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D0B" w:rsidRDefault="00E73D0B" w:rsidP="00A73EC6">
      <w:pPr>
        <w:shd w:val="clear" w:color="auto" w:fill="FFFFFF"/>
        <w:spacing w:line="320" w:lineRule="exact"/>
        <w:ind w:left="284" w:hanging="284"/>
        <w:jc w:val="center"/>
        <w:rPr>
          <w:rFonts w:cs="B Nazanin" w:hint="cs"/>
          <w:b/>
          <w:bCs/>
          <w:sz w:val="28"/>
          <w:szCs w:val="28"/>
          <w:rtl/>
          <w:lang w:bidi="fa-IR"/>
        </w:rPr>
      </w:pPr>
    </w:p>
    <w:p w:rsidR="00E94B4F" w:rsidRPr="000231EE" w:rsidRDefault="00E73D0B" w:rsidP="00A73EC6">
      <w:pPr>
        <w:shd w:val="clear" w:color="auto" w:fill="FFFFFF"/>
        <w:spacing w:line="320" w:lineRule="exact"/>
        <w:ind w:left="284" w:hanging="284"/>
        <w:jc w:val="center"/>
        <w:rPr>
          <w:rFonts w:cs="B Nazanin"/>
          <w:b/>
          <w:bCs/>
          <w:sz w:val="28"/>
          <w:szCs w:val="28"/>
          <w:lang w:bidi="fa-IR"/>
        </w:rPr>
      </w:pPr>
      <w:r w:rsidRPr="000231EE">
        <w:rPr>
          <w:rFonts w:cs="B Nazanin"/>
          <w:b/>
          <w:bCs/>
          <w:sz w:val="28"/>
          <w:szCs w:val="28"/>
          <w:lang w:bidi="fa-IR"/>
        </w:rPr>
        <w:t>A Qualitative Meta-Analysis of Studies on the Impact of Climate Change and Land Subsidence in the Zayandeh Rud Basin: A Systematic Review with a Critical Approach</w:t>
      </w:r>
    </w:p>
    <w:p w:rsidR="00E73D0B" w:rsidRPr="000231EE" w:rsidRDefault="00E73D0B" w:rsidP="00A73EC6">
      <w:pPr>
        <w:shd w:val="clear" w:color="auto" w:fill="FFFFFF"/>
        <w:spacing w:line="320" w:lineRule="exact"/>
        <w:ind w:left="284" w:hanging="284"/>
        <w:jc w:val="both"/>
        <w:rPr>
          <w:sz w:val="20"/>
          <w:szCs w:val="20"/>
        </w:rPr>
      </w:pPr>
    </w:p>
    <w:tbl>
      <w:tblPr>
        <w:tblW w:w="0" w:type="auto"/>
        <w:tblBorders>
          <w:top w:val="double" w:sz="4" w:space="0" w:color="auto"/>
          <w:bottom w:val="double" w:sz="4" w:space="0" w:color="auto"/>
          <w:insideH w:val="double" w:sz="4" w:space="0" w:color="auto"/>
        </w:tblBorders>
        <w:tblLook w:val="04A0" w:firstRow="1" w:lastRow="0" w:firstColumn="1" w:lastColumn="0" w:noHBand="0" w:noVBand="1"/>
      </w:tblPr>
      <w:tblGrid>
        <w:gridCol w:w="2455"/>
        <w:gridCol w:w="6333"/>
      </w:tblGrid>
      <w:tr w:rsidR="006E1024" w:rsidRPr="000231EE" w:rsidTr="00283335">
        <w:tc>
          <w:tcPr>
            <w:tcW w:w="2518" w:type="dxa"/>
            <w:tcBorders>
              <w:right w:val="dotDash" w:sz="4" w:space="0" w:color="auto"/>
            </w:tcBorders>
            <w:shd w:val="clear" w:color="auto" w:fill="D9D9D9"/>
          </w:tcPr>
          <w:p w:rsidR="006E1024" w:rsidRPr="000231EE" w:rsidRDefault="006E1024" w:rsidP="00A73EC6">
            <w:pPr>
              <w:shd w:val="clear" w:color="auto" w:fill="FFFFFF"/>
              <w:spacing w:line="320" w:lineRule="exact"/>
              <w:jc w:val="both"/>
              <w:rPr>
                <w:rFonts w:cs="B Nazanin"/>
                <w:b/>
                <w:bCs/>
                <w:rtl/>
              </w:rPr>
            </w:pPr>
            <w:r w:rsidRPr="000231EE">
              <w:rPr>
                <w:rFonts w:cs="B Nazanin"/>
                <w:b/>
                <w:bCs/>
              </w:rPr>
              <w:t>Article Info</w:t>
            </w:r>
          </w:p>
        </w:tc>
        <w:tc>
          <w:tcPr>
            <w:tcW w:w="6946" w:type="dxa"/>
            <w:tcBorders>
              <w:left w:val="dotDash" w:sz="4" w:space="0" w:color="auto"/>
            </w:tcBorders>
            <w:shd w:val="clear" w:color="auto" w:fill="D9D9D9"/>
          </w:tcPr>
          <w:p w:rsidR="006E1024" w:rsidRPr="000231EE" w:rsidRDefault="006E1024" w:rsidP="00A73EC6">
            <w:pPr>
              <w:shd w:val="clear" w:color="auto" w:fill="FFFFFF"/>
              <w:contextualSpacing/>
              <w:rPr>
                <w:rFonts w:cs="B Nazanin"/>
                <w:b/>
                <w:bCs/>
                <w:rtl/>
              </w:rPr>
            </w:pPr>
            <w:r w:rsidRPr="000231EE">
              <w:rPr>
                <w:rFonts w:cs="B Nazanin"/>
                <w:b/>
                <w:bCs/>
              </w:rPr>
              <w:t>ABSTRACT</w:t>
            </w:r>
            <w:r w:rsidR="00095359" w:rsidRPr="000231EE">
              <w:rPr>
                <w:rFonts w:cs="B Nazanin"/>
                <w:b/>
                <w:bCs/>
              </w:rPr>
              <w:t xml:space="preserve"> </w:t>
            </w:r>
          </w:p>
        </w:tc>
      </w:tr>
      <w:tr w:rsidR="006E1024" w:rsidRPr="000231EE" w:rsidTr="00283335">
        <w:trPr>
          <w:trHeight w:val="2571"/>
        </w:trPr>
        <w:tc>
          <w:tcPr>
            <w:tcW w:w="2518" w:type="dxa"/>
            <w:tcBorders>
              <w:right w:val="dotDash" w:sz="4" w:space="0" w:color="auto"/>
            </w:tcBorders>
          </w:tcPr>
          <w:p w:rsidR="006E1024" w:rsidRPr="000231EE" w:rsidRDefault="006E1024" w:rsidP="00A73EC6">
            <w:pPr>
              <w:shd w:val="clear" w:color="auto" w:fill="FFFFFF"/>
              <w:spacing w:line="320" w:lineRule="exact"/>
              <w:rPr>
                <w:rFonts w:cs="B Nazanin"/>
                <w:b/>
                <w:bCs/>
                <w:sz w:val="20"/>
                <w:szCs w:val="20"/>
              </w:rPr>
            </w:pPr>
            <w:r w:rsidRPr="000231EE">
              <w:rPr>
                <w:rFonts w:cs="B Nazanin"/>
                <w:b/>
                <w:bCs/>
                <w:sz w:val="20"/>
                <w:szCs w:val="20"/>
              </w:rPr>
              <w:t xml:space="preserve">Article </w:t>
            </w:r>
            <w:r w:rsidR="00597A0F" w:rsidRPr="000231EE">
              <w:rPr>
                <w:rFonts w:cs="B Nazanin"/>
                <w:b/>
                <w:bCs/>
                <w:sz w:val="20"/>
                <w:szCs w:val="20"/>
              </w:rPr>
              <w:t>type</w:t>
            </w:r>
            <w:r w:rsidRPr="000231EE">
              <w:rPr>
                <w:rFonts w:cs="B Nazanin"/>
                <w:b/>
                <w:bCs/>
                <w:sz w:val="20"/>
                <w:szCs w:val="20"/>
              </w:rPr>
              <w:t>:</w:t>
            </w:r>
            <w:r w:rsidR="00095359" w:rsidRPr="000231EE">
              <w:rPr>
                <w:rFonts w:cs="B Nazanin"/>
                <w:b/>
                <w:bCs/>
                <w:sz w:val="20"/>
                <w:szCs w:val="20"/>
              </w:rPr>
              <w:t xml:space="preserve"> </w:t>
            </w:r>
          </w:p>
          <w:p w:rsidR="006E1024" w:rsidRPr="000231EE" w:rsidRDefault="006E1024" w:rsidP="00A73EC6">
            <w:pPr>
              <w:shd w:val="clear" w:color="auto" w:fill="FFFFFF"/>
              <w:spacing w:line="320" w:lineRule="exact"/>
              <w:rPr>
                <w:rFonts w:cs="B Nazanin"/>
                <w:sz w:val="20"/>
                <w:szCs w:val="20"/>
              </w:rPr>
            </w:pPr>
          </w:p>
          <w:p w:rsidR="0094060D" w:rsidRPr="000231EE" w:rsidRDefault="0094060D" w:rsidP="00A73EC6">
            <w:pPr>
              <w:shd w:val="clear" w:color="auto" w:fill="FFFFFF"/>
              <w:rPr>
                <w:rFonts w:cs="B Nazanin"/>
                <w:b/>
                <w:bCs/>
                <w:sz w:val="18"/>
                <w:szCs w:val="18"/>
                <w:rtl/>
                <w:lang w:bidi="fa-IR"/>
              </w:rPr>
            </w:pPr>
          </w:p>
          <w:p w:rsidR="006E1024" w:rsidRPr="000231EE" w:rsidRDefault="00DA65E2" w:rsidP="00A73EC6">
            <w:pPr>
              <w:shd w:val="clear" w:color="auto" w:fill="FFFFFF"/>
              <w:spacing w:line="320" w:lineRule="exact"/>
              <w:rPr>
                <w:rFonts w:cs="B Nazanin"/>
                <w:b/>
                <w:bCs/>
                <w:sz w:val="18"/>
                <w:szCs w:val="18"/>
                <w:rtl/>
              </w:rPr>
            </w:pPr>
            <w:r w:rsidRPr="000231EE">
              <w:rPr>
                <w:rFonts w:cs="B Nazanin"/>
                <w:b/>
                <w:bCs/>
                <w:sz w:val="18"/>
                <w:szCs w:val="18"/>
              </w:rPr>
              <w:t xml:space="preserve">Article </w:t>
            </w:r>
            <w:r w:rsidR="00597A0F" w:rsidRPr="000231EE">
              <w:rPr>
                <w:rFonts w:cs="B Nazanin"/>
                <w:b/>
                <w:bCs/>
                <w:sz w:val="18"/>
                <w:szCs w:val="18"/>
              </w:rPr>
              <w:t>history</w:t>
            </w:r>
            <w:r w:rsidRPr="000231EE">
              <w:rPr>
                <w:rFonts w:cs="B Nazanin"/>
                <w:b/>
                <w:bCs/>
                <w:sz w:val="18"/>
                <w:szCs w:val="18"/>
              </w:rPr>
              <w:t xml:space="preserve">: </w:t>
            </w:r>
          </w:p>
          <w:p w:rsidR="00DA65E2" w:rsidRPr="000231EE" w:rsidRDefault="00DA65E2" w:rsidP="00A73EC6">
            <w:pPr>
              <w:shd w:val="clear" w:color="auto" w:fill="FFFFFF"/>
              <w:spacing w:line="320" w:lineRule="exact"/>
              <w:ind w:left="284" w:hanging="284"/>
              <w:rPr>
                <w:rFonts w:cs="B Nazanin"/>
                <w:sz w:val="18"/>
                <w:szCs w:val="18"/>
              </w:rPr>
            </w:pPr>
            <w:r w:rsidRPr="000231EE">
              <w:rPr>
                <w:rFonts w:cs="B Nazanin"/>
                <w:sz w:val="18"/>
                <w:szCs w:val="18"/>
              </w:rPr>
              <w:t>Received</w:t>
            </w:r>
            <w:r w:rsidR="006940A3" w:rsidRPr="000231EE">
              <w:rPr>
                <w:rFonts w:cs="B Nazanin"/>
                <w:sz w:val="18"/>
                <w:szCs w:val="18"/>
              </w:rPr>
              <w:t xml:space="preserve"> </w:t>
            </w:r>
            <w:r w:rsidR="00681B4B" w:rsidRPr="000231EE">
              <w:rPr>
                <w:rFonts w:cs="B Nazanin"/>
                <w:sz w:val="18"/>
                <w:szCs w:val="18"/>
              </w:rPr>
              <w:t>2</w:t>
            </w:r>
            <w:r w:rsidR="002D23FB" w:rsidRPr="000231EE">
              <w:rPr>
                <w:rFonts w:cs="B Nazanin"/>
                <w:sz w:val="18"/>
                <w:szCs w:val="18"/>
              </w:rPr>
              <w:t>0</w:t>
            </w:r>
            <w:r w:rsidRPr="000231EE">
              <w:rPr>
                <w:rFonts w:cs="B Nazanin"/>
                <w:sz w:val="18"/>
                <w:szCs w:val="18"/>
              </w:rPr>
              <w:t xml:space="preserve"> </w:t>
            </w:r>
            <w:r w:rsidR="002D23FB" w:rsidRPr="000231EE">
              <w:rPr>
                <w:rFonts w:cs="B Nazanin"/>
                <w:sz w:val="18"/>
                <w:szCs w:val="18"/>
              </w:rPr>
              <w:t>March</w:t>
            </w:r>
            <w:r w:rsidRPr="000231EE">
              <w:rPr>
                <w:rFonts w:cs="B Nazanin"/>
                <w:sz w:val="18"/>
                <w:szCs w:val="18"/>
              </w:rPr>
              <w:t xml:space="preserve"> 202</w:t>
            </w:r>
            <w:r w:rsidR="000F385D" w:rsidRPr="000231EE">
              <w:rPr>
                <w:rFonts w:cs="B Nazanin"/>
                <w:sz w:val="18"/>
                <w:szCs w:val="18"/>
              </w:rPr>
              <w:t>3</w:t>
            </w:r>
          </w:p>
          <w:p w:rsidR="00C16129" w:rsidRPr="000231EE" w:rsidRDefault="00C16129" w:rsidP="00A73EC6">
            <w:pPr>
              <w:shd w:val="clear" w:color="auto" w:fill="FFFFFF"/>
              <w:spacing w:line="320" w:lineRule="exact"/>
              <w:ind w:left="284" w:hanging="284"/>
              <w:rPr>
                <w:rFonts w:cs="B Nazanin"/>
                <w:sz w:val="18"/>
                <w:szCs w:val="18"/>
              </w:rPr>
            </w:pPr>
            <w:r w:rsidRPr="000231EE">
              <w:rPr>
                <w:rFonts w:cs="B Nazanin"/>
                <w:sz w:val="18"/>
                <w:szCs w:val="18"/>
              </w:rPr>
              <w:t>Received in revised form</w:t>
            </w:r>
            <w:r w:rsidR="006940A3" w:rsidRPr="000231EE">
              <w:rPr>
                <w:rFonts w:cs="B Nazanin"/>
                <w:sz w:val="18"/>
                <w:szCs w:val="18"/>
              </w:rPr>
              <w:t xml:space="preserve"> </w:t>
            </w:r>
            <w:r w:rsidR="00681B4B" w:rsidRPr="000231EE">
              <w:rPr>
                <w:rFonts w:cs="B Nazanin"/>
                <w:sz w:val="18"/>
                <w:szCs w:val="18"/>
              </w:rPr>
              <w:t>2</w:t>
            </w:r>
            <w:r w:rsidRPr="000231EE">
              <w:rPr>
                <w:rFonts w:cs="B Nazanin"/>
                <w:sz w:val="18"/>
                <w:szCs w:val="18"/>
              </w:rPr>
              <w:t xml:space="preserve">0 </w:t>
            </w:r>
            <w:r w:rsidR="00CA2F1A" w:rsidRPr="000231EE">
              <w:rPr>
                <w:rFonts w:cs="B Nazanin"/>
                <w:sz w:val="18"/>
                <w:szCs w:val="18"/>
              </w:rPr>
              <w:t>April</w:t>
            </w:r>
            <w:r w:rsidRPr="000231EE">
              <w:rPr>
                <w:rFonts w:cs="B Nazanin"/>
                <w:sz w:val="18"/>
                <w:szCs w:val="18"/>
              </w:rPr>
              <w:t xml:space="preserve"> 202</w:t>
            </w:r>
            <w:r w:rsidR="000F385D" w:rsidRPr="000231EE">
              <w:rPr>
                <w:rFonts w:cs="B Nazanin"/>
                <w:sz w:val="18"/>
                <w:szCs w:val="18"/>
              </w:rPr>
              <w:t>3</w:t>
            </w:r>
          </w:p>
          <w:p w:rsidR="00DA65E2" w:rsidRPr="000231EE" w:rsidRDefault="00DA65E2" w:rsidP="00A73EC6">
            <w:pPr>
              <w:shd w:val="clear" w:color="auto" w:fill="FFFFFF"/>
              <w:spacing w:line="320" w:lineRule="exact"/>
              <w:ind w:left="284" w:hanging="284"/>
              <w:rPr>
                <w:rFonts w:cs="B Nazanin"/>
                <w:sz w:val="18"/>
                <w:szCs w:val="18"/>
              </w:rPr>
            </w:pPr>
            <w:r w:rsidRPr="000231EE">
              <w:rPr>
                <w:rFonts w:cs="B Nazanin"/>
                <w:sz w:val="18"/>
                <w:szCs w:val="18"/>
              </w:rPr>
              <w:t>Accepted</w:t>
            </w:r>
            <w:r w:rsidR="006940A3" w:rsidRPr="000231EE">
              <w:rPr>
                <w:rFonts w:cs="B Nazanin"/>
                <w:sz w:val="18"/>
                <w:szCs w:val="18"/>
              </w:rPr>
              <w:t xml:space="preserve"> </w:t>
            </w:r>
            <w:r w:rsidRPr="000231EE">
              <w:rPr>
                <w:rFonts w:cs="B Nazanin"/>
                <w:sz w:val="18"/>
                <w:szCs w:val="18"/>
              </w:rPr>
              <w:t xml:space="preserve">6 </w:t>
            </w:r>
            <w:r w:rsidR="00CA2F1A" w:rsidRPr="000231EE">
              <w:rPr>
                <w:rFonts w:cs="B Nazanin"/>
                <w:sz w:val="18"/>
                <w:szCs w:val="18"/>
              </w:rPr>
              <w:t>May</w:t>
            </w:r>
            <w:r w:rsidRPr="000231EE">
              <w:rPr>
                <w:rFonts w:cs="B Nazanin"/>
                <w:sz w:val="18"/>
                <w:szCs w:val="18"/>
              </w:rPr>
              <w:t xml:space="preserve"> 202</w:t>
            </w:r>
            <w:r w:rsidR="000F385D" w:rsidRPr="000231EE">
              <w:rPr>
                <w:rFonts w:cs="B Nazanin"/>
                <w:sz w:val="18"/>
                <w:szCs w:val="18"/>
              </w:rPr>
              <w:t>3</w:t>
            </w:r>
          </w:p>
          <w:p w:rsidR="00BB192F" w:rsidRPr="000231EE" w:rsidRDefault="00C16129" w:rsidP="00A73EC6">
            <w:pPr>
              <w:shd w:val="clear" w:color="auto" w:fill="FFFFFF"/>
              <w:spacing w:line="320" w:lineRule="exact"/>
              <w:ind w:left="284" w:hanging="284"/>
              <w:rPr>
                <w:rFonts w:cs="B Nazanin"/>
                <w:sz w:val="18"/>
                <w:szCs w:val="18"/>
              </w:rPr>
            </w:pPr>
            <w:r w:rsidRPr="000231EE">
              <w:rPr>
                <w:rFonts w:cs="B Nazanin"/>
                <w:sz w:val="18"/>
                <w:szCs w:val="18"/>
              </w:rPr>
              <w:t>Published online</w:t>
            </w:r>
            <w:r w:rsidR="006940A3" w:rsidRPr="000231EE">
              <w:rPr>
                <w:rFonts w:cs="B Nazanin"/>
                <w:sz w:val="18"/>
                <w:szCs w:val="18"/>
              </w:rPr>
              <w:t xml:space="preserve"> </w:t>
            </w:r>
            <w:r w:rsidR="002C267A" w:rsidRPr="000231EE">
              <w:rPr>
                <w:rFonts w:cs="B Nazanin"/>
                <w:sz w:val="18"/>
                <w:szCs w:val="18"/>
              </w:rPr>
              <w:t>1</w:t>
            </w:r>
            <w:r w:rsidR="000F385D" w:rsidRPr="000231EE">
              <w:rPr>
                <w:rFonts w:cs="B Nazanin"/>
                <w:sz w:val="18"/>
                <w:szCs w:val="18"/>
              </w:rPr>
              <w:t>0</w:t>
            </w:r>
            <w:r w:rsidRPr="000231EE">
              <w:rPr>
                <w:rFonts w:cs="B Nazanin"/>
                <w:sz w:val="18"/>
                <w:szCs w:val="18"/>
              </w:rPr>
              <w:t xml:space="preserve"> </w:t>
            </w:r>
            <w:r w:rsidR="00CA2F1A" w:rsidRPr="000231EE">
              <w:rPr>
                <w:rFonts w:cs="B Nazanin"/>
                <w:sz w:val="18"/>
                <w:szCs w:val="18"/>
              </w:rPr>
              <w:t>June</w:t>
            </w:r>
            <w:r w:rsidRPr="000231EE">
              <w:rPr>
                <w:rFonts w:cs="B Nazanin"/>
                <w:sz w:val="18"/>
                <w:szCs w:val="18"/>
              </w:rPr>
              <w:t xml:space="preserve"> 202</w:t>
            </w:r>
            <w:r w:rsidR="000F385D" w:rsidRPr="000231EE">
              <w:rPr>
                <w:rFonts w:cs="B Nazanin"/>
                <w:sz w:val="18"/>
                <w:szCs w:val="18"/>
              </w:rPr>
              <w:t>3</w:t>
            </w:r>
          </w:p>
          <w:p w:rsidR="00B451EB" w:rsidRPr="000231EE" w:rsidRDefault="00B451EB" w:rsidP="00A73EC6">
            <w:pPr>
              <w:shd w:val="clear" w:color="auto" w:fill="FFFFFF"/>
              <w:rPr>
                <w:rFonts w:cs="B Nazanin"/>
                <w:b/>
                <w:bCs/>
                <w:sz w:val="18"/>
                <w:szCs w:val="18"/>
              </w:rPr>
            </w:pPr>
          </w:p>
          <w:p w:rsidR="00B451EB" w:rsidRPr="000231EE" w:rsidRDefault="00B451EB" w:rsidP="00A73EC6">
            <w:pPr>
              <w:shd w:val="clear" w:color="auto" w:fill="FFFFFF"/>
              <w:rPr>
                <w:rFonts w:cs="B Nazanin"/>
                <w:b/>
                <w:bCs/>
                <w:sz w:val="18"/>
                <w:szCs w:val="18"/>
                <w:rtl/>
              </w:rPr>
            </w:pPr>
          </w:p>
          <w:p w:rsidR="00DA65E2" w:rsidRPr="000231EE" w:rsidRDefault="00DA65E2" w:rsidP="00A73EC6">
            <w:pPr>
              <w:shd w:val="clear" w:color="auto" w:fill="FFFFFF"/>
              <w:spacing w:line="280" w:lineRule="exact"/>
              <w:ind w:left="851" w:hanging="851"/>
              <w:rPr>
                <w:rFonts w:cs="B Nazanin"/>
                <w:iCs/>
                <w:sz w:val="18"/>
                <w:szCs w:val="18"/>
              </w:rPr>
            </w:pPr>
            <w:r w:rsidRPr="000231EE">
              <w:rPr>
                <w:rFonts w:cs="B Nazanin"/>
                <w:b/>
                <w:bCs/>
                <w:iCs/>
                <w:sz w:val="18"/>
                <w:szCs w:val="18"/>
              </w:rPr>
              <w:t>Keywords</w:t>
            </w:r>
            <w:r w:rsidRPr="000231EE">
              <w:rPr>
                <w:rFonts w:cs="B Nazanin"/>
                <w:iCs/>
                <w:sz w:val="18"/>
                <w:szCs w:val="18"/>
              </w:rPr>
              <w:t xml:space="preserve">: </w:t>
            </w:r>
          </w:p>
          <w:p w:rsidR="00405BB2" w:rsidRPr="000231EE" w:rsidRDefault="00405BB2" w:rsidP="00A73EC6">
            <w:pPr>
              <w:shd w:val="clear" w:color="auto" w:fill="FFFFFF"/>
              <w:spacing w:line="280" w:lineRule="exact"/>
              <w:ind w:left="851" w:hanging="851"/>
              <w:rPr>
                <w:rFonts w:cs="B Nazanin"/>
                <w:iCs/>
                <w:sz w:val="18"/>
                <w:szCs w:val="18"/>
              </w:rPr>
            </w:pPr>
            <w:r w:rsidRPr="000231EE">
              <w:rPr>
                <w:rFonts w:cs="B Nazanin"/>
                <w:iCs/>
                <w:sz w:val="18"/>
                <w:szCs w:val="18"/>
              </w:rPr>
              <w:t>Climate Change</w:t>
            </w:r>
          </w:p>
          <w:p w:rsidR="00405BB2" w:rsidRPr="000231EE" w:rsidRDefault="00405BB2" w:rsidP="00A73EC6">
            <w:pPr>
              <w:shd w:val="clear" w:color="auto" w:fill="FFFFFF"/>
              <w:spacing w:line="280" w:lineRule="exact"/>
              <w:ind w:left="851" w:hanging="851"/>
              <w:rPr>
                <w:rFonts w:cs="B Nazanin"/>
                <w:iCs/>
                <w:sz w:val="18"/>
                <w:szCs w:val="18"/>
              </w:rPr>
            </w:pPr>
            <w:r w:rsidRPr="000231EE">
              <w:rPr>
                <w:rFonts w:cs="B Nazanin"/>
                <w:iCs/>
                <w:sz w:val="18"/>
                <w:szCs w:val="18"/>
              </w:rPr>
              <w:t>Zayandeh River Basin</w:t>
            </w:r>
          </w:p>
          <w:p w:rsidR="00405BB2" w:rsidRPr="000231EE" w:rsidRDefault="00405BB2" w:rsidP="00A73EC6">
            <w:pPr>
              <w:shd w:val="clear" w:color="auto" w:fill="FFFFFF"/>
              <w:spacing w:line="280" w:lineRule="exact"/>
              <w:ind w:left="851" w:hanging="851"/>
              <w:rPr>
                <w:rFonts w:cs="B Nazanin"/>
                <w:iCs/>
                <w:sz w:val="18"/>
                <w:szCs w:val="18"/>
              </w:rPr>
            </w:pPr>
            <w:r w:rsidRPr="000231EE">
              <w:rPr>
                <w:rFonts w:cs="B Nazanin"/>
                <w:iCs/>
                <w:sz w:val="18"/>
                <w:szCs w:val="18"/>
              </w:rPr>
              <w:t>Qualitative Meta-Analysis</w:t>
            </w:r>
          </w:p>
          <w:p w:rsidR="00095359" w:rsidRPr="000231EE" w:rsidRDefault="00405BB2" w:rsidP="00A73EC6">
            <w:pPr>
              <w:shd w:val="clear" w:color="auto" w:fill="FFFFFF"/>
              <w:spacing w:line="280" w:lineRule="exact"/>
              <w:ind w:left="851" w:hanging="851"/>
              <w:jc w:val="both"/>
              <w:rPr>
                <w:rFonts w:cs="B Nazanin"/>
                <w:iCs/>
                <w:sz w:val="18"/>
                <w:szCs w:val="18"/>
              </w:rPr>
            </w:pPr>
            <w:r w:rsidRPr="000231EE">
              <w:rPr>
                <w:rFonts w:cs="B Nazanin"/>
                <w:iCs/>
                <w:sz w:val="18"/>
                <w:szCs w:val="18"/>
              </w:rPr>
              <w:t>Land Subsidence</w:t>
            </w:r>
          </w:p>
          <w:p w:rsidR="00DA65E2" w:rsidRPr="000231EE" w:rsidRDefault="00DA65E2" w:rsidP="00A73EC6">
            <w:pPr>
              <w:shd w:val="clear" w:color="auto" w:fill="FFFFFF"/>
              <w:spacing w:line="320" w:lineRule="exact"/>
              <w:rPr>
                <w:rFonts w:cs="B Nazanin"/>
                <w:rtl/>
              </w:rPr>
            </w:pPr>
          </w:p>
        </w:tc>
        <w:tc>
          <w:tcPr>
            <w:tcW w:w="6946" w:type="dxa"/>
            <w:tcBorders>
              <w:left w:val="dotDash" w:sz="4" w:space="0" w:color="auto"/>
            </w:tcBorders>
          </w:tcPr>
          <w:p w:rsidR="00631BE6" w:rsidRPr="000231EE" w:rsidRDefault="00B6211C" w:rsidP="00A73EC6">
            <w:pPr>
              <w:shd w:val="clear" w:color="auto" w:fill="FFFFFF"/>
              <w:spacing w:line="280" w:lineRule="exact"/>
              <w:jc w:val="both"/>
              <w:rPr>
                <w:rFonts w:cs="B Nazanin"/>
                <w:sz w:val="22"/>
                <w:szCs w:val="22"/>
                <w:rtl/>
              </w:rPr>
            </w:pPr>
            <w:r w:rsidRPr="000231EE">
              <w:rPr>
                <w:rFonts w:cs="B Nazanin"/>
                <w:sz w:val="22"/>
                <w:szCs w:val="22"/>
              </w:rPr>
              <w:t>Land subsidence has widespread negative impacts on infrastructure, human communities, and the environment. Climate change, by intensifying the hydrological cycle and increasing the frequency and severity of extreme climatic events such as floods, droughts, and wildfires, has placed water security at serious risk. The combined effects of land subsidence and climate change pose adverse consequences for human societies. In this regard, the present applied research aims to scientifically assess studies related to the effects of climate change and land subsidence in the Zayandeh Rud watershed. The research method is qualitative meta-analysis. The statistical population of the study consists of 45 sources, including domestic scientific-research articles, student dissertations and theses, and articles published in international quarterly journals from the years 2005 to 2024. The results of the study showed that the trends in conducted research reflect paradigmatic shifts in scientific approaches toward complex environmental issues and water resource management. Furthermore, the replacement of linear methods with system dynamics models represents a turning point in the scientific advancement of this field. On the other hand, comprehensive and integrated studies simultaneously examining various dimensions of the climate change cycle and land subsidence remain limited and insufficient. Additionally, the lack of precise data, particularly field data, has been among the most significant weaknesses of previous research. Accordingly, it is recommended that future studies aiming to enhance understanding and management of hazards such as land subsidence in the Zayandeh Rud watershed focus on collecting real data through remote sensing, more accurate modeling, and inter-agency collaboration. The establishment of a specialized scientific association within this framework would address existing institutional barriers in this area.</w:t>
            </w:r>
          </w:p>
          <w:p w:rsidR="00B6211C" w:rsidRPr="000231EE" w:rsidRDefault="00B6211C" w:rsidP="00A73EC6">
            <w:pPr>
              <w:shd w:val="clear" w:color="auto" w:fill="FFFFFF"/>
              <w:spacing w:line="280" w:lineRule="exact"/>
              <w:jc w:val="both"/>
              <w:rPr>
                <w:rFonts w:cs="B Nazanin"/>
                <w:sz w:val="22"/>
                <w:szCs w:val="22"/>
              </w:rPr>
            </w:pPr>
          </w:p>
        </w:tc>
      </w:tr>
      <w:tr w:rsidR="006E1024" w:rsidRPr="000231EE" w:rsidTr="00283335">
        <w:tc>
          <w:tcPr>
            <w:tcW w:w="9464" w:type="dxa"/>
            <w:gridSpan w:val="2"/>
            <w:shd w:val="clear" w:color="auto" w:fill="D9D9D9"/>
          </w:tcPr>
          <w:p w:rsidR="006E1024" w:rsidRPr="000231EE" w:rsidRDefault="006E1024" w:rsidP="00A73EC6">
            <w:pPr>
              <w:shd w:val="clear" w:color="auto" w:fill="FFFFFF"/>
              <w:spacing w:before="40" w:after="120" w:line="276" w:lineRule="auto"/>
              <w:ind w:left="851" w:hanging="851"/>
              <w:jc w:val="both"/>
              <w:rPr>
                <w:rFonts w:cs="B Nazanin"/>
                <w:sz w:val="18"/>
                <w:szCs w:val="18"/>
              </w:rPr>
            </w:pPr>
            <w:r w:rsidRPr="000231EE">
              <w:rPr>
                <w:rFonts w:cs="B Nazanin"/>
                <w:b/>
                <w:bCs/>
                <w:sz w:val="18"/>
                <w:szCs w:val="18"/>
              </w:rPr>
              <w:t>Cite this article:</w:t>
            </w:r>
            <w:r w:rsidRPr="000231EE">
              <w:rPr>
                <w:rFonts w:cs="B Nazanin"/>
                <w:sz w:val="18"/>
                <w:szCs w:val="18"/>
              </w:rPr>
              <w:t xml:space="preserve"> </w:t>
            </w:r>
            <w:r w:rsidR="00232A25" w:rsidRPr="000231EE">
              <w:rPr>
                <w:rFonts w:cs="B Nazanin"/>
                <w:sz w:val="18"/>
                <w:szCs w:val="18"/>
              </w:rPr>
              <w:t>Last Name, Initial., Last Name, Initial., &amp; Last Name, Initial.</w:t>
            </w:r>
            <w:r w:rsidRPr="000231EE">
              <w:rPr>
                <w:rFonts w:cs="B Nazanin"/>
                <w:sz w:val="18"/>
                <w:szCs w:val="18"/>
              </w:rPr>
              <w:t xml:space="preserve"> (202</w:t>
            </w:r>
            <w:r w:rsidR="00A84E5B" w:rsidRPr="000231EE">
              <w:rPr>
                <w:rFonts w:cs="B Nazanin"/>
                <w:sz w:val="18"/>
                <w:szCs w:val="18"/>
              </w:rPr>
              <w:t>3</w:t>
            </w:r>
            <w:r w:rsidRPr="000231EE">
              <w:rPr>
                <w:rFonts w:cs="B Nazanin"/>
                <w:sz w:val="18"/>
                <w:szCs w:val="18"/>
              </w:rPr>
              <w:t xml:space="preserve">). </w:t>
            </w:r>
            <w:r w:rsidR="005239A7" w:rsidRPr="000231EE">
              <w:rPr>
                <w:rFonts w:cs="B Nazanin"/>
                <w:sz w:val="18"/>
                <w:szCs w:val="18"/>
              </w:rPr>
              <w:t>Title</w:t>
            </w:r>
            <w:r w:rsidR="00CD15B2" w:rsidRPr="000231EE">
              <w:rPr>
                <w:rFonts w:cs="B Nazanin"/>
                <w:sz w:val="18"/>
                <w:szCs w:val="18"/>
              </w:rPr>
              <w:t xml:space="preserve"> of paper</w:t>
            </w:r>
            <w:r w:rsidR="00192A71" w:rsidRPr="000231EE">
              <w:rPr>
                <w:rFonts w:cs="B Nazanin"/>
                <w:sz w:val="18"/>
                <w:szCs w:val="18"/>
              </w:rPr>
              <w:t xml:space="preserve"> in lower case letters (except for initial letter of first word, initial of first word after a colon, and proper nouns)</w:t>
            </w:r>
            <w:r w:rsidRPr="000231EE">
              <w:rPr>
                <w:rFonts w:cs="B Nazanin"/>
                <w:sz w:val="18"/>
                <w:szCs w:val="18"/>
              </w:rPr>
              <w:t xml:space="preserve">.  </w:t>
            </w:r>
            <w:r w:rsidR="00682DCF" w:rsidRPr="000231EE">
              <w:rPr>
                <w:rFonts w:cs="B Nazanin"/>
                <w:i/>
                <w:iCs/>
                <w:sz w:val="18"/>
                <w:szCs w:val="18"/>
              </w:rPr>
              <w:t xml:space="preserve">Applied </w:t>
            </w:r>
            <w:r w:rsidR="000D673C" w:rsidRPr="000231EE">
              <w:rPr>
                <w:rFonts w:cs="B Nazanin"/>
                <w:i/>
                <w:iCs/>
                <w:sz w:val="18"/>
                <w:szCs w:val="18"/>
              </w:rPr>
              <w:t>R</w:t>
            </w:r>
            <w:r w:rsidR="00682DCF" w:rsidRPr="000231EE">
              <w:rPr>
                <w:rFonts w:cs="B Nazanin"/>
                <w:i/>
                <w:iCs/>
                <w:sz w:val="18"/>
                <w:szCs w:val="18"/>
              </w:rPr>
              <w:t>esearches in Geographical Sciences</w:t>
            </w:r>
            <w:r w:rsidRPr="000231EE">
              <w:rPr>
                <w:rFonts w:cs="B Nazanin"/>
                <w:sz w:val="18"/>
                <w:szCs w:val="18"/>
              </w:rPr>
              <w:t xml:space="preserve">, </w:t>
            </w:r>
            <w:r w:rsidR="00E74A6E" w:rsidRPr="000231EE">
              <w:rPr>
                <w:rFonts w:cs="B Nazanin"/>
                <w:sz w:val="18"/>
                <w:szCs w:val="18"/>
              </w:rPr>
              <w:t>5</w:t>
            </w:r>
            <w:r w:rsidR="00A84E5B" w:rsidRPr="000231EE">
              <w:rPr>
                <w:rFonts w:cs="B Nazanin"/>
                <w:sz w:val="18"/>
                <w:szCs w:val="18"/>
              </w:rPr>
              <w:t>7</w:t>
            </w:r>
            <w:r w:rsidRPr="000231EE">
              <w:rPr>
                <w:rFonts w:cs="B Nazanin"/>
                <w:sz w:val="18"/>
                <w:szCs w:val="18"/>
              </w:rPr>
              <w:t xml:space="preserve"> (</w:t>
            </w:r>
            <w:r w:rsidR="00485BFD" w:rsidRPr="000231EE">
              <w:rPr>
                <w:rFonts w:cs="B Nazanin"/>
                <w:sz w:val="18"/>
                <w:szCs w:val="18"/>
              </w:rPr>
              <w:t>4</w:t>
            </w:r>
            <w:r w:rsidRPr="000231EE">
              <w:rPr>
                <w:rFonts w:cs="B Nazanin"/>
                <w:sz w:val="18"/>
                <w:szCs w:val="18"/>
              </w:rPr>
              <w:t>)</w:t>
            </w:r>
            <w:r w:rsidR="00E94B4F" w:rsidRPr="000231EE">
              <w:rPr>
                <w:rFonts w:cs="B Nazanin"/>
                <w:sz w:val="18"/>
                <w:szCs w:val="18"/>
              </w:rPr>
              <w:t xml:space="preserve">, </w:t>
            </w:r>
            <w:r w:rsidR="00DC00CC" w:rsidRPr="000231EE">
              <w:rPr>
                <w:rFonts w:cs="B Nazanin"/>
                <w:sz w:val="18"/>
                <w:szCs w:val="18"/>
              </w:rPr>
              <w:t>1</w:t>
            </w:r>
            <w:r w:rsidR="00E94B4F" w:rsidRPr="000231EE">
              <w:rPr>
                <w:rFonts w:cs="B Nazanin"/>
                <w:sz w:val="18"/>
                <w:szCs w:val="18"/>
              </w:rPr>
              <w:t>-</w:t>
            </w:r>
            <w:r w:rsidR="00DC00CC" w:rsidRPr="000231EE">
              <w:rPr>
                <w:rFonts w:cs="B Nazanin"/>
                <w:sz w:val="18"/>
                <w:szCs w:val="18"/>
              </w:rPr>
              <w:t>20</w:t>
            </w:r>
            <w:r w:rsidRPr="000231EE">
              <w:rPr>
                <w:rFonts w:cs="B Nazanin"/>
                <w:sz w:val="18"/>
                <w:szCs w:val="18"/>
              </w:rPr>
              <w:t>.</w:t>
            </w:r>
            <w:r w:rsidRPr="000231EE">
              <w:rPr>
                <w:rFonts w:cs="B Nazanin"/>
                <w:sz w:val="18"/>
                <w:szCs w:val="18"/>
                <w:rtl/>
              </w:rPr>
              <w:t xml:space="preserve"> </w:t>
            </w:r>
            <w:r w:rsidRPr="000231EE">
              <w:rPr>
                <w:rFonts w:cs="B Nazanin"/>
                <w:sz w:val="18"/>
                <w:szCs w:val="18"/>
              </w:rPr>
              <w:t>DOI:</w:t>
            </w:r>
            <w:r w:rsidR="002926AF" w:rsidRPr="000231EE">
              <w:rPr>
                <w:rFonts w:cs="B Nazanin"/>
                <w:sz w:val="18"/>
                <w:szCs w:val="18"/>
              </w:rPr>
              <w:t xml:space="preserve"> </w:t>
            </w:r>
            <w:r w:rsidR="00EE46D4" w:rsidRPr="000231EE">
              <w:rPr>
                <w:rFonts w:cs="B Nazanin"/>
                <w:sz w:val="18"/>
                <w:szCs w:val="18"/>
              </w:rPr>
              <w:t>http//doi.org/</w:t>
            </w:r>
            <w:r w:rsidR="00E100B0" w:rsidRPr="000231EE">
              <w:rPr>
                <w:rFonts w:cs="B Nazanin"/>
                <w:sz w:val="18"/>
                <w:szCs w:val="18"/>
              </w:rPr>
              <w:t>000000000000000000</w:t>
            </w:r>
          </w:p>
          <w:p w:rsidR="00BC16C3" w:rsidRPr="000231EE" w:rsidRDefault="00BC16C3" w:rsidP="00A73EC6">
            <w:pPr>
              <w:shd w:val="clear" w:color="auto" w:fill="FFFFFF"/>
              <w:spacing w:line="276" w:lineRule="auto"/>
              <w:ind w:left="851" w:hanging="851"/>
              <w:jc w:val="both"/>
              <w:rPr>
                <w:rFonts w:cs="B Nazanin"/>
                <w:sz w:val="8"/>
                <w:szCs w:val="8"/>
              </w:rPr>
            </w:pPr>
          </w:p>
          <w:p w:rsidR="00E100B0" w:rsidRPr="000231EE" w:rsidRDefault="008D31D2" w:rsidP="00A73EC6">
            <w:pPr>
              <w:shd w:val="clear" w:color="auto" w:fill="FFFFFF"/>
              <w:spacing w:line="276" w:lineRule="auto"/>
              <w:rPr>
                <w:rFonts w:cs="B Nazanin"/>
                <w:sz w:val="18"/>
                <w:szCs w:val="18"/>
                <w:rtl/>
                <w:lang w:bidi="fa-IR"/>
              </w:rPr>
            </w:pPr>
            <w:r w:rsidRPr="000231EE">
              <w:rPr>
                <w:noProof/>
              </w:rPr>
              <w:drawing>
                <wp:anchor distT="0" distB="0" distL="114300" distR="114300" simplePos="0" relativeHeight="251658240" behindDoc="0" locked="0" layoutInCell="1" allowOverlap="1">
                  <wp:simplePos x="0" y="0"/>
                  <wp:positionH relativeFrom="margin">
                    <wp:posOffset>-1270</wp:posOffset>
                  </wp:positionH>
                  <wp:positionV relativeFrom="margin">
                    <wp:posOffset>629285</wp:posOffset>
                  </wp:positionV>
                  <wp:extent cx="756920" cy="259080"/>
                  <wp:effectExtent l="0" t="0" r="0" b="0"/>
                  <wp:wrapNone/>
                  <wp:docPr id="7" name="Picture 6" descr="C:\Users\Asus\Desktop\CC-B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a:ln>
                            <a:noFill/>
                          </a:ln>
                        </pic:spPr>
                      </pic:pic>
                    </a:graphicData>
                  </a:graphic>
                  <wp14:sizeRelH relativeFrom="margin">
                    <wp14:pctWidth>0</wp14:pctWidth>
                  </wp14:sizeRelH>
                  <wp14:sizeRelV relativeFrom="page">
                    <wp14:pctHeight>0</wp14:pctHeight>
                  </wp14:sizeRelV>
                </wp:anchor>
              </w:drawing>
            </w:r>
            <w:r w:rsidR="006E1024" w:rsidRPr="000231EE">
              <w:rPr>
                <w:rFonts w:cs="B Nazanin"/>
                <w:sz w:val="18"/>
                <w:szCs w:val="18"/>
              </w:rPr>
              <w:t xml:space="preserve">                              © The Author(s). </w:t>
            </w:r>
            <w:r w:rsidR="0082541A" w:rsidRPr="000231EE">
              <w:rPr>
                <w:rFonts w:cs="B Nazanin"/>
                <w:sz w:val="18"/>
                <w:szCs w:val="18"/>
              </w:rPr>
              <w:t xml:space="preserve">  </w:t>
            </w:r>
            <w:r w:rsidR="006E1024" w:rsidRPr="000231EE">
              <w:rPr>
                <w:rFonts w:cs="B Nazanin"/>
                <w:sz w:val="18"/>
                <w:szCs w:val="18"/>
              </w:rPr>
              <w:t>Publisher:</w:t>
            </w:r>
            <w:r w:rsidR="000D673C" w:rsidRPr="000231EE">
              <w:rPr>
                <w:rFonts w:cs="B Nazanin"/>
                <w:sz w:val="18"/>
                <w:szCs w:val="18"/>
              </w:rPr>
              <w:t xml:space="preserve"> </w:t>
            </w:r>
            <w:r w:rsidR="00902DDD" w:rsidRPr="000231EE">
              <w:rPr>
                <w:rFonts w:cs="B Nazanin"/>
                <w:sz w:val="18"/>
                <w:szCs w:val="18"/>
              </w:rPr>
              <w:t>Kharazmi</w:t>
            </w:r>
            <w:r w:rsidR="000D673C" w:rsidRPr="000231EE">
              <w:rPr>
                <w:rFonts w:cs="B Nazanin"/>
                <w:sz w:val="18"/>
                <w:szCs w:val="18"/>
              </w:rPr>
              <w:t xml:space="preserve"> University</w:t>
            </w:r>
          </w:p>
          <w:p w:rsidR="006E1024" w:rsidRPr="000231EE" w:rsidRDefault="002A052E" w:rsidP="00A73EC6">
            <w:pPr>
              <w:shd w:val="clear" w:color="auto" w:fill="FFFFFF"/>
              <w:spacing w:line="276" w:lineRule="auto"/>
              <w:rPr>
                <w:rFonts w:cs="B Nazanin"/>
                <w:sz w:val="20"/>
                <w:szCs w:val="20"/>
                <w:rtl/>
              </w:rPr>
            </w:pPr>
            <w:r w:rsidRPr="000231EE">
              <w:rPr>
                <w:rFonts w:cs="B Nazanin"/>
                <w:sz w:val="18"/>
                <w:szCs w:val="18"/>
              </w:rPr>
              <w:t xml:space="preserve"> </w:t>
            </w:r>
            <w:r w:rsidR="00E100B0" w:rsidRPr="000231EE">
              <w:rPr>
                <w:rFonts w:cs="B Nazanin"/>
                <w:sz w:val="18"/>
                <w:szCs w:val="18"/>
              </w:rPr>
              <w:t xml:space="preserve">                            </w:t>
            </w:r>
            <w:r w:rsidR="00E100B0" w:rsidRPr="000231EE">
              <w:rPr>
                <w:rFonts w:cs="B Nazanin"/>
                <w:sz w:val="18"/>
                <w:szCs w:val="18"/>
                <w:rtl/>
              </w:rPr>
              <w:t xml:space="preserve"> </w:t>
            </w:r>
            <w:r w:rsidR="00E100B0" w:rsidRPr="000231EE">
              <w:rPr>
                <w:rFonts w:cs="B Nazanin"/>
                <w:sz w:val="18"/>
                <w:szCs w:val="18"/>
              </w:rPr>
              <w:t>DOI:</w:t>
            </w:r>
            <w:r w:rsidR="00C649A2" w:rsidRPr="000231EE">
              <w:rPr>
                <w:rFonts w:cs="B Nazanin"/>
                <w:sz w:val="18"/>
                <w:szCs w:val="18"/>
              </w:rPr>
              <w:t xml:space="preserve"> </w:t>
            </w:r>
            <w:r w:rsidR="0071433E" w:rsidRPr="000231EE">
              <w:rPr>
                <w:rFonts w:cs="B Nazanin"/>
                <w:sz w:val="18"/>
                <w:szCs w:val="18"/>
              </w:rPr>
              <w:t>http//doi.org/</w:t>
            </w:r>
            <w:r w:rsidR="00C649A2" w:rsidRPr="000231EE">
              <w:rPr>
                <w:rFonts w:cs="B Nazanin"/>
                <w:sz w:val="18"/>
                <w:szCs w:val="18"/>
              </w:rPr>
              <w:t>0000000000000000000000</w:t>
            </w:r>
          </w:p>
        </w:tc>
      </w:tr>
    </w:tbl>
    <w:p w:rsidR="005A5025" w:rsidRPr="000231EE" w:rsidRDefault="005A5025" w:rsidP="00A73EC6">
      <w:pPr>
        <w:shd w:val="clear" w:color="auto" w:fill="FFFFFF"/>
        <w:tabs>
          <w:tab w:val="left" w:pos="1408"/>
        </w:tabs>
        <w:bidi/>
        <w:rPr>
          <w:rFonts w:cs="B Nazanin"/>
          <w:sz w:val="20"/>
          <w:szCs w:val="20"/>
          <w:rtl/>
          <w:lang w:bidi="fa-IR"/>
        </w:rPr>
      </w:pPr>
    </w:p>
    <w:p w:rsidR="008E53A4" w:rsidRPr="000231EE" w:rsidRDefault="008E53A4" w:rsidP="00A73EC6">
      <w:pPr>
        <w:shd w:val="clear" w:color="auto" w:fill="FFFFFF"/>
        <w:tabs>
          <w:tab w:val="left" w:pos="1408"/>
        </w:tabs>
        <w:bidi/>
        <w:rPr>
          <w:rFonts w:cs="B Nazanin"/>
          <w:sz w:val="20"/>
          <w:szCs w:val="20"/>
          <w:rtl/>
          <w:lang w:bidi="fa-IR"/>
        </w:rPr>
      </w:pPr>
    </w:p>
    <w:p w:rsidR="008E53A4" w:rsidRPr="000231EE" w:rsidRDefault="008E53A4" w:rsidP="00A73EC6">
      <w:pPr>
        <w:shd w:val="clear" w:color="auto" w:fill="FFFFFF"/>
        <w:tabs>
          <w:tab w:val="left" w:pos="1408"/>
        </w:tabs>
        <w:bidi/>
        <w:rPr>
          <w:rFonts w:cs="B Nazanin"/>
          <w:sz w:val="20"/>
          <w:szCs w:val="20"/>
          <w:rtl/>
          <w:lang w:bidi="fa-IR"/>
        </w:rPr>
      </w:pPr>
    </w:p>
    <w:p w:rsidR="008E53A4" w:rsidRPr="000231EE" w:rsidRDefault="008E53A4" w:rsidP="00A73EC6">
      <w:pPr>
        <w:shd w:val="clear" w:color="auto" w:fill="FFFFFF"/>
        <w:tabs>
          <w:tab w:val="left" w:pos="1408"/>
        </w:tabs>
        <w:bidi/>
        <w:rPr>
          <w:rFonts w:cs="B Nazanin"/>
          <w:sz w:val="20"/>
          <w:szCs w:val="20"/>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778"/>
      </w:tblGrid>
      <w:tr w:rsidR="005A5025" w:rsidRPr="000231EE" w:rsidTr="00283335">
        <w:trPr>
          <w:jc w:val="center"/>
        </w:trPr>
        <w:tc>
          <w:tcPr>
            <w:tcW w:w="8778" w:type="dxa"/>
            <w:shd w:val="clear" w:color="auto" w:fill="D9D9D9"/>
          </w:tcPr>
          <w:p w:rsidR="005A5025" w:rsidRPr="000231EE" w:rsidRDefault="005A5025" w:rsidP="00A73EC6">
            <w:pPr>
              <w:shd w:val="clear" w:color="auto" w:fill="FFFFFF"/>
              <w:tabs>
                <w:tab w:val="left" w:pos="1408"/>
              </w:tabs>
              <w:bidi/>
              <w:jc w:val="right"/>
              <w:rPr>
                <w:rFonts w:cs="B Nazanin"/>
                <w:b/>
                <w:bCs/>
                <w:sz w:val="22"/>
                <w:szCs w:val="22"/>
                <w:rtl/>
              </w:rPr>
            </w:pPr>
            <w:r w:rsidRPr="000231EE">
              <w:rPr>
                <w:rFonts w:cs="B Nazanin"/>
                <w:b/>
                <w:bCs/>
                <w:sz w:val="28"/>
                <w:szCs w:val="28"/>
              </w:rPr>
              <w:t>Extended Abstract</w:t>
            </w:r>
            <w:r w:rsidR="00EE56F2" w:rsidRPr="000231EE">
              <w:rPr>
                <w:rFonts w:cs="B Nazanin"/>
                <w:b/>
                <w:bCs/>
                <w:sz w:val="28"/>
                <w:szCs w:val="28"/>
              </w:rPr>
              <w:t xml:space="preserve"> </w:t>
            </w:r>
          </w:p>
        </w:tc>
      </w:tr>
    </w:tbl>
    <w:p w:rsidR="005A5025" w:rsidRPr="000231EE" w:rsidRDefault="005A5025" w:rsidP="00A73EC6">
      <w:pPr>
        <w:shd w:val="clear" w:color="auto" w:fill="FFFFFF"/>
        <w:tabs>
          <w:tab w:val="left" w:pos="1408"/>
        </w:tabs>
        <w:rPr>
          <w:rFonts w:cs="B Nazanin"/>
          <w:sz w:val="20"/>
          <w:szCs w:val="20"/>
          <w:rtl/>
        </w:rPr>
      </w:pPr>
    </w:p>
    <w:p w:rsidR="005A5025" w:rsidRPr="000231EE" w:rsidRDefault="005A5025" w:rsidP="00A73EC6">
      <w:pPr>
        <w:pStyle w:val="ListParagraph"/>
        <w:shd w:val="clear" w:color="auto" w:fill="FFFFFF"/>
        <w:tabs>
          <w:tab w:val="left" w:pos="1408"/>
        </w:tabs>
        <w:bidi w:val="0"/>
        <w:spacing w:after="0"/>
        <w:rPr>
          <w:rFonts w:ascii="Times New Roman" w:hAnsi="Times New Roman" w:cs="B Nazanin"/>
          <w:b/>
          <w:bCs/>
        </w:rPr>
      </w:pPr>
      <w:r w:rsidRPr="000231EE">
        <w:rPr>
          <w:rFonts w:ascii="Times New Roman" w:hAnsi="Times New Roman" w:cs="B Nazanin"/>
          <w:b/>
          <w:bCs/>
        </w:rPr>
        <w:t>Introduction</w:t>
      </w:r>
    </w:p>
    <w:p w:rsidR="005A5025" w:rsidRPr="000231EE" w:rsidRDefault="00711CD7" w:rsidP="00A73EC6">
      <w:pPr>
        <w:pStyle w:val="ListParagraph"/>
        <w:shd w:val="clear" w:color="auto" w:fill="FFFFFF"/>
        <w:tabs>
          <w:tab w:val="left" w:pos="1408"/>
        </w:tabs>
        <w:bidi w:val="0"/>
        <w:jc w:val="both"/>
        <w:rPr>
          <w:rFonts w:ascii="Times New Roman" w:hAnsi="Times New Roman" w:cs="B Nazanin"/>
        </w:rPr>
      </w:pPr>
      <w:r w:rsidRPr="000231EE">
        <w:rPr>
          <w:rFonts w:ascii="Times New Roman" w:hAnsi="Times New Roman" w:cs="B Nazanin"/>
        </w:rPr>
        <w:t xml:space="preserve">The decline in groundwater and surface water resources in the Zayandeh-Rud basin due to climate change has caused significant damage to local ecosystems and has added to the complexity of water security issues. Frequent and prolonged droughts have caused a sharp decline in water reserves in this basin, and changes in water consumption patterns, especially in the urban and agricultural sectors, have led people to exploit groundwater resources more. This has reduced the water storage capacity of the Zayandeh-Rud basin and intensified land subsidence, which in turn has jeopardized water security in the region. Land subsidence also shows itself as one of the factors affecting access to water security, through damage to water supply infrastructure. Therefore, climate change has significantly reduced water security and negatively affected agricultural production. This study examines the shortcomings in the research conducted on various aspects of climate change, water security, and land subsidence in the Zayandeh-Rud watershed. In this regard, the study aims to identify and analyze the research conducted, and analyzes the content of related studies in the field of climate change, water security, and land subsidence using the qualitative meta-analysis method. </w:t>
      </w:r>
    </w:p>
    <w:p w:rsidR="00711CD7" w:rsidRPr="000231EE" w:rsidRDefault="00F226F5" w:rsidP="00A73EC6">
      <w:pPr>
        <w:pStyle w:val="ListParagraph"/>
        <w:shd w:val="clear" w:color="auto" w:fill="FFFFFF"/>
        <w:tabs>
          <w:tab w:val="left" w:pos="1408"/>
        </w:tabs>
        <w:bidi w:val="0"/>
        <w:spacing w:after="0" w:line="240" w:lineRule="auto"/>
        <w:rPr>
          <w:rFonts w:ascii="Times New Roman" w:hAnsi="Times New Roman" w:cs="B Nazanin"/>
          <w:b/>
          <w:bCs/>
        </w:rPr>
      </w:pPr>
      <w:r w:rsidRPr="000231EE">
        <w:rPr>
          <w:rFonts w:ascii="Times New Roman" w:hAnsi="Times New Roman" w:cs="B Nazanin"/>
          <w:b/>
          <w:bCs/>
        </w:rPr>
        <w:t xml:space="preserve">Material and Methods </w:t>
      </w:r>
    </w:p>
    <w:p w:rsidR="00711CD7" w:rsidRPr="000231EE" w:rsidRDefault="00711CD7" w:rsidP="00A73EC6">
      <w:pPr>
        <w:pStyle w:val="ListParagraph"/>
        <w:shd w:val="clear" w:color="auto" w:fill="FFFFFF"/>
        <w:tabs>
          <w:tab w:val="left" w:pos="1408"/>
        </w:tabs>
        <w:bidi w:val="0"/>
        <w:spacing w:after="0"/>
        <w:jc w:val="both"/>
        <w:rPr>
          <w:rFonts w:ascii="Times New Roman" w:hAnsi="Times New Roman" w:cs="B Nazanin"/>
          <w:b/>
          <w:bCs/>
        </w:rPr>
      </w:pPr>
      <w:r w:rsidRPr="000231EE">
        <w:rPr>
          <w:rFonts w:ascii="Times New Roman" w:hAnsi="Times New Roman" w:cs="B Nazanin"/>
        </w:rPr>
        <w:t>This research employed the meta-analysis methodology, which offers a comprehensive overview and interpretation of the existing data and studies pertaining to a specific topic. Meta -analysis aims to identify the fundamental factors and variables present in the examined research by integrating and synthesizing the methods, findings, and results of these studies. This process facilitates the conceptualization of their outcomes and overarching trends in a new framework, ultimately leading to the interpretation and explanation of these elements and findings. For this purpose, qualitative meta -analysis was utilized.</w:t>
      </w:r>
    </w:p>
    <w:p w:rsidR="00711CD7" w:rsidRPr="000231EE" w:rsidRDefault="00711CD7" w:rsidP="00A73EC6">
      <w:pPr>
        <w:pStyle w:val="ListParagraph"/>
        <w:shd w:val="clear" w:color="auto" w:fill="FFFFFF"/>
        <w:tabs>
          <w:tab w:val="left" w:pos="1408"/>
        </w:tabs>
        <w:bidi w:val="0"/>
        <w:spacing w:after="0" w:line="240" w:lineRule="auto"/>
        <w:jc w:val="both"/>
        <w:rPr>
          <w:rFonts w:ascii="Times New Roman" w:hAnsi="Times New Roman" w:cs="B Nazanin"/>
          <w:b/>
          <w:bCs/>
        </w:rPr>
      </w:pPr>
    </w:p>
    <w:p w:rsidR="005A5025" w:rsidRPr="000231EE" w:rsidRDefault="005A5025" w:rsidP="00A73EC6">
      <w:pPr>
        <w:pStyle w:val="ListParagraph"/>
        <w:shd w:val="clear" w:color="auto" w:fill="FFFFFF"/>
        <w:tabs>
          <w:tab w:val="left" w:pos="1408"/>
        </w:tabs>
        <w:bidi w:val="0"/>
        <w:spacing w:after="0"/>
        <w:rPr>
          <w:rFonts w:ascii="Times New Roman" w:hAnsi="Times New Roman" w:cs="B Nazanin"/>
          <w:b/>
          <w:bCs/>
        </w:rPr>
      </w:pPr>
      <w:r w:rsidRPr="000231EE">
        <w:rPr>
          <w:rFonts w:ascii="Times New Roman" w:hAnsi="Times New Roman" w:cs="B Nazanin"/>
          <w:b/>
          <w:bCs/>
        </w:rPr>
        <w:t>Results</w:t>
      </w:r>
      <w:r w:rsidR="00617578" w:rsidRPr="000231EE">
        <w:rPr>
          <w:rFonts w:ascii="Times New Roman" w:hAnsi="Times New Roman" w:cs="B Nazanin" w:hint="cs"/>
          <w:b/>
          <w:bCs/>
          <w:rtl/>
        </w:rPr>
        <w:t xml:space="preserve"> </w:t>
      </w:r>
      <w:r w:rsidRPr="000231EE">
        <w:rPr>
          <w:rFonts w:ascii="Times New Roman" w:hAnsi="Times New Roman" w:cs="B Nazanin"/>
          <w:b/>
          <w:bCs/>
        </w:rPr>
        <w:t xml:space="preserve"> and Discussion</w:t>
      </w:r>
    </w:p>
    <w:p w:rsidR="005A5025" w:rsidRPr="000231EE" w:rsidRDefault="0053721A" w:rsidP="00A73EC6">
      <w:pPr>
        <w:pStyle w:val="ListParagraph"/>
        <w:shd w:val="clear" w:color="auto" w:fill="FFFFFF"/>
        <w:tabs>
          <w:tab w:val="left" w:pos="1408"/>
        </w:tabs>
        <w:bidi w:val="0"/>
        <w:jc w:val="both"/>
        <w:rPr>
          <w:rFonts w:ascii="Times New Roman" w:hAnsi="Times New Roman" w:cs="B Nazanin"/>
        </w:rPr>
      </w:pPr>
      <w:r w:rsidRPr="000231EE">
        <w:rPr>
          <w:rFonts w:ascii="Times New Roman" w:hAnsi="Times New Roman" w:cs="B Nazanin"/>
        </w:rPr>
        <w:t>Studies related to climate change and its impact on water security and land subsidence in the Zayandeh Rood basin were reviewed in 2005-2024, which shows an increase in research activity during this period. The majority of these studies were conducted by faculty members, and domestic research mainly originated from the fields of political geography and water resources engineering, while most of the studies listed in ISI were conducted in the field of civil engineering. Domestic research mainly used library and field methods, and ISI studies also rely on the same method. The findings obtained from the reviewed studies require much attention. Various results were obtained from the reviewed studies, with the threat of climate change and the occurrence of water resource instability representing the highest percentage of research results, which is related to domestic research (scientific research articles and theses), and most of the ISI articles. SI stated integrated and comprehensive management of water resources in the Zayandeh Rood basin as a result.</w:t>
      </w:r>
    </w:p>
    <w:p w:rsidR="005A5025" w:rsidRPr="000231EE" w:rsidRDefault="005A5025" w:rsidP="00A73EC6">
      <w:pPr>
        <w:pStyle w:val="ListParagraph"/>
        <w:shd w:val="clear" w:color="auto" w:fill="FFFFFF"/>
        <w:tabs>
          <w:tab w:val="left" w:pos="1408"/>
        </w:tabs>
        <w:bidi w:val="0"/>
        <w:spacing w:after="0"/>
        <w:rPr>
          <w:rFonts w:ascii="Times New Roman" w:hAnsi="Times New Roman" w:cs="B Nazanin"/>
          <w:b/>
          <w:bCs/>
        </w:rPr>
      </w:pPr>
      <w:r w:rsidRPr="000231EE">
        <w:rPr>
          <w:rFonts w:ascii="Times New Roman" w:hAnsi="Times New Roman" w:cs="B Nazanin"/>
          <w:b/>
          <w:bCs/>
        </w:rPr>
        <w:t>Conclusion</w:t>
      </w:r>
    </w:p>
    <w:p w:rsidR="005A5025" w:rsidRPr="000231EE" w:rsidRDefault="006C6ECB" w:rsidP="00A73EC6">
      <w:pPr>
        <w:pStyle w:val="ListParagraph"/>
        <w:shd w:val="clear" w:color="auto" w:fill="FFFFFF"/>
        <w:tabs>
          <w:tab w:val="left" w:pos="1408"/>
        </w:tabs>
        <w:bidi w:val="0"/>
        <w:jc w:val="both"/>
        <w:rPr>
          <w:rFonts w:ascii="Times New Roman" w:hAnsi="Times New Roman" w:cs="B Nazanin"/>
          <w:rtl/>
        </w:rPr>
      </w:pPr>
      <w:r w:rsidRPr="000231EE">
        <w:rPr>
          <w:rFonts w:ascii="Times New Roman" w:hAnsi="Times New Roman" w:cs="B Nazanin"/>
        </w:rPr>
        <w:lastRenderedPageBreak/>
        <w:t>Research conducted in the Zayandeh-Rud watershed indicates growing concerns about the interplay of climate change, water security, and land subsidence. These studies, which have been conducted in a variety of formats such as scientific research articles, ISI articles, theses, and strategic analyses, demonstrate the importance and complexity of these issues on a regional and national scale. However, a closer examination of these studies shows that despite the efforts made, there is still a significant distance to achieving a comprehensive understanding and providing practical and effective solutions. Analysis of the time course of studies from 2005 to 2024 indicates a gradual shift in focus from identifying challenges to examining solutions and complex modeling. Initially, most studies focused on the effects of climate change, such as reduced rainfall, increased temperatures, and their impact on water resources, as well as the phenomenon of land subsidence. Over time, as the broader dimensions of the crisis became apparent, research shifted to examining solutions for managing water resources and their sustainable use. Therefore, given that hydropolitical issues are multi-level and nonlinear issues with multiple stakeholders, it requires the use of complex models that require an interdisciplinary framework. Accordingly, it is suggested that in future studies, despite the development of comprehensive theoretical frameworks, researchers should try to use existing theories and develop new theoretical frameworks to more accurately explain the relationships between different factors in this area. These frameworks should be such that they can fully cover the complex and nonlinear relationships between climate change, water security, and land subsidence. It is also necessary to improve the quality of data and analysis methods, which are based on the use of accurate, reliable data and standard analysis methods, as well as the initial requirements for conducting accurate and reliable studies, and the use of remote sensing methods and geographic information systems can help improve the quality of data. Therefore, by encouraging researchers to collaborate with experts from different disciplines, it can lead to a more comprehensive understanding of the issues and provide more comprehensive and effective solutions. In this regard, paying attention to hydropolitical issues as one of the important dimensions of water-related issues, studies should examine the social, economic and political impacts of water resources management on various stakeholders</w:t>
      </w:r>
      <w:r w:rsidRPr="000231EE">
        <w:rPr>
          <w:rFonts w:ascii="Times New Roman" w:hAnsi="Times New Roman" w:cs="B Nazanin"/>
          <w:rtl/>
        </w:rPr>
        <w:t>.</w:t>
      </w:r>
      <w:r w:rsidRPr="000231EE">
        <w:rPr>
          <w:rFonts w:ascii="Times New Roman" w:hAnsi="Times New Roman" w:cs="B Nazanin"/>
        </w:rPr>
        <w:t xml:space="preserve"> Finally, it should be noted that water-related issues, climate change and land subsidence are complex and multidimensional issues that require a comprehensive, coordinated and scientific evidence-based approach. Neglecting these issues can lead to serious environmental and social crises. Therefore, efforts to better understand these issues and provide effective solutions are an inevitable necessity.</w:t>
      </w:r>
    </w:p>
    <w:p w:rsidR="005A5025" w:rsidRPr="000231EE" w:rsidRDefault="005A5025" w:rsidP="00A73EC6">
      <w:pPr>
        <w:shd w:val="clear" w:color="auto" w:fill="FFFFFF"/>
        <w:tabs>
          <w:tab w:val="left" w:pos="1408"/>
        </w:tabs>
        <w:bidi/>
        <w:rPr>
          <w:rFonts w:cs="B Nazanin"/>
          <w:sz w:val="20"/>
          <w:szCs w:val="20"/>
          <w:rtl/>
        </w:rPr>
      </w:pPr>
    </w:p>
    <w:p w:rsidR="005A5025" w:rsidRPr="000231EE" w:rsidRDefault="005A5025" w:rsidP="00A73EC6">
      <w:pPr>
        <w:shd w:val="clear" w:color="auto" w:fill="FFFFFF"/>
        <w:tabs>
          <w:tab w:val="left" w:pos="1408"/>
        </w:tabs>
        <w:bidi/>
        <w:rPr>
          <w:rFonts w:cs="B Nazanin"/>
          <w:sz w:val="20"/>
          <w:szCs w:val="20"/>
          <w:rtl/>
          <w:lang w:bidi="fa-IR"/>
        </w:rPr>
        <w:sectPr w:rsidR="005A5025" w:rsidRPr="000231EE" w:rsidSect="00F14A3A">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p>
    <w:p w:rsidR="006E1024" w:rsidRPr="000231EE" w:rsidRDefault="00E73D0B" w:rsidP="00A73EC6">
      <w:pPr>
        <w:pStyle w:val="Heading1"/>
        <w:shd w:val="clear" w:color="auto" w:fill="FFFFFF"/>
        <w:spacing w:before="120" w:after="120" w:line="240" w:lineRule="auto"/>
        <w:jc w:val="center"/>
        <w:rPr>
          <w:rFonts w:cs="B Nazanin"/>
          <w:sz w:val="32"/>
          <w:szCs w:val="32"/>
          <w:rtl/>
          <w:lang w:bidi="fa-IR"/>
        </w:rPr>
      </w:pPr>
      <w:bookmarkStart w:id="0" w:name="_Hlk189127064"/>
      <w:r w:rsidRPr="000231EE">
        <w:rPr>
          <w:rFonts w:cs="B Nazanin"/>
          <w:sz w:val="32"/>
          <w:szCs w:val="32"/>
          <w:rtl/>
          <w:lang w:bidi="fa-IR"/>
        </w:rPr>
        <w:lastRenderedPageBreak/>
        <w:t>فر</w:t>
      </w:r>
      <w:r w:rsidRPr="000231EE">
        <w:rPr>
          <w:rFonts w:cs="B Nazanin" w:hint="cs"/>
          <w:sz w:val="32"/>
          <w:szCs w:val="32"/>
          <w:rtl/>
          <w:lang w:bidi="fa-IR"/>
        </w:rPr>
        <w:t xml:space="preserve">ا </w:t>
      </w:r>
      <w:r w:rsidR="00A92583" w:rsidRPr="000231EE">
        <w:rPr>
          <w:rFonts w:cs="B Nazanin"/>
          <w:sz w:val="32"/>
          <w:szCs w:val="32"/>
          <w:rtl/>
          <w:lang w:bidi="fa-IR"/>
        </w:rPr>
        <w:t>تحل</w:t>
      </w:r>
      <w:r w:rsidR="00A92583" w:rsidRPr="000231EE">
        <w:rPr>
          <w:rFonts w:cs="B Nazanin" w:hint="cs"/>
          <w:sz w:val="32"/>
          <w:szCs w:val="32"/>
          <w:rtl/>
          <w:lang w:bidi="fa-IR"/>
        </w:rPr>
        <w:t>ی</w:t>
      </w:r>
      <w:r w:rsidR="00A92583" w:rsidRPr="000231EE">
        <w:rPr>
          <w:rFonts w:cs="B Nazanin" w:hint="eastAsia"/>
          <w:sz w:val="32"/>
          <w:szCs w:val="32"/>
          <w:rtl/>
          <w:lang w:bidi="fa-IR"/>
        </w:rPr>
        <w:t>ل</w:t>
      </w:r>
      <w:r w:rsidR="00A92583" w:rsidRPr="000231EE">
        <w:rPr>
          <w:rFonts w:cs="B Nazanin"/>
          <w:sz w:val="32"/>
          <w:szCs w:val="32"/>
          <w:rtl/>
          <w:lang w:bidi="fa-IR"/>
        </w:rPr>
        <w:t xml:space="preserve"> ک</w:t>
      </w:r>
      <w:r w:rsidR="00A92583" w:rsidRPr="000231EE">
        <w:rPr>
          <w:rFonts w:cs="B Nazanin" w:hint="cs"/>
          <w:sz w:val="32"/>
          <w:szCs w:val="32"/>
          <w:rtl/>
          <w:lang w:bidi="fa-IR"/>
        </w:rPr>
        <w:t>ی</w:t>
      </w:r>
      <w:r w:rsidR="00A92583" w:rsidRPr="000231EE">
        <w:rPr>
          <w:rFonts w:cs="B Nazanin" w:hint="eastAsia"/>
          <w:sz w:val="32"/>
          <w:szCs w:val="32"/>
          <w:rtl/>
          <w:lang w:bidi="fa-IR"/>
        </w:rPr>
        <w:t>ف</w:t>
      </w:r>
      <w:r w:rsidR="00A92583" w:rsidRPr="000231EE">
        <w:rPr>
          <w:rFonts w:cs="B Nazanin" w:hint="cs"/>
          <w:sz w:val="32"/>
          <w:szCs w:val="32"/>
          <w:rtl/>
          <w:lang w:bidi="fa-IR"/>
        </w:rPr>
        <w:t>ی</w:t>
      </w:r>
      <w:r w:rsidR="00A92583" w:rsidRPr="000231EE">
        <w:rPr>
          <w:rFonts w:cs="B Nazanin"/>
          <w:sz w:val="32"/>
          <w:szCs w:val="32"/>
          <w:rtl/>
          <w:lang w:bidi="fa-IR"/>
        </w:rPr>
        <w:t xml:space="preserve"> </w:t>
      </w:r>
      <w:r w:rsidRPr="000231EE">
        <w:rPr>
          <w:rFonts w:cs="B Nazanin" w:hint="cs"/>
          <w:sz w:val="32"/>
          <w:szCs w:val="32"/>
          <w:rtl/>
          <w:lang w:bidi="fa-IR"/>
        </w:rPr>
        <w:t>مطالعات اثر تغییر اقلیم و فروشست زمین در حوضه زاینده رود: مرور نظام‌مند با رویکرد انتقادی</w:t>
      </w:r>
    </w:p>
    <w:bookmarkEnd w:id="0"/>
    <w:p w:rsidR="00DE1FE4" w:rsidRPr="000231EE" w:rsidRDefault="00DE1FE4" w:rsidP="00A73EC6">
      <w:pPr>
        <w:shd w:val="clear" w:color="auto" w:fill="FFFFFF"/>
        <w:bidi/>
        <w:spacing w:line="320" w:lineRule="exact"/>
        <w:ind w:left="284" w:hanging="284"/>
        <w:jc w:val="both"/>
        <w:rPr>
          <w:rFonts w:cs="B Nazanin"/>
          <w:b/>
          <w:bCs/>
          <w:color w:val="0033CC"/>
          <w:sz w:val="20"/>
          <w:szCs w:val="20"/>
          <w:rtl/>
          <w:lang w:bidi="fa-IR"/>
        </w:rPr>
      </w:pPr>
    </w:p>
    <w:tbl>
      <w:tblPr>
        <w:bidiVisual/>
        <w:tblW w:w="0" w:type="auto"/>
        <w:tblBorders>
          <w:top w:val="double" w:sz="4" w:space="0" w:color="auto"/>
          <w:bottom w:val="double" w:sz="4" w:space="0" w:color="auto"/>
          <w:insideH w:val="double" w:sz="4" w:space="0" w:color="auto"/>
        </w:tblBorders>
        <w:tblLook w:val="04A0" w:firstRow="1" w:lastRow="0" w:firstColumn="1" w:lastColumn="0" w:noHBand="0" w:noVBand="1"/>
      </w:tblPr>
      <w:tblGrid>
        <w:gridCol w:w="2072"/>
        <w:gridCol w:w="6716"/>
      </w:tblGrid>
      <w:tr w:rsidR="006E1024" w:rsidRPr="000231EE" w:rsidTr="00283335">
        <w:trPr>
          <w:trHeight w:val="419"/>
        </w:trPr>
        <w:tc>
          <w:tcPr>
            <w:tcW w:w="2100" w:type="dxa"/>
            <w:tcBorders>
              <w:right w:val="dotDash" w:sz="4" w:space="0" w:color="auto"/>
            </w:tcBorders>
            <w:shd w:val="clear" w:color="auto" w:fill="D9D9D9"/>
          </w:tcPr>
          <w:p w:rsidR="006E1024" w:rsidRPr="000231EE" w:rsidRDefault="006E1024" w:rsidP="00A73EC6">
            <w:pPr>
              <w:shd w:val="clear" w:color="auto" w:fill="FFFFFF"/>
              <w:bidi/>
              <w:spacing w:line="320" w:lineRule="exact"/>
              <w:rPr>
                <w:rFonts w:cs="B Nazanin"/>
                <w:b/>
                <w:bCs/>
                <w:rtl/>
              </w:rPr>
            </w:pPr>
            <w:r w:rsidRPr="000231EE">
              <w:rPr>
                <w:rFonts w:cs="B Nazanin"/>
                <w:b/>
                <w:bCs/>
                <w:rtl/>
              </w:rPr>
              <w:t>اطلاعات مقاله</w:t>
            </w:r>
          </w:p>
        </w:tc>
        <w:tc>
          <w:tcPr>
            <w:tcW w:w="7294" w:type="dxa"/>
            <w:tcBorders>
              <w:left w:val="dotDash" w:sz="4" w:space="0" w:color="auto"/>
            </w:tcBorders>
            <w:shd w:val="clear" w:color="auto" w:fill="D9D9D9"/>
          </w:tcPr>
          <w:p w:rsidR="006E1024" w:rsidRPr="000231EE" w:rsidRDefault="006E1024" w:rsidP="00A73EC6">
            <w:pPr>
              <w:shd w:val="clear" w:color="auto" w:fill="FFFFFF"/>
              <w:bidi/>
              <w:spacing w:line="320" w:lineRule="exact"/>
              <w:rPr>
                <w:rFonts w:cs="B Nazanin"/>
                <w:b/>
                <w:bCs/>
                <w:rtl/>
                <w:lang w:bidi="fa-IR"/>
              </w:rPr>
            </w:pPr>
            <w:r w:rsidRPr="000231EE">
              <w:rPr>
                <w:rFonts w:cs="B Nazanin"/>
                <w:b/>
                <w:bCs/>
                <w:rtl/>
              </w:rPr>
              <w:t>چکیده</w:t>
            </w:r>
            <w:r w:rsidR="00CD28EE" w:rsidRPr="000231EE">
              <w:rPr>
                <w:rFonts w:cs="B Nazanin"/>
                <w:b/>
                <w:bCs/>
                <w:rtl/>
              </w:rPr>
              <w:t xml:space="preserve"> </w:t>
            </w:r>
          </w:p>
        </w:tc>
      </w:tr>
      <w:tr w:rsidR="006E1024" w:rsidRPr="000231EE" w:rsidTr="00283335">
        <w:trPr>
          <w:trHeight w:val="1104"/>
        </w:trPr>
        <w:tc>
          <w:tcPr>
            <w:tcW w:w="2100" w:type="dxa"/>
            <w:tcBorders>
              <w:right w:val="dotDash" w:sz="4" w:space="0" w:color="auto"/>
            </w:tcBorders>
          </w:tcPr>
          <w:p w:rsidR="006E1024" w:rsidRPr="000231EE" w:rsidRDefault="006E1024" w:rsidP="00A73EC6">
            <w:pPr>
              <w:shd w:val="clear" w:color="auto" w:fill="FFFFFF"/>
              <w:bidi/>
              <w:spacing w:line="320" w:lineRule="exact"/>
              <w:rPr>
                <w:rFonts w:cs="B Nazanin"/>
                <w:b/>
                <w:bCs/>
                <w:sz w:val="20"/>
                <w:szCs w:val="20"/>
                <w:rtl/>
                <w:lang w:bidi="fa-IR"/>
              </w:rPr>
            </w:pPr>
            <w:r w:rsidRPr="000231EE">
              <w:rPr>
                <w:rFonts w:cs="B Nazanin"/>
                <w:b/>
                <w:bCs/>
                <w:sz w:val="20"/>
                <w:szCs w:val="20"/>
                <w:rtl/>
              </w:rPr>
              <w:t>نوع مقاله</w:t>
            </w:r>
            <w:r w:rsidRPr="000231EE">
              <w:rPr>
                <w:rFonts w:cs="B Nazanin"/>
                <w:b/>
                <w:bCs/>
                <w:sz w:val="22"/>
                <w:szCs w:val="22"/>
                <w:rtl/>
              </w:rPr>
              <w:t>:</w:t>
            </w:r>
            <w:r w:rsidR="002926AF" w:rsidRPr="000231EE">
              <w:rPr>
                <w:rFonts w:cs="B Nazanin"/>
                <w:b/>
                <w:bCs/>
                <w:sz w:val="22"/>
                <w:szCs w:val="22"/>
                <w:rtl/>
              </w:rPr>
              <w:t xml:space="preserve"> </w:t>
            </w:r>
            <w:r w:rsidR="00CD28EE" w:rsidRPr="000231EE">
              <w:rPr>
                <w:rFonts w:cs="B Nazanin"/>
                <w:b/>
                <w:bCs/>
                <w:sz w:val="20"/>
                <w:szCs w:val="20"/>
                <w:rtl/>
              </w:rPr>
              <w:t xml:space="preserve"> </w:t>
            </w:r>
          </w:p>
          <w:p w:rsidR="00C31B2B" w:rsidRPr="000231EE" w:rsidRDefault="00C31B2B" w:rsidP="00A73EC6">
            <w:pPr>
              <w:shd w:val="clear" w:color="auto" w:fill="FFFFFF"/>
              <w:bidi/>
              <w:rPr>
                <w:rFonts w:cs="B Nazanin"/>
                <w:b/>
                <w:bCs/>
                <w:sz w:val="20"/>
                <w:szCs w:val="20"/>
                <w:rtl/>
              </w:rPr>
            </w:pPr>
          </w:p>
          <w:p w:rsidR="00F32934" w:rsidRPr="000231EE" w:rsidRDefault="00F32934" w:rsidP="00A73EC6">
            <w:pPr>
              <w:shd w:val="clear" w:color="auto" w:fill="FFFFFF"/>
              <w:bidi/>
              <w:spacing w:line="320" w:lineRule="exact"/>
              <w:rPr>
                <w:rFonts w:cs="B Nazanin"/>
                <w:b/>
                <w:bCs/>
                <w:sz w:val="20"/>
                <w:szCs w:val="20"/>
              </w:rPr>
            </w:pPr>
            <w:r w:rsidRPr="000231EE">
              <w:rPr>
                <w:rFonts w:cs="B Nazanin"/>
                <w:b/>
                <w:bCs/>
                <w:sz w:val="20"/>
                <w:szCs w:val="20"/>
                <w:rtl/>
              </w:rPr>
              <w:t>تاریخ دریافت:</w:t>
            </w:r>
            <w:r w:rsidRPr="000231EE">
              <w:rPr>
                <w:rFonts w:cs="B Nazanin"/>
                <w:sz w:val="20"/>
                <w:szCs w:val="20"/>
                <w:rtl/>
              </w:rPr>
              <w:t xml:space="preserve"> 20/</w:t>
            </w:r>
            <w:r w:rsidR="00305565" w:rsidRPr="000231EE">
              <w:rPr>
                <w:rFonts w:cs="B Nazanin"/>
                <w:sz w:val="20"/>
                <w:szCs w:val="20"/>
                <w:rtl/>
              </w:rPr>
              <w:t>10</w:t>
            </w:r>
            <w:r w:rsidRPr="000231EE">
              <w:rPr>
                <w:rFonts w:cs="B Nazanin"/>
                <w:sz w:val="20"/>
                <w:szCs w:val="20"/>
                <w:rtl/>
              </w:rPr>
              <w:t>/1400</w:t>
            </w:r>
          </w:p>
          <w:p w:rsidR="00F32934" w:rsidRPr="000231EE" w:rsidRDefault="00F32934" w:rsidP="00A73EC6">
            <w:pPr>
              <w:shd w:val="clear" w:color="auto" w:fill="FFFFFF"/>
              <w:bidi/>
              <w:spacing w:line="320" w:lineRule="exact"/>
              <w:rPr>
                <w:rFonts w:cs="B Nazanin"/>
                <w:b/>
                <w:bCs/>
                <w:sz w:val="20"/>
                <w:szCs w:val="20"/>
                <w:rtl/>
              </w:rPr>
            </w:pPr>
            <w:r w:rsidRPr="000231EE">
              <w:rPr>
                <w:rFonts w:cs="B Nazanin"/>
                <w:b/>
                <w:bCs/>
                <w:sz w:val="20"/>
                <w:szCs w:val="20"/>
                <w:rtl/>
              </w:rPr>
              <w:t xml:space="preserve">تاریخ </w:t>
            </w:r>
            <w:r w:rsidR="00F82C54" w:rsidRPr="000231EE">
              <w:rPr>
                <w:rFonts w:cs="B Nazanin"/>
                <w:b/>
                <w:bCs/>
                <w:sz w:val="20"/>
                <w:szCs w:val="20"/>
                <w:rtl/>
              </w:rPr>
              <w:t>بازنگری</w:t>
            </w:r>
            <w:r w:rsidRPr="000231EE">
              <w:rPr>
                <w:rFonts w:cs="B Nazanin"/>
                <w:b/>
                <w:bCs/>
                <w:sz w:val="20"/>
                <w:szCs w:val="20"/>
                <w:rtl/>
              </w:rPr>
              <w:t xml:space="preserve">: </w:t>
            </w:r>
            <w:r w:rsidRPr="000231EE">
              <w:rPr>
                <w:rFonts w:cs="B Nazanin"/>
                <w:sz w:val="20"/>
                <w:szCs w:val="20"/>
                <w:rtl/>
              </w:rPr>
              <w:t>2</w:t>
            </w:r>
            <w:r w:rsidR="00A26074" w:rsidRPr="000231EE">
              <w:rPr>
                <w:rFonts w:cs="B Nazanin"/>
                <w:sz w:val="20"/>
                <w:szCs w:val="20"/>
                <w:rtl/>
              </w:rPr>
              <w:t>5</w:t>
            </w:r>
            <w:r w:rsidRPr="000231EE">
              <w:rPr>
                <w:rFonts w:cs="B Nazanin"/>
                <w:sz w:val="20"/>
                <w:szCs w:val="20"/>
                <w:rtl/>
              </w:rPr>
              <w:t>/</w:t>
            </w:r>
            <w:r w:rsidR="00A26074" w:rsidRPr="000231EE">
              <w:rPr>
                <w:rFonts w:cs="B Nazanin"/>
                <w:sz w:val="20"/>
                <w:szCs w:val="20"/>
                <w:rtl/>
              </w:rPr>
              <w:t>11</w:t>
            </w:r>
            <w:r w:rsidRPr="000231EE">
              <w:rPr>
                <w:rFonts w:cs="B Nazanin"/>
                <w:sz w:val="20"/>
                <w:szCs w:val="20"/>
                <w:rtl/>
              </w:rPr>
              <w:t>/1400</w:t>
            </w:r>
          </w:p>
          <w:p w:rsidR="00F82C54" w:rsidRPr="000231EE" w:rsidRDefault="00F82C54" w:rsidP="00A73EC6">
            <w:pPr>
              <w:shd w:val="clear" w:color="auto" w:fill="FFFFFF"/>
              <w:bidi/>
              <w:spacing w:line="320" w:lineRule="exact"/>
              <w:rPr>
                <w:rFonts w:cs="B Nazanin"/>
                <w:b/>
                <w:bCs/>
                <w:sz w:val="20"/>
                <w:szCs w:val="20"/>
                <w:rtl/>
              </w:rPr>
            </w:pPr>
            <w:r w:rsidRPr="000231EE">
              <w:rPr>
                <w:rFonts w:cs="B Nazanin"/>
                <w:b/>
                <w:bCs/>
                <w:sz w:val="20"/>
                <w:szCs w:val="20"/>
                <w:rtl/>
              </w:rPr>
              <w:t xml:space="preserve">تاریخ پذیرش: </w:t>
            </w:r>
            <w:r w:rsidRPr="000231EE">
              <w:rPr>
                <w:rFonts w:cs="B Nazanin"/>
                <w:sz w:val="20"/>
                <w:szCs w:val="20"/>
                <w:rtl/>
              </w:rPr>
              <w:t>28/</w:t>
            </w:r>
            <w:r w:rsidR="00A26074" w:rsidRPr="000231EE">
              <w:rPr>
                <w:rFonts w:cs="B Nazanin"/>
                <w:sz w:val="20"/>
                <w:szCs w:val="20"/>
                <w:rtl/>
              </w:rPr>
              <w:t>11</w:t>
            </w:r>
            <w:r w:rsidRPr="000231EE">
              <w:rPr>
                <w:rFonts w:cs="B Nazanin"/>
                <w:sz w:val="20"/>
                <w:szCs w:val="20"/>
                <w:rtl/>
              </w:rPr>
              <w:t>/1400</w:t>
            </w:r>
          </w:p>
          <w:p w:rsidR="00F82C54" w:rsidRPr="000231EE" w:rsidRDefault="00F82C54" w:rsidP="00A73EC6">
            <w:pPr>
              <w:shd w:val="clear" w:color="auto" w:fill="FFFFFF"/>
              <w:bidi/>
              <w:spacing w:line="320" w:lineRule="exact"/>
              <w:rPr>
                <w:rFonts w:cs="B Nazanin"/>
                <w:b/>
                <w:bCs/>
                <w:sz w:val="20"/>
                <w:szCs w:val="20"/>
                <w:rtl/>
              </w:rPr>
            </w:pPr>
            <w:r w:rsidRPr="000231EE">
              <w:rPr>
                <w:rFonts w:cs="B Nazanin"/>
                <w:b/>
                <w:bCs/>
                <w:sz w:val="20"/>
                <w:szCs w:val="20"/>
                <w:rtl/>
              </w:rPr>
              <w:t xml:space="preserve">تاریخ </w:t>
            </w:r>
            <w:r w:rsidR="00A26074" w:rsidRPr="000231EE">
              <w:rPr>
                <w:rFonts w:cs="B Nazanin"/>
                <w:b/>
                <w:bCs/>
                <w:sz w:val="20"/>
                <w:szCs w:val="20"/>
                <w:rtl/>
              </w:rPr>
              <w:t>انتشار</w:t>
            </w:r>
            <w:r w:rsidRPr="000231EE">
              <w:rPr>
                <w:rFonts w:cs="B Nazanin"/>
                <w:b/>
                <w:bCs/>
                <w:sz w:val="20"/>
                <w:szCs w:val="20"/>
                <w:rtl/>
              </w:rPr>
              <w:t xml:space="preserve">: </w:t>
            </w:r>
            <w:r w:rsidRPr="000231EE">
              <w:rPr>
                <w:rFonts w:cs="B Nazanin"/>
                <w:sz w:val="20"/>
                <w:szCs w:val="20"/>
                <w:rtl/>
              </w:rPr>
              <w:t>2</w:t>
            </w:r>
            <w:r w:rsidR="00A26074" w:rsidRPr="000231EE">
              <w:rPr>
                <w:rFonts w:cs="B Nazanin"/>
                <w:sz w:val="20"/>
                <w:szCs w:val="20"/>
                <w:rtl/>
              </w:rPr>
              <w:t>5</w:t>
            </w:r>
            <w:r w:rsidRPr="000231EE">
              <w:rPr>
                <w:rFonts w:cs="B Nazanin"/>
                <w:sz w:val="20"/>
                <w:szCs w:val="20"/>
                <w:rtl/>
              </w:rPr>
              <w:t>/</w:t>
            </w:r>
            <w:r w:rsidR="00A26074" w:rsidRPr="000231EE">
              <w:rPr>
                <w:rFonts w:cs="B Nazanin"/>
                <w:sz w:val="20"/>
                <w:szCs w:val="20"/>
                <w:rtl/>
              </w:rPr>
              <w:t>1</w:t>
            </w:r>
            <w:r w:rsidRPr="000231EE">
              <w:rPr>
                <w:rFonts w:cs="B Nazanin"/>
                <w:sz w:val="20"/>
                <w:szCs w:val="20"/>
                <w:rtl/>
              </w:rPr>
              <w:t>/140</w:t>
            </w:r>
            <w:r w:rsidR="00A26074" w:rsidRPr="000231EE">
              <w:rPr>
                <w:rFonts w:cs="B Nazanin"/>
                <w:sz w:val="20"/>
                <w:szCs w:val="20"/>
                <w:rtl/>
              </w:rPr>
              <w:t>1</w:t>
            </w:r>
          </w:p>
          <w:p w:rsidR="00F32934" w:rsidRPr="000231EE" w:rsidRDefault="00F32934" w:rsidP="00A73EC6">
            <w:pPr>
              <w:shd w:val="clear" w:color="auto" w:fill="FFFFFF"/>
              <w:bidi/>
              <w:rPr>
                <w:rFonts w:cs="B Nazanin"/>
                <w:sz w:val="20"/>
                <w:szCs w:val="20"/>
                <w:rtl/>
              </w:rPr>
            </w:pPr>
          </w:p>
          <w:p w:rsidR="007B6E25" w:rsidRPr="000231EE" w:rsidRDefault="007B6E25" w:rsidP="00A73EC6">
            <w:pPr>
              <w:shd w:val="clear" w:color="auto" w:fill="FFFFFF"/>
              <w:bidi/>
              <w:rPr>
                <w:rFonts w:cs="B Nazanin"/>
                <w:sz w:val="20"/>
                <w:szCs w:val="20"/>
                <w:rtl/>
              </w:rPr>
            </w:pPr>
          </w:p>
          <w:p w:rsidR="007B6E25" w:rsidRPr="000231EE" w:rsidRDefault="00881AC1" w:rsidP="00A73EC6">
            <w:pPr>
              <w:shd w:val="clear" w:color="auto" w:fill="FFFFFF"/>
              <w:bidi/>
              <w:spacing w:line="320" w:lineRule="exact"/>
              <w:rPr>
                <w:rFonts w:cs="B Nazanin"/>
                <w:b/>
                <w:bCs/>
                <w:sz w:val="20"/>
                <w:szCs w:val="20"/>
                <w:rtl/>
              </w:rPr>
            </w:pPr>
            <w:r w:rsidRPr="000231EE">
              <w:rPr>
                <w:rFonts w:cs="B Nazanin"/>
                <w:b/>
                <w:bCs/>
                <w:sz w:val="20"/>
                <w:szCs w:val="20"/>
                <w:rtl/>
                <w:lang w:bidi="fa-IR"/>
              </w:rPr>
              <w:t>کلید</w:t>
            </w:r>
            <w:r w:rsidR="007B6E25" w:rsidRPr="000231EE">
              <w:rPr>
                <w:rFonts w:cs="B Nazanin"/>
                <w:b/>
                <w:bCs/>
                <w:sz w:val="20"/>
                <w:szCs w:val="20"/>
                <w:rtl/>
              </w:rPr>
              <w:t xml:space="preserve">واژه‌ها: </w:t>
            </w:r>
          </w:p>
          <w:p w:rsidR="00AC6C93" w:rsidRPr="000231EE" w:rsidRDefault="004B2214" w:rsidP="00A73EC6">
            <w:pPr>
              <w:shd w:val="clear" w:color="auto" w:fill="FFFFFF"/>
              <w:bidi/>
              <w:spacing w:line="320" w:lineRule="exact"/>
              <w:jc w:val="both"/>
              <w:rPr>
                <w:rFonts w:cs="B Nazanin"/>
                <w:b/>
                <w:bCs/>
                <w:sz w:val="20"/>
                <w:szCs w:val="20"/>
                <w:rtl/>
              </w:rPr>
            </w:pPr>
            <w:r w:rsidRPr="000231EE">
              <w:rPr>
                <w:rFonts w:cs="B Nazanin" w:hint="cs"/>
                <w:b/>
                <w:bCs/>
                <w:sz w:val="20"/>
                <w:szCs w:val="20"/>
                <w:rtl/>
              </w:rPr>
              <w:t>تغییر اقلیم</w:t>
            </w:r>
          </w:p>
          <w:p w:rsidR="00AC6C93" w:rsidRPr="000231EE" w:rsidRDefault="004B2214" w:rsidP="00A73EC6">
            <w:pPr>
              <w:shd w:val="clear" w:color="auto" w:fill="FFFFFF"/>
              <w:bidi/>
              <w:spacing w:line="320" w:lineRule="exact"/>
              <w:jc w:val="both"/>
              <w:rPr>
                <w:rFonts w:cs="B Nazanin"/>
                <w:b/>
                <w:bCs/>
                <w:sz w:val="20"/>
                <w:szCs w:val="20"/>
                <w:rtl/>
              </w:rPr>
            </w:pPr>
            <w:r w:rsidRPr="000231EE">
              <w:rPr>
                <w:rFonts w:cs="B Nazanin" w:hint="cs"/>
                <w:b/>
                <w:bCs/>
                <w:sz w:val="20"/>
                <w:szCs w:val="20"/>
                <w:rtl/>
              </w:rPr>
              <w:t xml:space="preserve">حوضه آبریز زاینده‌رود </w:t>
            </w:r>
            <w:r w:rsidR="00AA50F3" w:rsidRPr="000231EE">
              <w:rPr>
                <w:rFonts w:cs="B Nazanin"/>
                <w:b/>
                <w:bCs/>
                <w:sz w:val="20"/>
                <w:szCs w:val="20"/>
                <w:rtl/>
              </w:rPr>
              <w:t xml:space="preserve"> </w:t>
            </w:r>
          </w:p>
          <w:p w:rsidR="00AC6C93" w:rsidRPr="000231EE" w:rsidRDefault="004B2214" w:rsidP="00A73EC6">
            <w:pPr>
              <w:shd w:val="clear" w:color="auto" w:fill="FFFFFF"/>
              <w:bidi/>
              <w:spacing w:line="320" w:lineRule="exact"/>
              <w:jc w:val="both"/>
              <w:rPr>
                <w:rFonts w:cs="B Nazanin"/>
                <w:b/>
                <w:bCs/>
                <w:sz w:val="20"/>
                <w:szCs w:val="20"/>
                <w:rtl/>
              </w:rPr>
            </w:pPr>
            <w:r w:rsidRPr="000231EE">
              <w:rPr>
                <w:rFonts w:cs="B Nazanin" w:hint="cs"/>
                <w:b/>
                <w:bCs/>
                <w:sz w:val="20"/>
                <w:szCs w:val="20"/>
                <w:rtl/>
              </w:rPr>
              <w:t>فراتحلیل کیفی</w:t>
            </w:r>
          </w:p>
          <w:p w:rsidR="007B6E25" w:rsidRPr="000231EE" w:rsidRDefault="004B2214" w:rsidP="00A73EC6">
            <w:pPr>
              <w:shd w:val="clear" w:color="auto" w:fill="FFFFFF"/>
              <w:bidi/>
              <w:spacing w:line="320" w:lineRule="exact"/>
              <w:jc w:val="both"/>
              <w:rPr>
                <w:rFonts w:cs="B Nazanin"/>
                <w:b/>
                <w:bCs/>
                <w:sz w:val="20"/>
                <w:szCs w:val="20"/>
                <w:rtl/>
              </w:rPr>
            </w:pPr>
            <w:r w:rsidRPr="000231EE">
              <w:rPr>
                <w:rFonts w:cs="B Nazanin" w:hint="cs"/>
                <w:b/>
                <w:bCs/>
                <w:sz w:val="20"/>
                <w:szCs w:val="20"/>
                <w:rtl/>
              </w:rPr>
              <w:t>فرونشست زمین</w:t>
            </w:r>
          </w:p>
          <w:p w:rsidR="00AC6C93" w:rsidRPr="000231EE" w:rsidRDefault="00AC6C93" w:rsidP="00A73EC6">
            <w:pPr>
              <w:shd w:val="clear" w:color="auto" w:fill="FFFFFF"/>
              <w:bidi/>
              <w:spacing w:line="320" w:lineRule="exact"/>
              <w:jc w:val="both"/>
              <w:rPr>
                <w:rFonts w:cs="B Nazanin"/>
                <w:sz w:val="20"/>
                <w:szCs w:val="20"/>
                <w:rtl/>
              </w:rPr>
            </w:pPr>
          </w:p>
        </w:tc>
        <w:tc>
          <w:tcPr>
            <w:tcW w:w="7294" w:type="dxa"/>
            <w:tcBorders>
              <w:left w:val="dotDash" w:sz="4" w:space="0" w:color="auto"/>
            </w:tcBorders>
          </w:tcPr>
          <w:p w:rsidR="004F0CD0" w:rsidRPr="000231EE" w:rsidRDefault="0097206A" w:rsidP="00314BB3">
            <w:pPr>
              <w:shd w:val="clear" w:color="auto" w:fill="FFFFFF"/>
              <w:bidi/>
              <w:jc w:val="both"/>
              <w:rPr>
                <w:rFonts w:cs="B Nazanin"/>
                <w:b/>
                <w:bCs/>
                <w:sz w:val="22"/>
                <w:szCs w:val="22"/>
                <w:rtl/>
                <w:lang w:bidi="fa-IR"/>
              </w:rPr>
            </w:pPr>
            <w:r w:rsidRPr="000231EE">
              <w:rPr>
                <w:rFonts w:cs="B Nazanin"/>
                <w:b/>
                <w:bCs/>
                <w:sz w:val="22"/>
                <w:szCs w:val="22"/>
                <w:rtl/>
                <w:lang w:bidi="fa-IR"/>
              </w:rPr>
              <w:t>فرونشست زم</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b/>
                <w:bCs/>
                <w:sz w:val="22"/>
                <w:szCs w:val="22"/>
                <w:rtl/>
                <w:lang w:bidi="fa-IR"/>
              </w:rPr>
              <w:t xml:space="preserve"> تأث</w:t>
            </w:r>
            <w:r w:rsidRPr="000231EE">
              <w:rPr>
                <w:rFonts w:cs="B Nazanin" w:hint="cs"/>
                <w:b/>
                <w:bCs/>
                <w:sz w:val="22"/>
                <w:szCs w:val="22"/>
                <w:rtl/>
                <w:lang w:bidi="fa-IR"/>
              </w:rPr>
              <w:t>ی</w:t>
            </w:r>
            <w:r w:rsidRPr="000231EE">
              <w:rPr>
                <w:rFonts w:cs="B Nazanin" w:hint="eastAsia"/>
                <w:b/>
                <w:bCs/>
                <w:sz w:val="22"/>
                <w:szCs w:val="22"/>
                <w:rtl/>
                <w:lang w:bidi="fa-IR"/>
              </w:rPr>
              <w:t>رات</w:t>
            </w:r>
            <w:r w:rsidRPr="000231EE">
              <w:rPr>
                <w:rFonts w:cs="B Nazanin"/>
                <w:b/>
                <w:bCs/>
                <w:sz w:val="22"/>
                <w:szCs w:val="22"/>
                <w:rtl/>
                <w:lang w:bidi="fa-IR"/>
              </w:rPr>
              <w:t xml:space="preserve"> منف</w:t>
            </w:r>
            <w:r w:rsidRPr="000231EE">
              <w:rPr>
                <w:rFonts w:cs="B Nazanin" w:hint="cs"/>
                <w:b/>
                <w:bCs/>
                <w:sz w:val="22"/>
                <w:szCs w:val="22"/>
                <w:rtl/>
                <w:lang w:bidi="fa-IR"/>
              </w:rPr>
              <w:t>ی</w:t>
            </w:r>
            <w:r w:rsidRPr="000231EE">
              <w:rPr>
                <w:rFonts w:cs="B Nazanin"/>
                <w:b/>
                <w:bCs/>
                <w:sz w:val="22"/>
                <w:szCs w:val="22"/>
                <w:rtl/>
                <w:lang w:bidi="fa-IR"/>
              </w:rPr>
              <w:t xml:space="preserve"> گسترده</w:t>
            </w:r>
            <w:r w:rsidR="007011DB" w:rsidRPr="000231EE">
              <w:rPr>
                <w:rFonts w:cs="B Nazanin" w:hint="cs"/>
                <w:b/>
                <w:bCs/>
                <w:sz w:val="22"/>
                <w:szCs w:val="22"/>
                <w:rtl/>
                <w:lang w:bidi="fa-IR"/>
              </w:rPr>
              <w:t>‌</w:t>
            </w:r>
            <w:r w:rsidRPr="000231EE">
              <w:rPr>
                <w:rFonts w:cs="B Nazanin"/>
                <w:b/>
                <w:bCs/>
                <w:sz w:val="22"/>
                <w:szCs w:val="22"/>
                <w:rtl/>
                <w:lang w:bidi="fa-IR"/>
              </w:rPr>
              <w:t>ا</w:t>
            </w:r>
            <w:r w:rsidRPr="000231EE">
              <w:rPr>
                <w:rFonts w:cs="B Nazanin" w:hint="cs"/>
                <w:b/>
                <w:bCs/>
                <w:sz w:val="22"/>
                <w:szCs w:val="22"/>
                <w:rtl/>
                <w:lang w:bidi="fa-IR"/>
              </w:rPr>
              <w:t>ی</w:t>
            </w:r>
            <w:r w:rsidRPr="000231EE">
              <w:rPr>
                <w:rFonts w:cs="B Nazanin"/>
                <w:b/>
                <w:bCs/>
                <w:sz w:val="22"/>
                <w:szCs w:val="22"/>
                <w:rtl/>
                <w:lang w:bidi="fa-IR"/>
              </w:rPr>
              <w:t xml:space="preserve"> بر ز</w:t>
            </w:r>
            <w:r w:rsidRPr="000231EE">
              <w:rPr>
                <w:rFonts w:cs="B Nazanin" w:hint="cs"/>
                <w:b/>
                <w:bCs/>
                <w:sz w:val="22"/>
                <w:szCs w:val="22"/>
                <w:rtl/>
                <w:lang w:bidi="fa-IR"/>
              </w:rPr>
              <w:t>ی</w:t>
            </w:r>
            <w:r w:rsidRPr="000231EE">
              <w:rPr>
                <w:rFonts w:cs="B Nazanin" w:hint="eastAsia"/>
                <w:b/>
                <w:bCs/>
                <w:sz w:val="22"/>
                <w:szCs w:val="22"/>
                <w:rtl/>
                <w:lang w:bidi="fa-IR"/>
              </w:rPr>
              <w:t>رساخت</w:t>
            </w:r>
            <w:r w:rsidR="007011DB" w:rsidRPr="000231EE">
              <w:rPr>
                <w:rFonts w:ascii="Arial" w:hAnsi="Arial" w:cs="Arial" w:hint="cs"/>
                <w:b/>
                <w:bCs/>
                <w:sz w:val="22"/>
                <w:szCs w:val="22"/>
                <w:rtl/>
                <w:lang w:bidi="fa-IR"/>
              </w:rPr>
              <w:t>‌</w:t>
            </w:r>
            <w:r w:rsidR="00C35943" w:rsidRPr="000231EE">
              <w:rPr>
                <w:rFonts w:cs="B Nazanin" w:hint="eastAsia"/>
                <w:b/>
                <w:bCs/>
                <w:sz w:val="22"/>
                <w:szCs w:val="22"/>
                <w:rtl/>
                <w:lang w:bidi="fa-IR"/>
              </w:rPr>
              <w:t>ها</w:t>
            </w:r>
            <w:r w:rsidR="00C35943" w:rsidRPr="000231EE">
              <w:rPr>
                <w:rFonts w:cs="B Nazanin" w:hint="cs"/>
                <w:b/>
                <w:bCs/>
                <w:sz w:val="22"/>
                <w:szCs w:val="22"/>
                <w:rtl/>
                <w:lang w:bidi="fa-IR"/>
              </w:rPr>
              <w:t xml:space="preserve">، </w:t>
            </w:r>
            <w:r w:rsidRPr="000231EE">
              <w:rPr>
                <w:rFonts w:cs="B Nazanin"/>
                <w:b/>
                <w:bCs/>
                <w:sz w:val="22"/>
                <w:szCs w:val="22"/>
                <w:rtl/>
                <w:lang w:bidi="fa-IR"/>
              </w:rPr>
              <w:t>جوامع انسان</w:t>
            </w:r>
            <w:r w:rsidRPr="000231EE">
              <w:rPr>
                <w:rFonts w:cs="B Nazanin" w:hint="cs"/>
                <w:b/>
                <w:bCs/>
                <w:sz w:val="22"/>
                <w:szCs w:val="22"/>
                <w:rtl/>
                <w:lang w:bidi="fa-IR"/>
              </w:rPr>
              <w:t>ی</w:t>
            </w:r>
            <w:r w:rsidRPr="000231EE">
              <w:rPr>
                <w:rFonts w:cs="B Nazanin"/>
                <w:b/>
                <w:bCs/>
                <w:sz w:val="22"/>
                <w:szCs w:val="22"/>
                <w:rtl/>
                <w:lang w:bidi="fa-IR"/>
              </w:rPr>
              <w:t xml:space="preserve"> و مح</w:t>
            </w:r>
            <w:r w:rsidRPr="000231EE">
              <w:rPr>
                <w:rFonts w:cs="B Nazanin" w:hint="cs"/>
                <w:b/>
                <w:bCs/>
                <w:sz w:val="22"/>
                <w:szCs w:val="22"/>
                <w:rtl/>
                <w:lang w:bidi="fa-IR"/>
              </w:rPr>
              <w:t>ی</w:t>
            </w:r>
            <w:r w:rsidRPr="000231EE">
              <w:rPr>
                <w:rFonts w:cs="B Nazanin" w:hint="eastAsia"/>
                <w:b/>
                <w:bCs/>
                <w:sz w:val="22"/>
                <w:szCs w:val="22"/>
                <w:rtl/>
                <w:lang w:bidi="fa-IR"/>
              </w:rPr>
              <w:t>ط</w:t>
            </w:r>
            <w:r w:rsidRPr="000231EE">
              <w:rPr>
                <w:rFonts w:cs="B Nazanin"/>
                <w:b/>
                <w:bCs/>
                <w:sz w:val="22"/>
                <w:szCs w:val="22"/>
                <w:rtl/>
                <w:lang w:bidi="fa-IR"/>
              </w:rPr>
              <w:t xml:space="preserve"> ز</w:t>
            </w:r>
            <w:r w:rsidRPr="000231EE">
              <w:rPr>
                <w:rFonts w:cs="B Nazanin" w:hint="cs"/>
                <w:b/>
                <w:bCs/>
                <w:sz w:val="22"/>
                <w:szCs w:val="22"/>
                <w:rtl/>
                <w:lang w:bidi="fa-IR"/>
              </w:rPr>
              <w:t>ی</w:t>
            </w:r>
            <w:r w:rsidRPr="000231EE">
              <w:rPr>
                <w:rFonts w:cs="B Nazanin" w:hint="eastAsia"/>
                <w:b/>
                <w:bCs/>
                <w:sz w:val="22"/>
                <w:szCs w:val="22"/>
                <w:rtl/>
                <w:lang w:bidi="fa-IR"/>
              </w:rPr>
              <w:t>ست</w:t>
            </w:r>
            <w:r w:rsidR="00C35943" w:rsidRPr="000231EE">
              <w:rPr>
                <w:rFonts w:cs="B Nazanin"/>
                <w:b/>
                <w:bCs/>
                <w:sz w:val="22"/>
                <w:szCs w:val="22"/>
                <w:rtl/>
                <w:lang w:bidi="fa-IR"/>
              </w:rPr>
              <w:t xml:space="preserve"> دارد</w:t>
            </w:r>
            <w:r w:rsidR="00C35943" w:rsidRPr="000231EE">
              <w:rPr>
                <w:rFonts w:cs="B Nazanin" w:hint="cs"/>
                <w:b/>
                <w:bCs/>
                <w:sz w:val="22"/>
                <w:szCs w:val="22"/>
                <w:rtl/>
                <w:lang w:bidi="fa-IR"/>
              </w:rPr>
              <w:t>. تغییر اقلیم</w:t>
            </w:r>
            <w:r w:rsidRPr="000231EE">
              <w:rPr>
                <w:rFonts w:cs="B Nazanin"/>
                <w:b/>
                <w:bCs/>
                <w:sz w:val="22"/>
                <w:szCs w:val="22"/>
                <w:rtl/>
                <w:lang w:bidi="fa-IR"/>
              </w:rPr>
              <w:t xml:space="preserve"> با تشد</w:t>
            </w:r>
            <w:r w:rsidRPr="000231EE">
              <w:rPr>
                <w:rFonts w:cs="B Nazanin" w:hint="cs"/>
                <w:b/>
                <w:bCs/>
                <w:sz w:val="22"/>
                <w:szCs w:val="22"/>
                <w:rtl/>
                <w:lang w:bidi="fa-IR"/>
              </w:rPr>
              <w:t>ی</w:t>
            </w:r>
            <w:r w:rsidRPr="000231EE">
              <w:rPr>
                <w:rFonts w:cs="B Nazanin" w:hint="eastAsia"/>
                <w:b/>
                <w:bCs/>
                <w:sz w:val="22"/>
                <w:szCs w:val="22"/>
                <w:rtl/>
                <w:lang w:bidi="fa-IR"/>
              </w:rPr>
              <w:t>د</w:t>
            </w:r>
            <w:r w:rsidRPr="000231EE">
              <w:rPr>
                <w:rFonts w:cs="B Nazanin"/>
                <w:b/>
                <w:bCs/>
                <w:sz w:val="22"/>
                <w:szCs w:val="22"/>
                <w:rtl/>
                <w:lang w:bidi="fa-IR"/>
              </w:rPr>
              <w:t xml:space="preserve"> چرخه ه</w:t>
            </w:r>
            <w:r w:rsidRPr="000231EE">
              <w:rPr>
                <w:rFonts w:cs="B Nazanin" w:hint="cs"/>
                <w:b/>
                <w:bCs/>
                <w:sz w:val="22"/>
                <w:szCs w:val="22"/>
                <w:rtl/>
                <w:lang w:bidi="fa-IR"/>
              </w:rPr>
              <w:t>ی</w:t>
            </w:r>
            <w:r w:rsidRPr="000231EE">
              <w:rPr>
                <w:rFonts w:cs="B Nazanin" w:hint="eastAsia"/>
                <w:b/>
                <w:bCs/>
                <w:sz w:val="22"/>
                <w:szCs w:val="22"/>
                <w:rtl/>
                <w:lang w:bidi="fa-IR"/>
              </w:rPr>
              <w:t>درولوژ</w:t>
            </w:r>
            <w:r w:rsidRPr="000231EE">
              <w:rPr>
                <w:rFonts w:cs="B Nazanin" w:hint="cs"/>
                <w:b/>
                <w:bCs/>
                <w:sz w:val="22"/>
                <w:szCs w:val="22"/>
                <w:rtl/>
                <w:lang w:bidi="fa-IR"/>
              </w:rPr>
              <w:t>ی</w:t>
            </w:r>
            <w:r w:rsidRPr="000231EE">
              <w:rPr>
                <w:rFonts w:cs="B Nazanin" w:hint="eastAsia"/>
                <w:b/>
                <w:bCs/>
                <w:sz w:val="22"/>
                <w:szCs w:val="22"/>
                <w:rtl/>
                <w:lang w:bidi="fa-IR"/>
              </w:rPr>
              <w:t>ک</w:t>
            </w:r>
            <w:r w:rsidRPr="000231EE">
              <w:rPr>
                <w:rFonts w:cs="B Nazanin" w:hint="cs"/>
                <w:b/>
                <w:bCs/>
                <w:sz w:val="22"/>
                <w:szCs w:val="22"/>
                <w:rtl/>
                <w:lang w:bidi="fa-IR"/>
              </w:rPr>
              <w:t>ی</w:t>
            </w:r>
            <w:r w:rsidRPr="000231EE">
              <w:rPr>
                <w:rFonts w:cs="B Nazanin"/>
                <w:b/>
                <w:bCs/>
                <w:sz w:val="22"/>
                <w:szCs w:val="22"/>
                <w:rtl/>
                <w:lang w:bidi="fa-IR"/>
              </w:rPr>
              <w:t xml:space="preserve"> و افزا</w:t>
            </w:r>
            <w:r w:rsidRPr="000231EE">
              <w:rPr>
                <w:rFonts w:cs="B Nazanin" w:hint="cs"/>
                <w:b/>
                <w:bCs/>
                <w:sz w:val="22"/>
                <w:szCs w:val="22"/>
                <w:rtl/>
                <w:lang w:bidi="fa-IR"/>
              </w:rPr>
              <w:t>ی</w:t>
            </w:r>
            <w:r w:rsidRPr="000231EE">
              <w:rPr>
                <w:rFonts w:cs="B Nazanin" w:hint="eastAsia"/>
                <w:b/>
                <w:bCs/>
                <w:sz w:val="22"/>
                <w:szCs w:val="22"/>
                <w:rtl/>
                <w:lang w:bidi="fa-IR"/>
              </w:rPr>
              <w:t>ش</w:t>
            </w:r>
            <w:r w:rsidRPr="000231EE">
              <w:rPr>
                <w:rFonts w:cs="B Nazanin"/>
                <w:b/>
                <w:bCs/>
                <w:sz w:val="22"/>
                <w:szCs w:val="22"/>
                <w:rtl/>
                <w:lang w:bidi="fa-IR"/>
              </w:rPr>
              <w:t xml:space="preserve"> شدت وقا</w:t>
            </w:r>
            <w:r w:rsidRPr="000231EE">
              <w:rPr>
                <w:rFonts w:cs="B Nazanin" w:hint="cs"/>
                <w:b/>
                <w:bCs/>
                <w:sz w:val="22"/>
                <w:szCs w:val="22"/>
                <w:rtl/>
                <w:lang w:bidi="fa-IR"/>
              </w:rPr>
              <w:t>ی</w:t>
            </w:r>
            <w:r w:rsidRPr="000231EE">
              <w:rPr>
                <w:rFonts w:cs="B Nazanin" w:hint="eastAsia"/>
                <w:b/>
                <w:bCs/>
                <w:sz w:val="22"/>
                <w:szCs w:val="22"/>
                <w:rtl/>
                <w:lang w:bidi="fa-IR"/>
              </w:rPr>
              <w:t>ع</w:t>
            </w:r>
            <w:r w:rsidRPr="000231EE">
              <w:rPr>
                <w:rFonts w:cs="B Nazanin"/>
                <w:b/>
                <w:bCs/>
                <w:sz w:val="22"/>
                <w:szCs w:val="22"/>
                <w:rtl/>
                <w:lang w:bidi="fa-IR"/>
              </w:rPr>
              <w:t xml:space="preserve"> اقل</w:t>
            </w:r>
            <w:r w:rsidRPr="000231EE">
              <w:rPr>
                <w:rFonts w:cs="B Nazanin" w:hint="cs"/>
                <w:b/>
                <w:bCs/>
                <w:sz w:val="22"/>
                <w:szCs w:val="22"/>
                <w:rtl/>
                <w:lang w:bidi="fa-IR"/>
              </w:rPr>
              <w:t>ی</w:t>
            </w:r>
            <w:r w:rsidRPr="000231EE">
              <w:rPr>
                <w:rFonts w:cs="B Nazanin" w:hint="eastAsia"/>
                <w:b/>
                <w:bCs/>
                <w:sz w:val="22"/>
                <w:szCs w:val="22"/>
                <w:rtl/>
                <w:lang w:bidi="fa-IR"/>
              </w:rPr>
              <w:t>م</w:t>
            </w:r>
            <w:r w:rsidRPr="000231EE">
              <w:rPr>
                <w:rFonts w:cs="B Nazanin" w:hint="cs"/>
                <w:b/>
                <w:bCs/>
                <w:sz w:val="22"/>
                <w:szCs w:val="22"/>
                <w:rtl/>
                <w:lang w:bidi="fa-IR"/>
              </w:rPr>
              <w:t>ی</w:t>
            </w:r>
            <w:r w:rsidR="00C35943" w:rsidRPr="000231EE">
              <w:rPr>
                <w:rFonts w:cs="B Nazanin" w:hint="cs"/>
                <w:b/>
                <w:bCs/>
                <w:sz w:val="22"/>
                <w:szCs w:val="22"/>
                <w:rtl/>
                <w:lang w:bidi="fa-IR"/>
              </w:rPr>
              <w:t>ِ</w:t>
            </w:r>
            <w:r w:rsidRPr="000231EE">
              <w:rPr>
                <w:rFonts w:cs="B Nazanin"/>
                <w:b/>
                <w:bCs/>
                <w:sz w:val="22"/>
                <w:szCs w:val="22"/>
                <w:rtl/>
                <w:lang w:bidi="fa-IR"/>
              </w:rPr>
              <w:t xml:space="preserve"> افراط</w:t>
            </w:r>
            <w:r w:rsidRPr="000231EE">
              <w:rPr>
                <w:rFonts w:cs="B Nazanin" w:hint="cs"/>
                <w:b/>
                <w:bCs/>
                <w:sz w:val="22"/>
                <w:szCs w:val="22"/>
                <w:rtl/>
                <w:lang w:bidi="fa-IR"/>
              </w:rPr>
              <w:t>ی</w:t>
            </w:r>
            <w:r w:rsidRPr="000231EE">
              <w:rPr>
                <w:rFonts w:cs="B Nazanin"/>
                <w:b/>
                <w:bCs/>
                <w:sz w:val="22"/>
                <w:szCs w:val="22"/>
                <w:rtl/>
                <w:lang w:bidi="fa-IR"/>
              </w:rPr>
              <w:t xml:space="preserve"> مانند س</w:t>
            </w:r>
            <w:r w:rsidRPr="000231EE">
              <w:rPr>
                <w:rFonts w:cs="B Nazanin" w:hint="cs"/>
                <w:b/>
                <w:bCs/>
                <w:sz w:val="22"/>
                <w:szCs w:val="22"/>
                <w:rtl/>
                <w:lang w:bidi="fa-IR"/>
              </w:rPr>
              <w:t>ی</w:t>
            </w:r>
            <w:r w:rsidRPr="000231EE">
              <w:rPr>
                <w:rFonts w:cs="B Nazanin" w:hint="eastAsia"/>
                <w:b/>
                <w:bCs/>
                <w:sz w:val="22"/>
                <w:szCs w:val="22"/>
                <w:rtl/>
                <w:lang w:bidi="fa-IR"/>
              </w:rPr>
              <w:t>ل،</w:t>
            </w:r>
            <w:r w:rsidRPr="000231EE">
              <w:rPr>
                <w:rFonts w:cs="B Nazanin"/>
                <w:b/>
                <w:bCs/>
                <w:sz w:val="22"/>
                <w:szCs w:val="22"/>
                <w:rtl/>
                <w:lang w:bidi="fa-IR"/>
              </w:rPr>
              <w:t xml:space="preserve"> خشک</w:t>
            </w:r>
            <w:r w:rsidR="00C35943" w:rsidRPr="000231EE">
              <w:rPr>
                <w:rFonts w:cs="B Nazanin" w:hint="cs"/>
                <w:b/>
                <w:bCs/>
                <w:sz w:val="22"/>
                <w:szCs w:val="22"/>
                <w:rtl/>
                <w:lang w:bidi="fa-IR"/>
              </w:rPr>
              <w:t>‌</w:t>
            </w:r>
            <w:r w:rsidRPr="000231EE">
              <w:rPr>
                <w:rFonts w:cs="B Nazanin"/>
                <w:b/>
                <w:bCs/>
                <w:sz w:val="22"/>
                <w:szCs w:val="22"/>
                <w:rtl/>
                <w:lang w:bidi="fa-IR"/>
              </w:rPr>
              <w:t>سال</w:t>
            </w:r>
            <w:r w:rsidRPr="000231EE">
              <w:rPr>
                <w:rFonts w:cs="B Nazanin" w:hint="cs"/>
                <w:b/>
                <w:bCs/>
                <w:sz w:val="22"/>
                <w:szCs w:val="22"/>
                <w:rtl/>
                <w:lang w:bidi="fa-IR"/>
              </w:rPr>
              <w:t>ی</w:t>
            </w:r>
            <w:r w:rsidRPr="000231EE">
              <w:rPr>
                <w:rFonts w:cs="B Nazanin"/>
                <w:b/>
                <w:bCs/>
                <w:sz w:val="22"/>
                <w:szCs w:val="22"/>
                <w:rtl/>
                <w:lang w:bidi="fa-IR"/>
              </w:rPr>
              <w:t xml:space="preserve"> و آتش</w:t>
            </w:r>
            <w:r w:rsidR="007011DB" w:rsidRPr="000231EE">
              <w:rPr>
                <w:rFonts w:cs="B Nazanin" w:hint="cs"/>
                <w:b/>
                <w:bCs/>
                <w:sz w:val="22"/>
                <w:szCs w:val="22"/>
                <w:rtl/>
                <w:lang w:bidi="fa-IR"/>
              </w:rPr>
              <w:t>‌</w:t>
            </w:r>
            <w:r w:rsidRPr="000231EE">
              <w:rPr>
                <w:rFonts w:cs="B Nazanin"/>
                <w:b/>
                <w:bCs/>
                <w:sz w:val="22"/>
                <w:szCs w:val="22"/>
                <w:rtl/>
                <w:lang w:bidi="fa-IR"/>
              </w:rPr>
              <w:t>سوز</w:t>
            </w:r>
            <w:r w:rsidRPr="000231EE">
              <w:rPr>
                <w:rFonts w:cs="B Nazanin" w:hint="cs"/>
                <w:b/>
                <w:bCs/>
                <w:sz w:val="22"/>
                <w:szCs w:val="22"/>
                <w:rtl/>
                <w:lang w:bidi="fa-IR"/>
              </w:rPr>
              <w:t>ی</w:t>
            </w:r>
            <w:r w:rsidRPr="000231EE">
              <w:rPr>
                <w:rFonts w:cs="B Nazanin" w:hint="eastAsia"/>
                <w:b/>
                <w:bCs/>
                <w:sz w:val="22"/>
                <w:szCs w:val="22"/>
                <w:rtl/>
                <w:lang w:bidi="fa-IR"/>
              </w:rPr>
              <w:t>،</w:t>
            </w:r>
            <w:r w:rsidRPr="000231EE">
              <w:rPr>
                <w:rFonts w:cs="B Nazanin"/>
                <w:b/>
                <w:bCs/>
                <w:sz w:val="22"/>
                <w:szCs w:val="22"/>
                <w:rtl/>
                <w:lang w:bidi="fa-IR"/>
              </w:rPr>
              <w:t xml:space="preserve"> امن</w:t>
            </w:r>
            <w:r w:rsidRPr="000231EE">
              <w:rPr>
                <w:rFonts w:cs="B Nazanin" w:hint="cs"/>
                <w:b/>
                <w:bCs/>
                <w:sz w:val="22"/>
                <w:szCs w:val="22"/>
                <w:rtl/>
                <w:lang w:bidi="fa-IR"/>
              </w:rPr>
              <w:t>ی</w:t>
            </w:r>
            <w:r w:rsidRPr="000231EE">
              <w:rPr>
                <w:rFonts w:cs="B Nazanin" w:hint="eastAsia"/>
                <w:b/>
                <w:bCs/>
                <w:sz w:val="22"/>
                <w:szCs w:val="22"/>
                <w:rtl/>
                <w:lang w:bidi="fa-IR"/>
              </w:rPr>
              <w:t>ت</w:t>
            </w:r>
            <w:r w:rsidRPr="000231EE">
              <w:rPr>
                <w:rFonts w:cs="B Nazanin"/>
                <w:b/>
                <w:bCs/>
                <w:sz w:val="22"/>
                <w:szCs w:val="22"/>
                <w:rtl/>
                <w:lang w:bidi="fa-IR"/>
              </w:rPr>
              <w:t xml:space="preserve"> منابع آب را در معرض خطر جد</w:t>
            </w:r>
            <w:r w:rsidRPr="000231EE">
              <w:rPr>
                <w:rFonts w:cs="B Nazanin" w:hint="cs"/>
                <w:b/>
                <w:bCs/>
                <w:sz w:val="22"/>
                <w:szCs w:val="22"/>
                <w:rtl/>
                <w:lang w:bidi="fa-IR"/>
              </w:rPr>
              <w:t>ی</w:t>
            </w:r>
            <w:r w:rsidRPr="000231EE">
              <w:rPr>
                <w:rFonts w:cs="B Nazanin"/>
                <w:b/>
                <w:bCs/>
                <w:sz w:val="22"/>
                <w:szCs w:val="22"/>
                <w:rtl/>
                <w:lang w:bidi="fa-IR"/>
              </w:rPr>
              <w:t xml:space="preserve"> قرار داده است. </w:t>
            </w:r>
            <w:r w:rsidR="00C35943" w:rsidRPr="000231EE">
              <w:rPr>
                <w:rFonts w:cs="B Nazanin" w:hint="cs"/>
                <w:b/>
                <w:bCs/>
                <w:sz w:val="22"/>
                <w:szCs w:val="22"/>
                <w:rtl/>
                <w:lang w:bidi="fa-IR"/>
              </w:rPr>
              <w:t>ترکیب اثر فرونشست زمین و تغییر اقلیم پیامدهای ناگواری برای جوامع بشری دارد. در این راستا؛</w:t>
            </w:r>
            <w:r w:rsidRPr="000231EE">
              <w:rPr>
                <w:rFonts w:cs="B Nazanin"/>
                <w:b/>
                <w:bCs/>
                <w:sz w:val="22"/>
                <w:szCs w:val="22"/>
                <w:rtl/>
                <w:lang w:bidi="fa-IR"/>
              </w:rPr>
              <w:t xml:space="preserve"> پژوهشِ کاربرد</w:t>
            </w:r>
            <w:r w:rsidRPr="000231EE">
              <w:rPr>
                <w:rFonts w:cs="B Nazanin" w:hint="cs"/>
                <w:b/>
                <w:bCs/>
                <w:sz w:val="22"/>
                <w:szCs w:val="22"/>
                <w:rtl/>
                <w:lang w:bidi="fa-IR"/>
              </w:rPr>
              <w:t>ی</w:t>
            </w:r>
            <w:r w:rsidR="009817CF" w:rsidRPr="000231EE">
              <w:rPr>
                <w:rFonts w:cs="B Nazanin" w:hint="cs"/>
                <w:b/>
                <w:bCs/>
                <w:sz w:val="22"/>
                <w:szCs w:val="22"/>
                <w:rtl/>
                <w:lang w:bidi="fa-IR"/>
              </w:rPr>
              <w:t xml:space="preserve">ِ پیش‌رو با هدف </w:t>
            </w:r>
            <w:r w:rsidR="00B633D1" w:rsidRPr="000231EE">
              <w:rPr>
                <w:rFonts w:cs="B Nazanin" w:hint="cs"/>
                <w:b/>
                <w:bCs/>
                <w:sz w:val="22"/>
                <w:szCs w:val="22"/>
                <w:rtl/>
                <w:lang w:bidi="fa-IR"/>
              </w:rPr>
              <w:t>ارزیابی علمی</w:t>
            </w:r>
            <w:r w:rsidRPr="000231EE">
              <w:rPr>
                <w:rFonts w:cs="B Nazanin"/>
                <w:b/>
                <w:bCs/>
                <w:sz w:val="22"/>
                <w:szCs w:val="22"/>
                <w:rtl/>
                <w:lang w:bidi="fa-IR"/>
              </w:rPr>
              <w:t xml:space="preserve"> مطالعات</w:t>
            </w:r>
            <w:r w:rsidR="00314BB3" w:rsidRPr="000231EE">
              <w:rPr>
                <w:rFonts w:cs="B Nazanin" w:hint="cs"/>
                <w:b/>
                <w:bCs/>
                <w:sz w:val="22"/>
                <w:szCs w:val="22"/>
                <w:rtl/>
                <w:lang w:bidi="fa-IR"/>
              </w:rPr>
              <w:t xml:space="preserve"> مربوط به</w:t>
            </w:r>
            <w:r w:rsidRPr="000231EE">
              <w:rPr>
                <w:rFonts w:cs="B Nazanin"/>
                <w:b/>
                <w:bCs/>
                <w:sz w:val="22"/>
                <w:szCs w:val="22"/>
                <w:rtl/>
                <w:lang w:bidi="fa-IR"/>
              </w:rPr>
              <w:t xml:space="preserve"> اثر تغ</w:t>
            </w:r>
            <w:r w:rsidRPr="000231EE">
              <w:rPr>
                <w:rFonts w:cs="B Nazanin" w:hint="cs"/>
                <w:b/>
                <w:bCs/>
                <w:sz w:val="22"/>
                <w:szCs w:val="22"/>
                <w:rtl/>
                <w:lang w:bidi="fa-IR"/>
              </w:rPr>
              <w:t>یی</w:t>
            </w:r>
            <w:r w:rsidRPr="000231EE">
              <w:rPr>
                <w:rFonts w:cs="B Nazanin" w:hint="eastAsia"/>
                <w:b/>
                <w:bCs/>
                <w:sz w:val="22"/>
                <w:szCs w:val="22"/>
                <w:rtl/>
                <w:lang w:bidi="fa-IR"/>
              </w:rPr>
              <w:t>ر</w:t>
            </w:r>
            <w:r w:rsidRPr="000231EE">
              <w:rPr>
                <w:rFonts w:cs="B Nazanin"/>
                <w:b/>
                <w:bCs/>
                <w:sz w:val="22"/>
                <w:szCs w:val="22"/>
                <w:rtl/>
                <w:lang w:bidi="fa-IR"/>
              </w:rPr>
              <w:t xml:space="preserve"> اقل</w:t>
            </w:r>
            <w:r w:rsidRPr="000231EE">
              <w:rPr>
                <w:rFonts w:cs="B Nazanin" w:hint="cs"/>
                <w:b/>
                <w:bCs/>
                <w:sz w:val="22"/>
                <w:szCs w:val="22"/>
                <w:rtl/>
                <w:lang w:bidi="fa-IR"/>
              </w:rPr>
              <w:t>ی</w:t>
            </w:r>
            <w:r w:rsidRPr="000231EE">
              <w:rPr>
                <w:rFonts w:cs="B Nazanin" w:hint="eastAsia"/>
                <w:b/>
                <w:bCs/>
                <w:sz w:val="22"/>
                <w:szCs w:val="22"/>
                <w:rtl/>
                <w:lang w:bidi="fa-IR"/>
              </w:rPr>
              <w:t>م</w:t>
            </w:r>
            <w:r w:rsidRPr="000231EE">
              <w:rPr>
                <w:rFonts w:cs="B Nazanin"/>
                <w:b/>
                <w:bCs/>
                <w:sz w:val="22"/>
                <w:szCs w:val="22"/>
                <w:rtl/>
                <w:lang w:bidi="fa-IR"/>
              </w:rPr>
              <w:t xml:space="preserve"> و فرونشست زم</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b/>
                <w:bCs/>
                <w:sz w:val="22"/>
                <w:szCs w:val="22"/>
                <w:rtl/>
                <w:lang w:bidi="fa-IR"/>
              </w:rPr>
              <w:t xml:space="preserve"> در حوضه آبر</w:t>
            </w:r>
            <w:r w:rsidRPr="000231EE">
              <w:rPr>
                <w:rFonts w:cs="B Nazanin" w:hint="cs"/>
                <w:b/>
                <w:bCs/>
                <w:sz w:val="22"/>
                <w:szCs w:val="22"/>
                <w:rtl/>
                <w:lang w:bidi="fa-IR"/>
              </w:rPr>
              <w:t>ی</w:t>
            </w:r>
            <w:r w:rsidRPr="000231EE">
              <w:rPr>
                <w:rFonts w:cs="B Nazanin" w:hint="eastAsia"/>
                <w:b/>
                <w:bCs/>
                <w:sz w:val="22"/>
                <w:szCs w:val="22"/>
                <w:rtl/>
                <w:lang w:bidi="fa-IR"/>
              </w:rPr>
              <w:t>ز</w:t>
            </w:r>
            <w:r w:rsidRPr="000231EE">
              <w:rPr>
                <w:rFonts w:cs="B Nazanin"/>
                <w:b/>
                <w:bCs/>
                <w:sz w:val="22"/>
                <w:szCs w:val="22"/>
                <w:rtl/>
                <w:lang w:bidi="fa-IR"/>
              </w:rPr>
              <w:t xml:space="preserve"> زا</w:t>
            </w:r>
            <w:r w:rsidRPr="000231EE">
              <w:rPr>
                <w:rFonts w:cs="B Nazanin" w:hint="cs"/>
                <w:b/>
                <w:bCs/>
                <w:sz w:val="22"/>
                <w:szCs w:val="22"/>
                <w:rtl/>
                <w:lang w:bidi="fa-IR"/>
              </w:rPr>
              <w:t>ی</w:t>
            </w:r>
            <w:r w:rsidRPr="000231EE">
              <w:rPr>
                <w:rFonts w:cs="B Nazanin" w:hint="eastAsia"/>
                <w:b/>
                <w:bCs/>
                <w:sz w:val="22"/>
                <w:szCs w:val="22"/>
                <w:rtl/>
                <w:lang w:bidi="fa-IR"/>
              </w:rPr>
              <w:t>نده</w:t>
            </w:r>
            <w:r w:rsidR="00314BB3" w:rsidRPr="000231EE">
              <w:rPr>
                <w:rFonts w:cs="B Nazanin"/>
                <w:b/>
                <w:bCs/>
                <w:sz w:val="22"/>
                <w:szCs w:val="22"/>
                <w:rtl/>
                <w:lang w:bidi="fa-IR"/>
              </w:rPr>
              <w:t xml:space="preserve"> رود</w:t>
            </w:r>
            <w:r w:rsidR="00314BB3" w:rsidRPr="000231EE">
              <w:rPr>
                <w:rFonts w:cs="B Nazanin" w:hint="cs"/>
                <w:b/>
                <w:bCs/>
                <w:sz w:val="22"/>
                <w:szCs w:val="22"/>
                <w:rtl/>
                <w:lang w:bidi="fa-IR"/>
              </w:rPr>
              <w:t xml:space="preserve"> انجام شده </w:t>
            </w:r>
            <w:r w:rsidRPr="000231EE">
              <w:rPr>
                <w:rFonts w:cs="B Nazanin"/>
                <w:b/>
                <w:bCs/>
                <w:sz w:val="22"/>
                <w:szCs w:val="22"/>
                <w:rtl/>
                <w:lang w:bidi="fa-IR"/>
              </w:rPr>
              <w:t>است</w:t>
            </w:r>
            <w:r w:rsidRPr="000231EE">
              <w:rPr>
                <w:rFonts w:cs="B Nazanin"/>
                <w:b/>
                <w:bCs/>
                <w:sz w:val="22"/>
                <w:szCs w:val="22"/>
                <w:lang w:bidi="fa-IR"/>
              </w:rPr>
              <w:t>.</w:t>
            </w:r>
            <w:r w:rsidR="007011DB" w:rsidRPr="000231EE">
              <w:rPr>
                <w:rFonts w:cs="B Nazanin" w:hint="cs"/>
                <w:b/>
                <w:bCs/>
                <w:sz w:val="22"/>
                <w:szCs w:val="22"/>
                <w:rtl/>
                <w:lang w:bidi="fa-IR"/>
              </w:rPr>
              <w:t xml:space="preserve"> </w:t>
            </w:r>
            <w:r w:rsidRPr="000231EE">
              <w:rPr>
                <w:rFonts w:cs="B Nazanin" w:hint="eastAsia"/>
                <w:b/>
                <w:bCs/>
                <w:sz w:val="22"/>
                <w:szCs w:val="22"/>
                <w:rtl/>
                <w:lang w:bidi="fa-IR"/>
              </w:rPr>
              <w:t>روش</w:t>
            </w:r>
            <w:r w:rsidRPr="000231EE">
              <w:rPr>
                <w:rFonts w:cs="B Nazanin"/>
                <w:b/>
                <w:bCs/>
                <w:sz w:val="22"/>
                <w:szCs w:val="22"/>
                <w:rtl/>
                <w:lang w:bidi="fa-IR"/>
              </w:rPr>
              <w:t xml:space="preserve"> تحق</w:t>
            </w:r>
            <w:r w:rsidRPr="000231EE">
              <w:rPr>
                <w:rFonts w:cs="B Nazanin" w:hint="cs"/>
                <w:b/>
                <w:bCs/>
                <w:sz w:val="22"/>
                <w:szCs w:val="22"/>
                <w:rtl/>
                <w:lang w:bidi="fa-IR"/>
              </w:rPr>
              <w:t>ی</w:t>
            </w:r>
            <w:r w:rsidRPr="000231EE">
              <w:rPr>
                <w:rFonts w:cs="B Nazanin" w:hint="eastAsia"/>
                <w:b/>
                <w:bCs/>
                <w:sz w:val="22"/>
                <w:szCs w:val="22"/>
                <w:rtl/>
                <w:lang w:bidi="fa-IR"/>
              </w:rPr>
              <w:t>ق</w:t>
            </w:r>
            <w:r w:rsidRPr="000231EE">
              <w:rPr>
                <w:rFonts w:cs="B Nazanin"/>
                <w:b/>
                <w:bCs/>
                <w:sz w:val="22"/>
                <w:szCs w:val="22"/>
                <w:rtl/>
                <w:lang w:bidi="fa-IR"/>
              </w:rPr>
              <w:t xml:space="preserve"> ا</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b/>
                <w:bCs/>
                <w:sz w:val="22"/>
                <w:szCs w:val="22"/>
                <w:rtl/>
                <w:lang w:bidi="fa-IR"/>
              </w:rPr>
              <w:t xml:space="preserve"> مطالعه، فراتحل</w:t>
            </w:r>
            <w:r w:rsidRPr="000231EE">
              <w:rPr>
                <w:rFonts w:cs="B Nazanin" w:hint="cs"/>
                <w:b/>
                <w:bCs/>
                <w:sz w:val="22"/>
                <w:szCs w:val="22"/>
                <w:rtl/>
                <w:lang w:bidi="fa-IR"/>
              </w:rPr>
              <w:t>ی</w:t>
            </w:r>
            <w:r w:rsidRPr="000231EE">
              <w:rPr>
                <w:rFonts w:cs="B Nazanin" w:hint="eastAsia"/>
                <w:b/>
                <w:bCs/>
                <w:sz w:val="22"/>
                <w:szCs w:val="22"/>
                <w:rtl/>
                <w:lang w:bidi="fa-IR"/>
              </w:rPr>
              <w:t>ل</w:t>
            </w:r>
            <w:r w:rsidRPr="000231EE">
              <w:rPr>
                <w:rFonts w:cs="B Nazanin"/>
                <w:b/>
                <w:bCs/>
                <w:sz w:val="22"/>
                <w:szCs w:val="22"/>
                <w:rtl/>
                <w:lang w:bidi="fa-IR"/>
              </w:rPr>
              <w:t xml:space="preserve"> ک</w:t>
            </w:r>
            <w:r w:rsidRPr="000231EE">
              <w:rPr>
                <w:rFonts w:cs="B Nazanin" w:hint="cs"/>
                <w:b/>
                <w:bCs/>
                <w:sz w:val="22"/>
                <w:szCs w:val="22"/>
                <w:rtl/>
                <w:lang w:bidi="fa-IR"/>
              </w:rPr>
              <w:t>ی</w:t>
            </w:r>
            <w:r w:rsidRPr="000231EE">
              <w:rPr>
                <w:rFonts w:cs="B Nazanin" w:hint="eastAsia"/>
                <w:b/>
                <w:bCs/>
                <w:sz w:val="22"/>
                <w:szCs w:val="22"/>
                <w:rtl/>
                <w:lang w:bidi="fa-IR"/>
              </w:rPr>
              <w:t>ف</w:t>
            </w:r>
            <w:r w:rsidRPr="000231EE">
              <w:rPr>
                <w:rFonts w:cs="B Nazanin" w:hint="cs"/>
                <w:b/>
                <w:bCs/>
                <w:sz w:val="22"/>
                <w:szCs w:val="22"/>
                <w:rtl/>
                <w:lang w:bidi="fa-IR"/>
              </w:rPr>
              <w:t>ی</w:t>
            </w:r>
            <w:r w:rsidR="00B633D1" w:rsidRPr="000231EE">
              <w:rPr>
                <w:rFonts w:cs="B Nazanin"/>
                <w:b/>
                <w:bCs/>
                <w:sz w:val="22"/>
                <w:szCs w:val="22"/>
                <w:rtl/>
                <w:lang w:bidi="fa-IR"/>
              </w:rPr>
              <w:t xml:space="preserve"> است</w:t>
            </w:r>
            <w:r w:rsidR="00B633D1" w:rsidRPr="000231EE">
              <w:rPr>
                <w:rFonts w:cs="B Nazanin" w:hint="cs"/>
                <w:b/>
                <w:bCs/>
                <w:sz w:val="22"/>
                <w:szCs w:val="22"/>
                <w:rtl/>
                <w:lang w:bidi="fa-IR"/>
              </w:rPr>
              <w:t>. جامعه آماری پژوهش،</w:t>
            </w:r>
            <w:r w:rsidRPr="000231EE">
              <w:rPr>
                <w:rFonts w:cs="B Nazanin"/>
                <w:b/>
                <w:bCs/>
                <w:sz w:val="22"/>
                <w:szCs w:val="22"/>
                <w:rtl/>
                <w:lang w:bidi="fa-IR"/>
              </w:rPr>
              <w:t xml:space="preserve"> 45 منبع شامل مقالات علم</w:t>
            </w:r>
            <w:r w:rsidRPr="000231EE">
              <w:rPr>
                <w:rFonts w:cs="B Nazanin" w:hint="cs"/>
                <w:b/>
                <w:bCs/>
                <w:sz w:val="22"/>
                <w:szCs w:val="22"/>
                <w:rtl/>
                <w:lang w:bidi="fa-IR"/>
              </w:rPr>
              <w:t>ی</w:t>
            </w:r>
            <w:r w:rsidRPr="000231EE">
              <w:rPr>
                <w:rFonts w:cs="B Nazanin"/>
                <w:b/>
                <w:bCs/>
                <w:sz w:val="22"/>
                <w:szCs w:val="22"/>
                <w:rtl/>
                <w:lang w:bidi="fa-IR"/>
              </w:rPr>
              <w:t>-پژوهش</w:t>
            </w:r>
            <w:r w:rsidRPr="000231EE">
              <w:rPr>
                <w:rFonts w:cs="B Nazanin" w:hint="cs"/>
                <w:b/>
                <w:bCs/>
                <w:sz w:val="22"/>
                <w:szCs w:val="22"/>
                <w:rtl/>
                <w:lang w:bidi="fa-IR"/>
              </w:rPr>
              <w:t>ی</w:t>
            </w:r>
            <w:r w:rsidRPr="000231EE">
              <w:rPr>
                <w:rFonts w:cs="B Nazanin"/>
                <w:b/>
                <w:bCs/>
                <w:sz w:val="22"/>
                <w:szCs w:val="22"/>
                <w:rtl/>
                <w:lang w:bidi="fa-IR"/>
              </w:rPr>
              <w:t xml:space="preserve"> داخل</w:t>
            </w:r>
            <w:r w:rsidRPr="000231EE">
              <w:rPr>
                <w:rFonts w:cs="B Nazanin" w:hint="cs"/>
                <w:b/>
                <w:bCs/>
                <w:sz w:val="22"/>
                <w:szCs w:val="22"/>
                <w:rtl/>
                <w:lang w:bidi="fa-IR"/>
              </w:rPr>
              <w:t>ی</w:t>
            </w:r>
            <w:r w:rsidRPr="000231EE">
              <w:rPr>
                <w:rFonts w:cs="B Nazanin" w:hint="eastAsia"/>
                <w:b/>
                <w:bCs/>
                <w:sz w:val="22"/>
                <w:szCs w:val="22"/>
                <w:rtl/>
                <w:lang w:bidi="fa-IR"/>
              </w:rPr>
              <w:t>،</w:t>
            </w:r>
            <w:r w:rsidRPr="000231EE">
              <w:rPr>
                <w:rFonts w:cs="B Nazanin"/>
                <w:b/>
                <w:bCs/>
                <w:sz w:val="22"/>
                <w:szCs w:val="22"/>
                <w:rtl/>
                <w:lang w:bidi="fa-IR"/>
              </w:rPr>
              <w:t xml:space="preserve"> </w:t>
            </w:r>
            <w:r w:rsidR="007011DB" w:rsidRPr="000231EE">
              <w:rPr>
                <w:rFonts w:cs="B Nazanin" w:hint="cs"/>
                <w:b/>
                <w:bCs/>
                <w:sz w:val="22"/>
                <w:szCs w:val="22"/>
                <w:rtl/>
                <w:lang w:bidi="fa-IR"/>
              </w:rPr>
              <w:t xml:space="preserve">رساله و </w:t>
            </w:r>
            <w:r w:rsidRPr="000231EE">
              <w:rPr>
                <w:rFonts w:cs="B Nazanin"/>
                <w:b/>
                <w:bCs/>
                <w:sz w:val="22"/>
                <w:szCs w:val="22"/>
                <w:rtl/>
                <w:lang w:bidi="fa-IR"/>
              </w:rPr>
              <w:t>پا</w:t>
            </w:r>
            <w:r w:rsidRPr="000231EE">
              <w:rPr>
                <w:rFonts w:cs="B Nazanin" w:hint="cs"/>
                <w:b/>
                <w:bCs/>
                <w:sz w:val="22"/>
                <w:szCs w:val="22"/>
                <w:rtl/>
                <w:lang w:bidi="fa-IR"/>
              </w:rPr>
              <w:t>ی</w:t>
            </w:r>
            <w:r w:rsidRPr="000231EE">
              <w:rPr>
                <w:rFonts w:cs="B Nazanin" w:hint="eastAsia"/>
                <w:b/>
                <w:bCs/>
                <w:sz w:val="22"/>
                <w:szCs w:val="22"/>
                <w:rtl/>
                <w:lang w:bidi="fa-IR"/>
              </w:rPr>
              <w:t>ان</w:t>
            </w:r>
            <w:r w:rsidR="007011DB" w:rsidRPr="000231EE">
              <w:rPr>
                <w:rFonts w:ascii="Arial" w:hAnsi="Arial" w:cs="Arial" w:hint="cs"/>
                <w:b/>
                <w:bCs/>
                <w:sz w:val="22"/>
                <w:szCs w:val="22"/>
                <w:rtl/>
                <w:lang w:bidi="fa-IR"/>
              </w:rPr>
              <w:t>‌</w:t>
            </w:r>
            <w:r w:rsidRPr="000231EE">
              <w:rPr>
                <w:rFonts w:cs="B Nazanin" w:hint="eastAsia"/>
                <w:b/>
                <w:bCs/>
                <w:sz w:val="22"/>
                <w:szCs w:val="22"/>
                <w:rtl/>
                <w:lang w:bidi="fa-IR"/>
              </w:rPr>
              <w:t>نامه</w:t>
            </w:r>
            <w:r w:rsidR="007011DB" w:rsidRPr="000231EE">
              <w:rPr>
                <w:rFonts w:ascii="Arial" w:hAnsi="Arial" w:cs="Arial" w:hint="cs"/>
                <w:b/>
                <w:bCs/>
                <w:sz w:val="22"/>
                <w:szCs w:val="22"/>
                <w:rtl/>
                <w:lang w:bidi="fa-IR"/>
              </w:rPr>
              <w:t>‌</w:t>
            </w:r>
            <w:r w:rsidRPr="000231EE">
              <w:rPr>
                <w:rFonts w:cs="B Nazanin" w:hint="eastAsia"/>
                <w:b/>
                <w:bCs/>
                <w:sz w:val="22"/>
                <w:szCs w:val="22"/>
                <w:rtl/>
                <w:lang w:bidi="fa-IR"/>
              </w:rPr>
              <w:t>ها</w:t>
            </w:r>
            <w:r w:rsidR="007011DB" w:rsidRPr="000231EE">
              <w:rPr>
                <w:rFonts w:cs="B Nazanin" w:hint="cs"/>
                <w:b/>
                <w:bCs/>
                <w:sz w:val="22"/>
                <w:szCs w:val="22"/>
                <w:rtl/>
                <w:lang w:bidi="fa-IR"/>
              </w:rPr>
              <w:t>ی دانشجویی</w:t>
            </w:r>
            <w:r w:rsidRPr="000231EE">
              <w:rPr>
                <w:rFonts w:cs="B Nazanin"/>
                <w:b/>
                <w:bCs/>
                <w:sz w:val="22"/>
                <w:szCs w:val="22"/>
                <w:rtl/>
                <w:lang w:bidi="fa-IR"/>
              </w:rPr>
              <w:t xml:space="preserve"> و مقالات منتشرشده در فصلنامه</w:t>
            </w:r>
            <w:r w:rsidR="007011DB"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ب</w:t>
            </w:r>
            <w:r w:rsidRPr="000231EE">
              <w:rPr>
                <w:rFonts w:cs="B Nazanin" w:hint="cs"/>
                <w:b/>
                <w:bCs/>
                <w:sz w:val="22"/>
                <w:szCs w:val="22"/>
                <w:rtl/>
                <w:lang w:bidi="fa-IR"/>
              </w:rPr>
              <w:t>ی</w:t>
            </w:r>
            <w:r w:rsidRPr="000231EE">
              <w:rPr>
                <w:rFonts w:cs="B Nazanin" w:hint="eastAsia"/>
                <w:b/>
                <w:bCs/>
                <w:sz w:val="22"/>
                <w:szCs w:val="22"/>
                <w:rtl/>
                <w:lang w:bidi="fa-IR"/>
              </w:rPr>
              <w:t>ن</w:t>
            </w:r>
            <w:r w:rsidR="007011DB" w:rsidRPr="000231EE">
              <w:rPr>
                <w:rFonts w:ascii="Arial" w:hAnsi="Arial" w:cs="Arial" w:hint="cs"/>
                <w:b/>
                <w:bCs/>
                <w:sz w:val="22"/>
                <w:szCs w:val="22"/>
                <w:rtl/>
                <w:lang w:bidi="fa-IR"/>
              </w:rPr>
              <w:t>‌</w:t>
            </w:r>
            <w:r w:rsidRPr="000231EE">
              <w:rPr>
                <w:rFonts w:cs="B Nazanin" w:hint="eastAsia"/>
                <w:b/>
                <w:bCs/>
                <w:sz w:val="22"/>
                <w:szCs w:val="22"/>
                <w:rtl/>
                <w:lang w:bidi="fa-IR"/>
              </w:rPr>
              <w:t>الملل</w:t>
            </w:r>
            <w:r w:rsidRPr="000231EE">
              <w:rPr>
                <w:rFonts w:cs="B Nazanin" w:hint="cs"/>
                <w:b/>
                <w:bCs/>
                <w:sz w:val="22"/>
                <w:szCs w:val="22"/>
                <w:rtl/>
                <w:lang w:bidi="fa-IR"/>
              </w:rPr>
              <w:t>ی</w:t>
            </w:r>
            <w:r w:rsidRPr="000231EE">
              <w:rPr>
                <w:rFonts w:cs="B Nazanin"/>
                <w:b/>
                <w:bCs/>
                <w:sz w:val="22"/>
                <w:szCs w:val="22"/>
                <w:rtl/>
                <w:lang w:bidi="fa-IR"/>
              </w:rPr>
              <w:t xml:space="preserve"> از سال 1384 تا 1403 است</w:t>
            </w:r>
            <w:r w:rsidRPr="000231EE">
              <w:rPr>
                <w:rFonts w:cs="B Nazanin"/>
                <w:b/>
                <w:bCs/>
                <w:sz w:val="22"/>
                <w:szCs w:val="22"/>
                <w:lang w:bidi="fa-IR"/>
              </w:rPr>
              <w:t>.</w:t>
            </w:r>
            <w:r w:rsidR="00314BB3" w:rsidRPr="000231EE">
              <w:rPr>
                <w:rFonts w:cs="B Nazanin" w:hint="cs"/>
                <w:b/>
                <w:bCs/>
                <w:sz w:val="22"/>
                <w:szCs w:val="22"/>
                <w:rtl/>
                <w:lang w:bidi="fa-IR"/>
              </w:rPr>
              <w:t xml:space="preserve"> </w:t>
            </w:r>
            <w:r w:rsidRPr="000231EE">
              <w:rPr>
                <w:rFonts w:cs="B Nazanin" w:hint="eastAsia"/>
                <w:b/>
                <w:bCs/>
                <w:sz w:val="22"/>
                <w:szCs w:val="22"/>
                <w:rtl/>
                <w:lang w:bidi="fa-IR"/>
              </w:rPr>
              <w:t>نتا</w:t>
            </w:r>
            <w:r w:rsidRPr="000231EE">
              <w:rPr>
                <w:rFonts w:cs="B Nazanin" w:hint="cs"/>
                <w:b/>
                <w:bCs/>
                <w:sz w:val="22"/>
                <w:szCs w:val="22"/>
                <w:rtl/>
                <w:lang w:bidi="fa-IR"/>
              </w:rPr>
              <w:t>ی</w:t>
            </w:r>
            <w:r w:rsidRPr="000231EE">
              <w:rPr>
                <w:rFonts w:cs="B Nazanin" w:hint="eastAsia"/>
                <w:b/>
                <w:bCs/>
                <w:sz w:val="22"/>
                <w:szCs w:val="22"/>
                <w:rtl/>
                <w:lang w:bidi="fa-IR"/>
              </w:rPr>
              <w:t>ج</w:t>
            </w:r>
            <w:r w:rsidRPr="000231EE">
              <w:rPr>
                <w:rFonts w:cs="B Nazanin"/>
                <w:b/>
                <w:bCs/>
                <w:sz w:val="22"/>
                <w:szCs w:val="22"/>
                <w:rtl/>
                <w:lang w:bidi="fa-IR"/>
              </w:rPr>
              <w:t xml:space="preserve"> </w:t>
            </w:r>
            <w:r w:rsidR="007011DB" w:rsidRPr="000231EE">
              <w:rPr>
                <w:rFonts w:cs="B Nazanin" w:hint="cs"/>
                <w:b/>
                <w:bCs/>
                <w:sz w:val="22"/>
                <w:szCs w:val="22"/>
                <w:rtl/>
                <w:lang w:bidi="fa-IR"/>
              </w:rPr>
              <w:t xml:space="preserve">پژوهش </w:t>
            </w:r>
            <w:r w:rsidRPr="000231EE">
              <w:rPr>
                <w:rFonts w:cs="B Nazanin"/>
                <w:b/>
                <w:bCs/>
                <w:sz w:val="22"/>
                <w:szCs w:val="22"/>
                <w:rtl/>
                <w:lang w:bidi="fa-IR"/>
              </w:rPr>
              <w:t>نشان داد که روند پژوهش</w:t>
            </w:r>
            <w:r w:rsidR="007011DB"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انجام شده بازتاب</w:t>
            </w:r>
            <w:r w:rsidRPr="000231EE">
              <w:rPr>
                <w:rFonts w:cs="B Nazanin" w:hint="cs"/>
                <w:b/>
                <w:bCs/>
                <w:sz w:val="22"/>
                <w:szCs w:val="22"/>
                <w:rtl/>
                <w:lang w:bidi="fa-IR"/>
              </w:rPr>
              <w:t>ی</w:t>
            </w:r>
            <w:r w:rsidRPr="000231EE">
              <w:rPr>
                <w:rFonts w:cs="B Nazanin"/>
                <w:b/>
                <w:bCs/>
                <w:sz w:val="22"/>
                <w:szCs w:val="22"/>
                <w:rtl/>
                <w:lang w:bidi="fa-IR"/>
              </w:rPr>
              <w:t xml:space="preserve"> از تحولات پارادا</w:t>
            </w:r>
            <w:r w:rsidRPr="000231EE">
              <w:rPr>
                <w:rFonts w:cs="B Nazanin" w:hint="cs"/>
                <w:b/>
                <w:bCs/>
                <w:sz w:val="22"/>
                <w:szCs w:val="22"/>
                <w:rtl/>
                <w:lang w:bidi="fa-IR"/>
              </w:rPr>
              <w:t>ی</w:t>
            </w:r>
            <w:r w:rsidRPr="000231EE">
              <w:rPr>
                <w:rFonts w:cs="B Nazanin" w:hint="eastAsia"/>
                <w:b/>
                <w:bCs/>
                <w:sz w:val="22"/>
                <w:szCs w:val="22"/>
                <w:rtl/>
                <w:lang w:bidi="fa-IR"/>
              </w:rPr>
              <w:t>م</w:t>
            </w:r>
            <w:r w:rsidRPr="000231EE">
              <w:rPr>
                <w:rFonts w:cs="B Nazanin" w:hint="cs"/>
                <w:b/>
                <w:bCs/>
                <w:sz w:val="22"/>
                <w:szCs w:val="22"/>
                <w:rtl/>
                <w:lang w:bidi="fa-IR"/>
              </w:rPr>
              <w:t>ی</w:t>
            </w:r>
            <w:r w:rsidRPr="000231EE">
              <w:rPr>
                <w:rFonts w:cs="B Nazanin"/>
                <w:b/>
                <w:bCs/>
                <w:sz w:val="22"/>
                <w:szCs w:val="22"/>
                <w:rtl/>
                <w:lang w:bidi="fa-IR"/>
              </w:rPr>
              <w:t xml:space="preserve"> در رو</w:t>
            </w:r>
            <w:r w:rsidRPr="000231EE">
              <w:rPr>
                <w:rFonts w:cs="B Nazanin" w:hint="cs"/>
                <w:b/>
                <w:bCs/>
                <w:sz w:val="22"/>
                <w:szCs w:val="22"/>
                <w:rtl/>
                <w:lang w:bidi="fa-IR"/>
              </w:rPr>
              <w:t>ی</w:t>
            </w:r>
            <w:r w:rsidRPr="000231EE">
              <w:rPr>
                <w:rFonts w:cs="B Nazanin" w:hint="eastAsia"/>
                <w:b/>
                <w:bCs/>
                <w:sz w:val="22"/>
                <w:szCs w:val="22"/>
                <w:rtl/>
                <w:lang w:bidi="fa-IR"/>
              </w:rPr>
              <w:t>کردها</w:t>
            </w:r>
            <w:r w:rsidRPr="000231EE">
              <w:rPr>
                <w:rFonts w:cs="B Nazanin" w:hint="cs"/>
                <w:b/>
                <w:bCs/>
                <w:sz w:val="22"/>
                <w:szCs w:val="22"/>
                <w:rtl/>
                <w:lang w:bidi="fa-IR"/>
              </w:rPr>
              <w:t>ی</w:t>
            </w:r>
            <w:r w:rsidRPr="000231EE">
              <w:rPr>
                <w:rFonts w:cs="B Nazanin"/>
                <w:b/>
                <w:bCs/>
                <w:sz w:val="22"/>
                <w:szCs w:val="22"/>
                <w:rtl/>
                <w:lang w:bidi="fa-IR"/>
              </w:rPr>
              <w:t xml:space="preserve"> علم</w:t>
            </w:r>
            <w:r w:rsidRPr="000231EE">
              <w:rPr>
                <w:rFonts w:cs="B Nazanin" w:hint="cs"/>
                <w:b/>
                <w:bCs/>
                <w:sz w:val="22"/>
                <w:szCs w:val="22"/>
                <w:rtl/>
                <w:lang w:bidi="fa-IR"/>
              </w:rPr>
              <w:t>ی</w:t>
            </w:r>
            <w:r w:rsidRPr="000231EE">
              <w:rPr>
                <w:rFonts w:cs="B Nazanin"/>
                <w:b/>
                <w:bCs/>
                <w:sz w:val="22"/>
                <w:szCs w:val="22"/>
                <w:rtl/>
                <w:lang w:bidi="fa-IR"/>
              </w:rPr>
              <w:t xml:space="preserve"> نسبت به مسائل پ</w:t>
            </w:r>
            <w:r w:rsidRPr="000231EE">
              <w:rPr>
                <w:rFonts w:cs="B Nazanin" w:hint="cs"/>
                <w:b/>
                <w:bCs/>
                <w:sz w:val="22"/>
                <w:szCs w:val="22"/>
                <w:rtl/>
                <w:lang w:bidi="fa-IR"/>
              </w:rPr>
              <w:t>ی</w:t>
            </w:r>
            <w:r w:rsidRPr="000231EE">
              <w:rPr>
                <w:rFonts w:cs="B Nazanin" w:hint="eastAsia"/>
                <w:b/>
                <w:bCs/>
                <w:sz w:val="22"/>
                <w:szCs w:val="22"/>
                <w:rtl/>
                <w:lang w:bidi="fa-IR"/>
              </w:rPr>
              <w:t>چ</w:t>
            </w:r>
            <w:r w:rsidRPr="000231EE">
              <w:rPr>
                <w:rFonts w:cs="B Nazanin" w:hint="cs"/>
                <w:b/>
                <w:bCs/>
                <w:sz w:val="22"/>
                <w:szCs w:val="22"/>
                <w:rtl/>
                <w:lang w:bidi="fa-IR"/>
              </w:rPr>
              <w:t>ی</w:t>
            </w:r>
            <w:r w:rsidRPr="000231EE">
              <w:rPr>
                <w:rFonts w:cs="B Nazanin" w:hint="eastAsia"/>
                <w:b/>
                <w:bCs/>
                <w:sz w:val="22"/>
                <w:szCs w:val="22"/>
                <w:rtl/>
                <w:lang w:bidi="fa-IR"/>
              </w:rPr>
              <w:t>ده</w:t>
            </w:r>
            <w:r w:rsidRPr="000231EE">
              <w:rPr>
                <w:rFonts w:cs="B Nazanin"/>
                <w:b/>
                <w:bCs/>
                <w:sz w:val="22"/>
                <w:szCs w:val="22"/>
                <w:rtl/>
                <w:lang w:bidi="fa-IR"/>
              </w:rPr>
              <w:t xml:space="preserve"> ز</w:t>
            </w:r>
            <w:r w:rsidRPr="000231EE">
              <w:rPr>
                <w:rFonts w:cs="B Nazanin" w:hint="cs"/>
                <w:b/>
                <w:bCs/>
                <w:sz w:val="22"/>
                <w:szCs w:val="22"/>
                <w:rtl/>
                <w:lang w:bidi="fa-IR"/>
              </w:rPr>
              <w:t>ی</w:t>
            </w:r>
            <w:r w:rsidRPr="000231EE">
              <w:rPr>
                <w:rFonts w:cs="B Nazanin" w:hint="eastAsia"/>
                <w:b/>
                <w:bCs/>
                <w:sz w:val="22"/>
                <w:szCs w:val="22"/>
                <w:rtl/>
                <w:lang w:bidi="fa-IR"/>
              </w:rPr>
              <w:t>ست</w:t>
            </w:r>
            <w:r w:rsidRPr="000231EE">
              <w:rPr>
                <w:rFonts w:cs="B Nazanin"/>
                <w:b/>
                <w:bCs/>
                <w:sz w:val="22"/>
                <w:szCs w:val="22"/>
                <w:rtl/>
                <w:lang w:bidi="fa-IR"/>
              </w:rPr>
              <w:t xml:space="preserve"> مح</w:t>
            </w:r>
            <w:r w:rsidRPr="000231EE">
              <w:rPr>
                <w:rFonts w:cs="B Nazanin" w:hint="cs"/>
                <w:b/>
                <w:bCs/>
                <w:sz w:val="22"/>
                <w:szCs w:val="22"/>
                <w:rtl/>
                <w:lang w:bidi="fa-IR"/>
              </w:rPr>
              <w:t>ی</w:t>
            </w:r>
            <w:r w:rsidRPr="000231EE">
              <w:rPr>
                <w:rFonts w:cs="B Nazanin" w:hint="eastAsia"/>
                <w:b/>
                <w:bCs/>
                <w:sz w:val="22"/>
                <w:szCs w:val="22"/>
                <w:rtl/>
                <w:lang w:bidi="fa-IR"/>
              </w:rPr>
              <w:t>ط</w:t>
            </w:r>
            <w:r w:rsidRPr="000231EE">
              <w:rPr>
                <w:rFonts w:cs="B Nazanin" w:hint="cs"/>
                <w:b/>
                <w:bCs/>
                <w:sz w:val="22"/>
                <w:szCs w:val="22"/>
                <w:rtl/>
                <w:lang w:bidi="fa-IR"/>
              </w:rPr>
              <w:t>ی</w:t>
            </w:r>
            <w:r w:rsidRPr="000231EE">
              <w:rPr>
                <w:rFonts w:cs="B Nazanin"/>
                <w:b/>
                <w:bCs/>
                <w:sz w:val="22"/>
                <w:szCs w:val="22"/>
                <w:rtl/>
                <w:lang w:bidi="fa-IR"/>
              </w:rPr>
              <w:t xml:space="preserve"> و مد</w:t>
            </w:r>
            <w:r w:rsidRPr="000231EE">
              <w:rPr>
                <w:rFonts w:cs="B Nazanin" w:hint="cs"/>
                <w:b/>
                <w:bCs/>
                <w:sz w:val="22"/>
                <w:szCs w:val="22"/>
                <w:rtl/>
                <w:lang w:bidi="fa-IR"/>
              </w:rPr>
              <w:t>ی</w:t>
            </w:r>
            <w:r w:rsidRPr="000231EE">
              <w:rPr>
                <w:rFonts w:cs="B Nazanin" w:hint="eastAsia"/>
                <w:b/>
                <w:bCs/>
                <w:sz w:val="22"/>
                <w:szCs w:val="22"/>
                <w:rtl/>
                <w:lang w:bidi="fa-IR"/>
              </w:rPr>
              <w:t>ر</w:t>
            </w:r>
            <w:r w:rsidRPr="000231EE">
              <w:rPr>
                <w:rFonts w:cs="B Nazanin" w:hint="cs"/>
                <w:b/>
                <w:bCs/>
                <w:sz w:val="22"/>
                <w:szCs w:val="22"/>
                <w:rtl/>
                <w:lang w:bidi="fa-IR"/>
              </w:rPr>
              <w:t>ی</w:t>
            </w:r>
            <w:r w:rsidRPr="000231EE">
              <w:rPr>
                <w:rFonts w:cs="B Nazanin" w:hint="eastAsia"/>
                <w:b/>
                <w:bCs/>
                <w:sz w:val="22"/>
                <w:szCs w:val="22"/>
                <w:rtl/>
                <w:lang w:bidi="fa-IR"/>
              </w:rPr>
              <w:t>ت</w:t>
            </w:r>
            <w:r w:rsidRPr="000231EE">
              <w:rPr>
                <w:rFonts w:cs="B Nazanin"/>
                <w:b/>
                <w:bCs/>
                <w:sz w:val="22"/>
                <w:szCs w:val="22"/>
                <w:rtl/>
                <w:lang w:bidi="fa-IR"/>
              </w:rPr>
              <w:t xml:space="preserve"> منابع آب است. همچن</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b/>
                <w:bCs/>
                <w:sz w:val="22"/>
                <w:szCs w:val="22"/>
                <w:rtl/>
                <w:lang w:bidi="fa-IR"/>
              </w:rPr>
              <w:t xml:space="preserve"> جا</w:t>
            </w:r>
            <w:r w:rsidRPr="000231EE">
              <w:rPr>
                <w:rFonts w:cs="B Nazanin" w:hint="cs"/>
                <w:b/>
                <w:bCs/>
                <w:sz w:val="22"/>
                <w:szCs w:val="22"/>
                <w:rtl/>
                <w:lang w:bidi="fa-IR"/>
              </w:rPr>
              <w:t>ی</w:t>
            </w:r>
            <w:r w:rsidRPr="000231EE">
              <w:rPr>
                <w:rFonts w:cs="B Nazanin" w:hint="eastAsia"/>
                <w:b/>
                <w:bCs/>
                <w:sz w:val="22"/>
                <w:szCs w:val="22"/>
                <w:rtl/>
                <w:lang w:bidi="fa-IR"/>
              </w:rPr>
              <w:t>گز</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hint="cs"/>
                <w:b/>
                <w:bCs/>
                <w:sz w:val="22"/>
                <w:szCs w:val="22"/>
                <w:rtl/>
                <w:lang w:bidi="fa-IR"/>
              </w:rPr>
              <w:t>ی</w:t>
            </w:r>
            <w:r w:rsidRPr="000231EE">
              <w:rPr>
                <w:rFonts w:cs="B Nazanin"/>
                <w:b/>
                <w:bCs/>
                <w:sz w:val="22"/>
                <w:szCs w:val="22"/>
                <w:rtl/>
                <w:lang w:bidi="fa-IR"/>
              </w:rPr>
              <w:t xml:space="preserve"> روش</w:t>
            </w:r>
            <w:r w:rsidR="007011DB"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خط</w:t>
            </w:r>
            <w:r w:rsidRPr="000231EE">
              <w:rPr>
                <w:rFonts w:cs="B Nazanin" w:hint="cs"/>
                <w:b/>
                <w:bCs/>
                <w:sz w:val="22"/>
                <w:szCs w:val="22"/>
                <w:rtl/>
                <w:lang w:bidi="fa-IR"/>
              </w:rPr>
              <w:t>ی</w:t>
            </w:r>
            <w:r w:rsidRPr="000231EE">
              <w:rPr>
                <w:rFonts w:cs="B Nazanin"/>
                <w:b/>
                <w:bCs/>
                <w:sz w:val="22"/>
                <w:szCs w:val="22"/>
                <w:rtl/>
                <w:lang w:bidi="fa-IR"/>
              </w:rPr>
              <w:t xml:space="preserve"> با مدل</w:t>
            </w:r>
            <w:r w:rsidR="007011DB" w:rsidRPr="000231EE">
              <w:rPr>
                <w:rFonts w:cs="B Nazanin" w:hint="cs"/>
                <w:b/>
                <w:bCs/>
                <w:sz w:val="22"/>
                <w:szCs w:val="22"/>
                <w:rtl/>
                <w:lang w:bidi="fa-IR"/>
              </w:rPr>
              <w:t>‌های</w:t>
            </w:r>
            <w:r w:rsidRPr="000231EE">
              <w:rPr>
                <w:rFonts w:cs="B Nazanin"/>
                <w:b/>
                <w:bCs/>
                <w:sz w:val="22"/>
                <w:szCs w:val="22"/>
                <w:rtl/>
                <w:lang w:bidi="fa-IR"/>
              </w:rPr>
              <w:t xml:space="preserve"> پو</w:t>
            </w:r>
            <w:r w:rsidRPr="000231EE">
              <w:rPr>
                <w:rFonts w:cs="B Nazanin" w:hint="cs"/>
                <w:b/>
                <w:bCs/>
                <w:sz w:val="22"/>
                <w:szCs w:val="22"/>
                <w:rtl/>
                <w:lang w:bidi="fa-IR"/>
              </w:rPr>
              <w:t>ی</w:t>
            </w:r>
            <w:r w:rsidRPr="000231EE">
              <w:rPr>
                <w:rFonts w:cs="B Nazanin" w:hint="eastAsia"/>
                <w:b/>
                <w:bCs/>
                <w:sz w:val="22"/>
                <w:szCs w:val="22"/>
                <w:rtl/>
                <w:lang w:bidi="fa-IR"/>
              </w:rPr>
              <w:t>ا</w:t>
            </w:r>
            <w:r w:rsidRPr="000231EE">
              <w:rPr>
                <w:rFonts w:cs="B Nazanin" w:hint="cs"/>
                <w:b/>
                <w:bCs/>
                <w:sz w:val="22"/>
                <w:szCs w:val="22"/>
                <w:rtl/>
                <w:lang w:bidi="fa-IR"/>
              </w:rPr>
              <w:t>یی</w:t>
            </w:r>
            <w:r w:rsidRPr="000231EE">
              <w:rPr>
                <w:rFonts w:cs="B Nazanin"/>
                <w:b/>
                <w:bCs/>
                <w:sz w:val="22"/>
                <w:szCs w:val="22"/>
                <w:rtl/>
                <w:lang w:bidi="fa-IR"/>
              </w:rPr>
              <w:t xml:space="preserve"> س</w:t>
            </w:r>
            <w:r w:rsidRPr="000231EE">
              <w:rPr>
                <w:rFonts w:cs="B Nazanin" w:hint="cs"/>
                <w:b/>
                <w:bCs/>
                <w:sz w:val="22"/>
                <w:szCs w:val="22"/>
                <w:rtl/>
                <w:lang w:bidi="fa-IR"/>
              </w:rPr>
              <w:t>ی</w:t>
            </w:r>
            <w:r w:rsidRPr="000231EE">
              <w:rPr>
                <w:rFonts w:cs="B Nazanin" w:hint="eastAsia"/>
                <w:b/>
                <w:bCs/>
                <w:sz w:val="22"/>
                <w:szCs w:val="22"/>
                <w:rtl/>
                <w:lang w:bidi="fa-IR"/>
              </w:rPr>
              <w:t>ستم</w:t>
            </w:r>
            <w:r w:rsidRPr="000231EE">
              <w:rPr>
                <w:rFonts w:cs="B Nazanin"/>
                <w:b/>
                <w:bCs/>
                <w:sz w:val="22"/>
                <w:szCs w:val="22"/>
                <w:rtl/>
                <w:lang w:bidi="fa-IR"/>
              </w:rPr>
              <w:t xml:space="preserve"> نقطه عطف</w:t>
            </w:r>
            <w:r w:rsidRPr="000231EE">
              <w:rPr>
                <w:rFonts w:cs="B Nazanin" w:hint="cs"/>
                <w:b/>
                <w:bCs/>
                <w:sz w:val="22"/>
                <w:szCs w:val="22"/>
                <w:rtl/>
                <w:lang w:bidi="fa-IR"/>
              </w:rPr>
              <w:t>ی</w:t>
            </w:r>
            <w:r w:rsidRPr="000231EE">
              <w:rPr>
                <w:rFonts w:cs="B Nazanin"/>
                <w:b/>
                <w:bCs/>
                <w:sz w:val="22"/>
                <w:szCs w:val="22"/>
                <w:rtl/>
                <w:lang w:bidi="fa-IR"/>
              </w:rPr>
              <w:t xml:space="preserve"> در پ</w:t>
            </w:r>
            <w:r w:rsidRPr="000231EE">
              <w:rPr>
                <w:rFonts w:cs="B Nazanin" w:hint="cs"/>
                <w:b/>
                <w:bCs/>
                <w:sz w:val="22"/>
                <w:szCs w:val="22"/>
                <w:rtl/>
                <w:lang w:bidi="fa-IR"/>
              </w:rPr>
              <w:t>ی</w:t>
            </w:r>
            <w:r w:rsidRPr="000231EE">
              <w:rPr>
                <w:rFonts w:cs="B Nazanin" w:hint="eastAsia"/>
                <w:b/>
                <w:bCs/>
                <w:sz w:val="22"/>
                <w:szCs w:val="22"/>
                <w:rtl/>
                <w:lang w:bidi="fa-IR"/>
              </w:rPr>
              <w:t>شرفت</w:t>
            </w:r>
            <w:r w:rsidRPr="000231EE">
              <w:rPr>
                <w:rFonts w:cs="B Nazanin"/>
                <w:b/>
                <w:bCs/>
                <w:sz w:val="22"/>
                <w:szCs w:val="22"/>
                <w:rtl/>
                <w:lang w:bidi="fa-IR"/>
              </w:rPr>
              <w:t xml:space="preserve"> علم</w:t>
            </w:r>
            <w:r w:rsidRPr="000231EE">
              <w:rPr>
                <w:rFonts w:cs="B Nazanin" w:hint="cs"/>
                <w:b/>
                <w:bCs/>
                <w:sz w:val="22"/>
                <w:szCs w:val="22"/>
                <w:rtl/>
                <w:lang w:bidi="fa-IR"/>
              </w:rPr>
              <w:t>ی</w:t>
            </w:r>
            <w:r w:rsidRPr="000231EE">
              <w:rPr>
                <w:rFonts w:cs="B Nazanin"/>
                <w:b/>
                <w:bCs/>
                <w:sz w:val="22"/>
                <w:szCs w:val="22"/>
                <w:rtl/>
                <w:lang w:bidi="fa-IR"/>
              </w:rPr>
              <w:t xml:space="preserve"> ا</w:t>
            </w:r>
            <w:r w:rsidRPr="000231EE">
              <w:rPr>
                <w:rFonts w:cs="B Nazanin" w:hint="cs"/>
                <w:b/>
                <w:bCs/>
                <w:sz w:val="22"/>
                <w:szCs w:val="22"/>
                <w:rtl/>
                <w:lang w:bidi="fa-IR"/>
              </w:rPr>
              <w:t>ی</w:t>
            </w:r>
            <w:r w:rsidRPr="000231EE">
              <w:rPr>
                <w:rFonts w:cs="B Nazanin" w:hint="eastAsia"/>
                <w:b/>
                <w:bCs/>
                <w:sz w:val="22"/>
                <w:szCs w:val="22"/>
                <w:rtl/>
                <w:lang w:bidi="fa-IR"/>
              </w:rPr>
              <w:t>ن</w:t>
            </w:r>
            <w:r w:rsidR="009817CF" w:rsidRPr="000231EE">
              <w:rPr>
                <w:rFonts w:cs="B Nazanin"/>
                <w:b/>
                <w:bCs/>
                <w:sz w:val="22"/>
                <w:szCs w:val="22"/>
                <w:rtl/>
                <w:lang w:bidi="fa-IR"/>
              </w:rPr>
              <w:t xml:space="preserve"> حو</w:t>
            </w:r>
            <w:r w:rsidR="009817CF" w:rsidRPr="000231EE">
              <w:rPr>
                <w:rFonts w:cs="B Nazanin" w:hint="cs"/>
                <w:b/>
                <w:bCs/>
                <w:sz w:val="22"/>
                <w:szCs w:val="22"/>
                <w:rtl/>
                <w:lang w:bidi="fa-IR"/>
              </w:rPr>
              <w:t>زه علمی</w:t>
            </w:r>
            <w:r w:rsidRPr="000231EE">
              <w:rPr>
                <w:rFonts w:cs="B Nazanin"/>
                <w:b/>
                <w:bCs/>
                <w:sz w:val="22"/>
                <w:szCs w:val="22"/>
                <w:rtl/>
                <w:lang w:bidi="fa-IR"/>
              </w:rPr>
              <w:t xml:space="preserve"> محسوب م</w:t>
            </w:r>
            <w:r w:rsidRPr="000231EE">
              <w:rPr>
                <w:rFonts w:cs="B Nazanin" w:hint="cs"/>
                <w:b/>
                <w:bCs/>
                <w:sz w:val="22"/>
                <w:szCs w:val="22"/>
                <w:rtl/>
                <w:lang w:bidi="fa-IR"/>
              </w:rPr>
              <w:t>ی</w:t>
            </w:r>
            <w:r w:rsidR="007011DB" w:rsidRPr="000231EE">
              <w:rPr>
                <w:rFonts w:cs="B Nazanin" w:hint="cs"/>
                <w:b/>
                <w:bCs/>
                <w:sz w:val="22"/>
                <w:szCs w:val="22"/>
                <w:rtl/>
                <w:lang w:bidi="fa-IR"/>
              </w:rPr>
              <w:t>‌</w:t>
            </w:r>
            <w:r w:rsidRPr="000231EE">
              <w:rPr>
                <w:rFonts w:cs="B Nazanin" w:hint="eastAsia"/>
                <w:b/>
                <w:bCs/>
                <w:sz w:val="22"/>
                <w:szCs w:val="22"/>
                <w:rtl/>
                <w:lang w:bidi="fa-IR"/>
              </w:rPr>
              <w:t>شود</w:t>
            </w:r>
            <w:r w:rsidRPr="000231EE">
              <w:rPr>
                <w:rFonts w:cs="B Nazanin"/>
                <w:b/>
                <w:bCs/>
                <w:sz w:val="22"/>
                <w:szCs w:val="22"/>
                <w:rtl/>
                <w:lang w:bidi="fa-IR"/>
              </w:rPr>
              <w:t>.</w:t>
            </w:r>
            <w:r w:rsidR="00E35573" w:rsidRPr="000231EE">
              <w:rPr>
                <w:rFonts w:cs="B Nazanin" w:hint="cs"/>
                <w:b/>
                <w:bCs/>
                <w:sz w:val="22"/>
                <w:szCs w:val="22"/>
                <w:rtl/>
                <w:lang w:bidi="fa-IR"/>
              </w:rPr>
              <w:t xml:space="preserve"> از طرفی </w:t>
            </w:r>
            <w:r w:rsidRPr="000231EE">
              <w:rPr>
                <w:rFonts w:cs="B Nazanin"/>
                <w:b/>
                <w:bCs/>
                <w:sz w:val="22"/>
                <w:szCs w:val="22"/>
                <w:rtl/>
                <w:lang w:bidi="fa-IR"/>
              </w:rPr>
              <w:t xml:space="preserve">مطالعات جامع و </w:t>
            </w:r>
            <w:r w:rsidRPr="000231EE">
              <w:rPr>
                <w:rFonts w:cs="B Nazanin" w:hint="cs"/>
                <w:b/>
                <w:bCs/>
                <w:sz w:val="22"/>
                <w:szCs w:val="22"/>
                <w:rtl/>
                <w:lang w:bidi="fa-IR"/>
              </w:rPr>
              <w:t>ی</w:t>
            </w:r>
            <w:r w:rsidRPr="000231EE">
              <w:rPr>
                <w:rFonts w:cs="B Nazanin" w:hint="eastAsia"/>
                <w:b/>
                <w:bCs/>
                <w:sz w:val="22"/>
                <w:szCs w:val="22"/>
                <w:rtl/>
                <w:lang w:bidi="fa-IR"/>
              </w:rPr>
              <w:t>کپارچه</w:t>
            </w:r>
            <w:r w:rsidR="00E35573" w:rsidRPr="000231EE">
              <w:rPr>
                <w:rFonts w:ascii="Arial" w:hAnsi="Arial" w:cs="Arial" w:hint="cs"/>
                <w:b/>
                <w:bCs/>
                <w:sz w:val="22"/>
                <w:szCs w:val="22"/>
                <w:rtl/>
                <w:lang w:bidi="fa-IR"/>
              </w:rPr>
              <w:t>‌</w:t>
            </w:r>
            <w:r w:rsidRPr="000231EE">
              <w:rPr>
                <w:rFonts w:cs="B Nazanin" w:hint="eastAsia"/>
                <w:b/>
                <w:bCs/>
                <w:sz w:val="22"/>
                <w:szCs w:val="22"/>
                <w:rtl/>
                <w:lang w:bidi="fa-IR"/>
              </w:rPr>
              <w:t>ا</w:t>
            </w:r>
            <w:r w:rsidRPr="000231EE">
              <w:rPr>
                <w:rFonts w:cs="B Nazanin" w:hint="cs"/>
                <w:b/>
                <w:bCs/>
                <w:sz w:val="22"/>
                <w:szCs w:val="22"/>
                <w:rtl/>
                <w:lang w:bidi="fa-IR"/>
              </w:rPr>
              <w:t>ی</w:t>
            </w:r>
            <w:r w:rsidRPr="000231EE">
              <w:rPr>
                <w:rFonts w:cs="B Nazanin"/>
                <w:b/>
                <w:bCs/>
                <w:sz w:val="22"/>
                <w:szCs w:val="22"/>
                <w:rtl/>
                <w:lang w:bidi="fa-IR"/>
              </w:rPr>
              <w:t xml:space="preserve"> که ابعاد مختلف چرخه تغ</w:t>
            </w:r>
            <w:r w:rsidRPr="000231EE">
              <w:rPr>
                <w:rFonts w:cs="B Nazanin" w:hint="cs"/>
                <w:b/>
                <w:bCs/>
                <w:sz w:val="22"/>
                <w:szCs w:val="22"/>
                <w:rtl/>
                <w:lang w:bidi="fa-IR"/>
              </w:rPr>
              <w:t>یی</w:t>
            </w:r>
            <w:r w:rsidRPr="000231EE">
              <w:rPr>
                <w:rFonts w:cs="B Nazanin" w:hint="eastAsia"/>
                <w:b/>
                <w:bCs/>
                <w:sz w:val="22"/>
                <w:szCs w:val="22"/>
                <w:rtl/>
                <w:lang w:bidi="fa-IR"/>
              </w:rPr>
              <w:t>ر</w:t>
            </w:r>
            <w:r w:rsidRPr="000231EE">
              <w:rPr>
                <w:rFonts w:cs="B Nazanin"/>
                <w:b/>
                <w:bCs/>
                <w:sz w:val="22"/>
                <w:szCs w:val="22"/>
                <w:rtl/>
                <w:lang w:bidi="fa-IR"/>
              </w:rPr>
              <w:t xml:space="preserve"> اقل</w:t>
            </w:r>
            <w:r w:rsidRPr="000231EE">
              <w:rPr>
                <w:rFonts w:cs="B Nazanin" w:hint="cs"/>
                <w:b/>
                <w:bCs/>
                <w:sz w:val="22"/>
                <w:szCs w:val="22"/>
                <w:rtl/>
                <w:lang w:bidi="fa-IR"/>
              </w:rPr>
              <w:t>ی</w:t>
            </w:r>
            <w:r w:rsidRPr="000231EE">
              <w:rPr>
                <w:rFonts w:cs="B Nazanin" w:hint="eastAsia"/>
                <w:b/>
                <w:bCs/>
                <w:sz w:val="22"/>
                <w:szCs w:val="22"/>
                <w:rtl/>
                <w:lang w:bidi="fa-IR"/>
              </w:rPr>
              <w:t>م</w:t>
            </w:r>
            <w:r w:rsidRPr="000231EE">
              <w:rPr>
                <w:rFonts w:cs="B Nazanin"/>
                <w:b/>
                <w:bCs/>
                <w:sz w:val="22"/>
                <w:szCs w:val="22"/>
                <w:rtl/>
                <w:lang w:bidi="fa-IR"/>
              </w:rPr>
              <w:t xml:space="preserve"> و فرونشست زم</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b/>
                <w:bCs/>
                <w:sz w:val="22"/>
                <w:szCs w:val="22"/>
                <w:rtl/>
                <w:lang w:bidi="fa-IR"/>
              </w:rPr>
              <w:t xml:space="preserve"> را به طور همزمان مورد واکاو</w:t>
            </w:r>
            <w:r w:rsidRPr="000231EE">
              <w:rPr>
                <w:rFonts w:cs="B Nazanin" w:hint="cs"/>
                <w:b/>
                <w:bCs/>
                <w:sz w:val="22"/>
                <w:szCs w:val="22"/>
                <w:rtl/>
                <w:lang w:bidi="fa-IR"/>
              </w:rPr>
              <w:t>ی</w:t>
            </w:r>
            <w:r w:rsidRPr="000231EE">
              <w:rPr>
                <w:rFonts w:cs="B Nazanin"/>
                <w:b/>
                <w:bCs/>
                <w:sz w:val="22"/>
                <w:szCs w:val="22"/>
                <w:rtl/>
                <w:lang w:bidi="fa-IR"/>
              </w:rPr>
              <w:t xml:space="preserve"> قرار دهند، محدود و ناکاف</w:t>
            </w:r>
            <w:r w:rsidRPr="000231EE">
              <w:rPr>
                <w:rFonts w:cs="B Nazanin" w:hint="cs"/>
                <w:b/>
                <w:bCs/>
                <w:sz w:val="22"/>
                <w:szCs w:val="22"/>
                <w:rtl/>
                <w:lang w:bidi="fa-IR"/>
              </w:rPr>
              <w:t>ی</w:t>
            </w:r>
            <w:r w:rsidRPr="000231EE">
              <w:rPr>
                <w:rFonts w:cs="B Nazanin"/>
                <w:b/>
                <w:bCs/>
                <w:sz w:val="22"/>
                <w:szCs w:val="22"/>
                <w:rtl/>
                <w:lang w:bidi="fa-IR"/>
              </w:rPr>
              <w:t xml:space="preserve"> است. همچن</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b/>
                <w:bCs/>
                <w:sz w:val="22"/>
                <w:szCs w:val="22"/>
                <w:rtl/>
                <w:lang w:bidi="fa-IR"/>
              </w:rPr>
              <w:t xml:space="preserve"> کمبود داده</w:t>
            </w:r>
            <w:r w:rsidR="00E35573"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دق</w:t>
            </w:r>
            <w:r w:rsidRPr="000231EE">
              <w:rPr>
                <w:rFonts w:cs="B Nazanin" w:hint="cs"/>
                <w:b/>
                <w:bCs/>
                <w:sz w:val="22"/>
                <w:szCs w:val="22"/>
                <w:rtl/>
                <w:lang w:bidi="fa-IR"/>
              </w:rPr>
              <w:t>ی</w:t>
            </w:r>
            <w:r w:rsidRPr="000231EE">
              <w:rPr>
                <w:rFonts w:cs="B Nazanin" w:hint="eastAsia"/>
                <w:b/>
                <w:bCs/>
                <w:sz w:val="22"/>
                <w:szCs w:val="22"/>
                <w:rtl/>
                <w:lang w:bidi="fa-IR"/>
              </w:rPr>
              <w:t>ق،</w:t>
            </w:r>
            <w:r w:rsidRPr="000231EE">
              <w:rPr>
                <w:rFonts w:cs="B Nazanin"/>
                <w:b/>
                <w:bCs/>
                <w:sz w:val="22"/>
                <w:szCs w:val="22"/>
                <w:rtl/>
                <w:lang w:bidi="fa-IR"/>
              </w:rPr>
              <w:t xml:space="preserve"> به و</w:t>
            </w:r>
            <w:r w:rsidRPr="000231EE">
              <w:rPr>
                <w:rFonts w:cs="B Nazanin" w:hint="cs"/>
                <w:b/>
                <w:bCs/>
                <w:sz w:val="22"/>
                <w:szCs w:val="22"/>
                <w:rtl/>
                <w:lang w:bidi="fa-IR"/>
              </w:rPr>
              <w:t>ی</w:t>
            </w:r>
            <w:r w:rsidRPr="000231EE">
              <w:rPr>
                <w:rFonts w:cs="B Nazanin" w:hint="eastAsia"/>
                <w:b/>
                <w:bCs/>
                <w:sz w:val="22"/>
                <w:szCs w:val="22"/>
                <w:rtl/>
                <w:lang w:bidi="fa-IR"/>
              </w:rPr>
              <w:t>ژه</w:t>
            </w:r>
            <w:r w:rsidRPr="000231EE">
              <w:rPr>
                <w:rFonts w:cs="B Nazanin"/>
                <w:b/>
                <w:bCs/>
                <w:sz w:val="22"/>
                <w:szCs w:val="22"/>
                <w:rtl/>
                <w:lang w:bidi="fa-IR"/>
              </w:rPr>
              <w:t xml:space="preserve"> داده</w:t>
            </w:r>
            <w:r w:rsidR="00E35573"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م</w:t>
            </w:r>
            <w:r w:rsidRPr="000231EE">
              <w:rPr>
                <w:rFonts w:cs="B Nazanin" w:hint="cs"/>
                <w:b/>
                <w:bCs/>
                <w:sz w:val="22"/>
                <w:szCs w:val="22"/>
                <w:rtl/>
                <w:lang w:bidi="fa-IR"/>
              </w:rPr>
              <w:t>ی</w:t>
            </w:r>
            <w:r w:rsidRPr="000231EE">
              <w:rPr>
                <w:rFonts w:cs="B Nazanin" w:hint="eastAsia"/>
                <w:b/>
                <w:bCs/>
                <w:sz w:val="22"/>
                <w:szCs w:val="22"/>
                <w:rtl/>
                <w:lang w:bidi="fa-IR"/>
              </w:rPr>
              <w:t>دان</w:t>
            </w:r>
            <w:r w:rsidRPr="000231EE">
              <w:rPr>
                <w:rFonts w:cs="B Nazanin" w:hint="cs"/>
                <w:b/>
                <w:bCs/>
                <w:sz w:val="22"/>
                <w:szCs w:val="22"/>
                <w:rtl/>
                <w:lang w:bidi="fa-IR"/>
              </w:rPr>
              <w:t>ی</w:t>
            </w:r>
            <w:r w:rsidR="00E35573" w:rsidRPr="000231EE">
              <w:rPr>
                <w:rFonts w:cs="B Nazanin" w:hint="cs"/>
                <w:b/>
                <w:bCs/>
                <w:sz w:val="22"/>
                <w:szCs w:val="22"/>
                <w:rtl/>
                <w:lang w:bidi="fa-IR"/>
              </w:rPr>
              <w:t xml:space="preserve">، </w:t>
            </w:r>
            <w:r w:rsidRPr="000231EE">
              <w:rPr>
                <w:rFonts w:cs="B Nazanin"/>
                <w:b/>
                <w:bCs/>
                <w:sz w:val="22"/>
                <w:szCs w:val="22"/>
                <w:rtl/>
                <w:lang w:bidi="fa-IR"/>
              </w:rPr>
              <w:t>از مهمتر</w:t>
            </w:r>
            <w:r w:rsidRPr="000231EE">
              <w:rPr>
                <w:rFonts w:cs="B Nazanin" w:hint="cs"/>
                <w:b/>
                <w:bCs/>
                <w:sz w:val="22"/>
                <w:szCs w:val="22"/>
                <w:rtl/>
                <w:lang w:bidi="fa-IR"/>
              </w:rPr>
              <w:t>ی</w:t>
            </w:r>
            <w:r w:rsidRPr="000231EE">
              <w:rPr>
                <w:rFonts w:cs="B Nazanin" w:hint="eastAsia"/>
                <w:b/>
                <w:bCs/>
                <w:sz w:val="22"/>
                <w:szCs w:val="22"/>
                <w:rtl/>
                <w:lang w:bidi="fa-IR"/>
              </w:rPr>
              <w:t>ن</w:t>
            </w:r>
            <w:r w:rsidRPr="000231EE">
              <w:rPr>
                <w:rFonts w:cs="B Nazanin"/>
                <w:b/>
                <w:bCs/>
                <w:sz w:val="22"/>
                <w:szCs w:val="22"/>
                <w:rtl/>
                <w:lang w:bidi="fa-IR"/>
              </w:rPr>
              <w:t xml:space="preserve"> </w:t>
            </w:r>
            <w:r w:rsidR="00E35573" w:rsidRPr="000231EE">
              <w:rPr>
                <w:rFonts w:cs="B Nazanin" w:hint="cs"/>
                <w:b/>
                <w:bCs/>
                <w:sz w:val="22"/>
                <w:szCs w:val="22"/>
                <w:rtl/>
                <w:lang w:bidi="fa-IR"/>
              </w:rPr>
              <w:t>نقطه</w:t>
            </w:r>
            <w:r w:rsidRPr="000231EE">
              <w:rPr>
                <w:rFonts w:cs="B Nazanin"/>
                <w:b/>
                <w:bCs/>
                <w:sz w:val="22"/>
                <w:szCs w:val="22"/>
                <w:rtl/>
                <w:lang w:bidi="fa-IR"/>
              </w:rPr>
              <w:t xml:space="preserve"> ضعف پژوهش</w:t>
            </w:r>
            <w:r w:rsidR="00E35573"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گذشته بوده است</w:t>
            </w:r>
            <w:r w:rsidRPr="000231EE">
              <w:rPr>
                <w:rFonts w:cs="B Nazanin"/>
                <w:b/>
                <w:bCs/>
                <w:sz w:val="22"/>
                <w:szCs w:val="22"/>
                <w:lang w:bidi="fa-IR"/>
              </w:rPr>
              <w:t>.</w:t>
            </w:r>
            <w:r w:rsidR="00E35573" w:rsidRPr="000231EE">
              <w:rPr>
                <w:rFonts w:cs="B Nazanin" w:hint="cs"/>
                <w:b/>
                <w:bCs/>
                <w:sz w:val="22"/>
                <w:szCs w:val="22"/>
                <w:rtl/>
                <w:lang w:bidi="fa-IR"/>
              </w:rPr>
              <w:t xml:space="preserve"> بر این اساس </w:t>
            </w:r>
            <w:r w:rsidRPr="000231EE">
              <w:rPr>
                <w:rFonts w:cs="B Nazanin"/>
                <w:b/>
                <w:bCs/>
                <w:sz w:val="22"/>
                <w:szCs w:val="22"/>
                <w:rtl/>
                <w:lang w:bidi="fa-IR"/>
              </w:rPr>
              <w:t>پ</w:t>
            </w:r>
            <w:r w:rsidRPr="000231EE">
              <w:rPr>
                <w:rFonts w:cs="B Nazanin" w:hint="cs"/>
                <w:b/>
                <w:bCs/>
                <w:sz w:val="22"/>
                <w:szCs w:val="22"/>
                <w:rtl/>
                <w:lang w:bidi="fa-IR"/>
              </w:rPr>
              <w:t>ی</w:t>
            </w:r>
            <w:r w:rsidRPr="000231EE">
              <w:rPr>
                <w:rFonts w:cs="B Nazanin" w:hint="eastAsia"/>
                <w:b/>
                <w:bCs/>
                <w:sz w:val="22"/>
                <w:szCs w:val="22"/>
                <w:rtl/>
                <w:lang w:bidi="fa-IR"/>
              </w:rPr>
              <w:t>شنهاد</w:t>
            </w:r>
            <w:r w:rsidRPr="000231EE">
              <w:rPr>
                <w:rFonts w:cs="B Nazanin"/>
                <w:b/>
                <w:bCs/>
                <w:sz w:val="22"/>
                <w:szCs w:val="22"/>
                <w:rtl/>
                <w:lang w:bidi="fa-IR"/>
              </w:rPr>
              <w:t xml:space="preserve"> م</w:t>
            </w:r>
            <w:r w:rsidRPr="000231EE">
              <w:rPr>
                <w:rFonts w:cs="B Nazanin" w:hint="cs"/>
                <w:b/>
                <w:bCs/>
                <w:sz w:val="22"/>
                <w:szCs w:val="22"/>
                <w:rtl/>
                <w:lang w:bidi="fa-IR"/>
              </w:rPr>
              <w:t>ی</w:t>
            </w:r>
            <w:r w:rsidR="00E35573" w:rsidRPr="000231EE">
              <w:rPr>
                <w:rFonts w:cs="B Nazanin" w:hint="cs"/>
                <w:b/>
                <w:bCs/>
                <w:sz w:val="22"/>
                <w:szCs w:val="22"/>
                <w:rtl/>
                <w:lang w:bidi="fa-IR"/>
              </w:rPr>
              <w:t>‌</w:t>
            </w:r>
            <w:r w:rsidRPr="000231EE">
              <w:rPr>
                <w:rFonts w:cs="B Nazanin" w:hint="eastAsia"/>
                <w:b/>
                <w:bCs/>
                <w:sz w:val="22"/>
                <w:szCs w:val="22"/>
                <w:rtl/>
                <w:lang w:bidi="fa-IR"/>
              </w:rPr>
              <w:t>شود</w:t>
            </w:r>
            <w:r w:rsidRPr="000231EE">
              <w:rPr>
                <w:rFonts w:cs="B Nazanin"/>
                <w:b/>
                <w:bCs/>
                <w:sz w:val="22"/>
                <w:szCs w:val="22"/>
                <w:rtl/>
                <w:lang w:bidi="fa-IR"/>
              </w:rPr>
              <w:t xml:space="preserve"> برا</w:t>
            </w:r>
            <w:r w:rsidRPr="000231EE">
              <w:rPr>
                <w:rFonts w:cs="B Nazanin" w:hint="cs"/>
                <w:b/>
                <w:bCs/>
                <w:sz w:val="22"/>
                <w:szCs w:val="22"/>
                <w:rtl/>
                <w:lang w:bidi="fa-IR"/>
              </w:rPr>
              <w:t>ی</w:t>
            </w:r>
            <w:r w:rsidRPr="000231EE">
              <w:rPr>
                <w:rFonts w:cs="B Nazanin"/>
                <w:b/>
                <w:bCs/>
                <w:sz w:val="22"/>
                <w:szCs w:val="22"/>
                <w:rtl/>
                <w:lang w:bidi="fa-IR"/>
              </w:rPr>
              <w:t xml:space="preserve"> ارتقاء شناخت و مد</w:t>
            </w:r>
            <w:r w:rsidRPr="000231EE">
              <w:rPr>
                <w:rFonts w:cs="B Nazanin" w:hint="cs"/>
                <w:b/>
                <w:bCs/>
                <w:sz w:val="22"/>
                <w:szCs w:val="22"/>
                <w:rtl/>
                <w:lang w:bidi="fa-IR"/>
              </w:rPr>
              <w:t>ی</w:t>
            </w:r>
            <w:r w:rsidRPr="000231EE">
              <w:rPr>
                <w:rFonts w:cs="B Nazanin" w:hint="eastAsia"/>
                <w:b/>
                <w:bCs/>
                <w:sz w:val="22"/>
                <w:szCs w:val="22"/>
                <w:rtl/>
                <w:lang w:bidi="fa-IR"/>
              </w:rPr>
              <w:t>ر</w:t>
            </w:r>
            <w:r w:rsidRPr="000231EE">
              <w:rPr>
                <w:rFonts w:cs="B Nazanin" w:hint="cs"/>
                <w:b/>
                <w:bCs/>
                <w:sz w:val="22"/>
                <w:szCs w:val="22"/>
                <w:rtl/>
                <w:lang w:bidi="fa-IR"/>
              </w:rPr>
              <w:t>ی</w:t>
            </w:r>
            <w:r w:rsidRPr="000231EE">
              <w:rPr>
                <w:rFonts w:cs="B Nazanin" w:hint="eastAsia"/>
                <w:b/>
                <w:bCs/>
                <w:sz w:val="22"/>
                <w:szCs w:val="22"/>
                <w:rtl/>
                <w:lang w:bidi="fa-IR"/>
              </w:rPr>
              <w:t>ت</w:t>
            </w:r>
            <w:r w:rsidRPr="000231EE">
              <w:rPr>
                <w:rFonts w:cs="B Nazanin"/>
                <w:b/>
                <w:bCs/>
                <w:sz w:val="22"/>
                <w:szCs w:val="22"/>
                <w:rtl/>
                <w:lang w:bidi="fa-IR"/>
              </w:rPr>
              <w:t xml:space="preserve"> مخاطرات</w:t>
            </w:r>
            <w:r w:rsidR="00E23DA2" w:rsidRPr="000231EE">
              <w:rPr>
                <w:rFonts w:cs="B Nazanin" w:hint="cs"/>
                <w:b/>
                <w:bCs/>
                <w:sz w:val="22"/>
                <w:szCs w:val="22"/>
                <w:rtl/>
                <w:lang w:bidi="fa-IR"/>
              </w:rPr>
              <w:t>ی چون فرونشست زمین</w:t>
            </w:r>
            <w:r w:rsidRPr="000231EE">
              <w:rPr>
                <w:rFonts w:cs="B Nazanin"/>
                <w:b/>
                <w:bCs/>
                <w:sz w:val="22"/>
                <w:szCs w:val="22"/>
                <w:rtl/>
                <w:lang w:bidi="fa-IR"/>
              </w:rPr>
              <w:t xml:space="preserve"> در حوضه زا</w:t>
            </w:r>
            <w:r w:rsidRPr="000231EE">
              <w:rPr>
                <w:rFonts w:cs="B Nazanin" w:hint="cs"/>
                <w:b/>
                <w:bCs/>
                <w:sz w:val="22"/>
                <w:szCs w:val="22"/>
                <w:rtl/>
                <w:lang w:bidi="fa-IR"/>
              </w:rPr>
              <w:t>ی</w:t>
            </w:r>
            <w:r w:rsidRPr="000231EE">
              <w:rPr>
                <w:rFonts w:cs="B Nazanin" w:hint="eastAsia"/>
                <w:b/>
                <w:bCs/>
                <w:sz w:val="22"/>
                <w:szCs w:val="22"/>
                <w:rtl/>
                <w:lang w:bidi="fa-IR"/>
              </w:rPr>
              <w:t>نده</w:t>
            </w:r>
            <w:r w:rsidRPr="000231EE">
              <w:rPr>
                <w:rFonts w:cs="B Nazanin"/>
                <w:b/>
                <w:bCs/>
                <w:sz w:val="22"/>
                <w:szCs w:val="22"/>
                <w:rtl/>
                <w:lang w:bidi="fa-IR"/>
              </w:rPr>
              <w:t xml:space="preserve"> رود، پژوهش</w:t>
            </w:r>
            <w:r w:rsidR="00E35573"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آ</w:t>
            </w:r>
            <w:r w:rsidRPr="000231EE">
              <w:rPr>
                <w:rFonts w:cs="B Nazanin" w:hint="cs"/>
                <w:b/>
                <w:bCs/>
                <w:sz w:val="22"/>
                <w:szCs w:val="22"/>
                <w:rtl/>
                <w:lang w:bidi="fa-IR"/>
              </w:rPr>
              <w:t>ی</w:t>
            </w:r>
            <w:r w:rsidRPr="000231EE">
              <w:rPr>
                <w:rFonts w:cs="B Nazanin" w:hint="eastAsia"/>
                <w:b/>
                <w:bCs/>
                <w:sz w:val="22"/>
                <w:szCs w:val="22"/>
                <w:rtl/>
                <w:lang w:bidi="fa-IR"/>
              </w:rPr>
              <w:t>نده</w:t>
            </w:r>
            <w:r w:rsidRPr="000231EE">
              <w:rPr>
                <w:rFonts w:cs="B Nazanin"/>
                <w:b/>
                <w:bCs/>
                <w:sz w:val="22"/>
                <w:szCs w:val="22"/>
                <w:rtl/>
                <w:lang w:bidi="fa-IR"/>
              </w:rPr>
              <w:t xml:space="preserve"> بر جمع</w:t>
            </w:r>
            <w:r w:rsidR="00E35573" w:rsidRPr="000231EE">
              <w:rPr>
                <w:rFonts w:cs="B Nazanin" w:hint="cs"/>
                <w:b/>
                <w:bCs/>
                <w:sz w:val="22"/>
                <w:szCs w:val="22"/>
                <w:rtl/>
                <w:lang w:bidi="fa-IR"/>
              </w:rPr>
              <w:t>‌</w:t>
            </w:r>
            <w:r w:rsidRPr="000231EE">
              <w:rPr>
                <w:rFonts w:cs="B Nazanin"/>
                <w:b/>
                <w:bCs/>
                <w:sz w:val="22"/>
                <w:szCs w:val="22"/>
                <w:rtl/>
                <w:lang w:bidi="fa-IR"/>
              </w:rPr>
              <w:t>آور</w:t>
            </w:r>
            <w:r w:rsidRPr="000231EE">
              <w:rPr>
                <w:rFonts w:cs="B Nazanin" w:hint="cs"/>
                <w:b/>
                <w:bCs/>
                <w:sz w:val="22"/>
                <w:szCs w:val="22"/>
                <w:rtl/>
                <w:lang w:bidi="fa-IR"/>
              </w:rPr>
              <w:t>ی</w:t>
            </w:r>
            <w:r w:rsidRPr="000231EE">
              <w:rPr>
                <w:rFonts w:cs="B Nazanin"/>
                <w:b/>
                <w:bCs/>
                <w:sz w:val="22"/>
                <w:szCs w:val="22"/>
                <w:rtl/>
                <w:lang w:bidi="fa-IR"/>
              </w:rPr>
              <w:t xml:space="preserve"> داده</w:t>
            </w:r>
            <w:r w:rsidR="00E35573" w:rsidRPr="000231EE">
              <w:rPr>
                <w:rFonts w:cs="B Nazanin" w:hint="cs"/>
                <w:b/>
                <w:bCs/>
                <w:sz w:val="22"/>
                <w:szCs w:val="22"/>
                <w:rtl/>
                <w:lang w:bidi="fa-IR"/>
              </w:rPr>
              <w:t>‌</w:t>
            </w:r>
            <w:r w:rsidRPr="000231EE">
              <w:rPr>
                <w:rFonts w:cs="B Nazanin"/>
                <w:b/>
                <w:bCs/>
                <w:sz w:val="22"/>
                <w:szCs w:val="22"/>
                <w:rtl/>
                <w:lang w:bidi="fa-IR"/>
              </w:rPr>
              <w:t>ها</w:t>
            </w:r>
            <w:r w:rsidRPr="000231EE">
              <w:rPr>
                <w:rFonts w:cs="B Nazanin" w:hint="cs"/>
                <w:b/>
                <w:bCs/>
                <w:sz w:val="22"/>
                <w:szCs w:val="22"/>
                <w:rtl/>
                <w:lang w:bidi="fa-IR"/>
              </w:rPr>
              <w:t>ی</w:t>
            </w:r>
            <w:r w:rsidRPr="000231EE">
              <w:rPr>
                <w:rFonts w:cs="B Nazanin"/>
                <w:b/>
                <w:bCs/>
                <w:sz w:val="22"/>
                <w:szCs w:val="22"/>
                <w:rtl/>
                <w:lang w:bidi="fa-IR"/>
              </w:rPr>
              <w:t xml:space="preserve"> واقع</w:t>
            </w:r>
            <w:r w:rsidRPr="000231EE">
              <w:rPr>
                <w:rFonts w:cs="B Nazanin" w:hint="cs"/>
                <w:b/>
                <w:bCs/>
                <w:sz w:val="22"/>
                <w:szCs w:val="22"/>
                <w:rtl/>
                <w:lang w:bidi="fa-IR"/>
              </w:rPr>
              <w:t>ی</w:t>
            </w:r>
            <w:r w:rsidR="00E35573" w:rsidRPr="000231EE">
              <w:rPr>
                <w:rFonts w:cs="B Nazanin" w:hint="cs"/>
                <w:b/>
                <w:bCs/>
                <w:sz w:val="22"/>
                <w:szCs w:val="22"/>
                <w:rtl/>
                <w:lang w:bidi="fa-IR"/>
              </w:rPr>
              <w:t xml:space="preserve"> با بهره‌گیری از سنجش دور</w:t>
            </w:r>
            <w:r w:rsidRPr="000231EE">
              <w:rPr>
                <w:rFonts w:cs="B Nazanin" w:hint="eastAsia"/>
                <w:b/>
                <w:bCs/>
                <w:sz w:val="22"/>
                <w:szCs w:val="22"/>
                <w:rtl/>
                <w:lang w:bidi="fa-IR"/>
              </w:rPr>
              <w:t>،</w:t>
            </w:r>
            <w:r w:rsidRPr="000231EE">
              <w:rPr>
                <w:rFonts w:cs="B Nazanin"/>
                <w:b/>
                <w:bCs/>
                <w:sz w:val="22"/>
                <w:szCs w:val="22"/>
                <w:rtl/>
                <w:lang w:bidi="fa-IR"/>
              </w:rPr>
              <w:t xml:space="preserve"> مدل</w:t>
            </w:r>
            <w:r w:rsidR="00E35573" w:rsidRPr="000231EE">
              <w:rPr>
                <w:rFonts w:cs="B Nazanin" w:hint="cs"/>
                <w:b/>
                <w:bCs/>
                <w:sz w:val="22"/>
                <w:szCs w:val="22"/>
                <w:rtl/>
                <w:lang w:bidi="fa-IR"/>
              </w:rPr>
              <w:t>‌</w:t>
            </w:r>
            <w:r w:rsidRPr="000231EE">
              <w:rPr>
                <w:rFonts w:cs="B Nazanin"/>
                <w:b/>
                <w:bCs/>
                <w:sz w:val="22"/>
                <w:szCs w:val="22"/>
                <w:rtl/>
                <w:lang w:bidi="fa-IR"/>
              </w:rPr>
              <w:t>ساز</w:t>
            </w:r>
            <w:r w:rsidRPr="000231EE">
              <w:rPr>
                <w:rFonts w:cs="B Nazanin" w:hint="cs"/>
                <w:b/>
                <w:bCs/>
                <w:sz w:val="22"/>
                <w:szCs w:val="22"/>
                <w:rtl/>
                <w:lang w:bidi="fa-IR"/>
              </w:rPr>
              <w:t>ی</w:t>
            </w:r>
            <w:r w:rsidRPr="000231EE">
              <w:rPr>
                <w:rFonts w:cs="B Nazanin"/>
                <w:b/>
                <w:bCs/>
                <w:sz w:val="22"/>
                <w:szCs w:val="22"/>
                <w:rtl/>
                <w:lang w:bidi="fa-IR"/>
              </w:rPr>
              <w:t xml:space="preserve"> دق</w:t>
            </w:r>
            <w:r w:rsidRPr="000231EE">
              <w:rPr>
                <w:rFonts w:cs="B Nazanin" w:hint="cs"/>
                <w:b/>
                <w:bCs/>
                <w:sz w:val="22"/>
                <w:szCs w:val="22"/>
                <w:rtl/>
                <w:lang w:bidi="fa-IR"/>
              </w:rPr>
              <w:t>ی</w:t>
            </w:r>
            <w:r w:rsidRPr="000231EE">
              <w:rPr>
                <w:rFonts w:cs="B Nazanin" w:hint="eastAsia"/>
                <w:b/>
                <w:bCs/>
                <w:sz w:val="22"/>
                <w:szCs w:val="22"/>
                <w:rtl/>
                <w:lang w:bidi="fa-IR"/>
              </w:rPr>
              <w:t>ق</w:t>
            </w:r>
            <w:r w:rsidR="00E35573" w:rsidRPr="000231EE">
              <w:rPr>
                <w:rFonts w:ascii="Arial" w:hAnsi="Arial" w:cs="Arial" w:hint="cs"/>
                <w:b/>
                <w:bCs/>
                <w:sz w:val="22"/>
                <w:szCs w:val="22"/>
                <w:rtl/>
                <w:lang w:bidi="fa-IR"/>
              </w:rPr>
              <w:t>‌</w:t>
            </w:r>
            <w:r w:rsidRPr="000231EE">
              <w:rPr>
                <w:rFonts w:cs="B Nazanin" w:hint="eastAsia"/>
                <w:b/>
                <w:bCs/>
                <w:sz w:val="22"/>
                <w:szCs w:val="22"/>
                <w:rtl/>
                <w:lang w:bidi="fa-IR"/>
              </w:rPr>
              <w:t>تر</w:t>
            </w:r>
            <w:r w:rsidRPr="000231EE">
              <w:rPr>
                <w:rFonts w:cs="B Nazanin"/>
                <w:b/>
                <w:bCs/>
                <w:sz w:val="22"/>
                <w:szCs w:val="22"/>
                <w:rtl/>
                <w:lang w:bidi="fa-IR"/>
              </w:rPr>
              <w:t xml:space="preserve"> و تعامل م</w:t>
            </w:r>
            <w:r w:rsidRPr="000231EE">
              <w:rPr>
                <w:rFonts w:cs="B Nazanin" w:hint="cs"/>
                <w:b/>
                <w:bCs/>
                <w:sz w:val="22"/>
                <w:szCs w:val="22"/>
                <w:rtl/>
                <w:lang w:bidi="fa-IR"/>
              </w:rPr>
              <w:t>ی</w:t>
            </w:r>
            <w:r w:rsidRPr="000231EE">
              <w:rPr>
                <w:rFonts w:cs="B Nazanin" w:hint="eastAsia"/>
                <w:b/>
                <w:bCs/>
                <w:sz w:val="22"/>
                <w:szCs w:val="22"/>
                <w:rtl/>
                <w:lang w:bidi="fa-IR"/>
              </w:rPr>
              <w:t>ان</w:t>
            </w:r>
            <w:r w:rsidR="00E35573" w:rsidRPr="000231EE">
              <w:rPr>
                <w:rFonts w:ascii="Arial" w:hAnsi="Arial" w:cs="Arial" w:hint="cs"/>
                <w:b/>
                <w:bCs/>
                <w:sz w:val="22"/>
                <w:szCs w:val="22"/>
                <w:rtl/>
                <w:lang w:bidi="fa-IR"/>
              </w:rPr>
              <w:t>‌</w:t>
            </w:r>
            <w:r w:rsidRPr="000231EE">
              <w:rPr>
                <w:rFonts w:cs="B Nazanin" w:hint="eastAsia"/>
                <w:b/>
                <w:bCs/>
                <w:sz w:val="22"/>
                <w:szCs w:val="22"/>
                <w:rtl/>
                <w:lang w:bidi="fa-IR"/>
              </w:rPr>
              <w:t>دستگاه</w:t>
            </w:r>
            <w:r w:rsidRPr="000231EE">
              <w:rPr>
                <w:rFonts w:cs="B Nazanin" w:hint="cs"/>
                <w:b/>
                <w:bCs/>
                <w:sz w:val="22"/>
                <w:szCs w:val="22"/>
                <w:rtl/>
                <w:lang w:bidi="fa-IR"/>
              </w:rPr>
              <w:t>ی</w:t>
            </w:r>
            <w:r w:rsidRPr="000231EE">
              <w:rPr>
                <w:rFonts w:cs="B Nazanin"/>
                <w:b/>
                <w:bCs/>
                <w:sz w:val="22"/>
                <w:szCs w:val="22"/>
                <w:rtl/>
                <w:lang w:bidi="fa-IR"/>
              </w:rPr>
              <w:t xml:space="preserve"> تمرکز کنند.</w:t>
            </w:r>
            <w:r w:rsidR="00E35573" w:rsidRPr="000231EE">
              <w:rPr>
                <w:rFonts w:cs="B Nazanin" w:hint="cs"/>
                <w:b/>
                <w:bCs/>
                <w:sz w:val="22"/>
                <w:szCs w:val="22"/>
                <w:rtl/>
                <w:lang w:bidi="fa-IR"/>
              </w:rPr>
              <w:t xml:space="preserve"> ایجاد انجمن علمی- تخصصی در این چارچوب پاسخی به موانع نهادی موجود در این زمینه است.</w:t>
            </w:r>
          </w:p>
        </w:tc>
      </w:tr>
      <w:tr w:rsidR="006E1024" w:rsidRPr="000231EE" w:rsidTr="00283335">
        <w:tc>
          <w:tcPr>
            <w:tcW w:w="9394" w:type="dxa"/>
            <w:gridSpan w:val="2"/>
            <w:shd w:val="clear" w:color="auto" w:fill="D9D9D9"/>
          </w:tcPr>
          <w:p w:rsidR="006E1024" w:rsidRPr="000231EE" w:rsidRDefault="006E1024" w:rsidP="00A73EC6">
            <w:pPr>
              <w:shd w:val="clear" w:color="auto" w:fill="FFFFFF"/>
              <w:bidi/>
              <w:spacing w:line="320" w:lineRule="exact"/>
              <w:ind w:left="851" w:hanging="851"/>
              <w:jc w:val="both"/>
              <w:rPr>
                <w:rFonts w:cs="B Nazanin"/>
                <w:sz w:val="22"/>
                <w:szCs w:val="22"/>
                <w:rtl/>
              </w:rPr>
            </w:pPr>
            <w:r w:rsidRPr="000231EE">
              <w:rPr>
                <w:rFonts w:cs="B Nazanin"/>
                <w:b/>
                <w:bCs/>
                <w:sz w:val="22"/>
                <w:szCs w:val="22"/>
                <w:rtl/>
              </w:rPr>
              <w:t>استناد</w:t>
            </w:r>
            <w:r w:rsidRPr="000231EE">
              <w:rPr>
                <w:rFonts w:cs="B Nazanin"/>
                <w:sz w:val="22"/>
                <w:szCs w:val="22"/>
                <w:rtl/>
              </w:rPr>
              <w:t xml:space="preserve">: </w:t>
            </w:r>
            <w:r w:rsidR="00BC13D1" w:rsidRPr="000231EE">
              <w:rPr>
                <w:rFonts w:cs="B Nazanin"/>
                <w:sz w:val="22"/>
                <w:szCs w:val="22"/>
                <w:rtl/>
              </w:rPr>
              <w:t>نام خانوادگی، نام</w:t>
            </w:r>
            <w:r w:rsidR="007C721D" w:rsidRPr="000231EE">
              <w:rPr>
                <w:rFonts w:cs="B Nazanin"/>
                <w:sz w:val="22"/>
                <w:szCs w:val="22"/>
                <w:rtl/>
              </w:rPr>
              <w:t xml:space="preserve">؛ </w:t>
            </w:r>
            <w:r w:rsidR="00BC13D1" w:rsidRPr="000231EE">
              <w:rPr>
                <w:rFonts w:cs="B Nazanin"/>
                <w:sz w:val="22"/>
                <w:szCs w:val="22"/>
                <w:rtl/>
              </w:rPr>
              <w:t>نام خانوادگی، نام</w:t>
            </w:r>
            <w:r w:rsidR="007C721D" w:rsidRPr="000231EE">
              <w:rPr>
                <w:rFonts w:cs="B Nazanin"/>
                <w:sz w:val="22"/>
                <w:szCs w:val="22"/>
                <w:rtl/>
              </w:rPr>
              <w:t xml:space="preserve">؛ و </w:t>
            </w:r>
            <w:r w:rsidR="00BC13D1" w:rsidRPr="000231EE">
              <w:rPr>
                <w:rFonts w:cs="B Nazanin"/>
                <w:sz w:val="22"/>
                <w:szCs w:val="22"/>
                <w:rtl/>
              </w:rPr>
              <w:t xml:space="preserve">نام خانوادگی، نام </w:t>
            </w:r>
            <w:r w:rsidRPr="000231EE">
              <w:rPr>
                <w:rFonts w:cs="B Nazanin"/>
                <w:sz w:val="22"/>
                <w:szCs w:val="22"/>
                <w:rtl/>
              </w:rPr>
              <w:t>(140</w:t>
            </w:r>
            <w:r w:rsidR="001B2DC1" w:rsidRPr="000231EE">
              <w:rPr>
                <w:rFonts w:cs="B Nazanin"/>
                <w:sz w:val="22"/>
                <w:szCs w:val="22"/>
                <w:rtl/>
              </w:rPr>
              <w:t>2</w:t>
            </w:r>
            <w:r w:rsidRPr="000231EE">
              <w:rPr>
                <w:rFonts w:cs="B Nazanin"/>
                <w:sz w:val="22"/>
                <w:szCs w:val="22"/>
                <w:rtl/>
              </w:rPr>
              <w:t xml:space="preserve">). </w:t>
            </w:r>
            <w:r w:rsidR="00BC13D1" w:rsidRPr="000231EE">
              <w:rPr>
                <w:rFonts w:cs="B Nazanin"/>
                <w:sz w:val="22"/>
                <w:szCs w:val="22"/>
                <w:rtl/>
              </w:rPr>
              <w:t>عنوان مقاله</w:t>
            </w:r>
            <w:r w:rsidRPr="000231EE">
              <w:rPr>
                <w:rFonts w:cs="B Nazanin"/>
                <w:sz w:val="22"/>
                <w:szCs w:val="22"/>
                <w:rtl/>
              </w:rPr>
              <w:t>.</w:t>
            </w:r>
            <w:r w:rsidR="00246D97" w:rsidRPr="000231EE">
              <w:rPr>
                <w:rFonts w:cs="B Nazanin" w:hint="cs"/>
                <w:i/>
                <w:iCs/>
                <w:sz w:val="22"/>
                <w:szCs w:val="22"/>
                <w:rtl/>
              </w:rPr>
              <w:t xml:space="preserve"> </w:t>
            </w:r>
            <w:r w:rsidR="00682DCF" w:rsidRPr="000231EE">
              <w:rPr>
                <w:rFonts w:cs="B Nazanin"/>
                <w:i/>
                <w:iCs/>
                <w:sz w:val="22"/>
                <w:szCs w:val="22"/>
                <w:rtl/>
              </w:rPr>
              <w:t xml:space="preserve">تحقیقات کاربردی علوم جغرافیایی </w:t>
            </w:r>
            <w:r w:rsidRPr="000231EE">
              <w:rPr>
                <w:rFonts w:cs="B Nazanin"/>
                <w:sz w:val="22"/>
                <w:szCs w:val="22"/>
                <w:rtl/>
              </w:rPr>
              <w:t xml:space="preserve">، </w:t>
            </w:r>
            <w:r w:rsidR="00642486" w:rsidRPr="000231EE">
              <w:rPr>
                <w:rFonts w:cs="B Nazanin"/>
                <w:sz w:val="22"/>
                <w:szCs w:val="22"/>
                <w:rtl/>
              </w:rPr>
              <w:t>5</w:t>
            </w:r>
            <w:r w:rsidR="001B2DC1" w:rsidRPr="000231EE">
              <w:rPr>
                <w:rFonts w:cs="B Nazanin"/>
                <w:sz w:val="22"/>
                <w:szCs w:val="22"/>
                <w:rtl/>
              </w:rPr>
              <w:t>7</w:t>
            </w:r>
            <w:r w:rsidRPr="000231EE">
              <w:rPr>
                <w:rFonts w:cs="B Nazanin"/>
                <w:sz w:val="22"/>
                <w:szCs w:val="22"/>
                <w:rtl/>
              </w:rPr>
              <w:t xml:space="preserve"> (</w:t>
            </w:r>
            <w:r w:rsidR="00811886" w:rsidRPr="000231EE">
              <w:rPr>
                <w:rFonts w:cs="B Nazanin"/>
                <w:sz w:val="22"/>
                <w:szCs w:val="22"/>
                <w:rtl/>
              </w:rPr>
              <w:t>4</w:t>
            </w:r>
            <w:r w:rsidRPr="000231EE">
              <w:rPr>
                <w:rFonts w:cs="B Nazanin"/>
                <w:sz w:val="22"/>
                <w:szCs w:val="22"/>
                <w:rtl/>
              </w:rPr>
              <w:t xml:space="preserve">)، </w:t>
            </w:r>
            <w:r w:rsidR="000C18CE" w:rsidRPr="000231EE">
              <w:rPr>
                <w:rFonts w:cs="B Nazanin"/>
                <w:sz w:val="22"/>
                <w:szCs w:val="22"/>
                <w:rtl/>
              </w:rPr>
              <w:t>20</w:t>
            </w:r>
            <w:r w:rsidR="00983538" w:rsidRPr="000231EE">
              <w:rPr>
                <w:rFonts w:cs="B Nazanin"/>
                <w:sz w:val="22"/>
                <w:szCs w:val="22"/>
                <w:rtl/>
              </w:rPr>
              <w:t>-</w:t>
            </w:r>
            <w:r w:rsidR="000C18CE" w:rsidRPr="000231EE">
              <w:rPr>
                <w:rFonts w:cs="B Nazanin"/>
                <w:sz w:val="22"/>
                <w:szCs w:val="22"/>
                <w:rtl/>
              </w:rPr>
              <w:t>1</w:t>
            </w:r>
            <w:r w:rsidRPr="000231EE">
              <w:rPr>
                <w:rFonts w:cs="B Nazanin"/>
                <w:sz w:val="22"/>
                <w:szCs w:val="22"/>
                <w:rtl/>
              </w:rPr>
              <w:t>.</w:t>
            </w:r>
            <w:r w:rsidR="00E100B0" w:rsidRPr="000231EE">
              <w:rPr>
                <w:rFonts w:cs="B Nazanin"/>
                <w:sz w:val="22"/>
                <w:szCs w:val="22"/>
                <w:rtl/>
              </w:rPr>
              <w:t xml:space="preserve">    </w:t>
            </w:r>
            <w:r w:rsidR="0071433E" w:rsidRPr="000231EE">
              <w:rPr>
                <w:rFonts w:cs="B Nazanin"/>
                <w:sz w:val="20"/>
                <w:szCs w:val="20"/>
              </w:rPr>
              <w:t>http//doi.org/</w:t>
            </w:r>
            <w:r w:rsidR="00F05D30" w:rsidRPr="000231EE">
              <w:rPr>
                <w:rFonts w:cs="B Nazanin"/>
                <w:sz w:val="20"/>
                <w:szCs w:val="20"/>
              </w:rPr>
              <w:t>0000000000000000000000000</w:t>
            </w:r>
          </w:p>
          <w:p w:rsidR="006E1024" w:rsidRPr="000231EE" w:rsidRDefault="008D31D2" w:rsidP="00A73EC6">
            <w:pPr>
              <w:pStyle w:val="FootnoteText"/>
              <w:shd w:val="clear" w:color="auto" w:fill="FFFFFF"/>
              <w:ind w:left="567" w:hanging="567"/>
              <w:jc w:val="both"/>
              <w:rPr>
                <w:rFonts w:cs="B Nazanin"/>
                <w:sz w:val="22"/>
                <w:szCs w:val="22"/>
              </w:rPr>
            </w:pPr>
            <w:r w:rsidRPr="000231EE">
              <w:rPr>
                <w:noProof/>
              </w:rPr>
              <w:drawing>
                <wp:anchor distT="0" distB="0" distL="114300" distR="114300" simplePos="0" relativeHeight="251657216" behindDoc="0" locked="0" layoutInCell="1" allowOverlap="1">
                  <wp:simplePos x="0" y="0"/>
                  <wp:positionH relativeFrom="margin">
                    <wp:posOffset>13335</wp:posOffset>
                  </wp:positionH>
                  <wp:positionV relativeFrom="margin">
                    <wp:posOffset>476885</wp:posOffset>
                  </wp:positionV>
                  <wp:extent cx="771525" cy="238760"/>
                  <wp:effectExtent l="0" t="0" r="0" b="0"/>
                  <wp:wrapNone/>
                  <wp:docPr id="6" name="Picture 6" descr="C:\Users\Asus\Desktop\CC-B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1024" w:rsidRPr="000231EE" w:rsidRDefault="006E1024" w:rsidP="00A73EC6">
            <w:pPr>
              <w:pStyle w:val="FootnoteText"/>
              <w:shd w:val="clear" w:color="auto" w:fill="FFFFFF"/>
              <w:ind w:left="567" w:hanging="567"/>
              <w:jc w:val="both"/>
              <w:rPr>
                <w:rFonts w:cs="B Nazanin"/>
                <w:rtl/>
              </w:rPr>
            </w:pPr>
            <w:r w:rsidRPr="000231EE">
              <w:rPr>
                <w:rFonts w:cs="B Nazanin"/>
                <w:sz w:val="22"/>
                <w:szCs w:val="22"/>
                <w:rtl/>
              </w:rPr>
              <w:t xml:space="preserve">ناشر: </w:t>
            </w:r>
            <w:r w:rsidR="000C18CE" w:rsidRPr="000231EE">
              <w:rPr>
                <w:rFonts w:cs="B Nazanin"/>
                <w:sz w:val="22"/>
                <w:szCs w:val="22"/>
                <w:rtl/>
              </w:rPr>
              <w:t xml:space="preserve">دانشگاه </w:t>
            </w:r>
            <w:r w:rsidR="00682DCF" w:rsidRPr="000231EE">
              <w:rPr>
                <w:rFonts w:cs="B Nazanin"/>
                <w:sz w:val="22"/>
                <w:szCs w:val="22"/>
                <w:rtl/>
              </w:rPr>
              <w:t xml:space="preserve">خوارزمی </w:t>
            </w:r>
            <w:r w:rsidR="00485BFD" w:rsidRPr="000231EE">
              <w:rPr>
                <w:rFonts w:cs="B Nazanin"/>
                <w:sz w:val="22"/>
                <w:szCs w:val="22"/>
                <w:rtl/>
              </w:rPr>
              <w:t>تهران</w:t>
            </w:r>
            <w:r w:rsidR="005C599A" w:rsidRPr="000231EE">
              <w:rPr>
                <w:rFonts w:cs="B Nazanin"/>
                <w:sz w:val="22"/>
                <w:szCs w:val="22"/>
                <w:rtl/>
              </w:rPr>
              <w:t>.</w:t>
            </w:r>
            <w:r w:rsidRPr="000231EE">
              <w:rPr>
                <w:rFonts w:cs="B Nazanin"/>
                <w:sz w:val="22"/>
                <w:szCs w:val="22"/>
                <w:rtl/>
              </w:rPr>
              <w:t xml:space="preserve">             </w:t>
            </w:r>
            <w:r w:rsidR="002B3B66" w:rsidRPr="000231EE">
              <w:rPr>
                <w:rFonts w:cs="B Nazanin"/>
                <w:sz w:val="22"/>
                <w:szCs w:val="22"/>
                <w:rtl/>
              </w:rPr>
              <w:t xml:space="preserve">            </w:t>
            </w:r>
            <w:r w:rsidRPr="000231EE">
              <w:rPr>
                <w:rFonts w:cs="B Nazanin"/>
                <w:sz w:val="22"/>
                <w:szCs w:val="22"/>
                <w:rtl/>
              </w:rPr>
              <w:t xml:space="preserve">             </w:t>
            </w:r>
            <w:r w:rsidR="000569C3" w:rsidRPr="000231EE">
              <w:rPr>
                <w:rFonts w:cs="B Nazanin"/>
                <w:sz w:val="22"/>
                <w:szCs w:val="22"/>
                <w:rtl/>
              </w:rPr>
              <w:t xml:space="preserve">  </w:t>
            </w:r>
            <w:r w:rsidR="00485BFD" w:rsidRPr="000231EE">
              <w:rPr>
                <w:rFonts w:cs="B Nazanin"/>
                <w:sz w:val="22"/>
                <w:szCs w:val="22"/>
                <w:rtl/>
              </w:rPr>
              <w:t xml:space="preserve">                       </w:t>
            </w:r>
            <w:r w:rsidR="000569C3" w:rsidRPr="000231EE">
              <w:rPr>
                <w:rFonts w:cs="B Nazanin"/>
                <w:sz w:val="22"/>
                <w:szCs w:val="22"/>
                <w:rtl/>
              </w:rPr>
              <w:t xml:space="preserve"> </w:t>
            </w:r>
            <w:r w:rsidRPr="000231EE">
              <w:rPr>
                <w:rFonts w:ascii="Cambria" w:hAnsi="Cambria" w:cs="Cambria" w:hint="cs"/>
                <w:sz w:val="22"/>
                <w:szCs w:val="22"/>
                <w:rtl/>
              </w:rPr>
              <w:t>©</w:t>
            </w:r>
            <w:r w:rsidRPr="000231EE">
              <w:rPr>
                <w:rFonts w:cs="B Nazanin"/>
                <w:sz w:val="22"/>
                <w:szCs w:val="22"/>
                <w:rtl/>
              </w:rPr>
              <w:t xml:space="preserve"> نویسندگان.</w:t>
            </w:r>
          </w:p>
        </w:tc>
      </w:tr>
    </w:tbl>
    <w:p w:rsidR="00EB2D7A" w:rsidRPr="000231EE" w:rsidRDefault="00EB2D7A" w:rsidP="00A73EC6">
      <w:pPr>
        <w:shd w:val="clear" w:color="auto" w:fill="FFFFFF"/>
        <w:bidi/>
        <w:spacing w:line="320" w:lineRule="exact"/>
        <w:rPr>
          <w:rFonts w:cs="B Nazanin"/>
          <w:sz w:val="20"/>
          <w:szCs w:val="20"/>
          <w:rtl/>
        </w:rPr>
        <w:sectPr w:rsidR="00EB2D7A" w:rsidRPr="000231EE" w:rsidSect="00F14A3A">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418" w:left="1418" w:header="720" w:footer="720" w:gutter="0"/>
          <w:cols w:space="720"/>
          <w:titlePg/>
          <w:rtlGutter/>
          <w:docGrid w:linePitch="360"/>
        </w:sectPr>
      </w:pPr>
    </w:p>
    <w:p w:rsidR="00CC3E93" w:rsidRPr="000231EE" w:rsidRDefault="00CC3E93" w:rsidP="00A73EC6">
      <w:pPr>
        <w:shd w:val="clear" w:color="auto" w:fill="FFFFFF"/>
        <w:bidi/>
        <w:spacing w:before="120" w:after="40"/>
        <w:jc w:val="both"/>
        <w:rPr>
          <w:rFonts w:eastAsia="Calibri" w:cs="B Nazanin"/>
          <w:bCs/>
          <w:i/>
          <w:rtl/>
          <w:lang w:bidi="fa-IR"/>
        </w:rPr>
      </w:pPr>
      <w:bookmarkStart w:id="1" w:name="_Toc343284432"/>
      <w:r w:rsidRPr="000231EE">
        <w:rPr>
          <w:rFonts w:eastAsia="Calibri" w:cs="B Nazanin"/>
          <w:bCs/>
          <w:i/>
          <w:rtl/>
          <w:lang w:bidi="fa-IR"/>
        </w:rPr>
        <w:lastRenderedPageBreak/>
        <w:t>مقدمه</w:t>
      </w:r>
    </w:p>
    <w:p w:rsidR="00E36D03" w:rsidRPr="000231EE" w:rsidRDefault="004B2214" w:rsidP="00A73EC6">
      <w:pPr>
        <w:shd w:val="clear" w:color="auto" w:fill="FFFFFF"/>
        <w:bidi/>
        <w:jc w:val="both"/>
        <w:rPr>
          <w:rFonts w:eastAsia="Calibri" w:cs="B Nazanin"/>
          <w:i/>
          <w:lang w:bidi="fa-IR"/>
        </w:rPr>
      </w:pPr>
      <w:r w:rsidRPr="000231EE">
        <w:rPr>
          <w:rFonts w:eastAsia="Calibri" w:cs="B Nazanin"/>
          <w:i/>
          <w:rtl/>
          <w:lang w:bidi="fa-IR"/>
        </w:rPr>
        <w:t>تغ</w:t>
      </w:r>
      <w:r w:rsidRPr="000231EE">
        <w:rPr>
          <w:rFonts w:eastAsia="Calibri" w:cs="B Nazanin" w:hint="cs"/>
          <w:i/>
          <w:rtl/>
          <w:lang w:bidi="fa-IR"/>
        </w:rPr>
        <w:t>یی</w:t>
      </w:r>
      <w:r w:rsidRPr="000231EE">
        <w:rPr>
          <w:rFonts w:eastAsia="Calibri" w:cs="B Nazanin" w:hint="eastAsia"/>
          <w:i/>
          <w:rtl/>
          <w:lang w:bidi="fa-IR"/>
        </w:rPr>
        <w:t>ر</w:t>
      </w:r>
      <w:r w:rsidRPr="000231EE">
        <w:rPr>
          <w:rFonts w:eastAsia="Calibri" w:cs="B Nazanin"/>
          <w:i/>
          <w:rtl/>
          <w:lang w:bidi="fa-IR"/>
        </w:rPr>
        <w:t xml:space="preserve"> اقل</w:t>
      </w:r>
      <w:r w:rsidRPr="000231EE">
        <w:rPr>
          <w:rFonts w:eastAsia="Calibri" w:cs="B Nazanin" w:hint="cs"/>
          <w:i/>
          <w:rtl/>
          <w:lang w:bidi="fa-IR"/>
        </w:rPr>
        <w:t>ی</w:t>
      </w:r>
      <w:r w:rsidRPr="000231EE">
        <w:rPr>
          <w:rFonts w:eastAsia="Calibri" w:cs="B Nazanin" w:hint="eastAsia"/>
          <w:i/>
          <w:rtl/>
          <w:lang w:bidi="fa-IR"/>
        </w:rPr>
        <w:t>م؛</w:t>
      </w:r>
      <w:r w:rsidRPr="000231EE">
        <w:rPr>
          <w:rFonts w:eastAsia="Calibri" w:cs="B Nazanin"/>
          <w:i/>
          <w:rtl/>
          <w:lang w:bidi="fa-IR"/>
        </w:rPr>
        <w:t xml:space="preserve"> چالش مهم، پو</w:t>
      </w:r>
      <w:r w:rsidRPr="000231EE">
        <w:rPr>
          <w:rFonts w:eastAsia="Calibri" w:cs="B Nazanin" w:hint="cs"/>
          <w:i/>
          <w:rtl/>
          <w:lang w:bidi="fa-IR"/>
        </w:rPr>
        <w:t>ی</w:t>
      </w:r>
      <w:r w:rsidRPr="000231EE">
        <w:rPr>
          <w:rFonts w:eastAsia="Calibri" w:cs="B Nazanin" w:hint="eastAsia"/>
          <w:i/>
          <w:rtl/>
          <w:lang w:bidi="fa-IR"/>
        </w:rPr>
        <w:t>ا</w:t>
      </w:r>
      <w:r w:rsidRPr="000231EE">
        <w:rPr>
          <w:rFonts w:eastAsia="Calibri" w:cs="B Nazanin"/>
          <w:i/>
          <w:rtl/>
          <w:lang w:bidi="fa-IR"/>
        </w:rPr>
        <w:t xml:space="preserve"> و پا</w:t>
      </w:r>
      <w:r w:rsidRPr="000231EE">
        <w:rPr>
          <w:rFonts w:eastAsia="Calibri" w:cs="B Nazanin" w:hint="cs"/>
          <w:i/>
          <w:rtl/>
          <w:lang w:bidi="fa-IR"/>
        </w:rPr>
        <w:t>ی</w:t>
      </w:r>
      <w:r w:rsidRPr="000231EE">
        <w:rPr>
          <w:rFonts w:eastAsia="Calibri" w:cs="B Nazanin" w:hint="eastAsia"/>
          <w:i/>
          <w:rtl/>
          <w:lang w:bidi="fa-IR"/>
        </w:rPr>
        <w:t>دار</w:t>
      </w:r>
      <w:r w:rsidRPr="000231EE">
        <w:rPr>
          <w:rFonts w:eastAsia="Calibri" w:cs="B Nazanin"/>
          <w:i/>
          <w:rtl/>
          <w:lang w:bidi="fa-IR"/>
        </w:rPr>
        <w:t xml:space="preserve"> قرن حاضر </w:t>
      </w:r>
      <w:r w:rsidR="007E3BCA" w:rsidRPr="000231EE">
        <w:rPr>
          <w:rFonts w:eastAsia="Calibri" w:cs="B Nazanin" w:hint="cs"/>
          <w:i/>
          <w:rtl/>
          <w:lang w:bidi="fa-IR"/>
        </w:rPr>
        <w:t>(</w:t>
      </w:r>
      <w:hyperlink w:anchor="Ferrari" w:history="1">
        <w:r w:rsidR="007E3BCA" w:rsidRPr="000231EE">
          <w:rPr>
            <w:rStyle w:val="Hyperlink"/>
            <w:rFonts w:eastAsia="Calibri" w:cs="B Nazanin" w:hint="cs"/>
            <w:i/>
            <w:rtl/>
            <w:lang w:bidi="fa-IR"/>
          </w:rPr>
          <w:t>فراری و همکاران</w:t>
        </w:r>
      </w:hyperlink>
      <w:r w:rsidR="003450D4" w:rsidRPr="000231EE">
        <w:rPr>
          <w:rStyle w:val="FootnoteReference"/>
          <w:rFonts w:eastAsia="Calibri" w:cs="B Nazanin"/>
          <w:i/>
          <w:rtl/>
          <w:lang w:bidi="fa-IR"/>
        </w:rPr>
        <w:footnoteReference w:id="1"/>
      </w:r>
      <w:r w:rsidR="007E3BCA" w:rsidRPr="000231EE">
        <w:rPr>
          <w:rFonts w:eastAsia="Calibri" w:cs="B Nazanin" w:hint="cs"/>
          <w:i/>
          <w:rtl/>
          <w:lang w:bidi="fa-IR"/>
        </w:rPr>
        <w:t>، 2024</w:t>
      </w:r>
      <w:r w:rsidR="003450D4" w:rsidRPr="000231EE">
        <w:rPr>
          <w:rFonts w:eastAsia="Calibri" w:cs="B Nazanin" w:hint="cs"/>
          <w:i/>
          <w:rtl/>
          <w:lang w:bidi="fa-IR"/>
        </w:rPr>
        <w:t xml:space="preserve">؛ </w:t>
      </w:r>
      <w:hyperlink w:anchor="Birchall_Bonnett" w:history="1">
        <w:r w:rsidR="003450D4" w:rsidRPr="000231EE">
          <w:rPr>
            <w:rStyle w:val="Hyperlink"/>
            <w:rFonts w:eastAsia="Calibri" w:cs="B Nazanin" w:hint="cs"/>
            <w:i/>
            <w:rtl/>
            <w:lang w:bidi="fa-IR"/>
          </w:rPr>
          <w:t>برچال و بونت</w:t>
        </w:r>
      </w:hyperlink>
      <w:r w:rsidR="003450D4" w:rsidRPr="000231EE">
        <w:rPr>
          <w:rStyle w:val="FootnoteReference"/>
          <w:rFonts w:eastAsia="Calibri" w:cs="B Nazanin"/>
          <w:i/>
          <w:rtl/>
          <w:lang w:bidi="fa-IR"/>
        </w:rPr>
        <w:footnoteReference w:id="2"/>
      </w:r>
      <w:r w:rsidR="003450D4" w:rsidRPr="000231EE">
        <w:rPr>
          <w:rFonts w:eastAsia="Calibri" w:cs="B Nazanin" w:hint="cs"/>
          <w:i/>
          <w:rtl/>
          <w:lang w:bidi="fa-IR"/>
        </w:rPr>
        <w:t xml:space="preserve">، 2021) </w:t>
      </w:r>
      <w:r w:rsidRPr="000231EE">
        <w:rPr>
          <w:rFonts w:eastAsia="Calibri" w:cs="B Nazanin"/>
          <w:i/>
          <w:rtl/>
          <w:lang w:bidi="fa-IR"/>
        </w:rPr>
        <w:t>و تهد</w:t>
      </w:r>
      <w:r w:rsidRPr="000231EE">
        <w:rPr>
          <w:rFonts w:eastAsia="Calibri" w:cs="B Nazanin" w:hint="cs"/>
          <w:i/>
          <w:rtl/>
          <w:lang w:bidi="fa-IR"/>
        </w:rPr>
        <w:t>ی</w:t>
      </w:r>
      <w:r w:rsidRPr="000231EE">
        <w:rPr>
          <w:rFonts w:eastAsia="Calibri" w:cs="B Nazanin" w:hint="eastAsia"/>
          <w:i/>
          <w:rtl/>
          <w:lang w:bidi="fa-IR"/>
        </w:rPr>
        <w:t>د</w:t>
      </w:r>
      <w:r w:rsidRPr="000231EE">
        <w:rPr>
          <w:rFonts w:eastAsia="Calibri" w:cs="B Nazanin"/>
          <w:i/>
          <w:rtl/>
          <w:lang w:bidi="fa-IR"/>
        </w:rPr>
        <w:t xml:space="preserve"> بزرگ</w:t>
      </w:r>
      <w:r w:rsidRPr="000231EE">
        <w:rPr>
          <w:rFonts w:eastAsia="Calibri" w:cs="B Nazanin" w:hint="cs"/>
          <w:i/>
          <w:rtl/>
          <w:lang w:bidi="fa-IR"/>
        </w:rPr>
        <w:t>ی</w:t>
      </w:r>
      <w:r w:rsidRPr="000231EE">
        <w:rPr>
          <w:rFonts w:eastAsia="Calibri" w:cs="B Nazanin"/>
          <w:i/>
          <w:rtl/>
          <w:lang w:bidi="fa-IR"/>
        </w:rPr>
        <w:t xml:space="preserve"> برا</w:t>
      </w:r>
      <w:r w:rsidRPr="000231EE">
        <w:rPr>
          <w:rFonts w:eastAsia="Calibri" w:cs="B Nazanin" w:hint="cs"/>
          <w:i/>
          <w:rtl/>
          <w:lang w:bidi="fa-IR"/>
        </w:rPr>
        <w:t>ی</w:t>
      </w:r>
      <w:r w:rsidRPr="000231EE">
        <w:rPr>
          <w:rFonts w:eastAsia="Calibri" w:cs="B Nazanin"/>
          <w:i/>
          <w:rtl/>
          <w:lang w:bidi="fa-IR"/>
        </w:rPr>
        <w:t xml:space="preserve"> امن</w:t>
      </w:r>
      <w:r w:rsidRPr="000231EE">
        <w:rPr>
          <w:rFonts w:eastAsia="Calibri" w:cs="B Nazanin" w:hint="cs"/>
          <w:i/>
          <w:rtl/>
          <w:lang w:bidi="fa-IR"/>
        </w:rPr>
        <w:t>ی</w:t>
      </w:r>
      <w:r w:rsidRPr="000231EE">
        <w:rPr>
          <w:rFonts w:eastAsia="Calibri" w:cs="B Nazanin" w:hint="eastAsia"/>
          <w:i/>
          <w:rtl/>
          <w:lang w:bidi="fa-IR"/>
        </w:rPr>
        <w:t>ت</w:t>
      </w:r>
      <w:r w:rsidRPr="000231EE">
        <w:rPr>
          <w:rFonts w:eastAsia="Calibri" w:cs="B Nazanin"/>
          <w:i/>
          <w:rtl/>
          <w:lang w:bidi="fa-IR"/>
        </w:rPr>
        <w:t xml:space="preserve"> آب است. ارز</w:t>
      </w:r>
      <w:r w:rsidRPr="000231EE">
        <w:rPr>
          <w:rFonts w:eastAsia="Calibri" w:cs="B Nazanin" w:hint="cs"/>
          <w:i/>
          <w:rtl/>
          <w:lang w:bidi="fa-IR"/>
        </w:rPr>
        <w:t>ی</w:t>
      </w:r>
      <w:r w:rsidRPr="000231EE">
        <w:rPr>
          <w:rFonts w:eastAsia="Calibri" w:cs="B Nazanin" w:hint="eastAsia"/>
          <w:i/>
          <w:rtl/>
          <w:lang w:bidi="fa-IR"/>
        </w:rPr>
        <w:t>اب</w:t>
      </w:r>
      <w:r w:rsidRPr="000231EE">
        <w:rPr>
          <w:rFonts w:eastAsia="Calibri" w:cs="B Nazanin" w:hint="cs"/>
          <w:i/>
          <w:rtl/>
          <w:lang w:bidi="fa-IR"/>
        </w:rPr>
        <w:t>ی</w:t>
      </w:r>
      <w:r w:rsidRPr="000231EE">
        <w:rPr>
          <w:rFonts w:eastAsia="Calibri" w:cs="B Nazanin"/>
          <w:i/>
          <w:rtl/>
          <w:lang w:bidi="fa-IR"/>
        </w:rPr>
        <w:t xml:space="preserve"> مل</w:t>
      </w:r>
      <w:r w:rsidRPr="000231EE">
        <w:rPr>
          <w:rFonts w:eastAsia="Calibri" w:cs="B Nazanin" w:hint="cs"/>
          <w:i/>
          <w:rtl/>
          <w:lang w:bidi="fa-IR"/>
        </w:rPr>
        <w:t>ی</w:t>
      </w:r>
      <w:r w:rsidRPr="000231EE">
        <w:rPr>
          <w:rFonts w:eastAsia="Calibri" w:cs="B Nazanin"/>
          <w:i/>
          <w:rtl/>
          <w:lang w:bidi="fa-IR"/>
        </w:rPr>
        <w:t xml:space="preserve"> آب و هوا</w:t>
      </w:r>
      <w:r w:rsidRPr="000231EE">
        <w:rPr>
          <w:rFonts w:eastAsia="Calibri" w:cs="B Nazanin" w:hint="cs"/>
          <w:i/>
          <w:rtl/>
          <w:lang w:bidi="fa-IR"/>
        </w:rPr>
        <w:t>ی</w:t>
      </w:r>
      <w:r w:rsidRPr="000231EE">
        <w:rPr>
          <w:rFonts w:eastAsia="Calibri" w:cs="B Nazanin"/>
          <w:i/>
          <w:rtl/>
          <w:lang w:bidi="fa-IR"/>
        </w:rPr>
        <w:t xml:space="preserve"> ا</w:t>
      </w:r>
      <w:r w:rsidRPr="000231EE">
        <w:rPr>
          <w:rFonts w:eastAsia="Calibri" w:cs="B Nazanin" w:hint="cs"/>
          <w:i/>
          <w:rtl/>
          <w:lang w:bidi="fa-IR"/>
        </w:rPr>
        <w:t>ی</w:t>
      </w:r>
      <w:r w:rsidRPr="000231EE">
        <w:rPr>
          <w:rFonts w:eastAsia="Calibri" w:cs="B Nazanin" w:hint="eastAsia"/>
          <w:i/>
          <w:rtl/>
          <w:lang w:bidi="fa-IR"/>
        </w:rPr>
        <w:t>الات</w:t>
      </w:r>
      <w:r w:rsidRPr="000231EE">
        <w:rPr>
          <w:rFonts w:eastAsia="Calibri" w:cs="B Nazanin"/>
          <w:i/>
          <w:rtl/>
          <w:lang w:bidi="fa-IR"/>
        </w:rPr>
        <w:t xml:space="preserve"> متحده آمر</w:t>
      </w:r>
      <w:r w:rsidRPr="000231EE">
        <w:rPr>
          <w:rFonts w:eastAsia="Calibri" w:cs="B Nazanin" w:hint="cs"/>
          <w:i/>
          <w:rtl/>
          <w:lang w:bidi="fa-IR"/>
        </w:rPr>
        <w:t>ی</w:t>
      </w:r>
      <w:r w:rsidRPr="000231EE">
        <w:rPr>
          <w:rFonts w:eastAsia="Calibri" w:cs="B Nazanin" w:hint="eastAsia"/>
          <w:i/>
          <w:rtl/>
          <w:lang w:bidi="fa-IR"/>
        </w:rPr>
        <w:t>کا</w:t>
      </w:r>
      <w:r w:rsidRPr="000231EE">
        <w:rPr>
          <w:rFonts w:eastAsia="Calibri" w:cs="B Nazanin"/>
          <w:i/>
          <w:rtl/>
          <w:lang w:bidi="fa-IR"/>
        </w:rPr>
        <w:t xml:space="preserve"> (2018) ب</w:t>
      </w:r>
      <w:r w:rsidRPr="000231EE">
        <w:rPr>
          <w:rFonts w:eastAsia="Calibri" w:cs="B Nazanin" w:hint="cs"/>
          <w:i/>
          <w:rtl/>
          <w:lang w:bidi="fa-IR"/>
        </w:rPr>
        <w:t>ی</w:t>
      </w:r>
      <w:r w:rsidRPr="000231EE">
        <w:rPr>
          <w:rFonts w:eastAsia="Calibri" w:cs="B Nazanin" w:hint="eastAsia"/>
          <w:i/>
          <w:rtl/>
          <w:lang w:bidi="fa-IR"/>
        </w:rPr>
        <w:t>ان</w:t>
      </w:r>
      <w:r w:rsidRPr="000231EE">
        <w:rPr>
          <w:rFonts w:eastAsia="Calibri" w:cs="B Nazanin"/>
          <w:i/>
          <w:rtl/>
          <w:lang w:bidi="fa-IR"/>
        </w:rPr>
        <w:t xml:space="preserve"> داشت که آب و هوا</w:t>
      </w:r>
      <w:r w:rsidRPr="000231EE">
        <w:rPr>
          <w:rFonts w:eastAsia="Calibri" w:cs="B Nazanin" w:hint="cs"/>
          <w:i/>
          <w:rtl/>
          <w:lang w:bidi="fa-IR"/>
        </w:rPr>
        <w:t>ی</w:t>
      </w:r>
      <w:r w:rsidRPr="000231EE">
        <w:rPr>
          <w:rFonts w:eastAsia="Calibri" w:cs="B Nazanin"/>
          <w:i/>
          <w:rtl/>
          <w:lang w:bidi="fa-IR"/>
        </w:rPr>
        <w:t xml:space="preserve"> کره زم</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در حال حاضر سر</w:t>
      </w:r>
      <w:r w:rsidRPr="000231EE">
        <w:rPr>
          <w:rFonts w:eastAsia="Calibri" w:cs="B Nazanin" w:hint="cs"/>
          <w:i/>
          <w:rtl/>
          <w:lang w:bidi="fa-IR"/>
        </w:rPr>
        <w:t>ی</w:t>
      </w:r>
      <w:r w:rsidRPr="000231EE">
        <w:rPr>
          <w:rFonts w:eastAsia="Calibri" w:cs="B Nazanin" w:hint="eastAsia"/>
          <w:i/>
          <w:rtl/>
          <w:lang w:bidi="fa-IR"/>
        </w:rPr>
        <w:t>عتر</w:t>
      </w:r>
      <w:r w:rsidRPr="000231EE">
        <w:rPr>
          <w:rFonts w:eastAsia="Calibri" w:cs="B Nazanin"/>
          <w:i/>
          <w:rtl/>
          <w:lang w:bidi="fa-IR"/>
        </w:rPr>
        <w:t xml:space="preserve"> از هر زمان</w:t>
      </w:r>
      <w:r w:rsidRPr="000231EE">
        <w:rPr>
          <w:rFonts w:eastAsia="Calibri" w:cs="B Nazanin" w:hint="cs"/>
          <w:i/>
          <w:rtl/>
          <w:lang w:bidi="fa-IR"/>
        </w:rPr>
        <w:t>ی</w:t>
      </w:r>
      <w:r w:rsidRPr="000231EE">
        <w:rPr>
          <w:rFonts w:eastAsia="Calibri" w:cs="B Nazanin"/>
          <w:i/>
          <w:rtl/>
          <w:lang w:bidi="fa-IR"/>
        </w:rPr>
        <w:t xml:space="preserve"> در تار</w:t>
      </w:r>
      <w:r w:rsidRPr="000231EE">
        <w:rPr>
          <w:rFonts w:eastAsia="Calibri" w:cs="B Nazanin" w:hint="cs"/>
          <w:i/>
          <w:rtl/>
          <w:lang w:bidi="fa-IR"/>
        </w:rPr>
        <w:t>ی</w:t>
      </w:r>
      <w:r w:rsidRPr="000231EE">
        <w:rPr>
          <w:rFonts w:eastAsia="Calibri" w:cs="B Nazanin" w:hint="eastAsia"/>
          <w:i/>
          <w:rtl/>
          <w:lang w:bidi="fa-IR"/>
        </w:rPr>
        <w:t>خ</w:t>
      </w:r>
      <w:r w:rsidRPr="000231EE">
        <w:rPr>
          <w:rFonts w:eastAsia="Calibri" w:cs="B Nazanin"/>
          <w:i/>
          <w:rtl/>
          <w:lang w:bidi="fa-IR"/>
        </w:rPr>
        <w:t xml:space="preserve"> تم</w:t>
      </w:r>
      <w:r w:rsidRPr="000231EE">
        <w:rPr>
          <w:rFonts w:eastAsia="Calibri" w:cs="B Nazanin" w:hint="eastAsia"/>
          <w:i/>
          <w:rtl/>
          <w:lang w:bidi="fa-IR"/>
        </w:rPr>
        <w:t>دن</w:t>
      </w:r>
      <w:r w:rsidRPr="000231EE">
        <w:rPr>
          <w:rFonts w:eastAsia="Calibri" w:cs="B Nazanin"/>
          <w:i/>
          <w:rtl/>
          <w:lang w:bidi="fa-IR"/>
        </w:rPr>
        <w:t xml:space="preserve"> مدرن، در نت</w:t>
      </w:r>
      <w:r w:rsidRPr="000231EE">
        <w:rPr>
          <w:rFonts w:eastAsia="Calibri" w:cs="B Nazanin" w:hint="cs"/>
          <w:i/>
          <w:rtl/>
          <w:lang w:bidi="fa-IR"/>
        </w:rPr>
        <w:t>ی</w:t>
      </w:r>
      <w:r w:rsidRPr="000231EE">
        <w:rPr>
          <w:rFonts w:eastAsia="Calibri" w:cs="B Nazanin" w:hint="eastAsia"/>
          <w:i/>
          <w:rtl/>
          <w:lang w:bidi="fa-IR"/>
        </w:rPr>
        <w:t>جه</w:t>
      </w:r>
      <w:r w:rsidRPr="000231EE">
        <w:rPr>
          <w:rFonts w:eastAsia="Calibri" w:cs="B Nazanin"/>
          <w:i/>
          <w:rtl/>
          <w:lang w:bidi="fa-IR"/>
        </w:rPr>
        <w:t xml:space="preserve"> فعال</w:t>
      </w:r>
      <w:r w:rsidRPr="000231EE">
        <w:rPr>
          <w:rFonts w:eastAsia="Calibri" w:cs="B Nazanin" w:hint="cs"/>
          <w:i/>
          <w:rtl/>
          <w:lang w:bidi="fa-IR"/>
        </w:rPr>
        <w:t>ی</w:t>
      </w:r>
      <w:r w:rsidRPr="000231EE">
        <w:rPr>
          <w:rFonts w:eastAsia="Calibri" w:cs="B Nazanin" w:hint="eastAsia"/>
          <w:i/>
          <w:rtl/>
          <w:lang w:bidi="fa-IR"/>
        </w:rPr>
        <w:t>ت‌ها</w:t>
      </w:r>
      <w:r w:rsidRPr="000231EE">
        <w:rPr>
          <w:rFonts w:eastAsia="Calibri" w:cs="B Nazanin" w:hint="cs"/>
          <w:i/>
          <w:rtl/>
          <w:lang w:bidi="fa-IR"/>
        </w:rPr>
        <w:t>ی</w:t>
      </w:r>
      <w:r w:rsidRPr="000231EE">
        <w:rPr>
          <w:rFonts w:eastAsia="Calibri" w:cs="B Nazanin"/>
          <w:i/>
          <w:rtl/>
          <w:lang w:bidi="fa-IR"/>
        </w:rPr>
        <w:t xml:space="preserve"> انسان</w:t>
      </w:r>
      <w:r w:rsidRPr="000231EE">
        <w:rPr>
          <w:rFonts w:eastAsia="Calibri" w:cs="B Nazanin" w:hint="cs"/>
          <w:i/>
          <w:rtl/>
          <w:lang w:bidi="fa-IR"/>
        </w:rPr>
        <w:t>ی</w:t>
      </w:r>
      <w:r w:rsidRPr="000231EE">
        <w:rPr>
          <w:rFonts w:eastAsia="Calibri" w:cs="B Nazanin"/>
          <w:i/>
          <w:rtl/>
          <w:lang w:bidi="fa-IR"/>
        </w:rPr>
        <w:t xml:space="preserve"> در حال تغ</w:t>
      </w:r>
      <w:r w:rsidRPr="000231EE">
        <w:rPr>
          <w:rFonts w:eastAsia="Calibri" w:cs="B Nazanin" w:hint="cs"/>
          <w:i/>
          <w:rtl/>
          <w:lang w:bidi="fa-IR"/>
        </w:rPr>
        <w:t>یی</w:t>
      </w:r>
      <w:r w:rsidRPr="000231EE">
        <w:rPr>
          <w:rFonts w:eastAsia="Calibri" w:cs="B Nazanin" w:hint="eastAsia"/>
          <w:i/>
          <w:rtl/>
          <w:lang w:bidi="fa-IR"/>
        </w:rPr>
        <w:t>ر</w:t>
      </w:r>
      <w:r w:rsidRPr="000231EE">
        <w:rPr>
          <w:rFonts w:eastAsia="Calibri" w:cs="B Nazanin"/>
          <w:i/>
          <w:rtl/>
          <w:lang w:bidi="fa-IR"/>
        </w:rPr>
        <w:t xml:space="preserve"> است (</w:t>
      </w:r>
      <w:hyperlink w:anchor="Dietz" w:history="1">
        <w:r w:rsidR="0059086B" w:rsidRPr="000231EE">
          <w:rPr>
            <w:rStyle w:val="Hyperlink"/>
            <w:rFonts w:eastAsia="Calibri" w:cs="B Nazanin" w:hint="cs"/>
            <w:i/>
            <w:rtl/>
            <w:lang w:bidi="fa-IR"/>
          </w:rPr>
          <w:t>دیتز و همکاران</w:t>
        </w:r>
      </w:hyperlink>
      <w:r w:rsidR="0059086B" w:rsidRPr="000231EE">
        <w:rPr>
          <w:rStyle w:val="FootnoteReference"/>
          <w:rFonts w:eastAsia="Calibri" w:cs="B Nazanin"/>
          <w:i/>
          <w:rtl/>
          <w:lang w:bidi="fa-IR"/>
        </w:rPr>
        <w:footnoteReference w:id="3"/>
      </w:r>
      <w:r w:rsidR="0059086B" w:rsidRPr="000231EE">
        <w:rPr>
          <w:rFonts w:eastAsia="Calibri" w:cs="B Nazanin" w:hint="cs"/>
          <w:i/>
          <w:rtl/>
          <w:lang w:bidi="fa-IR"/>
        </w:rPr>
        <w:t>، 2020</w:t>
      </w:r>
      <w:r w:rsidRPr="000231EE">
        <w:rPr>
          <w:rFonts w:eastAsia="Calibri" w:cs="B Nazanin"/>
          <w:i/>
          <w:rtl/>
          <w:lang w:bidi="fa-IR"/>
        </w:rPr>
        <w:t>). همچن</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گزارش ششم ارز</w:t>
      </w:r>
      <w:r w:rsidRPr="000231EE">
        <w:rPr>
          <w:rFonts w:eastAsia="Calibri" w:cs="B Nazanin" w:hint="cs"/>
          <w:i/>
          <w:rtl/>
          <w:lang w:bidi="fa-IR"/>
        </w:rPr>
        <w:t>ی</w:t>
      </w:r>
      <w:r w:rsidRPr="000231EE">
        <w:rPr>
          <w:rFonts w:eastAsia="Calibri" w:cs="B Nazanin" w:hint="eastAsia"/>
          <w:i/>
          <w:rtl/>
          <w:lang w:bidi="fa-IR"/>
        </w:rPr>
        <w:t>اب</w:t>
      </w:r>
      <w:r w:rsidRPr="000231EE">
        <w:rPr>
          <w:rFonts w:eastAsia="Calibri" w:cs="B Nazanin" w:hint="cs"/>
          <w:i/>
          <w:rtl/>
          <w:lang w:bidi="fa-IR"/>
        </w:rPr>
        <w:t>ی</w:t>
      </w:r>
      <w:r w:rsidRPr="000231EE">
        <w:rPr>
          <w:rFonts w:eastAsia="Calibri" w:cs="B Nazanin"/>
          <w:i/>
          <w:rtl/>
          <w:lang w:bidi="fa-IR"/>
        </w:rPr>
        <w:t xml:space="preserve"> </w:t>
      </w:r>
      <w:r w:rsidRPr="000231EE">
        <w:rPr>
          <w:rFonts w:eastAsia="Calibri" w:cs="B Nazanin"/>
          <w:iCs/>
          <w:sz w:val="22"/>
          <w:szCs w:val="22"/>
          <w:lang w:bidi="fa-IR"/>
        </w:rPr>
        <w:t>IPCC</w:t>
      </w:r>
      <w:r w:rsidRPr="000231EE">
        <w:rPr>
          <w:rFonts w:eastAsia="Calibri" w:cs="B Nazanin"/>
          <w:iCs/>
          <w:rtl/>
          <w:lang w:bidi="fa-IR"/>
        </w:rPr>
        <w:t>،</w:t>
      </w:r>
      <w:r w:rsidRPr="000231EE">
        <w:rPr>
          <w:rFonts w:eastAsia="Calibri" w:cs="B Nazanin"/>
          <w:i/>
          <w:rtl/>
          <w:lang w:bidi="fa-IR"/>
        </w:rPr>
        <w:t xml:space="preserve"> فعال</w:t>
      </w:r>
      <w:r w:rsidRPr="000231EE">
        <w:rPr>
          <w:rFonts w:eastAsia="Calibri" w:cs="B Nazanin" w:hint="cs"/>
          <w:i/>
          <w:rtl/>
          <w:lang w:bidi="fa-IR"/>
        </w:rPr>
        <w:t>ی</w:t>
      </w:r>
      <w:r w:rsidRPr="000231EE">
        <w:rPr>
          <w:rFonts w:eastAsia="Calibri" w:cs="B Nazanin" w:hint="eastAsia"/>
          <w:i/>
          <w:rtl/>
          <w:lang w:bidi="fa-IR"/>
        </w:rPr>
        <w:t>ت‌ها</w:t>
      </w:r>
      <w:r w:rsidRPr="000231EE">
        <w:rPr>
          <w:rFonts w:eastAsia="Calibri" w:cs="B Nazanin" w:hint="cs"/>
          <w:i/>
          <w:rtl/>
          <w:lang w:bidi="fa-IR"/>
        </w:rPr>
        <w:t>ی</w:t>
      </w:r>
      <w:r w:rsidRPr="000231EE">
        <w:rPr>
          <w:rFonts w:eastAsia="Calibri" w:cs="B Nazanin"/>
          <w:i/>
          <w:rtl/>
          <w:lang w:bidi="fa-IR"/>
        </w:rPr>
        <w:t xml:space="preserve"> انسان</w:t>
      </w:r>
      <w:r w:rsidRPr="000231EE">
        <w:rPr>
          <w:rFonts w:eastAsia="Calibri" w:cs="B Nazanin" w:hint="cs"/>
          <w:i/>
          <w:rtl/>
          <w:lang w:bidi="fa-IR"/>
        </w:rPr>
        <w:t>ی</w:t>
      </w:r>
      <w:r w:rsidRPr="000231EE">
        <w:rPr>
          <w:rFonts w:eastAsia="Calibri" w:cs="B Nazanin"/>
          <w:i/>
          <w:rtl/>
          <w:lang w:bidi="fa-IR"/>
        </w:rPr>
        <w:t xml:space="preserve"> را عامل اصل</w:t>
      </w:r>
      <w:r w:rsidRPr="000231EE">
        <w:rPr>
          <w:rFonts w:eastAsia="Calibri" w:cs="B Nazanin" w:hint="cs"/>
          <w:i/>
          <w:rtl/>
          <w:lang w:bidi="fa-IR"/>
        </w:rPr>
        <w:t>ی</w:t>
      </w:r>
      <w:r w:rsidRPr="000231EE">
        <w:rPr>
          <w:rFonts w:eastAsia="Calibri" w:cs="B Nazanin"/>
          <w:i/>
          <w:rtl/>
          <w:lang w:bidi="fa-IR"/>
        </w:rPr>
        <w:t xml:space="preserve"> افزا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دما</w:t>
      </w:r>
      <w:r w:rsidRPr="000231EE">
        <w:rPr>
          <w:rFonts w:eastAsia="Calibri" w:cs="B Nazanin" w:hint="cs"/>
          <w:i/>
          <w:rtl/>
          <w:lang w:bidi="fa-IR"/>
        </w:rPr>
        <w:t>ی</w:t>
      </w:r>
      <w:r w:rsidRPr="000231EE">
        <w:rPr>
          <w:rFonts w:eastAsia="Calibri" w:cs="B Nazanin"/>
          <w:i/>
          <w:rtl/>
          <w:lang w:bidi="fa-IR"/>
        </w:rPr>
        <w:t xml:space="preserve"> سطح زم</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و موجب افزا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0.8 تا 1.3 درجه سانت</w:t>
      </w:r>
      <w:r w:rsidRPr="000231EE">
        <w:rPr>
          <w:rFonts w:eastAsia="Calibri" w:cs="B Nazanin" w:hint="cs"/>
          <w:i/>
          <w:rtl/>
          <w:lang w:bidi="fa-IR"/>
        </w:rPr>
        <w:t>ی‌</w:t>
      </w:r>
      <w:r w:rsidRPr="000231EE">
        <w:rPr>
          <w:rFonts w:eastAsia="Calibri" w:cs="B Nazanin" w:hint="eastAsia"/>
          <w:i/>
          <w:rtl/>
          <w:lang w:bidi="fa-IR"/>
        </w:rPr>
        <w:t>گراد</w:t>
      </w:r>
      <w:r w:rsidRPr="000231EE">
        <w:rPr>
          <w:rFonts w:eastAsia="Calibri" w:cs="B Nazanin"/>
          <w:i/>
          <w:rtl/>
          <w:lang w:bidi="fa-IR"/>
        </w:rPr>
        <w:t xml:space="preserve"> دما از سال ۱۸۵۰ تا کنون م</w:t>
      </w:r>
      <w:r w:rsidRPr="000231EE">
        <w:rPr>
          <w:rFonts w:eastAsia="Calibri" w:cs="B Nazanin" w:hint="cs"/>
          <w:i/>
          <w:rtl/>
          <w:lang w:bidi="fa-IR"/>
        </w:rPr>
        <w:t>ی‌</w:t>
      </w:r>
      <w:r w:rsidRPr="000231EE">
        <w:rPr>
          <w:rFonts w:eastAsia="Calibri" w:cs="B Nazanin" w:hint="eastAsia"/>
          <w:i/>
          <w:rtl/>
          <w:lang w:bidi="fa-IR"/>
        </w:rPr>
        <w:t>داند</w:t>
      </w:r>
      <w:r w:rsidRPr="000231EE">
        <w:rPr>
          <w:rFonts w:eastAsia="Calibri" w:cs="B Nazanin"/>
          <w:i/>
          <w:rtl/>
          <w:lang w:bidi="fa-IR"/>
        </w:rPr>
        <w:t xml:space="preserve"> (</w:t>
      </w:r>
      <w:hyperlink w:anchor="Yuan" w:history="1">
        <w:r w:rsidR="0059086B" w:rsidRPr="000231EE">
          <w:rPr>
            <w:rStyle w:val="Hyperlink"/>
            <w:rFonts w:eastAsia="Calibri" w:cs="B Nazanin" w:hint="cs"/>
            <w:i/>
            <w:rtl/>
            <w:lang w:bidi="fa-IR"/>
          </w:rPr>
          <w:t>یوان و همکاران</w:t>
        </w:r>
      </w:hyperlink>
      <w:r w:rsidR="0059086B" w:rsidRPr="000231EE">
        <w:rPr>
          <w:rStyle w:val="FootnoteReference"/>
          <w:rFonts w:eastAsia="Calibri" w:cs="B Nazanin"/>
          <w:i/>
          <w:rtl/>
          <w:lang w:bidi="fa-IR"/>
        </w:rPr>
        <w:footnoteReference w:id="4"/>
      </w:r>
      <w:r w:rsidR="0059086B" w:rsidRPr="000231EE">
        <w:rPr>
          <w:rFonts w:eastAsia="Calibri" w:cs="B Nazanin" w:hint="cs"/>
          <w:i/>
          <w:rtl/>
          <w:lang w:bidi="fa-IR"/>
        </w:rPr>
        <w:t>، 2024</w:t>
      </w:r>
      <w:r w:rsidRPr="000231EE">
        <w:rPr>
          <w:rFonts w:eastAsia="Calibri" w:cs="B Nazanin"/>
          <w:i/>
          <w:rtl/>
          <w:lang w:bidi="fa-IR"/>
        </w:rPr>
        <w:t>). برخلاف گذشته که تغ</w:t>
      </w:r>
      <w:r w:rsidRPr="000231EE">
        <w:rPr>
          <w:rFonts w:eastAsia="Calibri" w:cs="B Nazanin" w:hint="cs"/>
          <w:i/>
          <w:rtl/>
          <w:lang w:bidi="fa-IR"/>
        </w:rPr>
        <w:t>یی</w:t>
      </w:r>
      <w:r w:rsidRPr="000231EE">
        <w:rPr>
          <w:rFonts w:eastAsia="Calibri" w:cs="B Nazanin" w:hint="eastAsia"/>
          <w:i/>
          <w:rtl/>
          <w:lang w:bidi="fa-IR"/>
        </w:rPr>
        <w:t>رات</w:t>
      </w:r>
      <w:r w:rsidRPr="000231EE">
        <w:rPr>
          <w:rFonts w:eastAsia="Calibri" w:cs="B Nazanin"/>
          <w:i/>
          <w:rtl/>
          <w:lang w:bidi="fa-IR"/>
        </w:rPr>
        <w:t xml:space="preserve"> اقل</w:t>
      </w:r>
      <w:r w:rsidRPr="000231EE">
        <w:rPr>
          <w:rFonts w:eastAsia="Calibri" w:cs="B Nazanin" w:hint="cs"/>
          <w:i/>
          <w:rtl/>
          <w:lang w:bidi="fa-IR"/>
        </w:rPr>
        <w:t>ی</w:t>
      </w:r>
      <w:r w:rsidRPr="000231EE">
        <w:rPr>
          <w:rFonts w:eastAsia="Calibri" w:cs="B Nazanin" w:hint="eastAsia"/>
          <w:i/>
          <w:rtl/>
          <w:lang w:bidi="fa-IR"/>
        </w:rPr>
        <w:t>م</w:t>
      </w:r>
      <w:r w:rsidRPr="000231EE">
        <w:rPr>
          <w:rFonts w:eastAsia="Calibri" w:cs="B Nazanin" w:hint="cs"/>
          <w:i/>
          <w:rtl/>
          <w:lang w:bidi="fa-IR"/>
        </w:rPr>
        <w:t>ی</w:t>
      </w:r>
      <w:r w:rsidRPr="000231EE">
        <w:rPr>
          <w:rFonts w:eastAsia="Calibri" w:cs="B Nazanin"/>
          <w:i/>
          <w:rtl/>
          <w:lang w:bidi="fa-IR"/>
        </w:rPr>
        <w:t xml:space="preserve"> عمدتاً به علت عوامل طب</w:t>
      </w:r>
      <w:r w:rsidRPr="000231EE">
        <w:rPr>
          <w:rFonts w:eastAsia="Calibri" w:cs="B Nazanin" w:hint="cs"/>
          <w:i/>
          <w:rtl/>
          <w:lang w:bidi="fa-IR"/>
        </w:rPr>
        <w:t>ی</w:t>
      </w:r>
      <w:r w:rsidRPr="000231EE">
        <w:rPr>
          <w:rFonts w:eastAsia="Calibri" w:cs="B Nazanin" w:hint="eastAsia"/>
          <w:i/>
          <w:rtl/>
          <w:lang w:bidi="fa-IR"/>
        </w:rPr>
        <w:t>ع</w:t>
      </w:r>
      <w:r w:rsidRPr="000231EE">
        <w:rPr>
          <w:rFonts w:eastAsia="Calibri" w:cs="B Nazanin" w:hint="cs"/>
          <w:i/>
          <w:rtl/>
          <w:lang w:bidi="fa-IR"/>
        </w:rPr>
        <w:t>ی</w:t>
      </w:r>
      <w:r w:rsidRPr="000231EE">
        <w:rPr>
          <w:rFonts w:eastAsia="Calibri" w:cs="B Nazanin"/>
          <w:i/>
          <w:rtl/>
          <w:lang w:bidi="fa-IR"/>
        </w:rPr>
        <w:t xml:space="preserve"> بوده است، امروزه افزا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نوسانات دما و تغ</w:t>
      </w:r>
      <w:r w:rsidRPr="000231EE">
        <w:rPr>
          <w:rFonts w:eastAsia="Calibri" w:cs="B Nazanin" w:hint="cs"/>
          <w:i/>
          <w:rtl/>
          <w:lang w:bidi="fa-IR"/>
        </w:rPr>
        <w:t>یی</w:t>
      </w:r>
      <w:r w:rsidRPr="000231EE">
        <w:rPr>
          <w:rFonts w:eastAsia="Calibri" w:cs="B Nazanin" w:hint="eastAsia"/>
          <w:i/>
          <w:rtl/>
          <w:lang w:bidi="fa-IR"/>
        </w:rPr>
        <w:t>ر</w:t>
      </w:r>
      <w:r w:rsidRPr="000231EE">
        <w:rPr>
          <w:rFonts w:eastAsia="Calibri" w:cs="B Nazanin"/>
          <w:i/>
          <w:rtl/>
          <w:lang w:bidi="fa-IR"/>
        </w:rPr>
        <w:t xml:space="preserve"> در توز</w:t>
      </w:r>
      <w:r w:rsidRPr="000231EE">
        <w:rPr>
          <w:rFonts w:eastAsia="Calibri" w:cs="B Nazanin" w:hint="cs"/>
          <w:i/>
          <w:rtl/>
          <w:lang w:bidi="fa-IR"/>
        </w:rPr>
        <w:t>ی</w:t>
      </w:r>
      <w:r w:rsidRPr="000231EE">
        <w:rPr>
          <w:rFonts w:eastAsia="Calibri" w:cs="B Nazanin" w:hint="eastAsia"/>
          <w:i/>
          <w:rtl/>
          <w:lang w:bidi="fa-IR"/>
        </w:rPr>
        <w:t>ع</w:t>
      </w:r>
      <w:r w:rsidRPr="000231EE">
        <w:rPr>
          <w:rFonts w:eastAsia="Calibri" w:cs="B Nazanin"/>
          <w:i/>
          <w:rtl/>
          <w:lang w:bidi="fa-IR"/>
        </w:rPr>
        <w:t xml:space="preserve"> و شدت بارندگ</w:t>
      </w:r>
      <w:r w:rsidRPr="000231EE">
        <w:rPr>
          <w:rFonts w:eastAsia="Calibri" w:cs="B Nazanin" w:hint="cs"/>
          <w:i/>
          <w:rtl/>
          <w:lang w:bidi="fa-IR"/>
        </w:rPr>
        <w:t>ی‌</w:t>
      </w:r>
      <w:r w:rsidRPr="000231EE">
        <w:rPr>
          <w:rFonts w:eastAsia="Calibri" w:cs="B Nazanin" w:hint="eastAsia"/>
          <w:i/>
          <w:rtl/>
          <w:lang w:bidi="fa-IR"/>
        </w:rPr>
        <w:t>ها</w:t>
      </w:r>
      <w:r w:rsidRPr="000231EE">
        <w:rPr>
          <w:rFonts w:eastAsia="Calibri" w:cs="B Nazanin" w:hint="cs"/>
          <w:i/>
          <w:rtl/>
          <w:lang w:bidi="fa-IR"/>
        </w:rPr>
        <w:t>ی</w:t>
      </w:r>
      <w:r w:rsidRPr="000231EE">
        <w:rPr>
          <w:rFonts w:eastAsia="Calibri" w:cs="B Nazanin"/>
          <w:i/>
          <w:rtl/>
          <w:lang w:bidi="fa-IR"/>
        </w:rPr>
        <w:t xml:space="preserve"> ناش</w:t>
      </w:r>
      <w:r w:rsidRPr="000231EE">
        <w:rPr>
          <w:rFonts w:eastAsia="Calibri" w:cs="B Nazanin" w:hint="cs"/>
          <w:i/>
          <w:rtl/>
          <w:lang w:bidi="fa-IR"/>
        </w:rPr>
        <w:t>ی</w:t>
      </w:r>
      <w:r w:rsidRPr="000231EE">
        <w:rPr>
          <w:rFonts w:eastAsia="Calibri" w:cs="B Nazanin"/>
          <w:i/>
          <w:rtl/>
          <w:lang w:bidi="fa-IR"/>
        </w:rPr>
        <w:t xml:space="preserve"> از فعال</w:t>
      </w:r>
      <w:r w:rsidRPr="000231EE">
        <w:rPr>
          <w:rFonts w:eastAsia="Calibri" w:cs="B Nazanin" w:hint="cs"/>
          <w:i/>
          <w:rtl/>
          <w:lang w:bidi="fa-IR"/>
        </w:rPr>
        <w:t>ی</w:t>
      </w:r>
      <w:r w:rsidRPr="000231EE">
        <w:rPr>
          <w:rFonts w:eastAsia="Calibri" w:cs="B Nazanin" w:hint="eastAsia"/>
          <w:i/>
          <w:rtl/>
          <w:lang w:bidi="fa-IR"/>
        </w:rPr>
        <w:t>ت‌ها</w:t>
      </w:r>
      <w:r w:rsidRPr="000231EE">
        <w:rPr>
          <w:rFonts w:eastAsia="Calibri" w:cs="B Nazanin" w:hint="cs"/>
          <w:i/>
          <w:rtl/>
          <w:lang w:bidi="fa-IR"/>
        </w:rPr>
        <w:t>ی</w:t>
      </w:r>
      <w:r w:rsidRPr="000231EE">
        <w:rPr>
          <w:rFonts w:eastAsia="Calibri" w:cs="B Nazanin"/>
          <w:i/>
          <w:rtl/>
          <w:lang w:bidi="fa-IR"/>
        </w:rPr>
        <w:t xml:space="preserve"> انسان</w:t>
      </w:r>
      <w:r w:rsidRPr="000231EE">
        <w:rPr>
          <w:rFonts w:eastAsia="Calibri" w:cs="B Nazanin" w:hint="cs"/>
          <w:i/>
          <w:rtl/>
          <w:lang w:bidi="fa-IR"/>
        </w:rPr>
        <w:t>ی</w:t>
      </w:r>
      <w:r w:rsidRPr="000231EE">
        <w:rPr>
          <w:rFonts w:eastAsia="Calibri" w:cs="B Nazanin"/>
          <w:i/>
          <w:rtl/>
          <w:lang w:bidi="fa-IR"/>
        </w:rPr>
        <w:t xml:space="preserve"> منجر به گرما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زم</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افزا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سطح در</w:t>
      </w:r>
      <w:r w:rsidRPr="000231EE">
        <w:rPr>
          <w:rFonts w:eastAsia="Calibri" w:cs="B Nazanin" w:hint="cs"/>
          <w:i/>
          <w:rtl/>
          <w:lang w:bidi="fa-IR"/>
        </w:rPr>
        <w:t>ی</w:t>
      </w:r>
      <w:r w:rsidRPr="000231EE">
        <w:rPr>
          <w:rFonts w:eastAsia="Calibri" w:cs="B Nazanin" w:hint="eastAsia"/>
          <w:i/>
          <w:rtl/>
          <w:lang w:bidi="fa-IR"/>
        </w:rPr>
        <w:t>اها،</w:t>
      </w:r>
      <w:r w:rsidRPr="000231EE">
        <w:rPr>
          <w:rFonts w:eastAsia="Calibri" w:cs="B Nazanin"/>
          <w:i/>
          <w:rtl/>
          <w:lang w:bidi="fa-IR"/>
        </w:rPr>
        <w:t xml:space="preserve"> تغ</w:t>
      </w:r>
      <w:r w:rsidRPr="000231EE">
        <w:rPr>
          <w:rFonts w:eastAsia="Calibri" w:cs="B Nazanin" w:hint="cs"/>
          <w:i/>
          <w:rtl/>
          <w:lang w:bidi="fa-IR"/>
        </w:rPr>
        <w:t>یی</w:t>
      </w:r>
      <w:r w:rsidRPr="000231EE">
        <w:rPr>
          <w:rFonts w:eastAsia="Calibri" w:cs="B Nazanin" w:hint="eastAsia"/>
          <w:i/>
          <w:rtl/>
          <w:lang w:bidi="fa-IR"/>
        </w:rPr>
        <w:t>ر</w:t>
      </w:r>
      <w:r w:rsidRPr="000231EE">
        <w:rPr>
          <w:rFonts w:eastAsia="Calibri" w:cs="B Nazanin"/>
          <w:i/>
          <w:rtl/>
          <w:lang w:bidi="fa-IR"/>
        </w:rPr>
        <w:t xml:space="preserve"> الگو</w:t>
      </w:r>
      <w:r w:rsidRPr="000231EE">
        <w:rPr>
          <w:rFonts w:eastAsia="Calibri" w:cs="B Nazanin" w:hint="cs"/>
          <w:i/>
          <w:rtl/>
          <w:lang w:bidi="fa-IR"/>
        </w:rPr>
        <w:t>ی</w:t>
      </w:r>
      <w:r w:rsidRPr="000231EE">
        <w:rPr>
          <w:rFonts w:eastAsia="Calibri" w:cs="B Nazanin"/>
          <w:i/>
          <w:rtl/>
          <w:lang w:bidi="fa-IR"/>
        </w:rPr>
        <w:t xml:space="preserve"> بارش، ذوب </w:t>
      </w:r>
      <w:r w:rsidRPr="000231EE">
        <w:rPr>
          <w:rFonts w:eastAsia="Calibri" w:cs="B Nazanin" w:hint="cs"/>
          <w:i/>
          <w:rtl/>
          <w:lang w:bidi="fa-IR"/>
        </w:rPr>
        <w:t>ی</w:t>
      </w:r>
      <w:r w:rsidRPr="000231EE">
        <w:rPr>
          <w:rFonts w:eastAsia="Calibri" w:cs="B Nazanin" w:hint="eastAsia"/>
          <w:i/>
          <w:rtl/>
          <w:lang w:bidi="fa-IR"/>
        </w:rPr>
        <w:t>خچال‌ها،</w:t>
      </w:r>
      <w:r w:rsidRPr="000231EE">
        <w:rPr>
          <w:rFonts w:eastAsia="Calibri" w:cs="B Nazanin"/>
          <w:i/>
          <w:rtl/>
          <w:lang w:bidi="fa-IR"/>
        </w:rPr>
        <w:t xml:space="preserve"> خشکسال</w:t>
      </w:r>
      <w:r w:rsidRPr="000231EE">
        <w:rPr>
          <w:rFonts w:eastAsia="Calibri" w:cs="B Nazanin" w:hint="cs"/>
          <w:i/>
          <w:rtl/>
          <w:lang w:bidi="fa-IR"/>
        </w:rPr>
        <w:t>ی</w:t>
      </w:r>
      <w:r w:rsidRPr="000231EE">
        <w:rPr>
          <w:rFonts w:eastAsia="Calibri" w:cs="B Nazanin"/>
          <w:i/>
          <w:rtl/>
          <w:lang w:bidi="fa-IR"/>
        </w:rPr>
        <w:t xml:space="preserve"> و س</w:t>
      </w:r>
      <w:r w:rsidRPr="000231EE">
        <w:rPr>
          <w:rFonts w:eastAsia="Calibri" w:cs="B Nazanin" w:hint="cs"/>
          <w:i/>
          <w:rtl/>
          <w:lang w:bidi="fa-IR"/>
        </w:rPr>
        <w:t>ی</w:t>
      </w:r>
      <w:r w:rsidRPr="000231EE">
        <w:rPr>
          <w:rFonts w:eastAsia="Calibri" w:cs="B Nazanin" w:hint="eastAsia"/>
          <w:i/>
          <w:rtl/>
          <w:lang w:bidi="fa-IR"/>
        </w:rPr>
        <w:t>ل‌ها</w:t>
      </w:r>
      <w:r w:rsidRPr="000231EE">
        <w:rPr>
          <w:rFonts w:eastAsia="Calibri" w:cs="B Nazanin" w:hint="cs"/>
          <w:i/>
          <w:rtl/>
          <w:lang w:bidi="fa-IR"/>
        </w:rPr>
        <w:t>ی</w:t>
      </w:r>
      <w:r w:rsidRPr="000231EE">
        <w:rPr>
          <w:rFonts w:eastAsia="Calibri" w:cs="B Nazanin"/>
          <w:i/>
          <w:rtl/>
          <w:lang w:bidi="fa-IR"/>
        </w:rPr>
        <w:t xml:space="preserve"> ب</w:t>
      </w:r>
      <w:r w:rsidRPr="000231EE">
        <w:rPr>
          <w:rFonts w:eastAsia="Calibri" w:cs="B Nazanin" w:hint="cs"/>
          <w:i/>
          <w:rtl/>
          <w:lang w:bidi="fa-IR"/>
        </w:rPr>
        <w:t>ی‌</w:t>
      </w:r>
      <w:r w:rsidRPr="000231EE">
        <w:rPr>
          <w:rFonts w:eastAsia="Calibri" w:cs="B Nazanin" w:hint="eastAsia"/>
          <w:i/>
          <w:rtl/>
          <w:lang w:bidi="fa-IR"/>
        </w:rPr>
        <w:t>سابقه</w:t>
      </w:r>
      <w:r w:rsidRPr="000231EE">
        <w:rPr>
          <w:rFonts w:eastAsia="Calibri" w:cs="B Nazanin"/>
          <w:i/>
          <w:rtl/>
          <w:lang w:bidi="fa-IR"/>
        </w:rPr>
        <w:t xml:space="preserve"> ش</w:t>
      </w:r>
      <w:r w:rsidRPr="000231EE">
        <w:rPr>
          <w:rFonts w:eastAsia="Calibri" w:cs="B Nazanin" w:hint="eastAsia"/>
          <w:i/>
          <w:rtl/>
          <w:lang w:bidi="fa-IR"/>
        </w:rPr>
        <w:t>ده</w:t>
      </w:r>
      <w:r w:rsidRPr="000231EE">
        <w:rPr>
          <w:rFonts w:eastAsia="Calibri" w:cs="B Nazanin"/>
          <w:i/>
          <w:rtl/>
          <w:lang w:bidi="fa-IR"/>
        </w:rPr>
        <w:t xml:space="preserve"> است (</w:t>
      </w:r>
      <w:hyperlink w:anchor="Suprayitno" w:history="1">
        <w:r w:rsidR="002B2411" w:rsidRPr="000231EE">
          <w:rPr>
            <w:rStyle w:val="Hyperlink"/>
            <w:rFonts w:eastAsia="Calibri" w:cs="B Nazanin"/>
            <w:i/>
            <w:rtl/>
            <w:lang w:bidi="fa-IR"/>
          </w:rPr>
          <w:t>سوپرا</w:t>
        </w:r>
        <w:r w:rsidR="002B2411" w:rsidRPr="000231EE">
          <w:rPr>
            <w:rStyle w:val="Hyperlink"/>
            <w:rFonts w:eastAsia="Calibri" w:cs="B Nazanin" w:hint="cs"/>
            <w:i/>
            <w:rtl/>
            <w:lang w:bidi="fa-IR"/>
          </w:rPr>
          <w:t>یی</w:t>
        </w:r>
        <w:r w:rsidR="002B2411" w:rsidRPr="000231EE">
          <w:rPr>
            <w:rStyle w:val="Hyperlink"/>
            <w:rFonts w:eastAsia="Calibri" w:cs="B Nazanin" w:hint="eastAsia"/>
            <w:i/>
            <w:rtl/>
            <w:lang w:bidi="fa-IR"/>
          </w:rPr>
          <w:t>تنو</w:t>
        </w:r>
        <w:r w:rsidR="002B2411" w:rsidRPr="000231EE">
          <w:rPr>
            <w:rStyle w:val="Hyperlink"/>
            <w:rFonts w:eastAsia="Calibri" w:cs="B Nazanin" w:hint="cs"/>
            <w:i/>
            <w:rtl/>
            <w:lang w:bidi="fa-IR"/>
          </w:rPr>
          <w:t xml:space="preserve"> و همکاران</w:t>
        </w:r>
      </w:hyperlink>
      <w:r w:rsidR="00E011A2" w:rsidRPr="000231EE">
        <w:rPr>
          <w:rStyle w:val="FootnoteReference"/>
          <w:rFonts w:eastAsia="Calibri" w:cs="B Nazanin"/>
          <w:i/>
          <w:rtl/>
          <w:lang w:bidi="fa-IR"/>
        </w:rPr>
        <w:footnoteReference w:id="5"/>
      </w:r>
      <w:r w:rsidR="002B2411" w:rsidRPr="000231EE">
        <w:rPr>
          <w:rFonts w:eastAsia="Calibri" w:cs="B Nazanin" w:hint="cs"/>
          <w:i/>
          <w:rtl/>
          <w:lang w:bidi="fa-IR"/>
        </w:rPr>
        <w:t xml:space="preserve">،2024). </w:t>
      </w:r>
      <w:r w:rsidRPr="000231EE">
        <w:rPr>
          <w:rFonts w:eastAsia="Calibri" w:cs="B Nazanin" w:hint="cs"/>
          <w:i/>
          <w:rtl/>
          <w:lang w:bidi="fa-IR"/>
        </w:rPr>
        <w:t xml:space="preserve"> </w:t>
      </w:r>
    </w:p>
    <w:p w:rsidR="007F7F3B" w:rsidRPr="000231EE" w:rsidRDefault="002656D4" w:rsidP="00A73EC6">
      <w:pPr>
        <w:shd w:val="clear" w:color="auto" w:fill="FFFFFF"/>
        <w:autoSpaceDE w:val="0"/>
        <w:autoSpaceDN w:val="0"/>
        <w:bidi/>
        <w:adjustRightInd w:val="0"/>
        <w:ind w:firstLine="284"/>
        <w:jc w:val="both"/>
        <w:rPr>
          <w:rFonts w:eastAsia="Calibri" w:cs="B Nazanin"/>
          <w:i/>
          <w:rtl/>
          <w:lang w:bidi="fa-IR"/>
        </w:rPr>
      </w:pPr>
      <w:r w:rsidRPr="000231EE">
        <w:rPr>
          <w:rFonts w:eastAsia="Calibri" w:cs="B Nazanin"/>
          <w:i/>
          <w:rtl/>
          <w:lang w:bidi="fa-IR"/>
        </w:rPr>
        <w:t>تغ</w:t>
      </w:r>
      <w:r w:rsidRPr="000231EE">
        <w:rPr>
          <w:rFonts w:eastAsia="Calibri" w:cs="B Nazanin" w:hint="cs"/>
          <w:i/>
          <w:rtl/>
          <w:lang w:bidi="fa-IR"/>
        </w:rPr>
        <w:t>یی</w:t>
      </w:r>
      <w:r w:rsidRPr="000231EE">
        <w:rPr>
          <w:rFonts w:eastAsia="Calibri" w:cs="B Nazanin" w:hint="eastAsia"/>
          <w:i/>
          <w:rtl/>
          <w:lang w:bidi="fa-IR"/>
        </w:rPr>
        <w:t>ر</w:t>
      </w:r>
      <w:r w:rsidRPr="000231EE">
        <w:rPr>
          <w:rFonts w:eastAsia="Calibri" w:cs="B Nazanin"/>
          <w:i/>
          <w:rtl/>
          <w:lang w:bidi="fa-IR"/>
        </w:rPr>
        <w:t xml:space="preserve"> اقل</w:t>
      </w:r>
      <w:r w:rsidRPr="000231EE">
        <w:rPr>
          <w:rFonts w:eastAsia="Calibri" w:cs="B Nazanin" w:hint="cs"/>
          <w:i/>
          <w:rtl/>
          <w:lang w:bidi="fa-IR"/>
        </w:rPr>
        <w:t>ی</w:t>
      </w:r>
      <w:r w:rsidRPr="000231EE">
        <w:rPr>
          <w:rFonts w:eastAsia="Calibri" w:cs="B Nazanin" w:hint="eastAsia"/>
          <w:i/>
          <w:rtl/>
          <w:lang w:bidi="fa-IR"/>
        </w:rPr>
        <w:t>م،</w:t>
      </w:r>
      <w:r w:rsidRPr="000231EE">
        <w:rPr>
          <w:rFonts w:eastAsia="Calibri" w:cs="B Nazanin"/>
          <w:i/>
          <w:rtl/>
          <w:lang w:bidi="fa-IR"/>
        </w:rPr>
        <w:t xml:space="preserve"> به‌و</w:t>
      </w:r>
      <w:r w:rsidRPr="000231EE">
        <w:rPr>
          <w:rFonts w:eastAsia="Calibri" w:cs="B Nazanin" w:hint="cs"/>
          <w:i/>
          <w:rtl/>
          <w:lang w:bidi="fa-IR"/>
        </w:rPr>
        <w:t>ی</w:t>
      </w:r>
      <w:r w:rsidRPr="000231EE">
        <w:rPr>
          <w:rFonts w:eastAsia="Calibri" w:cs="B Nazanin" w:hint="eastAsia"/>
          <w:i/>
          <w:rtl/>
          <w:lang w:bidi="fa-IR"/>
        </w:rPr>
        <w:t>ژه</w:t>
      </w:r>
      <w:r w:rsidRPr="000231EE">
        <w:rPr>
          <w:rFonts w:eastAsia="Calibri" w:cs="B Nazanin"/>
          <w:i/>
          <w:rtl/>
          <w:lang w:bidi="fa-IR"/>
        </w:rPr>
        <w:t xml:space="preserve"> برا</w:t>
      </w:r>
      <w:r w:rsidRPr="000231EE">
        <w:rPr>
          <w:rFonts w:eastAsia="Calibri" w:cs="B Nazanin" w:hint="cs"/>
          <w:i/>
          <w:rtl/>
          <w:lang w:bidi="fa-IR"/>
        </w:rPr>
        <w:t>ی</w:t>
      </w:r>
      <w:r w:rsidRPr="000231EE">
        <w:rPr>
          <w:rFonts w:eastAsia="Calibri" w:cs="B Nazanin"/>
          <w:i/>
          <w:rtl/>
          <w:lang w:bidi="fa-IR"/>
        </w:rPr>
        <w:t xml:space="preserve"> کشورها</w:t>
      </w:r>
      <w:r w:rsidRPr="000231EE">
        <w:rPr>
          <w:rFonts w:eastAsia="Calibri" w:cs="B Nazanin" w:hint="cs"/>
          <w:i/>
          <w:rtl/>
          <w:lang w:bidi="fa-IR"/>
        </w:rPr>
        <w:t>ی</w:t>
      </w:r>
      <w:r w:rsidRPr="000231EE">
        <w:rPr>
          <w:rFonts w:eastAsia="Calibri" w:cs="B Nazanin"/>
          <w:i/>
          <w:rtl/>
          <w:lang w:bidi="fa-IR"/>
        </w:rPr>
        <w:t xml:space="preserve"> در حال توسعه، تهد</w:t>
      </w:r>
      <w:r w:rsidRPr="000231EE">
        <w:rPr>
          <w:rFonts w:eastAsia="Calibri" w:cs="B Nazanin" w:hint="cs"/>
          <w:i/>
          <w:rtl/>
          <w:lang w:bidi="fa-IR"/>
        </w:rPr>
        <w:t>ی</w:t>
      </w:r>
      <w:r w:rsidRPr="000231EE">
        <w:rPr>
          <w:rFonts w:eastAsia="Calibri" w:cs="B Nazanin" w:hint="eastAsia"/>
          <w:i/>
          <w:rtl/>
          <w:lang w:bidi="fa-IR"/>
        </w:rPr>
        <w:t>د</w:t>
      </w:r>
      <w:r w:rsidRPr="000231EE">
        <w:rPr>
          <w:rFonts w:eastAsia="Calibri" w:cs="B Nazanin" w:hint="cs"/>
          <w:i/>
          <w:rtl/>
          <w:lang w:bidi="fa-IR"/>
        </w:rPr>
        <w:t>ی</w:t>
      </w:r>
      <w:r w:rsidRPr="000231EE">
        <w:rPr>
          <w:rFonts w:eastAsia="Calibri" w:cs="B Nazanin"/>
          <w:i/>
          <w:rtl/>
          <w:lang w:bidi="fa-IR"/>
        </w:rPr>
        <w:t xml:space="preserve"> جد</w:t>
      </w:r>
      <w:r w:rsidRPr="000231EE">
        <w:rPr>
          <w:rFonts w:eastAsia="Calibri" w:cs="B Nazanin" w:hint="cs"/>
          <w:i/>
          <w:rtl/>
          <w:lang w:bidi="fa-IR"/>
        </w:rPr>
        <w:t>ی</w:t>
      </w:r>
      <w:r w:rsidRPr="000231EE">
        <w:rPr>
          <w:rFonts w:eastAsia="Calibri" w:cs="B Nazanin"/>
          <w:i/>
          <w:rtl/>
          <w:lang w:bidi="fa-IR"/>
        </w:rPr>
        <w:t xml:space="preserve"> است که باعث افزا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دما و وقوع بلا</w:t>
      </w:r>
      <w:r w:rsidRPr="000231EE">
        <w:rPr>
          <w:rFonts w:eastAsia="Calibri" w:cs="B Nazanin" w:hint="cs"/>
          <w:i/>
          <w:rtl/>
          <w:lang w:bidi="fa-IR"/>
        </w:rPr>
        <w:t>ی</w:t>
      </w:r>
      <w:r w:rsidRPr="000231EE">
        <w:rPr>
          <w:rFonts w:eastAsia="Calibri" w:cs="B Nazanin" w:hint="eastAsia"/>
          <w:i/>
          <w:rtl/>
          <w:lang w:bidi="fa-IR"/>
        </w:rPr>
        <w:t>ا</w:t>
      </w:r>
      <w:r w:rsidRPr="000231EE">
        <w:rPr>
          <w:rFonts w:eastAsia="Calibri" w:cs="B Nazanin" w:hint="cs"/>
          <w:i/>
          <w:rtl/>
          <w:lang w:bidi="fa-IR"/>
        </w:rPr>
        <w:t>ی</w:t>
      </w:r>
      <w:r w:rsidRPr="000231EE">
        <w:rPr>
          <w:rFonts w:eastAsia="Calibri" w:cs="B Nazanin"/>
          <w:i/>
          <w:rtl/>
          <w:lang w:bidi="fa-IR"/>
        </w:rPr>
        <w:t xml:space="preserve"> طب</w:t>
      </w:r>
      <w:r w:rsidRPr="000231EE">
        <w:rPr>
          <w:rFonts w:eastAsia="Calibri" w:cs="B Nazanin" w:hint="cs"/>
          <w:i/>
          <w:rtl/>
          <w:lang w:bidi="fa-IR"/>
        </w:rPr>
        <w:t>ی</w:t>
      </w:r>
      <w:r w:rsidRPr="000231EE">
        <w:rPr>
          <w:rFonts w:eastAsia="Calibri" w:cs="B Nazanin" w:hint="eastAsia"/>
          <w:i/>
          <w:rtl/>
          <w:lang w:bidi="fa-IR"/>
        </w:rPr>
        <w:t>ع</w:t>
      </w:r>
      <w:r w:rsidRPr="000231EE">
        <w:rPr>
          <w:rFonts w:eastAsia="Calibri" w:cs="B Nazanin" w:hint="cs"/>
          <w:i/>
          <w:rtl/>
          <w:lang w:bidi="fa-IR"/>
        </w:rPr>
        <w:t>ی</w:t>
      </w:r>
      <w:r w:rsidRPr="000231EE">
        <w:rPr>
          <w:rFonts w:eastAsia="Calibri" w:cs="B Nazanin"/>
          <w:i/>
          <w:rtl/>
          <w:lang w:bidi="fa-IR"/>
        </w:rPr>
        <w:t xml:space="preserve"> شده است </w:t>
      </w:r>
      <w:r w:rsidRPr="000231EE">
        <w:rPr>
          <w:rFonts w:eastAsia="Calibri" w:cs="B Nazanin" w:hint="cs"/>
          <w:i/>
          <w:rtl/>
          <w:lang w:bidi="fa-IR"/>
        </w:rPr>
        <w:t>(</w:t>
      </w:r>
      <w:hyperlink w:anchor="Chen_Tfwala" w:history="1">
        <w:r w:rsidRPr="000231EE">
          <w:rPr>
            <w:rStyle w:val="Hyperlink"/>
            <w:rFonts w:eastAsia="Calibri" w:cs="B Nazanin" w:hint="cs"/>
            <w:i/>
            <w:rtl/>
            <w:lang w:bidi="fa-IR"/>
          </w:rPr>
          <w:t>چن و تفوالا</w:t>
        </w:r>
      </w:hyperlink>
      <w:r w:rsidRPr="000231EE">
        <w:rPr>
          <w:rStyle w:val="FootnoteReference"/>
          <w:rFonts w:eastAsia="Calibri" w:cs="B Nazanin"/>
          <w:i/>
          <w:rtl/>
          <w:lang w:bidi="fa-IR"/>
        </w:rPr>
        <w:footnoteReference w:id="6"/>
      </w:r>
      <w:r w:rsidRPr="000231EE">
        <w:rPr>
          <w:rFonts w:eastAsia="Calibri" w:cs="B Nazanin" w:hint="cs"/>
          <w:i/>
          <w:rtl/>
          <w:lang w:bidi="fa-IR"/>
        </w:rPr>
        <w:t xml:space="preserve">، 2018). </w:t>
      </w:r>
      <w:r w:rsidRPr="000231EE">
        <w:rPr>
          <w:rFonts w:eastAsia="Calibri" w:cs="B Nazanin"/>
          <w:i/>
          <w:rtl/>
          <w:lang w:bidi="fa-IR"/>
        </w:rPr>
        <w:t>س</w:t>
      </w:r>
      <w:r w:rsidRPr="000231EE">
        <w:rPr>
          <w:rFonts w:eastAsia="Calibri" w:cs="B Nazanin" w:hint="cs"/>
          <w:i/>
          <w:rtl/>
          <w:lang w:bidi="fa-IR"/>
        </w:rPr>
        <w:t>ی</w:t>
      </w:r>
      <w:r w:rsidRPr="000231EE">
        <w:rPr>
          <w:rFonts w:eastAsia="Calibri" w:cs="B Nazanin" w:hint="eastAsia"/>
          <w:i/>
          <w:rtl/>
          <w:lang w:bidi="fa-IR"/>
        </w:rPr>
        <w:t>ستم‌ها</w:t>
      </w:r>
      <w:r w:rsidRPr="000231EE">
        <w:rPr>
          <w:rFonts w:eastAsia="Calibri" w:cs="B Nazanin" w:hint="cs"/>
          <w:i/>
          <w:rtl/>
          <w:lang w:bidi="fa-IR"/>
        </w:rPr>
        <w:t>ی</w:t>
      </w:r>
      <w:r w:rsidRPr="000231EE">
        <w:rPr>
          <w:rFonts w:eastAsia="Calibri" w:cs="B Nazanin"/>
          <w:i/>
          <w:rtl/>
          <w:lang w:bidi="fa-IR"/>
        </w:rPr>
        <w:t xml:space="preserve"> اکولوژ</w:t>
      </w:r>
      <w:r w:rsidRPr="000231EE">
        <w:rPr>
          <w:rFonts w:eastAsia="Calibri" w:cs="B Nazanin" w:hint="cs"/>
          <w:i/>
          <w:rtl/>
          <w:lang w:bidi="fa-IR"/>
        </w:rPr>
        <w:t>ی</w:t>
      </w:r>
      <w:r w:rsidRPr="000231EE">
        <w:rPr>
          <w:rFonts w:eastAsia="Calibri" w:cs="B Nazanin" w:hint="eastAsia"/>
          <w:i/>
          <w:rtl/>
          <w:lang w:bidi="fa-IR"/>
        </w:rPr>
        <w:t>ک</w:t>
      </w:r>
      <w:r w:rsidRPr="000231EE">
        <w:rPr>
          <w:rFonts w:eastAsia="Calibri" w:cs="B Nazanin" w:hint="cs"/>
          <w:i/>
          <w:rtl/>
          <w:lang w:bidi="fa-IR"/>
        </w:rPr>
        <w:t>ی</w:t>
      </w:r>
      <w:r w:rsidRPr="000231EE">
        <w:rPr>
          <w:rFonts w:eastAsia="Calibri" w:cs="B Nazanin"/>
          <w:i/>
          <w:rtl/>
          <w:lang w:bidi="fa-IR"/>
        </w:rPr>
        <w:t xml:space="preserve"> برا</w:t>
      </w:r>
      <w:r w:rsidRPr="000231EE">
        <w:rPr>
          <w:rFonts w:eastAsia="Calibri" w:cs="B Nazanin" w:hint="cs"/>
          <w:i/>
          <w:rtl/>
          <w:lang w:bidi="fa-IR"/>
        </w:rPr>
        <w:t>ی</w:t>
      </w:r>
      <w:r w:rsidRPr="000231EE">
        <w:rPr>
          <w:rFonts w:eastAsia="Calibri" w:cs="B Nazanin"/>
          <w:i/>
          <w:rtl/>
          <w:lang w:bidi="fa-IR"/>
        </w:rPr>
        <w:t xml:space="preserve"> سازگار</w:t>
      </w:r>
      <w:r w:rsidRPr="000231EE">
        <w:rPr>
          <w:rFonts w:eastAsia="Calibri" w:cs="B Nazanin" w:hint="cs"/>
          <w:i/>
          <w:rtl/>
          <w:lang w:bidi="fa-IR"/>
        </w:rPr>
        <w:t>ی</w:t>
      </w:r>
      <w:r w:rsidRPr="000231EE">
        <w:rPr>
          <w:rFonts w:eastAsia="Calibri" w:cs="B Nazanin"/>
          <w:i/>
          <w:rtl/>
          <w:lang w:bidi="fa-IR"/>
        </w:rPr>
        <w:t xml:space="preserve"> با تغ</w:t>
      </w:r>
      <w:r w:rsidRPr="000231EE">
        <w:rPr>
          <w:rFonts w:eastAsia="Calibri" w:cs="B Nazanin" w:hint="cs"/>
          <w:i/>
          <w:rtl/>
          <w:lang w:bidi="fa-IR"/>
        </w:rPr>
        <w:t>یی</w:t>
      </w:r>
      <w:r w:rsidRPr="000231EE">
        <w:rPr>
          <w:rFonts w:eastAsia="Calibri" w:cs="B Nazanin" w:hint="eastAsia"/>
          <w:i/>
          <w:rtl/>
          <w:lang w:bidi="fa-IR"/>
        </w:rPr>
        <w:t>ر</w:t>
      </w:r>
      <w:r w:rsidRPr="000231EE">
        <w:rPr>
          <w:rFonts w:eastAsia="Calibri" w:cs="B Nazanin"/>
          <w:i/>
          <w:rtl/>
          <w:lang w:bidi="fa-IR"/>
        </w:rPr>
        <w:t xml:space="preserve"> اقل</w:t>
      </w:r>
      <w:r w:rsidRPr="000231EE">
        <w:rPr>
          <w:rFonts w:eastAsia="Calibri" w:cs="B Nazanin" w:hint="cs"/>
          <w:i/>
          <w:rtl/>
          <w:lang w:bidi="fa-IR"/>
        </w:rPr>
        <w:t>ی</w:t>
      </w:r>
      <w:r w:rsidRPr="000231EE">
        <w:rPr>
          <w:rFonts w:eastAsia="Calibri" w:cs="B Nazanin" w:hint="eastAsia"/>
          <w:i/>
          <w:rtl/>
          <w:lang w:bidi="fa-IR"/>
        </w:rPr>
        <w:t>م</w:t>
      </w:r>
      <w:r w:rsidRPr="000231EE">
        <w:rPr>
          <w:rFonts w:eastAsia="Calibri" w:cs="B Nazanin"/>
          <w:i/>
          <w:rtl/>
          <w:lang w:bidi="fa-IR"/>
        </w:rPr>
        <w:t xml:space="preserve"> به زمان ز</w:t>
      </w:r>
      <w:r w:rsidRPr="000231EE">
        <w:rPr>
          <w:rFonts w:eastAsia="Calibri" w:cs="B Nazanin" w:hint="cs"/>
          <w:i/>
          <w:rtl/>
          <w:lang w:bidi="fa-IR"/>
        </w:rPr>
        <w:t>ی</w:t>
      </w:r>
      <w:r w:rsidRPr="000231EE">
        <w:rPr>
          <w:rFonts w:eastAsia="Calibri" w:cs="B Nazanin" w:hint="eastAsia"/>
          <w:i/>
          <w:rtl/>
          <w:lang w:bidi="fa-IR"/>
        </w:rPr>
        <w:t>اد</w:t>
      </w:r>
      <w:r w:rsidRPr="000231EE">
        <w:rPr>
          <w:rFonts w:eastAsia="Calibri" w:cs="B Nazanin" w:hint="cs"/>
          <w:i/>
          <w:rtl/>
          <w:lang w:bidi="fa-IR"/>
        </w:rPr>
        <w:t>ی</w:t>
      </w:r>
      <w:r w:rsidRPr="000231EE">
        <w:rPr>
          <w:rFonts w:eastAsia="Calibri" w:cs="B Nazanin"/>
          <w:i/>
          <w:rtl/>
          <w:lang w:bidi="fa-IR"/>
        </w:rPr>
        <w:t xml:space="preserve"> ن</w:t>
      </w:r>
      <w:r w:rsidRPr="000231EE">
        <w:rPr>
          <w:rFonts w:eastAsia="Calibri" w:cs="B Nazanin" w:hint="cs"/>
          <w:i/>
          <w:rtl/>
          <w:lang w:bidi="fa-IR"/>
        </w:rPr>
        <w:t>ی</w:t>
      </w:r>
      <w:r w:rsidRPr="000231EE">
        <w:rPr>
          <w:rFonts w:eastAsia="Calibri" w:cs="B Nazanin" w:hint="eastAsia"/>
          <w:i/>
          <w:rtl/>
          <w:lang w:bidi="fa-IR"/>
        </w:rPr>
        <w:t>از</w:t>
      </w:r>
      <w:r w:rsidRPr="000231EE">
        <w:rPr>
          <w:rFonts w:eastAsia="Calibri" w:cs="B Nazanin"/>
          <w:i/>
          <w:rtl/>
          <w:lang w:bidi="fa-IR"/>
        </w:rPr>
        <w:t xml:space="preserve"> دارند </w:t>
      </w:r>
      <w:r w:rsidR="00281217" w:rsidRPr="000231EE">
        <w:rPr>
          <w:rFonts w:eastAsia="Calibri" w:cs="B Nazanin" w:hint="cs"/>
          <w:i/>
          <w:rtl/>
          <w:lang w:bidi="fa-IR"/>
        </w:rPr>
        <w:t>(</w:t>
      </w:r>
      <w:hyperlink w:anchor="Cavazos" w:history="1">
        <w:r w:rsidR="00281217" w:rsidRPr="000231EE">
          <w:rPr>
            <w:rStyle w:val="Hyperlink"/>
            <w:rFonts w:eastAsia="Calibri" w:cs="B Nazanin" w:hint="cs"/>
            <w:i/>
            <w:rtl/>
            <w:lang w:bidi="fa-IR"/>
          </w:rPr>
          <w:t>کاوازوس و همکاران</w:t>
        </w:r>
      </w:hyperlink>
      <w:r w:rsidR="00281217" w:rsidRPr="000231EE">
        <w:rPr>
          <w:rStyle w:val="FootnoteReference"/>
          <w:rFonts w:eastAsia="Calibri" w:cs="B Nazanin"/>
          <w:i/>
          <w:rtl/>
          <w:lang w:bidi="fa-IR"/>
        </w:rPr>
        <w:footnoteReference w:id="7"/>
      </w:r>
      <w:r w:rsidR="00281217" w:rsidRPr="000231EE">
        <w:rPr>
          <w:rFonts w:eastAsia="Calibri" w:cs="B Nazanin" w:hint="cs"/>
          <w:i/>
          <w:rtl/>
          <w:lang w:bidi="fa-IR"/>
        </w:rPr>
        <w:t xml:space="preserve">، 2024). </w:t>
      </w:r>
      <w:r w:rsidRPr="000231EE">
        <w:rPr>
          <w:rFonts w:eastAsia="Calibri" w:cs="B Nazanin"/>
          <w:i/>
          <w:rtl/>
          <w:lang w:bidi="fa-IR"/>
        </w:rPr>
        <w:t>از سال ۱۸۵۰، م</w:t>
      </w:r>
      <w:r w:rsidRPr="000231EE">
        <w:rPr>
          <w:rFonts w:eastAsia="Calibri" w:cs="B Nazanin" w:hint="cs"/>
          <w:i/>
          <w:rtl/>
          <w:lang w:bidi="fa-IR"/>
        </w:rPr>
        <w:t>ی</w:t>
      </w:r>
      <w:r w:rsidRPr="000231EE">
        <w:rPr>
          <w:rFonts w:eastAsia="Calibri" w:cs="B Nazanin" w:hint="eastAsia"/>
          <w:i/>
          <w:rtl/>
          <w:lang w:bidi="fa-IR"/>
        </w:rPr>
        <w:t>انگ</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w:t>
      </w:r>
      <w:r w:rsidRPr="000231EE">
        <w:rPr>
          <w:rFonts w:eastAsia="Calibri" w:cs="B Nazanin" w:hint="eastAsia"/>
          <w:i/>
          <w:rtl/>
          <w:lang w:bidi="fa-IR"/>
        </w:rPr>
        <w:t>دما</w:t>
      </w:r>
      <w:r w:rsidRPr="000231EE">
        <w:rPr>
          <w:rFonts w:eastAsia="Calibri" w:cs="B Nazanin" w:hint="cs"/>
          <w:i/>
          <w:rtl/>
          <w:lang w:bidi="fa-IR"/>
        </w:rPr>
        <w:t>ی</w:t>
      </w:r>
      <w:r w:rsidRPr="000231EE">
        <w:rPr>
          <w:rFonts w:eastAsia="Calibri" w:cs="B Nazanin"/>
          <w:i/>
          <w:rtl/>
          <w:lang w:bidi="fa-IR"/>
        </w:rPr>
        <w:t xml:space="preserve"> خشک</w:t>
      </w:r>
      <w:r w:rsidRPr="000231EE">
        <w:rPr>
          <w:rFonts w:eastAsia="Calibri" w:cs="B Nazanin" w:hint="cs"/>
          <w:i/>
          <w:rtl/>
          <w:lang w:bidi="fa-IR"/>
        </w:rPr>
        <w:t>ی</w:t>
      </w:r>
      <w:r w:rsidRPr="000231EE">
        <w:rPr>
          <w:rFonts w:eastAsia="Calibri" w:cs="B Nazanin"/>
          <w:i/>
          <w:rtl/>
          <w:lang w:bidi="fa-IR"/>
        </w:rPr>
        <w:t xml:space="preserve"> و اق</w:t>
      </w:r>
      <w:r w:rsidRPr="000231EE">
        <w:rPr>
          <w:rFonts w:eastAsia="Calibri" w:cs="B Nazanin" w:hint="cs"/>
          <w:i/>
          <w:rtl/>
          <w:lang w:bidi="fa-IR"/>
        </w:rPr>
        <w:t>ی</w:t>
      </w:r>
      <w:r w:rsidRPr="000231EE">
        <w:rPr>
          <w:rFonts w:eastAsia="Calibri" w:cs="B Nazanin" w:hint="eastAsia"/>
          <w:i/>
          <w:rtl/>
          <w:lang w:bidi="fa-IR"/>
        </w:rPr>
        <w:t>انوس‌ها</w:t>
      </w:r>
      <w:r w:rsidRPr="000231EE">
        <w:rPr>
          <w:rFonts w:eastAsia="Calibri" w:cs="B Nazanin"/>
          <w:i/>
          <w:rtl/>
          <w:lang w:bidi="fa-IR"/>
        </w:rPr>
        <w:t xml:space="preserve"> 0.06 درجه سانت</w:t>
      </w:r>
      <w:r w:rsidRPr="000231EE">
        <w:rPr>
          <w:rFonts w:eastAsia="Calibri" w:cs="B Nazanin" w:hint="cs"/>
          <w:i/>
          <w:rtl/>
          <w:lang w:bidi="fa-IR"/>
        </w:rPr>
        <w:t>ی‌</w:t>
      </w:r>
      <w:r w:rsidRPr="000231EE">
        <w:rPr>
          <w:rFonts w:eastAsia="Calibri" w:cs="B Nazanin" w:hint="eastAsia"/>
          <w:i/>
          <w:rtl/>
          <w:lang w:bidi="fa-IR"/>
        </w:rPr>
        <w:t>گراد</w:t>
      </w:r>
      <w:r w:rsidRPr="000231EE">
        <w:rPr>
          <w:rFonts w:eastAsia="Calibri" w:cs="B Nazanin"/>
          <w:i/>
          <w:rtl/>
          <w:lang w:bidi="fa-IR"/>
        </w:rPr>
        <w:t xml:space="preserve"> در هر دهه افزا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w:t>
      </w:r>
      <w:r w:rsidRPr="000231EE">
        <w:rPr>
          <w:rFonts w:eastAsia="Calibri" w:cs="B Nazanin" w:hint="cs"/>
          <w:i/>
          <w:rtl/>
          <w:lang w:bidi="fa-IR"/>
        </w:rPr>
        <w:t>ی</w:t>
      </w:r>
      <w:r w:rsidRPr="000231EE">
        <w:rPr>
          <w:rFonts w:eastAsia="Calibri" w:cs="B Nazanin" w:hint="eastAsia"/>
          <w:i/>
          <w:rtl/>
          <w:lang w:bidi="fa-IR"/>
        </w:rPr>
        <w:t>افته</w:t>
      </w:r>
      <w:r w:rsidRPr="000231EE">
        <w:rPr>
          <w:rFonts w:eastAsia="Calibri" w:cs="B Nazanin"/>
          <w:i/>
          <w:rtl/>
          <w:lang w:bidi="fa-IR"/>
        </w:rPr>
        <w:t xml:space="preserve"> و ا</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روند از سال ۱۹۸۲ با افزا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0.20 درجه سانت</w:t>
      </w:r>
      <w:r w:rsidRPr="000231EE">
        <w:rPr>
          <w:rFonts w:eastAsia="Calibri" w:cs="B Nazanin" w:hint="cs"/>
          <w:i/>
          <w:rtl/>
          <w:lang w:bidi="fa-IR"/>
        </w:rPr>
        <w:t>ی‌</w:t>
      </w:r>
      <w:r w:rsidRPr="000231EE">
        <w:rPr>
          <w:rFonts w:eastAsia="Calibri" w:cs="B Nazanin" w:hint="eastAsia"/>
          <w:i/>
          <w:rtl/>
          <w:lang w:bidi="fa-IR"/>
        </w:rPr>
        <w:t>گراد</w:t>
      </w:r>
      <w:r w:rsidRPr="000231EE">
        <w:rPr>
          <w:rFonts w:eastAsia="Calibri" w:cs="B Nazanin"/>
          <w:i/>
          <w:rtl/>
          <w:lang w:bidi="fa-IR"/>
        </w:rPr>
        <w:t xml:space="preserve"> در هر دهه، تشد</w:t>
      </w:r>
      <w:r w:rsidRPr="000231EE">
        <w:rPr>
          <w:rFonts w:eastAsia="Calibri" w:cs="B Nazanin" w:hint="cs"/>
          <w:i/>
          <w:rtl/>
          <w:lang w:bidi="fa-IR"/>
        </w:rPr>
        <w:t>ی</w:t>
      </w:r>
      <w:r w:rsidRPr="000231EE">
        <w:rPr>
          <w:rFonts w:eastAsia="Calibri" w:cs="B Nazanin" w:hint="eastAsia"/>
          <w:i/>
          <w:rtl/>
          <w:lang w:bidi="fa-IR"/>
        </w:rPr>
        <w:t>د</w:t>
      </w:r>
      <w:r w:rsidRPr="000231EE">
        <w:rPr>
          <w:rFonts w:eastAsia="Calibri" w:cs="B Nazanin"/>
          <w:i/>
          <w:rtl/>
          <w:lang w:bidi="fa-IR"/>
        </w:rPr>
        <w:t xml:space="preserve"> شده است</w:t>
      </w:r>
      <w:r w:rsidR="00281217" w:rsidRPr="000231EE">
        <w:rPr>
          <w:rFonts w:eastAsia="Calibri" w:cs="B Nazanin" w:hint="cs"/>
          <w:i/>
          <w:rtl/>
          <w:lang w:bidi="fa-IR"/>
        </w:rPr>
        <w:t xml:space="preserve"> (</w:t>
      </w:r>
      <w:hyperlink w:anchor="IPCC" w:history="1">
        <w:r w:rsidR="009319C4" w:rsidRPr="000231EE">
          <w:rPr>
            <w:rStyle w:val="Hyperlink"/>
            <w:rFonts w:eastAsia="Calibri" w:cs="B Nazanin" w:hint="cs"/>
            <w:i/>
            <w:rtl/>
            <w:lang w:bidi="fa-IR"/>
          </w:rPr>
          <w:t>هیئت بین دولتی تغییر اقلیم</w:t>
        </w:r>
      </w:hyperlink>
      <w:r w:rsidR="009319C4" w:rsidRPr="000231EE">
        <w:rPr>
          <w:rStyle w:val="FootnoteReference"/>
          <w:rFonts w:eastAsia="Calibri" w:cs="B Nazanin"/>
          <w:i/>
          <w:rtl/>
          <w:lang w:bidi="fa-IR"/>
        </w:rPr>
        <w:footnoteReference w:id="8"/>
      </w:r>
      <w:r w:rsidR="009319C4" w:rsidRPr="000231EE">
        <w:rPr>
          <w:rFonts w:eastAsia="Calibri" w:cs="B Nazanin" w:hint="cs"/>
          <w:i/>
          <w:rtl/>
          <w:lang w:bidi="fa-IR"/>
        </w:rPr>
        <w:t>، 2021)</w:t>
      </w:r>
      <w:r w:rsidRPr="000231EE">
        <w:rPr>
          <w:rFonts w:eastAsia="Calibri" w:cs="B Nazanin"/>
          <w:i/>
          <w:rtl/>
          <w:lang w:bidi="fa-IR"/>
        </w:rPr>
        <w:t>. بنابرا</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تغ</w:t>
      </w:r>
      <w:r w:rsidRPr="000231EE">
        <w:rPr>
          <w:rFonts w:eastAsia="Calibri" w:cs="B Nazanin" w:hint="cs"/>
          <w:i/>
          <w:rtl/>
          <w:lang w:bidi="fa-IR"/>
        </w:rPr>
        <w:t>یی</w:t>
      </w:r>
      <w:r w:rsidRPr="000231EE">
        <w:rPr>
          <w:rFonts w:eastAsia="Calibri" w:cs="B Nazanin" w:hint="eastAsia"/>
          <w:i/>
          <w:rtl/>
          <w:lang w:bidi="fa-IR"/>
        </w:rPr>
        <w:t>ر</w:t>
      </w:r>
      <w:r w:rsidRPr="000231EE">
        <w:rPr>
          <w:rFonts w:eastAsia="Calibri" w:cs="B Nazanin"/>
          <w:i/>
          <w:rtl/>
          <w:lang w:bidi="fa-IR"/>
        </w:rPr>
        <w:t xml:space="preserve"> اقل</w:t>
      </w:r>
      <w:r w:rsidRPr="000231EE">
        <w:rPr>
          <w:rFonts w:eastAsia="Calibri" w:cs="B Nazanin" w:hint="cs"/>
          <w:i/>
          <w:rtl/>
          <w:lang w:bidi="fa-IR"/>
        </w:rPr>
        <w:t>ی</w:t>
      </w:r>
      <w:r w:rsidRPr="000231EE">
        <w:rPr>
          <w:rFonts w:eastAsia="Calibri" w:cs="B Nazanin" w:hint="eastAsia"/>
          <w:i/>
          <w:rtl/>
          <w:lang w:bidi="fa-IR"/>
        </w:rPr>
        <w:t>م</w:t>
      </w:r>
      <w:r w:rsidRPr="000231EE">
        <w:rPr>
          <w:rFonts w:eastAsia="Calibri" w:cs="B Nazanin"/>
          <w:i/>
          <w:rtl/>
          <w:lang w:bidi="fa-IR"/>
        </w:rPr>
        <w:t xml:space="preserve"> و گرما</w:t>
      </w:r>
      <w:r w:rsidRPr="000231EE">
        <w:rPr>
          <w:rFonts w:eastAsia="Calibri" w:cs="B Nazanin" w:hint="cs"/>
          <w:i/>
          <w:rtl/>
          <w:lang w:bidi="fa-IR"/>
        </w:rPr>
        <w:t>ی</w:t>
      </w:r>
      <w:r w:rsidRPr="000231EE">
        <w:rPr>
          <w:rFonts w:eastAsia="Calibri" w:cs="B Nazanin" w:hint="eastAsia"/>
          <w:i/>
          <w:rtl/>
          <w:lang w:bidi="fa-IR"/>
        </w:rPr>
        <w:t>ش</w:t>
      </w:r>
      <w:r w:rsidRPr="000231EE">
        <w:rPr>
          <w:rFonts w:eastAsia="Calibri" w:cs="B Nazanin"/>
          <w:i/>
          <w:rtl/>
          <w:lang w:bidi="fa-IR"/>
        </w:rPr>
        <w:t xml:space="preserve"> جهان</w:t>
      </w:r>
      <w:r w:rsidRPr="000231EE">
        <w:rPr>
          <w:rFonts w:eastAsia="Calibri" w:cs="B Nazanin" w:hint="cs"/>
          <w:i/>
          <w:rtl/>
          <w:lang w:bidi="fa-IR"/>
        </w:rPr>
        <w:t>ی</w:t>
      </w:r>
      <w:r w:rsidRPr="000231EE">
        <w:rPr>
          <w:rFonts w:eastAsia="Calibri" w:cs="B Nazanin"/>
          <w:i/>
          <w:rtl/>
          <w:lang w:bidi="fa-IR"/>
        </w:rPr>
        <w:t xml:space="preserve"> از مهم‌تر</w:t>
      </w:r>
      <w:r w:rsidRPr="000231EE">
        <w:rPr>
          <w:rFonts w:eastAsia="Calibri" w:cs="B Nazanin" w:hint="cs"/>
          <w:i/>
          <w:rtl/>
          <w:lang w:bidi="fa-IR"/>
        </w:rPr>
        <w:t>ی</w:t>
      </w:r>
      <w:r w:rsidRPr="000231EE">
        <w:rPr>
          <w:rFonts w:eastAsia="Calibri" w:cs="B Nazanin" w:hint="eastAsia"/>
          <w:i/>
          <w:rtl/>
          <w:lang w:bidi="fa-IR"/>
        </w:rPr>
        <w:t>ن</w:t>
      </w:r>
      <w:r w:rsidRPr="000231EE">
        <w:rPr>
          <w:rFonts w:eastAsia="Calibri" w:cs="B Nazanin"/>
          <w:i/>
          <w:rtl/>
          <w:lang w:bidi="fa-IR"/>
        </w:rPr>
        <w:t xml:space="preserve"> دغدغه‌ها</w:t>
      </w:r>
      <w:r w:rsidRPr="000231EE">
        <w:rPr>
          <w:rFonts w:eastAsia="Calibri" w:cs="B Nazanin" w:hint="cs"/>
          <w:i/>
          <w:rtl/>
          <w:lang w:bidi="fa-IR"/>
        </w:rPr>
        <w:t>ی</w:t>
      </w:r>
      <w:r w:rsidRPr="000231EE">
        <w:rPr>
          <w:rFonts w:eastAsia="Calibri" w:cs="B Nazanin"/>
          <w:i/>
          <w:rtl/>
          <w:lang w:bidi="fa-IR"/>
        </w:rPr>
        <w:t xml:space="preserve"> جوامع کنون</w:t>
      </w:r>
      <w:r w:rsidRPr="000231EE">
        <w:rPr>
          <w:rFonts w:eastAsia="Calibri" w:cs="B Nazanin" w:hint="cs"/>
          <w:i/>
          <w:rtl/>
          <w:lang w:bidi="fa-IR"/>
        </w:rPr>
        <w:t>ی</w:t>
      </w:r>
      <w:r w:rsidRPr="000231EE">
        <w:rPr>
          <w:rFonts w:eastAsia="Calibri" w:cs="B Nazanin"/>
          <w:i/>
          <w:rtl/>
          <w:lang w:bidi="fa-IR"/>
        </w:rPr>
        <w:t xml:space="preserve"> بوده که پ</w:t>
      </w:r>
      <w:r w:rsidRPr="000231EE">
        <w:rPr>
          <w:rFonts w:eastAsia="Calibri" w:cs="B Nazanin" w:hint="cs"/>
          <w:i/>
          <w:rtl/>
          <w:lang w:bidi="fa-IR"/>
        </w:rPr>
        <w:t>ی</w:t>
      </w:r>
      <w:r w:rsidRPr="000231EE">
        <w:rPr>
          <w:rFonts w:eastAsia="Calibri" w:cs="B Nazanin" w:hint="eastAsia"/>
          <w:i/>
          <w:rtl/>
          <w:lang w:bidi="fa-IR"/>
        </w:rPr>
        <w:t>امدها</w:t>
      </w:r>
      <w:r w:rsidRPr="000231EE">
        <w:rPr>
          <w:rFonts w:eastAsia="Calibri" w:cs="B Nazanin" w:hint="cs"/>
          <w:i/>
          <w:rtl/>
          <w:lang w:bidi="fa-IR"/>
        </w:rPr>
        <w:t>ی</w:t>
      </w:r>
      <w:r w:rsidRPr="000231EE">
        <w:rPr>
          <w:rFonts w:eastAsia="Calibri" w:cs="B Nazanin"/>
          <w:i/>
          <w:rtl/>
          <w:lang w:bidi="fa-IR"/>
        </w:rPr>
        <w:t xml:space="preserve"> جبران‌نا</w:t>
      </w:r>
      <w:r w:rsidRPr="000231EE">
        <w:rPr>
          <w:rFonts w:eastAsia="Calibri" w:cs="B Nazanin" w:hint="eastAsia"/>
          <w:i/>
          <w:rtl/>
          <w:lang w:bidi="fa-IR"/>
        </w:rPr>
        <w:t>پذ</w:t>
      </w:r>
      <w:r w:rsidRPr="000231EE">
        <w:rPr>
          <w:rFonts w:eastAsia="Calibri" w:cs="B Nazanin" w:hint="cs"/>
          <w:i/>
          <w:rtl/>
          <w:lang w:bidi="fa-IR"/>
        </w:rPr>
        <w:t>ی</w:t>
      </w:r>
      <w:r w:rsidRPr="000231EE">
        <w:rPr>
          <w:rFonts w:eastAsia="Calibri" w:cs="B Nazanin" w:hint="eastAsia"/>
          <w:i/>
          <w:rtl/>
          <w:lang w:bidi="fa-IR"/>
        </w:rPr>
        <w:t>ر</w:t>
      </w:r>
      <w:r w:rsidRPr="000231EE">
        <w:rPr>
          <w:rFonts w:eastAsia="Calibri" w:cs="B Nazanin" w:hint="cs"/>
          <w:i/>
          <w:rtl/>
          <w:lang w:bidi="fa-IR"/>
        </w:rPr>
        <w:t>ی</w:t>
      </w:r>
      <w:r w:rsidRPr="000231EE">
        <w:rPr>
          <w:rFonts w:eastAsia="Calibri" w:cs="B Nazanin"/>
          <w:i/>
          <w:rtl/>
          <w:lang w:bidi="fa-IR"/>
        </w:rPr>
        <w:t xml:space="preserve"> در حوزه‌ها</w:t>
      </w:r>
      <w:r w:rsidRPr="000231EE">
        <w:rPr>
          <w:rFonts w:eastAsia="Calibri" w:cs="B Nazanin" w:hint="cs"/>
          <w:i/>
          <w:rtl/>
          <w:lang w:bidi="fa-IR"/>
        </w:rPr>
        <w:t>ی</w:t>
      </w:r>
      <w:r w:rsidRPr="000231EE">
        <w:rPr>
          <w:rFonts w:eastAsia="Calibri" w:cs="B Nazanin"/>
          <w:i/>
          <w:rtl/>
          <w:lang w:bidi="fa-IR"/>
        </w:rPr>
        <w:t xml:space="preserve"> ز</w:t>
      </w:r>
      <w:r w:rsidRPr="000231EE">
        <w:rPr>
          <w:rFonts w:eastAsia="Calibri" w:cs="B Nazanin" w:hint="cs"/>
          <w:i/>
          <w:rtl/>
          <w:lang w:bidi="fa-IR"/>
        </w:rPr>
        <w:t>ی</w:t>
      </w:r>
      <w:r w:rsidRPr="000231EE">
        <w:rPr>
          <w:rFonts w:eastAsia="Calibri" w:cs="B Nazanin" w:hint="eastAsia"/>
          <w:i/>
          <w:rtl/>
          <w:lang w:bidi="fa-IR"/>
        </w:rPr>
        <w:t>ست‌مح</w:t>
      </w:r>
      <w:r w:rsidRPr="000231EE">
        <w:rPr>
          <w:rFonts w:eastAsia="Calibri" w:cs="B Nazanin" w:hint="cs"/>
          <w:i/>
          <w:rtl/>
          <w:lang w:bidi="fa-IR"/>
        </w:rPr>
        <w:t>ی</w:t>
      </w:r>
      <w:r w:rsidRPr="000231EE">
        <w:rPr>
          <w:rFonts w:eastAsia="Calibri" w:cs="B Nazanin" w:hint="eastAsia"/>
          <w:i/>
          <w:rtl/>
          <w:lang w:bidi="fa-IR"/>
        </w:rPr>
        <w:t>ط</w:t>
      </w:r>
      <w:r w:rsidRPr="000231EE">
        <w:rPr>
          <w:rFonts w:eastAsia="Calibri" w:cs="B Nazanin" w:hint="cs"/>
          <w:i/>
          <w:rtl/>
          <w:lang w:bidi="fa-IR"/>
        </w:rPr>
        <w:t>ی</w:t>
      </w:r>
      <w:r w:rsidRPr="000231EE">
        <w:rPr>
          <w:rFonts w:eastAsia="Calibri" w:cs="B Nazanin" w:hint="eastAsia"/>
          <w:i/>
          <w:rtl/>
          <w:lang w:bidi="fa-IR"/>
        </w:rPr>
        <w:t>،</w:t>
      </w:r>
      <w:r w:rsidRPr="000231EE">
        <w:rPr>
          <w:rFonts w:eastAsia="Calibri" w:cs="B Nazanin"/>
          <w:i/>
          <w:rtl/>
          <w:lang w:bidi="fa-IR"/>
        </w:rPr>
        <w:t xml:space="preserve"> اجتماع</w:t>
      </w:r>
      <w:r w:rsidRPr="000231EE">
        <w:rPr>
          <w:rFonts w:eastAsia="Calibri" w:cs="B Nazanin" w:hint="cs"/>
          <w:i/>
          <w:rtl/>
          <w:lang w:bidi="fa-IR"/>
        </w:rPr>
        <w:t>ی</w:t>
      </w:r>
      <w:r w:rsidRPr="000231EE">
        <w:rPr>
          <w:rFonts w:eastAsia="Calibri" w:cs="B Nazanin"/>
          <w:i/>
          <w:rtl/>
          <w:lang w:bidi="fa-IR"/>
        </w:rPr>
        <w:t xml:space="preserve"> و اقتصاد</w:t>
      </w:r>
      <w:r w:rsidRPr="000231EE">
        <w:rPr>
          <w:rFonts w:eastAsia="Calibri" w:cs="B Nazanin" w:hint="cs"/>
          <w:i/>
          <w:rtl/>
          <w:lang w:bidi="fa-IR"/>
        </w:rPr>
        <w:t>ی</w:t>
      </w:r>
      <w:r w:rsidRPr="000231EE">
        <w:rPr>
          <w:rFonts w:eastAsia="Calibri" w:cs="B Nazanin"/>
          <w:i/>
          <w:rtl/>
          <w:lang w:bidi="fa-IR"/>
        </w:rPr>
        <w:t xml:space="preserve"> ا</w:t>
      </w:r>
      <w:r w:rsidRPr="000231EE">
        <w:rPr>
          <w:rFonts w:eastAsia="Calibri" w:cs="B Nazanin" w:hint="cs"/>
          <w:i/>
          <w:rtl/>
          <w:lang w:bidi="fa-IR"/>
        </w:rPr>
        <w:t>ی</w:t>
      </w:r>
      <w:r w:rsidRPr="000231EE">
        <w:rPr>
          <w:rFonts w:eastAsia="Calibri" w:cs="B Nazanin" w:hint="eastAsia"/>
          <w:i/>
          <w:rtl/>
          <w:lang w:bidi="fa-IR"/>
        </w:rPr>
        <w:t>جاد</w:t>
      </w:r>
      <w:r w:rsidRPr="000231EE">
        <w:rPr>
          <w:rFonts w:eastAsia="Calibri" w:cs="B Nazanin"/>
          <w:i/>
          <w:rtl/>
          <w:lang w:bidi="fa-IR"/>
        </w:rPr>
        <w:t xml:space="preserve"> کرده است </w:t>
      </w:r>
      <w:r w:rsidR="009319C4" w:rsidRPr="000231EE">
        <w:rPr>
          <w:rFonts w:eastAsia="Calibri" w:cs="B Nazanin" w:hint="cs"/>
          <w:i/>
          <w:rtl/>
          <w:lang w:bidi="fa-IR"/>
        </w:rPr>
        <w:t>(</w:t>
      </w:r>
      <w:hyperlink w:anchor="Valle_Garcia" w:history="1">
        <w:r w:rsidR="009319C4" w:rsidRPr="000231EE">
          <w:rPr>
            <w:rStyle w:val="Hyperlink"/>
            <w:rFonts w:eastAsia="Calibri" w:cs="B Nazanin" w:hint="cs"/>
            <w:i/>
            <w:rtl/>
            <w:lang w:bidi="fa-IR"/>
          </w:rPr>
          <w:t>واله-گارسیا و همکاران</w:t>
        </w:r>
      </w:hyperlink>
      <w:r w:rsidR="00DE1FE4" w:rsidRPr="000231EE">
        <w:rPr>
          <w:rStyle w:val="FootnoteReference"/>
          <w:rFonts w:eastAsia="Calibri" w:cs="B Nazanin"/>
          <w:i/>
          <w:rtl/>
          <w:lang w:bidi="fa-IR"/>
        </w:rPr>
        <w:footnoteReference w:id="9"/>
      </w:r>
      <w:r w:rsidR="009319C4" w:rsidRPr="000231EE">
        <w:rPr>
          <w:rFonts w:eastAsia="Calibri" w:cs="B Nazanin" w:hint="cs"/>
          <w:i/>
          <w:rtl/>
          <w:lang w:bidi="fa-IR"/>
        </w:rPr>
        <w:t xml:space="preserve">، 2024). </w:t>
      </w:r>
    </w:p>
    <w:p w:rsidR="00C67A35" w:rsidRPr="000231EE" w:rsidRDefault="009319C4" w:rsidP="00A73EC6">
      <w:pPr>
        <w:shd w:val="clear" w:color="auto" w:fill="FFFFFF"/>
        <w:autoSpaceDE w:val="0"/>
        <w:autoSpaceDN w:val="0"/>
        <w:bidi/>
        <w:adjustRightInd w:val="0"/>
        <w:ind w:firstLine="284"/>
        <w:jc w:val="both"/>
        <w:rPr>
          <w:rFonts w:cs="B Nazanin"/>
          <w:rtl/>
          <w:lang w:bidi="fa-IR"/>
        </w:rPr>
      </w:pPr>
      <w:r w:rsidRPr="000231EE">
        <w:rPr>
          <w:rFonts w:cs="B Nazanin"/>
          <w:rtl/>
        </w:rPr>
        <w:t>تغ</w:t>
      </w:r>
      <w:r w:rsidRPr="000231EE">
        <w:rPr>
          <w:rFonts w:cs="B Nazanin" w:hint="cs"/>
          <w:rtl/>
        </w:rPr>
        <w:t>یی</w:t>
      </w:r>
      <w:r w:rsidRPr="000231EE">
        <w:rPr>
          <w:rFonts w:cs="B Nazanin" w:hint="eastAsia"/>
          <w:rtl/>
        </w:rPr>
        <w:t>ر</w:t>
      </w:r>
      <w:r w:rsidRPr="000231EE">
        <w:rPr>
          <w:rFonts w:cs="B Nazanin"/>
          <w:rtl/>
        </w:rPr>
        <w:t xml:space="preserve"> اقل</w:t>
      </w:r>
      <w:r w:rsidRPr="000231EE">
        <w:rPr>
          <w:rFonts w:cs="B Nazanin" w:hint="cs"/>
          <w:rtl/>
        </w:rPr>
        <w:t>ی</w:t>
      </w:r>
      <w:r w:rsidRPr="000231EE">
        <w:rPr>
          <w:rFonts w:cs="B Nazanin" w:hint="eastAsia"/>
          <w:rtl/>
        </w:rPr>
        <w:t>م</w:t>
      </w:r>
      <w:r w:rsidRPr="000231EE">
        <w:rPr>
          <w:rFonts w:cs="B Nazanin"/>
          <w:rtl/>
        </w:rPr>
        <w:t xml:space="preserve"> پد</w:t>
      </w:r>
      <w:r w:rsidRPr="000231EE">
        <w:rPr>
          <w:rFonts w:cs="B Nazanin" w:hint="cs"/>
          <w:rtl/>
        </w:rPr>
        <w:t>ی</w:t>
      </w:r>
      <w:r w:rsidRPr="000231EE">
        <w:rPr>
          <w:rFonts w:cs="B Nazanin" w:hint="eastAsia"/>
          <w:rtl/>
        </w:rPr>
        <w:t>ده‌ا</w:t>
      </w:r>
      <w:r w:rsidRPr="000231EE">
        <w:rPr>
          <w:rFonts w:cs="B Nazanin" w:hint="cs"/>
          <w:rtl/>
        </w:rPr>
        <w:t>ی</w:t>
      </w:r>
      <w:r w:rsidRPr="000231EE">
        <w:rPr>
          <w:rFonts w:cs="B Nazanin"/>
          <w:rtl/>
        </w:rPr>
        <w:t xml:space="preserve"> گر</w:t>
      </w:r>
      <w:r w:rsidRPr="000231EE">
        <w:rPr>
          <w:rFonts w:cs="B Nazanin" w:hint="cs"/>
          <w:rtl/>
        </w:rPr>
        <w:t>ی</w:t>
      </w:r>
      <w:r w:rsidRPr="000231EE">
        <w:rPr>
          <w:rFonts w:cs="B Nazanin" w:hint="eastAsia"/>
          <w:rtl/>
        </w:rPr>
        <w:t>زناپذ</w:t>
      </w:r>
      <w:r w:rsidRPr="000231EE">
        <w:rPr>
          <w:rFonts w:cs="B Nazanin" w:hint="cs"/>
          <w:rtl/>
        </w:rPr>
        <w:t>ی</w:t>
      </w:r>
      <w:r w:rsidRPr="000231EE">
        <w:rPr>
          <w:rFonts w:cs="B Nazanin" w:hint="eastAsia"/>
          <w:rtl/>
        </w:rPr>
        <w:t>ر</w:t>
      </w:r>
      <w:r w:rsidRPr="000231EE">
        <w:rPr>
          <w:rFonts w:cs="B Nazanin"/>
          <w:rtl/>
        </w:rPr>
        <w:t xml:space="preserve"> است که با دگرگون کردن اجزا</w:t>
      </w:r>
      <w:r w:rsidRPr="000231EE">
        <w:rPr>
          <w:rFonts w:cs="B Nazanin" w:hint="cs"/>
          <w:rtl/>
        </w:rPr>
        <w:t>ی</w:t>
      </w:r>
      <w:r w:rsidRPr="000231EE">
        <w:rPr>
          <w:rFonts w:cs="B Nazanin"/>
          <w:rtl/>
        </w:rPr>
        <w:t xml:space="preserve"> چرخه‌</w:t>
      </w:r>
      <w:r w:rsidRPr="000231EE">
        <w:rPr>
          <w:rFonts w:cs="B Nazanin" w:hint="cs"/>
          <w:rtl/>
        </w:rPr>
        <w:t>ی</w:t>
      </w:r>
      <w:r w:rsidRPr="000231EE">
        <w:rPr>
          <w:rFonts w:cs="B Nazanin"/>
          <w:rtl/>
        </w:rPr>
        <w:t xml:space="preserve"> ه</w:t>
      </w:r>
      <w:r w:rsidRPr="000231EE">
        <w:rPr>
          <w:rFonts w:cs="B Nazanin" w:hint="cs"/>
          <w:rtl/>
        </w:rPr>
        <w:t>ی</w:t>
      </w:r>
      <w:r w:rsidRPr="000231EE">
        <w:rPr>
          <w:rFonts w:cs="B Nazanin" w:hint="eastAsia"/>
          <w:rtl/>
        </w:rPr>
        <w:t>درولوژ</w:t>
      </w:r>
      <w:r w:rsidRPr="000231EE">
        <w:rPr>
          <w:rFonts w:cs="B Nazanin" w:hint="cs"/>
          <w:rtl/>
        </w:rPr>
        <w:t>ی</w:t>
      </w:r>
      <w:r w:rsidRPr="000231EE">
        <w:rPr>
          <w:rFonts w:cs="B Nazanin" w:hint="eastAsia"/>
          <w:rtl/>
        </w:rPr>
        <w:t>ک</w:t>
      </w:r>
      <w:r w:rsidRPr="000231EE">
        <w:rPr>
          <w:rFonts w:cs="B Nazanin" w:hint="cs"/>
          <w:rtl/>
        </w:rPr>
        <w:t>ی</w:t>
      </w:r>
      <w:r w:rsidRPr="000231EE">
        <w:rPr>
          <w:rFonts w:cs="B Nazanin" w:hint="eastAsia"/>
          <w:rtl/>
        </w:rPr>
        <w:t>،</w:t>
      </w:r>
      <w:r w:rsidRPr="000231EE">
        <w:rPr>
          <w:rFonts w:cs="B Nazanin"/>
          <w:rtl/>
        </w:rPr>
        <w:t xml:space="preserve"> به افزا</w:t>
      </w:r>
      <w:r w:rsidRPr="000231EE">
        <w:rPr>
          <w:rFonts w:cs="B Nazanin" w:hint="cs"/>
          <w:rtl/>
        </w:rPr>
        <w:t>ی</w:t>
      </w:r>
      <w:r w:rsidRPr="000231EE">
        <w:rPr>
          <w:rFonts w:cs="B Nazanin" w:hint="eastAsia"/>
          <w:rtl/>
        </w:rPr>
        <w:t>ش</w:t>
      </w:r>
      <w:r w:rsidRPr="000231EE">
        <w:rPr>
          <w:rFonts w:cs="B Nazanin"/>
          <w:rtl/>
        </w:rPr>
        <w:t xml:space="preserve"> رو</w:t>
      </w:r>
      <w:r w:rsidRPr="000231EE">
        <w:rPr>
          <w:rFonts w:cs="B Nazanin" w:hint="cs"/>
          <w:rtl/>
        </w:rPr>
        <w:t>ی</w:t>
      </w:r>
      <w:r w:rsidRPr="000231EE">
        <w:rPr>
          <w:rFonts w:cs="B Nazanin" w:hint="eastAsia"/>
          <w:rtl/>
        </w:rPr>
        <w:t>دادها</w:t>
      </w:r>
      <w:r w:rsidRPr="000231EE">
        <w:rPr>
          <w:rFonts w:cs="B Nazanin" w:hint="cs"/>
          <w:rtl/>
        </w:rPr>
        <w:t>ی</w:t>
      </w:r>
      <w:r w:rsidRPr="000231EE">
        <w:rPr>
          <w:rFonts w:cs="B Nazanin"/>
          <w:rtl/>
        </w:rPr>
        <w:t xml:space="preserve"> شد</w:t>
      </w:r>
      <w:r w:rsidRPr="000231EE">
        <w:rPr>
          <w:rFonts w:cs="B Nazanin" w:hint="cs"/>
          <w:rtl/>
        </w:rPr>
        <w:t>ی</w:t>
      </w:r>
      <w:r w:rsidRPr="000231EE">
        <w:rPr>
          <w:rFonts w:cs="B Nazanin" w:hint="eastAsia"/>
          <w:rtl/>
        </w:rPr>
        <w:t>د</w:t>
      </w:r>
      <w:r w:rsidRPr="000231EE">
        <w:rPr>
          <w:rFonts w:cs="B Nazanin"/>
          <w:rtl/>
        </w:rPr>
        <w:t xml:space="preserve"> آب و هوا</w:t>
      </w:r>
      <w:r w:rsidRPr="000231EE">
        <w:rPr>
          <w:rFonts w:cs="B Nazanin" w:hint="cs"/>
          <w:rtl/>
        </w:rPr>
        <w:t>یی</w:t>
      </w:r>
      <w:r w:rsidRPr="000231EE">
        <w:rPr>
          <w:rFonts w:cs="B Nazanin"/>
          <w:rtl/>
        </w:rPr>
        <w:t xml:space="preserve"> و تأث</w:t>
      </w:r>
      <w:r w:rsidRPr="000231EE">
        <w:rPr>
          <w:rFonts w:cs="B Nazanin" w:hint="cs"/>
          <w:rtl/>
        </w:rPr>
        <w:t>ی</w:t>
      </w:r>
      <w:r w:rsidRPr="000231EE">
        <w:rPr>
          <w:rFonts w:cs="B Nazanin" w:hint="eastAsia"/>
          <w:rtl/>
        </w:rPr>
        <w:t>ر</w:t>
      </w:r>
      <w:r w:rsidRPr="000231EE">
        <w:rPr>
          <w:rFonts w:cs="B Nazanin"/>
          <w:rtl/>
        </w:rPr>
        <w:t xml:space="preserve"> بر پا</w:t>
      </w:r>
      <w:r w:rsidRPr="000231EE">
        <w:rPr>
          <w:rFonts w:cs="B Nazanin" w:hint="cs"/>
          <w:rtl/>
        </w:rPr>
        <w:t>ی</w:t>
      </w:r>
      <w:r w:rsidRPr="000231EE">
        <w:rPr>
          <w:rFonts w:cs="B Nazanin" w:hint="eastAsia"/>
          <w:rtl/>
        </w:rPr>
        <w:t>دار</w:t>
      </w:r>
      <w:r w:rsidRPr="000231EE">
        <w:rPr>
          <w:rFonts w:cs="B Nazanin" w:hint="cs"/>
          <w:rtl/>
        </w:rPr>
        <w:t>ی</w:t>
      </w:r>
      <w:r w:rsidRPr="000231EE">
        <w:rPr>
          <w:rFonts w:cs="B Nazanin"/>
          <w:rtl/>
        </w:rPr>
        <w:t xml:space="preserve"> کم</w:t>
      </w:r>
      <w:r w:rsidRPr="000231EE">
        <w:rPr>
          <w:rFonts w:cs="B Nazanin" w:hint="cs"/>
          <w:rtl/>
        </w:rPr>
        <w:t>ی</w:t>
      </w:r>
      <w:r w:rsidRPr="000231EE">
        <w:rPr>
          <w:rFonts w:cs="B Nazanin"/>
          <w:rtl/>
        </w:rPr>
        <w:t xml:space="preserve"> و ک</w:t>
      </w:r>
      <w:r w:rsidRPr="000231EE">
        <w:rPr>
          <w:rFonts w:cs="B Nazanin" w:hint="cs"/>
          <w:rtl/>
        </w:rPr>
        <w:t>ی</w:t>
      </w:r>
      <w:r w:rsidRPr="000231EE">
        <w:rPr>
          <w:rFonts w:cs="B Nazanin" w:hint="eastAsia"/>
          <w:rtl/>
        </w:rPr>
        <w:t>ف</w:t>
      </w:r>
      <w:r w:rsidRPr="000231EE">
        <w:rPr>
          <w:rFonts w:cs="B Nazanin" w:hint="cs"/>
          <w:rtl/>
        </w:rPr>
        <w:t>ی</w:t>
      </w:r>
      <w:r w:rsidRPr="000231EE">
        <w:rPr>
          <w:rFonts w:cs="B Nazanin"/>
          <w:rtl/>
        </w:rPr>
        <w:t xml:space="preserve"> منابع آب منجر شده است </w:t>
      </w:r>
      <w:r w:rsidRPr="000231EE">
        <w:rPr>
          <w:rFonts w:cs="B Nazanin" w:hint="cs"/>
          <w:rtl/>
        </w:rPr>
        <w:t>(</w:t>
      </w:r>
      <w:hyperlink w:anchor="Gohari" w:history="1">
        <w:r w:rsidRPr="000231EE">
          <w:rPr>
            <w:rStyle w:val="Hyperlink"/>
            <w:rFonts w:cs="B Nazanin" w:hint="cs"/>
            <w:rtl/>
          </w:rPr>
          <w:t>گوهری و همکاران</w:t>
        </w:r>
      </w:hyperlink>
      <w:r w:rsidRPr="000231EE">
        <w:rPr>
          <w:rFonts w:cs="B Nazanin" w:hint="cs"/>
          <w:rtl/>
        </w:rPr>
        <w:t xml:space="preserve">، 2017). </w:t>
      </w:r>
      <w:r w:rsidRPr="000231EE">
        <w:rPr>
          <w:rFonts w:cs="B Nazanin"/>
          <w:rtl/>
        </w:rPr>
        <w:t>ا</w:t>
      </w:r>
      <w:r w:rsidRPr="000231EE">
        <w:rPr>
          <w:rFonts w:cs="B Nazanin" w:hint="cs"/>
          <w:rtl/>
        </w:rPr>
        <w:t>ی</w:t>
      </w:r>
      <w:r w:rsidRPr="000231EE">
        <w:rPr>
          <w:rFonts w:cs="B Nazanin" w:hint="eastAsia"/>
          <w:rtl/>
        </w:rPr>
        <w:t>ن</w:t>
      </w:r>
      <w:r w:rsidRPr="000231EE">
        <w:rPr>
          <w:rFonts w:cs="B Nazanin"/>
          <w:rtl/>
        </w:rPr>
        <w:t xml:space="preserve"> پد</w:t>
      </w:r>
      <w:r w:rsidRPr="000231EE">
        <w:rPr>
          <w:rFonts w:cs="B Nazanin" w:hint="cs"/>
          <w:rtl/>
        </w:rPr>
        <w:t>ی</w:t>
      </w:r>
      <w:r w:rsidRPr="000231EE">
        <w:rPr>
          <w:rFonts w:cs="B Nazanin" w:hint="eastAsia"/>
          <w:rtl/>
        </w:rPr>
        <w:t>ده</w:t>
      </w:r>
      <w:r w:rsidRPr="000231EE">
        <w:rPr>
          <w:rFonts w:cs="B Nazanin"/>
          <w:rtl/>
        </w:rPr>
        <w:t xml:space="preserve"> با تغ</w:t>
      </w:r>
      <w:r w:rsidRPr="000231EE">
        <w:rPr>
          <w:rFonts w:cs="B Nazanin" w:hint="cs"/>
          <w:rtl/>
        </w:rPr>
        <w:t>یی</w:t>
      </w:r>
      <w:r w:rsidRPr="000231EE">
        <w:rPr>
          <w:rFonts w:cs="B Nazanin" w:hint="eastAsia"/>
          <w:rtl/>
        </w:rPr>
        <w:t>ر</w:t>
      </w:r>
      <w:r w:rsidRPr="000231EE">
        <w:rPr>
          <w:rFonts w:cs="B Nazanin"/>
          <w:rtl/>
        </w:rPr>
        <w:t xml:space="preserve"> الگو</w:t>
      </w:r>
      <w:r w:rsidRPr="000231EE">
        <w:rPr>
          <w:rFonts w:cs="B Nazanin" w:hint="cs"/>
          <w:rtl/>
        </w:rPr>
        <w:t>ی</w:t>
      </w:r>
      <w:r w:rsidRPr="000231EE">
        <w:rPr>
          <w:rFonts w:cs="B Nazanin"/>
          <w:rtl/>
        </w:rPr>
        <w:t xml:space="preserve"> زمان</w:t>
      </w:r>
      <w:r w:rsidRPr="000231EE">
        <w:rPr>
          <w:rFonts w:cs="B Nazanin" w:hint="cs"/>
          <w:rtl/>
        </w:rPr>
        <w:t>ی</w:t>
      </w:r>
      <w:r w:rsidRPr="000231EE">
        <w:rPr>
          <w:rFonts w:cs="B Nazanin"/>
          <w:rtl/>
        </w:rPr>
        <w:t xml:space="preserve"> و مکان</w:t>
      </w:r>
      <w:r w:rsidRPr="000231EE">
        <w:rPr>
          <w:rFonts w:cs="B Nazanin" w:hint="cs"/>
          <w:rtl/>
        </w:rPr>
        <w:t>ی</w:t>
      </w:r>
      <w:r w:rsidRPr="000231EE">
        <w:rPr>
          <w:rFonts w:cs="B Nazanin"/>
          <w:rtl/>
        </w:rPr>
        <w:t xml:space="preserve"> دسترس</w:t>
      </w:r>
      <w:r w:rsidRPr="000231EE">
        <w:rPr>
          <w:rFonts w:cs="B Nazanin" w:hint="cs"/>
          <w:rtl/>
        </w:rPr>
        <w:t>ی</w:t>
      </w:r>
      <w:r w:rsidRPr="000231EE">
        <w:rPr>
          <w:rFonts w:cs="B Nazanin"/>
          <w:rtl/>
        </w:rPr>
        <w:t xml:space="preserve"> به آب، تداوم خ</w:t>
      </w:r>
      <w:r w:rsidRPr="000231EE">
        <w:rPr>
          <w:rFonts w:cs="B Nazanin" w:hint="eastAsia"/>
          <w:rtl/>
        </w:rPr>
        <w:t>شکسال</w:t>
      </w:r>
      <w:r w:rsidRPr="000231EE">
        <w:rPr>
          <w:rFonts w:cs="B Nazanin" w:hint="cs"/>
          <w:rtl/>
        </w:rPr>
        <w:t>ی‌</w:t>
      </w:r>
      <w:r w:rsidRPr="000231EE">
        <w:rPr>
          <w:rFonts w:cs="B Nazanin" w:hint="eastAsia"/>
          <w:rtl/>
        </w:rPr>
        <w:t>ها،</w:t>
      </w:r>
      <w:r w:rsidRPr="000231EE">
        <w:rPr>
          <w:rFonts w:cs="B Nazanin"/>
          <w:rtl/>
        </w:rPr>
        <w:t xml:space="preserve"> و خشک شدن نهرها و رودخانه‌ها، دسترس</w:t>
      </w:r>
      <w:r w:rsidRPr="000231EE">
        <w:rPr>
          <w:rFonts w:cs="B Nazanin" w:hint="cs"/>
          <w:rtl/>
        </w:rPr>
        <w:t>ی</w:t>
      </w:r>
      <w:r w:rsidRPr="000231EE">
        <w:rPr>
          <w:rFonts w:cs="B Nazanin"/>
          <w:rtl/>
        </w:rPr>
        <w:t xml:space="preserve"> به آب‌ها</w:t>
      </w:r>
      <w:r w:rsidRPr="000231EE">
        <w:rPr>
          <w:rFonts w:cs="B Nazanin" w:hint="cs"/>
          <w:rtl/>
        </w:rPr>
        <w:t>ی</w:t>
      </w:r>
      <w:r w:rsidRPr="000231EE">
        <w:rPr>
          <w:rFonts w:cs="B Nazanin"/>
          <w:rtl/>
        </w:rPr>
        <w:t xml:space="preserve"> سطح</w:t>
      </w:r>
      <w:r w:rsidRPr="000231EE">
        <w:rPr>
          <w:rFonts w:cs="B Nazanin" w:hint="cs"/>
          <w:rtl/>
        </w:rPr>
        <w:t>ی</w:t>
      </w:r>
      <w:r w:rsidRPr="000231EE">
        <w:rPr>
          <w:rFonts w:cs="B Nazanin"/>
          <w:rtl/>
        </w:rPr>
        <w:t xml:space="preserve"> را به شدت کاهش داده است </w:t>
      </w:r>
      <w:r w:rsidRPr="000231EE">
        <w:rPr>
          <w:rFonts w:cs="B Nazanin" w:hint="cs"/>
          <w:rtl/>
        </w:rPr>
        <w:t>(</w:t>
      </w:r>
      <w:hyperlink w:anchor="Naderi" w:history="1">
        <w:r w:rsidRPr="000231EE">
          <w:rPr>
            <w:rStyle w:val="Hyperlink"/>
            <w:rFonts w:cs="B Nazanin" w:hint="cs"/>
            <w:rtl/>
          </w:rPr>
          <w:t>نادری و همکاران</w:t>
        </w:r>
      </w:hyperlink>
      <w:r w:rsidRPr="000231EE">
        <w:rPr>
          <w:rFonts w:cs="B Nazanin" w:hint="cs"/>
          <w:rtl/>
        </w:rPr>
        <w:t xml:space="preserve">، 2024؛ </w:t>
      </w:r>
      <w:hyperlink w:anchor="Arnell" w:history="1">
        <w:r w:rsidRPr="000231EE">
          <w:rPr>
            <w:rStyle w:val="Hyperlink"/>
            <w:rFonts w:cs="B Nazanin" w:hint="cs"/>
            <w:rtl/>
          </w:rPr>
          <w:t>آرنل</w:t>
        </w:r>
      </w:hyperlink>
      <w:r w:rsidRPr="000231EE">
        <w:rPr>
          <w:rStyle w:val="FootnoteReference"/>
          <w:rFonts w:cs="B Nazanin"/>
          <w:rtl/>
        </w:rPr>
        <w:footnoteReference w:id="10"/>
      </w:r>
      <w:r w:rsidRPr="000231EE">
        <w:rPr>
          <w:rFonts w:cs="B Nazanin" w:hint="cs"/>
          <w:rtl/>
        </w:rPr>
        <w:t>، 1999).</w:t>
      </w:r>
      <w:r w:rsidRPr="000231EE">
        <w:rPr>
          <w:rFonts w:cs="B Nazanin"/>
          <w:rtl/>
        </w:rPr>
        <w:t xml:space="preserve"> کاهش بارندگ</w:t>
      </w:r>
      <w:r w:rsidRPr="000231EE">
        <w:rPr>
          <w:rFonts w:cs="B Nazanin" w:hint="cs"/>
          <w:rtl/>
        </w:rPr>
        <w:t>ی</w:t>
      </w:r>
      <w:r w:rsidRPr="000231EE">
        <w:rPr>
          <w:rFonts w:cs="B Nazanin"/>
          <w:rtl/>
        </w:rPr>
        <w:t xml:space="preserve"> و افزا</w:t>
      </w:r>
      <w:r w:rsidRPr="000231EE">
        <w:rPr>
          <w:rFonts w:cs="B Nazanin" w:hint="cs"/>
          <w:rtl/>
        </w:rPr>
        <w:t>ی</w:t>
      </w:r>
      <w:r w:rsidRPr="000231EE">
        <w:rPr>
          <w:rFonts w:cs="B Nazanin" w:hint="eastAsia"/>
          <w:rtl/>
        </w:rPr>
        <w:t>ش</w:t>
      </w:r>
      <w:r w:rsidRPr="000231EE">
        <w:rPr>
          <w:rFonts w:cs="B Nazanin"/>
          <w:rtl/>
        </w:rPr>
        <w:t xml:space="preserve"> دما</w:t>
      </w:r>
      <w:r w:rsidRPr="000231EE">
        <w:rPr>
          <w:rFonts w:cs="B Nazanin" w:hint="cs"/>
          <w:rtl/>
        </w:rPr>
        <w:t>ی</w:t>
      </w:r>
      <w:r w:rsidRPr="000231EE">
        <w:rPr>
          <w:rFonts w:cs="B Nazanin"/>
          <w:rtl/>
        </w:rPr>
        <w:t xml:space="preserve"> جهان</w:t>
      </w:r>
      <w:r w:rsidRPr="000231EE">
        <w:rPr>
          <w:rFonts w:cs="B Nazanin" w:hint="cs"/>
          <w:rtl/>
        </w:rPr>
        <w:t>ی</w:t>
      </w:r>
      <w:r w:rsidRPr="000231EE">
        <w:rPr>
          <w:rFonts w:cs="B Nazanin"/>
          <w:rtl/>
        </w:rPr>
        <w:t xml:space="preserve"> ناش</w:t>
      </w:r>
      <w:r w:rsidRPr="000231EE">
        <w:rPr>
          <w:rFonts w:cs="B Nazanin" w:hint="cs"/>
          <w:rtl/>
        </w:rPr>
        <w:t>ی</w:t>
      </w:r>
      <w:r w:rsidRPr="000231EE">
        <w:rPr>
          <w:rFonts w:cs="B Nazanin"/>
          <w:rtl/>
        </w:rPr>
        <w:t xml:space="preserve"> از تغ</w:t>
      </w:r>
      <w:r w:rsidRPr="000231EE">
        <w:rPr>
          <w:rFonts w:cs="B Nazanin" w:hint="cs"/>
          <w:rtl/>
        </w:rPr>
        <w:t>یی</w:t>
      </w:r>
      <w:r w:rsidRPr="000231EE">
        <w:rPr>
          <w:rFonts w:cs="B Nazanin" w:hint="eastAsia"/>
          <w:rtl/>
        </w:rPr>
        <w:t>رات</w:t>
      </w:r>
      <w:r w:rsidRPr="000231EE">
        <w:rPr>
          <w:rFonts w:cs="B Nazanin"/>
          <w:rtl/>
        </w:rPr>
        <w:t xml:space="preserve"> اقل</w:t>
      </w:r>
      <w:r w:rsidRPr="000231EE">
        <w:rPr>
          <w:rFonts w:cs="B Nazanin" w:hint="cs"/>
          <w:rtl/>
        </w:rPr>
        <w:t>ی</w:t>
      </w:r>
      <w:r w:rsidRPr="000231EE">
        <w:rPr>
          <w:rFonts w:cs="B Nazanin" w:hint="eastAsia"/>
          <w:rtl/>
        </w:rPr>
        <w:t>م</w:t>
      </w:r>
      <w:r w:rsidRPr="000231EE">
        <w:rPr>
          <w:rFonts w:cs="B Nazanin" w:hint="cs"/>
          <w:rtl/>
        </w:rPr>
        <w:t>ی</w:t>
      </w:r>
      <w:r w:rsidRPr="000231EE">
        <w:rPr>
          <w:rFonts w:cs="B Nazanin"/>
          <w:rtl/>
        </w:rPr>
        <w:t xml:space="preserve"> و گرما</w:t>
      </w:r>
      <w:r w:rsidRPr="000231EE">
        <w:rPr>
          <w:rFonts w:cs="B Nazanin" w:hint="cs"/>
          <w:rtl/>
        </w:rPr>
        <w:t>ی</w:t>
      </w:r>
      <w:r w:rsidRPr="000231EE">
        <w:rPr>
          <w:rFonts w:cs="B Nazanin" w:hint="eastAsia"/>
          <w:rtl/>
        </w:rPr>
        <w:t>ش</w:t>
      </w:r>
      <w:r w:rsidRPr="000231EE">
        <w:rPr>
          <w:rFonts w:cs="B Nazanin"/>
          <w:rtl/>
        </w:rPr>
        <w:t xml:space="preserve"> زم</w:t>
      </w:r>
      <w:r w:rsidRPr="000231EE">
        <w:rPr>
          <w:rFonts w:cs="B Nazanin" w:hint="cs"/>
          <w:rtl/>
        </w:rPr>
        <w:t>ی</w:t>
      </w:r>
      <w:r w:rsidRPr="000231EE">
        <w:rPr>
          <w:rFonts w:cs="B Nazanin" w:hint="eastAsia"/>
          <w:rtl/>
        </w:rPr>
        <w:t>ن،</w:t>
      </w:r>
      <w:r w:rsidRPr="000231EE">
        <w:rPr>
          <w:rFonts w:cs="B Nazanin"/>
          <w:rtl/>
        </w:rPr>
        <w:t xml:space="preserve"> اهم</w:t>
      </w:r>
      <w:r w:rsidRPr="000231EE">
        <w:rPr>
          <w:rFonts w:cs="B Nazanin" w:hint="cs"/>
          <w:rtl/>
        </w:rPr>
        <w:t>ی</w:t>
      </w:r>
      <w:r w:rsidRPr="000231EE">
        <w:rPr>
          <w:rFonts w:cs="B Nazanin" w:hint="eastAsia"/>
          <w:rtl/>
        </w:rPr>
        <w:t>ت</w:t>
      </w:r>
      <w:r w:rsidRPr="000231EE">
        <w:rPr>
          <w:rFonts w:cs="B Nazanin"/>
          <w:rtl/>
        </w:rPr>
        <w:t xml:space="preserve"> منابع و مصارف آب را در بس</w:t>
      </w:r>
      <w:r w:rsidRPr="000231EE">
        <w:rPr>
          <w:rFonts w:cs="B Nazanin" w:hint="cs"/>
          <w:rtl/>
        </w:rPr>
        <w:t>ی</w:t>
      </w:r>
      <w:r w:rsidRPr="000231EE">
        <w:rPr>
          <w:rFonts w:cs="B Nazanin" w:hint="eastAsia"/>
          <w:rtl/>
        </w:rPr>
        <w:t>ار</w:t>
      </w:r>
      <w:r w:rsidRPr="000231EE">
        <w:rPr>
          <w:rFonts w:cs="B Nazanin" w:hint="cs"/>
          <w:rtl/>
        </w:rPr>
        <w:t>ی</w:t>
      </w:r>
      <w:r w:rsidRPr="000231EE">
        <w:rPr>
          <w:rFonts w:cs="B Nazanin"/>
          <w:rtl/>
        </w:rPr>
        <w:t xml:space="preserve"> از مناطق جغراف</w:t>
      </w:r>
      <w:r w:rsidRPr="000231EE">
        <w:rPr>
          <w:rFonts w:cs="B Nazanin" w:hint="cs"/>
          <w:rtl/>
        </w:rPr>
        <w:t>ی</w:t>
      </w:r>
      <w:r w:rsidRPr="000231EE">
        <w:rPr>
          <w:rFonts w:cs="B Nazanin" w:hint="eastAsia"/>
          <w:rtl/>
        </w:rPr>
        <w:t>ا</w:t>
      </w:r>
      <w:r w:rsidRPr="000231EE">
        <w:rPr>
          <w:rFonts w:cs="B Nazanin" w:hint="cs"/>
          <w:rtl/>
        </w:rPr>
        <w:t>یی</w:t>
      </w:r>
      <w:r w:rsidRPr="000231EE">
        <w:rPr>
          <w:rFonts w:cs="B Nazanin"/>
          <w:rtl/>
        </w:rPr>
        <w:t xml:space="preserve"> جهان، به و</w:t>
      </w:r>
      <w:r w:rsidRPr="000231EE">
        <w:rPr>
          <w:rFonts w:cs="B Nazanin" w:hint="cs"/>
          <w:rtl/>
        </w:rPr>
        <w:t>ی</w:t>
      </w:r>
      <w:r w:rsidRPr="000231EE">
        <w:rPr>
          <w:rFonts w:cs="B Nazanin" w:hint="eastAsia"/>
          <w:rtl/>
        </w:rPr>
        <w:t>ژه</w:t>
      </w:r>
      <w:r w:rsidRPr="000231EE">
        <w:rPr>
          <w:rFonts w:cs="B Nazanin"/>
          <w:rtl/>
        </w:rPr>
        <w:t xml:space="preserve"> مناطق خشک و ن</w:t>
      </w:r>
      <w:r w:rsidRPr="000231EE">
        <w:rPr>
          <w:rFonts w:cs="B Nazanin" w:hint="cs"/>
          <w:rtl/>
        </w:rPr>
        <w:t>ی</w:t>
      </w:r>
      <w:r w:rsidRPr="000231EE">
        <w:rPr>
          <w:rFonts w:cs="B Nazanin" w:hint="eastAsia"/>
          <w:rtl/>
        </w:rPr>
        <w:t>مه‌خشک،</w:t>
      </w:r>
      <w:r w:rsidRPr="000231EE">
        <w:rPr>
          <w:rFonts w:cs="B Nazanin"/>
          <w:rtl/>
        </w:rPr>
        <w:t xml:space="preserve"> افزا</w:t>
      </w:r>
      <w:r w:rsidRPr="000231EE">
        <w:rPr>
          <w:rFonts w:cs="B Nazanin" w:hint="cs"/>
          <w:rtl/>
        </w:rPr>
        <w:t>ی</w:t>
      </w:r>
      <w:r w:rsidRPr="000231EE">
        <w:rPr>
          <w:rFonts w:cs="B Nazanin" w:hint="eastAsia"/>
          <w:rtl/>
        </w:rPr>
        <w:t>ش</w:t>
      </w:r>
      <w:r w:rsidRPr="000231EE">
        <w:rPr>
          <w:rFonts w:cs="B Nazanin"/>
          <w:rtl/>
        </w:rPr>
        <w:t xml:space="preserve"> داده است. طور</w:t>
      </w:r>
      <w:r w:rsidRPr="000231EE">
        <w:rPr>
          <w:rFonts w:cs="B Nazanin" w:hint="cs"/>
          <w:rtl/>
        </w:rPr>
        <w:t>ی</w:t>
      </w:r>
      <w:r w:rsidRPr="000231EE">
        <w:rPr>
          <w:rFonts w:cs="B Nazanin" w:hint="eastAsia"/>
          <w:rtl/>
        </w:rPr>
        <w:t>که،</w:t>
      </w:r>
      <w:r w:rsidRPr="000231EE">
        <w:rPr>
          <w:rFonts w:cs="B Nazanin"/>
          <w:rtl/>
        </w:rPr>
        <w:t xml:space="preserve"> ا</w:t>
      </w:r>
      <w:r w:rsidRPr="000231EE">
        <w:rPr>
          <w:rFonts w:cs="B Nazanin" w:hint="cs"/>
          <w:rtl/>
        </w:rPr>
        <w:t>ی</w:t>
      </w:r>
      <w:r w:rsidRPr="000231EE">
        <w:rPr>
          <w:rFonts w:cs="B Nazanin" w:hint="eastAsia"/>
          <w:rtl/>
        </w:rPr>
        <w:t>ن</w:t>
      </w:r>
      <w:r w:rsidRPr="000231EE">
        <w:rPr>
          <w:rFonts w:cs="B Nazanin"/>
          <w:rtl/>
        </w:rPr>
        <w:t xml:space="preserve"> امر منجر به افزا</w:t>
      </w:r>
      <w:r w:rsidRPr="000231EE">
        <w:rPr>
          <w:rFonts w:cs="B Nazanin" w:hint="cs"/>
          <w:rtl/>
        </w:rPr>
        <w:t>ی</w:t>
      </w:r>
      <w:r w:rsidRPr="000231EE">
        <w:rPr>
          <w:rFonts w:cs="B Nazanin" w:hint="eastAsia"/>
          <w:rtl/>
        </w:rPr>
        <w:t>ش</w:t>
      </w:r>
      <w:r w:rsidRPr="000231EE">
        <w:rPr>
          <w:rFonts w:cs="B Nazanin"/>
          <w:rtl/>
        </w:rPr>
        <w:t xml:space="preserve"> ن</w:t>
      </w:r>
      <w:r w:rsidRPr="000231EE">
        <w:rPr>
          <w:rFonts w:cs="B Nazanin" w:hint="cs"/>
          <w:rtl/>
        </w:rPr>
        <w:t>ی</w:t>
      </w:r>
      <w:r w:rsidRPr="000231EE">
        <w:rPr>
          <w:rFonts w:cs="B Nazanin" w:hint="eastAsia"/>
          <w:rtl/>
        </w:rPr>
        <w:t>ازها</w:t>
      </w:r>
      <w:r w:rsidRPr="000231EE">
        <w:rPr>
          <w:rFonts w:cs="B Nazanin" w:hint="cs"/>
          <w:rtl/>
        </w:rPr>
        <w:t>ی</w:t>
      </w:r>
      <w:r w:rsidRPr="000231EE">
        <w:rPr>
          <w:rFonts w:cs="B Nazanin"/>
          <w:rtl/>
        </w:rPr>
        <w:t xml:space="preserve"> آب</w:t>
      </w:r>
      <w:r w:rsidRPr="000231EE">
        <w:rPr>
          <w:rFonts w:cs="B Nazanin" w:hint="cs"/>
          <w:rtl/>
        </w:rPr>
        <w:t>ی</w:t>
      </w:r>
      <w:r w:rsidRPr="000231EE">
        <w:rPr>
          <w:rFonts w:cs="B Nazanin"/>
          <w:rtl/>
        </w:rPr>
        <w:t xml:space="preserve"> و کاهش سطح آب‌ها</w:t>
      </w:r>
      <w:r w:rsidRPr="000231EE">
        <w:rPr>
          <w:rFonts w:cs="B Nazanin" w:hint="cs"/>
          <w:rtl/>
        </w:rPr>
        <w:t>ی</w:t>
      </w:r>
      <w:r w:rsidRPr="000231EE">
        <w:rPr>
          <w:rFonts w:cs="B Nazanin"/>
          <w:rtl/>
        </w:rPr>
        <w:t xml:space="preserve"> ز</w:t>
      </w:r>
      <w:r w:rsidRPr="000231EE">
        <w:rPr>
          <w:rFonts w:cs="B Nazanin" w:hint="cs"/>
          <w:rtl/>
        </w:rPr>
        <w:t>ی</w:t>
      </w:r>
      <w:r w:rsidRPr="000231EE">
        <w:rPr>
          <w:rFonts w:cs="B Nazanin" w:hint="eastAsia"/>
          <w:rtl/>
        </w:rPr>
        <w:t>رزم</w:t>
      </w:r>
      <w:r w:rsidRPr="000231EE">
        <w:rPr>
          <w:rFonts w:cs="B Nazanin" w:hint="cs"/>
          <w:rtl/>
        </w:rPr>
        <w:t>ی</w:t>
      </w:r>
      <w:r w:rsidRPr="000231EE">
        <w:rPr>
          <w:rFonts w:cs="B Nazanin" w:hint="eastAsia"/>
          <w:rtl/>
        </w:rPr>
        <w:t>ن</w:t>
      </w:r>
      <w:r w:rsidRPr="000231EE">
        <w:rPr>
          <w:rFonts w:cs="B Nazanin" w:hint="cs"/>
          <w:rtl/>
        </w:rPr>
        <w:t>ی</w:t>
      </w:r>
      <w:r w:rsidRPr="000231EE">
        <w:rPr>
          <w:rFonts w:cs="B Nazanin"/>
          <w:rtl/>
        </w:rPr>
        <w:t xml:space="preserve"> شده است</w:t>
      </w:r>
      <w:r w:rsidRPr="000231EE">
        <w:rPr>
          <w:rFonts w:cs="B Nazanin" w:hint="cs"/>
          <w:rtl/>
        </w:rPr>
        <w:t xml:space="preserve"> (</w:t>
      </w:r>
      <w:hyperlink w:anchor="Zareian" w:history="1">
        <w:r w:rsidRPr="000231EE">
          <w:rPr>
            <w:rStyle w:val="Hyperlink"/>
            <w:rFonts w:cs="B Nazanin" w:hint="cs"/>
            <w:rtl/>
          </w:rPr>
          <w:t>زارعیان،</w:t>
        </w:r>
      </w:hyperlink>
      <w:r w:rsidRPr="000231EE">
        <w:rPr>
          <w:rFonts w:cs="B Nazanin" w:hint="cs"/>
          <w:rtl/>
        </w:rPr>
        <w:t xml:space="preserve"> 2021).</w:t>
      </w:r>
      <w:r w:rsidRPr="000231EE">
        <w:rPr>
          <w:rFonts w:cs="B Nazanin"/>
          <w:rtl/>
        </w:rPr>
        <w:t xml:space="preserve"> بنابرا</w:t>
      </w:r>
      <w:r w:rsidRPr="000231EE">
        <w:rPr>
          <w:rFonts w:cs="B Nazanin" w:hint="cs"/>
          <w:rtl/>
        </w:rPr>
        <w:t>ی</w:t>
      </w:r>
      <w:r w:rsidRPr="000231EE">
        <w:rPr>
          <w:rFonts w:cs="B Nazanin" w:hint="eastAsia"/>
          <w:rtl/>
        </w:rPr>
        <w:t>ن،</w:t>
      </w:r>
      <w:r w:rsidRPr="000231EE">
        <w:rPr>
          <w:rFonts w:cs="B Nazanin"/>
          <w:rtl/>
        </w:rPr>
        <w:t xml:space="preserve"> با توجه به حساس</w:t>
      </w:r>
      <w:r w:rsidRPr="000231EE">
        <w:rPr>
          <w:rFonts w:cs="B Nazanin" w:hint="cs"/>
          <w:rtl/>
        </w:rPr>
        <w:t>ی</w:t>
      </w:r>
      <w:r w:rsidRPr="000231EE">
        <w:rPr>
          <w:rFonts w:cs="B Nazanin" w:hint="eastAsia"/>
          <w:rtl/>
        </w:rPr>
        <w:t>ت</w:t>
      </w:r>
      <w:r w:rsidRPr="000231EE">
        <w:rPr>
          <w:rFonts w:cs="B Nazanin"/>
          <w:rtl/>
        </w:rPr>
        <w:t xml:space="preserve"> طب</w:t>
      </w:r>
      <w:r w:rsidRPr="000231EE">
        <w:rPr>
          <w:rFonts w:cs="B Nazanin" w:hint="cs"/>
          <w:rtl/>
        </w:rPr>
        <w:t>ی</w:t>
      </w:r>
      <w:r w:rsidRPr="000231EE">
        <w:rPr>
          <w:rFonts w:cs="B Nazanin" w:hint="eastAsia"/>
          <w:rtl/>
        </w:rPr>
        <w:t>ع</w:t>
      </w:r>
      <w:r w:rsidRPr="000231EE">
        <w:rPr>
          <w:rFonts w:cs="B Nazanin" w:hint="cs"/>
          <w:rtl/>
        </w:rPr>
        <w:t>ی</w:t>
      </w:r>
      <w:r w:rsidRPr="000231EE">
        <w:rPr>
          <w:rFonts w:cs="B Nazanin"/>
          <w:rtl/>
        </w:rPr>
        <w:t xml:space="preserve"> ا</w:t>
      </w:r>
      <w:r w:rsidRPr="000231EE">
        <w:rPr>
          <w:rFonts w:cs="B Nazanin" w:hint="cs"/>
          <w:rtl/>
        </w:rPr>
        <w:t>ی</w:t>
      </w:r>
      <w:r w:rsidRPr="000231EE">
        <w:rPr>
          <w:rFonts w:cs="B Nazanin" w:hint="eastAsia"/>
          <w:rtl/>
        </w:rPr>
        <w:t>ن</w:t>
      </w:r>
      <w:r w:rsidRPr="000231EE">
        <w:rPr>
          <w:rFonts w:cs="B Nazanin"/>
          <w:rtl/>
        </w:rPr>
        <w:t xml:space="preserve"> منابع به تنوع و شرا</w:t>
      </w:r>
      <w:r w:rsidRPr="000231EE">
        <w:rPr>
          <w:rFonts w:cs="B Nazanin" w:hint="cs"/>
          <w:rtl/>
        </w:rPr>
        <w:t>ی</w:t>
      </w:r>
      <w:r w:rsidRPr="000231EE">
        <w:rPr>
          <w:rFonts w:cs="B Nazanin" w:hint="eastAsia"/>
          <w:rtl/>
        </w:rPr>
        <w:t>ط</w:t>
      </w:r>
      <w:r w:rsidRPr="000231EE">
        <w:rPr>
          <w:rFonts w:cs="B Nazanin"/>
          <w:rtl/>
        </w:rPr>
        <w:t xml:space="preserve"> آب و هوا</w:t>
      </w:r>
      <w:r w:rsidRPr="000231EE">
        <w:rPr>
          <w:rFonts w:cs="B Nazanin" w:hint="cs"/>
          <w:rtl/>
        </w:rPr>
        <w:t>یی (</w:t>
      </w:r>
      <w:hyperlink w:anchor="Ashraf" w:history="1">
        <w:r w:rsidRPr="000231EE">
          <w:rPr>
            <w:rStyle w:val="Hyperlink"/>
            <w:rFonts w:cs="B Nazanin" w:hint="cs"/>
            <w:rtl/>
          </w:rPr>
          <w:t>اشرف و همکاران</w:t>
        </w:r>
      </w:hyperlink>
      <w:r w:rsidRPr="000231EE">
        <w:rPr>
          <w:rFonts w:cs="B Nazanin" w:hint="cs"/>
          <w:rtl/>
        </w:rPr>
        <w:t>، 2021)</w:t>
      </w:r>
      <w:r w:rsidRPr="000231EE">
        <w:rPr>
          <w:rFonts w:cs="B Nazanin"/>
          <w:rtl/>
        </w:rPr>
        <w:t xml:space="preserve"> و کاهش </w:t>
      </w:r>
      <w:r w:rsidRPr="000231EE">
        <w:rPr>
          <w:rFonts w:cs="B Nazanin" w:hint="eastAsia"/>
          <w:rtl/>
        </w:rPr>
        <w:t>فزا</w:t>
      </w:r>
      <w:r w:rsidRPr="000231EE">
        <w:rPr>
          <w:rFonts w:cs="B Nazanin" w:hint="cs"/>
          <w:rtl/>
        </w:rPr>
        <w:t>ی</w:t>
      </w:r>
      <w:r w:rsidRPr="000231EE">
        <w:rPr>
          <w:rFonts w:cs="B Nazanin" w:hint="eastAsia"/>
          <w:rtl/>
        </w:rPr>
        <w:t>نده‌</w:t>
      </w:r>
      <w:r w:rsidRPr="000231EE">
        <w:rPr>
          <w:rFonts w:cs="B Nazanin"/>
          <w:rtl/>
        </w:rPr>
        <w:t xml:space="preserve"> منابع آب‌ها</w:t>
      </w:r>
      <w:r w:rsidRPr="000231EE">
        <w:rPr>
          <w:rFonts w:cs="B Nazanin" w:hint="cs"/>
          <w:rtl/>
        </w:rPr>
        <w:t>ی</w:t>
      </w:r>
      <w:r w:rsidRPr="000231EE">
        <w:rPr>
          <w:rFonts w:cs="B Nazanin"/>
          <w:rtl/>
        </w:rPr>
        <w:t xml:space="preserve"> سطح</w:t>
      </w:r>
      <w:r w:rsidRPr="000231EE">
        <w:rPr>
          <w:rFonts w:cs="B Nazanin" w:hint="cs"/>
          <w:rtl/>
        </w:rPr>
        <w:t>ی</w:t>
      </w:r>
      <w:r w:rsidRPr="000231EE">
        <w:rPr>
          <w:rFonts w:cs="B Nazanin"/>
          <w:rtl/>
        </w:rPr>
        <w:t xml:space="preserve"> ش</w:t>
      </w:r>
      <w:r w:rsidRPr="000231EE">
        <w:rPr>
          <w:rFonts w:cs="B Nazanin" w:hint="cs"/>
          <w:rtl/>
        </w:rPr>
        <w:t>ی</w:t>
      </w:r>
      <w:r w:rsidRPr="000231EE">
        <w:rPr>
          <w:rFonts w:cs="B Nazanin" w:hint="eastAsia"/>
          <w:rtl/>
        </w:rPr>
        <w:t>ر</w:t>
      </w:r>
      <w:r w:rsidRPr="000231EE">
        <w:rPr>
          <w:rFonts w:cs="B Nazanin" w:hint="cs"/>
          <w:rtl/>
        </w:rPr>
        <w:t>ی</w:t>
      </w:r>
      <w:r w:rsidRPr="000231EE">
        <w:rPr>
          <w:rFonts w:cs="B Nazanin" w:hint="eastAsia"/>
          <w:rtl/>
        </w:rPr>
        <w:t>ن</w:t>
      </w:r>
      <w:r w:rsidRPr="000231EE">
        <w:rPr>
          <w:rFonts w:cs="B Nazanin"/>
          <w:rtl/>
        </w:rPr>
        <w:t xml:space="preserve"> در جهان، برداشت از منابع آب ز</w:t>
      </w:r>
      <w:r w:rsidRPr="000231EE">
        <w:rPr>
          <w:rFonts w:cs="B Nazanin" w:hint="cs"/>
          <w:rtl/>
        </w:rPr>
        <w:t>ی</w:t>
      </w:r>
      <w:r w:rsidRPr="000231EE">
        <w:rPr>
          <w:rFonts w:cs="B Nazanin" w:hint="eastAsia"/>
          <w:rtl/>
        </w:rPr>
        <w:t>رزم</w:t>
      </w:r>
      <w:r w:rsidRPr="000231EE">
        <w:rPr>
          <w:rFonts w:cs="B Nazanin" w:hint="cs"/>
          <w:rtl/>
        </w:rPr>
        <w:t>ی</w:t>
      </w:r>
      <w:r w:rsidRPr="000231EE">
        <w:rPr>
          <w:rFonts w:cs="B Nazanin" w:hint="eastAsia"/>
          <w:rtl/>
        </w:rPr>
        <w:t>ن</w:t>
      </w:r>
      <w:r w:rsidRPr="000231EE">
        <w:rPr>
          <w:rFonts w:cs="B Nazanin" w:hint="cs"/>
          <w:rtl/>
        </w:rPr>
        <w:t>ی</w:t>
      </w:r>
      <w:r w:rsidRPr="000231EE">
        <w:rPr>
          <w:rFonts w:cs="B Nazanin"/>
          <w:rtl/>
        </w:rPr>
        <w:t xml:space="preserve"> به مرحله‌</w:t>
      </w:r>
      <w:r w:rsidR="007F6BB0" w:rsidRPr="000231EE">
        <w:rPr>
          <w:rFonts w:cs="B Nazanin" w:hint="cs"/>
          <w:rtl/>
        </w:rPr>
        <w:t>ِ</w:t>
      </w:r>
      <w:r w:rsidRPr="000231EE">
        <w:rPr>
          <w:rFonts w:cs="B Nazanin"/>
          <w:rtl/>
        </w:rPr>
        <w:t xml:space="preserve"> بحران</w:t>
      </w:r>
      <w:r w:rsidRPr="000231EE">
        <w:rPr>
          <w:rFonts w:cs="B Nazanin" w:hint="cs"/>
          <w:rtl/>
        </w:rPr>
        <w:t>ی</w:t>
      </w:r>
      <w:r w:rsidRPr="000231EE">
        <w:rPr>
          <w:rFonts w:cs="B Nazanin"/>
          <w:rtl/>
        </w:rPr>
        <w:t xml:space="preserve"> رس</w:t>
      </w:r>
      <w:r w:rsidRPr="000231EE">
        <w:rPr>
          <w:rFonts w:cs="B Nazanin" w:hint="cs"/>
          <w:rtl/>
        </w:rPr>
        <w:t>ی</w:t>
      </w:r>
      <w:r w:rsidRPr="000231EE">
        <w:rPr>
          <w:rFonts w:cs="B Nazanin" w:hint="eastAsia"/>
          <w:rtl/>
        </w:rPr>
        <w:t>ده</w:t>
      </w:r>
      <w:r w:rsidRPr="000231EE">
        <w:rPr>
          <w:rFonts w:cs="B Nazanin"/>
          <w:rtl/>
        </w:rPr>
        <w:t xml:space="preserve"> است که با بهره‌بردار</w:t>
      </w:r>
      <w:r w:rsidRPr="000231EE">
        <w:rPr>
          <w:rFonts w:cs="B Nazanin" w:hint="cs"/>
          <w:rtl/>
        </w:rPr>
        <w:t>ی</w:t>
      </w:r>
      <w:r w:rsidRPr="000231EE">
        <w:rPr>
          <w:rFonts w:cs="B Nazanin"/>
          <w:rtl/>
        </w:rPr>
        <w:t xml:space="preserve"> ب</w:t>
      </w:r>
      <w:r w:rsidRPr="000231EE">
        <w:rPr>
          <w:rFonts w:cs="B Nazanin" w:hint="cs"/>
          <w:rtl/>
        </w:rPr>
        <w:t>ی‌</w:t>
      </w:r>
      <w:r w:rsidRPr="000231EE">
        <w:rPr>
          <w:rFonts w:cs="B Nazanin" w:hint="eastAsia"/>
          <w:rtl/>
        </w:rPr>
        <w:t>رو</w:t>
      </w:r>
      <w:r w:rsidRPr="000231EE">
        <w:rPr>
          <w:rFonts w:cs="B Nazanin" w:hint="cs"/>
          <w:rtl/>
        </w:rPr>
        <w:t>ی</w:t>
      </w:r>
      <w:r w:rsidRPr="000231EE">
        <w:rPr>
          <w:rFonts w:cs="B Nazanin" w:hint="eastAsia"/>
          <w:rtl/>
        </w:rPr>
        <w:t>ه</w:t>
      </w:r>
      <w:r w:rsidRPr="000231EE">
        <w:rPr>
          <w:rFonts w:cs="B Nazanin"/>
          <w:rtl/>
        </w:rPr>
        <w:t xml:space="preserve"> از ا</w:t>
      </w:r>
      <w:r w:rsidRPr="000231EE">
        <w:rPr>
          <w:rFonts w:cs="B Nazanin" w:hint="cs"/>
          <w:rtl/>
        </w:rPr>
        <w:t>ی</w:t>
      </w:r>
      <w:r w:rsidRPr="000231EE">
        <w:rPr>
          <w:rFonts w:cs="B Nazanin" w:hint="eastAsia"/>
          <w:rtl/>
        </w:rPr>
        <w:t>ن</w:t>
      </w:r>
      <w:r w:rsidRPr="000231EE">
        <w:rPr>
          <w:rFonts w:cs="B Nazanin"/>
          <w:rtl/>
        </w:rPr>
        <w:t xml:space="preserve"> منابع م</w:t>
      </w:r>
      <w:r w:rsidRPr="000231EE">
        <w:rPr>
          <w:rFonts w:cs="B Nazanin" w:hint="cs"/>
          <w:rtl/>
        </w:rPr>
        <w:t>ی‌</w:t>
      </w:r>
      <w:r w:rsidRPr="000231EE">
        <w:rPr>
          <w:rFonts w:cs="B Nazanin" w:hint="eastAsia"/>
          <w:rtl/>
        </w:rPr>
        <w:t>تواند</w:t>
      </w:r>
      <w:r w:rsidRPr="000231EE">
        <w:rPr>
          <w:rFonts w:cs="B Nazanin"/>
          <w:rtl/>
        </w:rPr>
        <w:t xml:space="preserve"> به پ</w:t>
      </w:r>
      <w:r w:rsidRPr="000231EE">
        <w:rPr>
          <w:rFonts w:cs="B Nazanin" w:hint="cs"/>
          <w:rtl/>
        </w:rPr>
        <w:t>ی</w:t>
      </w:r>
      <w:r w:rsidRPr="000231EE">
        <w:rPr>
          <w:rFonts w:cs="B Nazanin" w:hint="eastAsia"/>
          <w:rtl/>
        </w:rPr>
        <w:t>امدها</w:t>
      </w:r>
      <w:r w:rsidRPr="000231EE">
        <w:rPr>
          <w:rFonts w:cs="B Nazanin" w:hint="cs"/>
          <w:rtl/>
        </w:rPr>
        <w:t>ی</w:t>
      </w:r>
      <w:r w:rsidRPr="000231EE">
        <w:rPr>
          <w:rFonts w:cs="B Nazanin"/>
          <w:rtl/>
        </w:rPr>
        <w:t xml:space="preserve"> ز</w:t>
      </w:r>
      <w:r w:rsidRPr="000231EE">
        <w:rPr>
          <w:rFonts w:cs="B Nazanin" w:hint="cs"/>
          <w:rtl/>
        </w:rPr>
        <w:t>ی</w:t>
      </w:r>
      <w:r w:rsidRPr="000231EE">
        <w:rPr>
          <w:rFonts w:cs="B Nazanin" w:hint="eastAsia"/>
          <w:rtl/>
        </w:rPr>
        <w:t>ست‌مح</w:t>
      </w:r>
      <w:r w:rsidRPr="000231EE">
        <w:rPr>
          <w:rFonts w:cs="B Nazanin" w:hint="cs"/>
          <w:rtl/>
        </w:rPr>
        <w:t>ی</w:t>
      </w:r>
      <w:r w:rsidRPr="000231EE">
        <w:rPr>
          <w:rFonts w:cs="B Nazanin" w:hint="eastAsia"/>
          <w:rtl/>
        </w:rPr>
        <w:t>ط</w:t>
      </w:r>
      <w:r w:rsidRPr="000231EE">
        <w:rPr>
          <w:rFonts w:cs="B Nazanin" w:hint="cs"/>
          <w:rtl/>
        </w:rPr>
        <w:t>ی</w:t>
      </w:r>
      <w:r w:rsidRPr="000231EE">
        <w:rPr>
          <w:rFonts w:cs="B Nazanin"/>
          <w:rtl/>
        </w:rPr>
        <w:t xml:space="preserve"> نامطلوب</w:t>
      </w:r>
      <w:r w:rsidRPr="000231EE">
        <w:rPr>
          <w:rFonts w:cs="B Nazanin" w:hint="cs"/>
          <w:rtl/>
        </w:rPr>
        <w:t>ی</w:t>
      </w:r>
      <w:r w:rsidRPr="000231EE">
        <w:rPr>
          <w:rFonts w:cs="B Nazanin"/>
          <w:rtl/>
        </w:rPr>
        <w:t xml:space="preserve"> مانند فرونشست زم</w:t>
      </w:r>
      <w:r w:rsidRPr="000231EE">
        <w:rPr>
          <w:rFonts w:cs="B Nazanin" w:hint="cs"/>
          <w:rtl/>
        </w:rPr>
        <w:t>ی</w:t>
      </w:r>
      <w:r w:rsidRPr="000231EE">
        <w:rPr>
          <w:rFonts w:cs="B Nazanin" w:hint="eastAsia"/>
          <w:rtl/>
        </w:rPr>
        <w:t>ن</w:t>
      </w:r>
      <w:r w:rsidRPr="000231EE">
        <w:rPr>
          <w:rFonts w:cs="B Nazanin"/>
          <w:rtl/>
        </w:rPr>
        <w:t xml:space="preserve"> منجر شود. فرونشست زم</w:t>
      </w:r>
      <w:r w:rsidRPr="000231EE">
        <w:rPr>
          <w:rFonts w:cs="B Nazanin" w:hint="cs"/>
          <w:rtl/>
        </w:rPr>
        <w:t>ی</w:t>
      </w:r>
      <w:r w:rsidRPr="000231EE">
        <w:rPr>
          <w:rFonts w:cs="B Nazanin" w:hint="eastAsia"/>
          <w:rtl/>
        </w:rPr>
        <w:t>ن،</w:t>
      </w:r>
      <w:r w:rsidRPr="000231EE">
        <w:rPr>
          <w:rFonts w:cs="B Nazanin"/>
          <w:rtl/>
        </w:rPr>
        <w:t xml:space="preserve"> کاهش تدر</w:t>
      </w:r>
      <w:r w:rsidRPr="000231EE">
        <w:rPr>
          <w:rFonts w:cs="B Nazanin" w:hint="cs"/>
          <w:rtl/>
        </w:rPr>
        <w:t>ی</w:t>
      </w:r>
      <w:r w:rsidRPr="000231EE">
        <w:rPr>
          <w:rFonts w:cs="B Nazanin" w:hint="eastAsia"/>
          <w:rtl/>
        </w:rPr>
        <w:t>ج</w:t>
      </w:r>
      <w:r w:rsidRPr="000231EE">
        <w:rPr>
          <w:rFonts w:cs="B Nazanin" w:hint="cs"/>
          <w:rtl/>
        </w:rPr>
        <w:t>ی</w:t>
      </w:r>
      <w:r w:rsidRPr="000231EE">
        <w:rPr>
          <w:rFonts w:cs="B Nazanin"/>
          <w:rtl/>
        </w:rPr>
        <w:t xml:space="preserve"> فضا</w:t>
      </w:r>
      <w:r w:rsidRPr="000231EE">
        <w:rPr>
          <w:rFonts w:cs="B Nazanin" w:hint="cs"/>
          <w:rtl/>
        </w:rPr>
        <w:t>ی</w:t>
      </w:r>
      <w:r w:rsidRPr="000231EE">
        <w:rPr>
          <w:rFonts w:cs="B Nazanin"/>
          <w:rtl/>
        </w:rPr>
        <w:t xml:space="preserve"> حفره‌ها</w:t>
      </w:r>
      <w:r w:rsidRPr="000231EE">
        <w:rPr>
          <w:rFonts w:cs="B Nazanin" w:hint="cs"/>
          <w:rtl/>
        </w:rPr>
        <w:t>ی</w:t>
      </w:r>
      <w:r w:rsidRPr="000231EE">
        <w:rPr>
          <w:rFonts w:cs="B Nazanin"/>
          <w:rtl/>
        </w:rPr>
        <w:t xml:space="preserve"> ز</w:t>
      </w:r>
      <w:r w:rsidRPr="000231EE">
        <w:rPr>
          <w:rFonts w:cs="B Nazanin" w:hint="cs"/>
          <w:rtl/>
        </w:rPr>
        <w:t>ی</w:t>
      </w:r>
      <w:r w:rsidRPr="000231EE">
        <w:rPr>
          <w:rFonts w:cs="B Nazanin" w:hint="eastAsia"/>
          <w:rtl/>
        </w:rPr>
        <w:t>رزم</w:t>
      </w:r>
      <w:r w:rsidRPr="000231EE">
        <w:rPr>
          <w:rFonts w:cs="B Nazanin" w:hint="cs"/>
          <w:rtl/>
        </w:rPr>
        <w:t>ی</w:t>
      </w:r>
      <w:r w:rsidRPr="000231EE">
        <w:rPr>
          <w:rFonts w:cs="B Nazanin" w:hint="eastAsia"/>
          <w:rtl/>
        </w:rPr>
        <w:t>ن</w:t>
      </w:r>
      <w:r w:rsidRPr="000231EE">
        <w:rPr>
          <w:rFonts w:cs="B Nazanin" w:hint="cs"/>
          <w:rtl/>
        </w:rPr>
        <w:t>ی</w:t>
      </w:r>
      <w:r w:rsidRPr="000231EE">
        <w:rPr>
          <w:rFonts w:cs="B Nazanin"/>
          <w:rtl/>
        </w:rPr>
        <w:t xml:space="preserve"> </w:t>
      </w:r>
      <w:r w:rsidRPr="000231EE">
        <w:rPr>
          <w:rFonts w:cs="B Nazanin" w:hint="eastAsia"/>
          <w:rtl/>
        </w:rPr>
        <w:t>و</w:t>
      </w:r>
      <w:r w:rsidRPr="000231EE">
        <w:rPr>
          <w:rFonts w:cs="B Nazanin"/>
          <w:rtl/>
        </w:rPr>
        <w:t xml:space="preserve"> در نت</w:t>
      </w:r>
      <w:r w:rsidRPr="000231EE">
        <w:rPr>
          <w:rFonts w:cs="B Nazanin" w:hint="cs"/>
          <w:rtl/>
        </w:rPr>
        <w:t>ی</w:t>
      </w:r>
      <w:r w:rsidRPr="000231EE">
        <w:rPr>
          <w:rFonts w:cs="B Nazanin" w:hint="eastAsia"/>
          <w:rtl/>
        </w:rPr>
        <w:t>جه</w:t>
      </w:r>
      <w:r w:rsidRPr="000231EE">
        <w:rPr>
          <w:rFonts w:cs="B Nazanin"/>
          <w:rtl/>
        </w:rPr>
        <w:t xml:space="preserve"> فرورفتن سطح زم</w:t>
      </w:r>
      <w:r w:rsidRPr="000231EE">
        <w:rPr>
          <w:rFonts w:cs="B Nazanin" w:hint="cs"/>
          <w:rtl/>
        </w:rPr>
        <w:t>ی</w:t>
      </w:r>
      <w:r w:rsidRPr="000231EE">
        <w:rPr>
          <w:rFonts w:cs="B Nazanin" w:hint="eastAsia"/>
          <w:rtl/>
        </w:rPr>
        <w:t>ن</w:t>
      </w:r>
      <w:r w:rsidRPr="000231EE">
        <w:rPr>
          <w:rFonts w:cs="B Nazanin"/>
          <w:rtl/>
        </w:rPr>
        <w:t xml:space="preserve"> را در پ</w:t>
      </w:r>
      <w:r w:rsidRPr="000231EE">
        <w:rPr>
          <w:rFonts w:cs="B Nazanin" w:hint="cs"/>
          <w:rtl/>
        </w:rPr>
        <w:t>ی</w:t>
      </w:r>
      <w:r w:rsidRPr="000231EE">
        <w:rPr>
          <w:rFonts w:cs="B Nazanin"/>
          <w:rtl/>
        </w:rPr>
        <w:t xml:space="preserve"> دارد</w:t>
      </w:r>
      <w:r w:rsidRPr="000231EE">
        <w:rPr>
          <w:rFonts w:cs="B Nazanin" w:hint="cs"/>
          <w:rtl/>
        </w:rPr>
        <w:t xml:space="preserve"> (</w:t>
      </w:r>
      <w:hyperlink w:anchor="Dinar" w:history="1">
        <w:r w:rsidRPr="000231EE">
          <w:rPr>
            <w:rStyle w:val="Hyperlink"/>
            <w:rFonts w:cs="B Nazanin" w:hint="cs"/>
            <w:rtl/>
          </w:rPr>
          <w:t>دینار و همکاران</w:t>
        </w:r>
      </w:hyperlink>
      <w:r w:rsidRPr="000231EE">
        <w:rPr>
          <w:rStyle w:val="FootnoteReference"/>
          <w:rFonts w:cs="B Nazanin"/>
          <w:rtl/>
        </w:rPr>
        <w:footnoteReference w:id="11"/>
      </w:r>
      <w:r w:rsidRPr="000231EE">
        <w:rPr>
          <w:rFonts w:cs="B Nazanin" w:hint="cs"/>
          <w:rtl/>
        </w:rPr>
        <w:t>، 2024)</w:t>
      </w:r>
      <w:r w:rsidRPr="000231EE">
        <w:rPr>
          <w:rFonts w:cs="B Nazanin"/>
          <w:rtl/>
        </w:rPr>
        <w:t>. به عبارت</w:t>
      </w:r>
      <w:r w:rsidRPr="000231EE">
        <w:rPr>
          <w:rFonts w:cs="B Nazanin" w:hint="cs"/>
          <w:rtl/>
        </w:rPr>
        <w:t>ی</w:t>
      </w:r>
      <w:r w:rsidRPr="000231EE">
        <w:rPr>
          <w:rFonts w:cs="B Nazanin" w:hint="eastAsia"/>
          <w:rtl/>
        </w:rPr>
        <w:t>،</w:t>
      </w:r>
      <w:r w:rsidRPr="000231EE">
        <w:rPr>
          <w:rFonts w:cs="B Nazanin"/>
          <w:rtl/>
        </w:rPr>
        <w:t xml:space="preserve"> با توجه به ا</w:t>
      </w:r>
      <w:r w:rsidRPr="000231EE">
        <w:rPr>
          <w:rFonts w:cs="B Nazanin" w:hint="cs"/>
          <w:rtl/>
        </w:rPr>
        <w:t>ی</w:t>
      </w:r>
      <w:r w:rsidRPr="000231EE">
        <w:rPr>
          <w:rFonts w:cs="B Nazanin" w:hint="eastAsia"/>
          <w:rtl/>
        </w:rPr>
        <w:t>ن</w:t>
      </w:r>
      <w:r w:rsidRPr="000231EE">
        <w:rPr>
          <w:rFonts w:cs="B Nazanin"/>
          <w:rtl/>
        </w:rPr>
        <w:t xml:space="preserve"> که منابع آب‌ها</w:t>
      </w:r>
      <w:r w:rsidRPr="000231EE">
        <w:rPr>
          <w:rFonts w:cs="B Nazanin" w:hint="cs"/>
          <w:rtl/>
        </w:rPr>
        <w:t>ی</w:t>
      </w:r>
      <w:r w:rsidRPr="000231EE">
        <w:rPr>
          <w:rFonts w:cs="B Nazanin"/>
          <w:rtl/>
        </w:rPr>
        <w:t xml:space="preserve"> ز</w:t>
      </w:r>
      <w:r w:rsidRPr="000231EE">
        <w:rPr>
          <w:rFonts w:cs="B Nazanin" w:hint="cs"/>
          <w:rtl/>
        </w:rPr>
        <w:t>ی</w:t>
      </w:r>
      <w:r w:rsidRPr="000231EE">
        <w:rPr>
          <w:rFonts w:cs="B Nazanin" w:hint="eastAsia"/>
          <w:rtl/>
        </w:rPr>
        <w:t>رزم</w:t>
      </w:r>
      <w:r w:rsidRPr="000231EE">
        <w:rPr>
          <w:rFonts w:cs="B Nazanin" w:hint="cs"/>
          <w:rtl/>
        </w:rPr>
        <w:t>ی</w:t>
      </w:r>
      <w:r w:rsidRPr="000231EE">
        <w:rPr>
          <w:rFonts w:cs="B Nazanin" w:hint="eastAsia"/>
          <w:rtl/>
        </w:rPr>
        <w:t>ن</w:t>
      </w:r>
      <w:r w:rsidRPr="000231EE">
        <w:rPr>
          <w:rFonts w:cs="B Nazanin" w:hint="cs"/>
          <w:rtl/>
        </w:rPr>
        <w:t>ی</w:t>
      </w:r>
      <w:r w:rsidRPr="000231EE">
        <w:rPr>
          <w:rFonts w:cs="B Nazanin"/>
          <w:rtl/>
        </w:rPr>
        <w:t xml:space="preserve"> از طر</w:t>
      </w:r>
      <w:r w:rsidRPr="000231EE">
        <w:rPr>
          <w:rFonts w:cs="B Nazanin" w:hint="cs"/>
          <w:rtl/>
        </w:rPr>
        <w:t>ی</w:t>
      </w:r>
      <w:r w:rsidRPr="000231EE">
        <w:rPr>
          <w:rFonts w:cs="B Nazanin" w:hint="eastAsia"/>
          <w:rtl/>
        </w:rPr>
        <w:t>ق</w:t>
      </w:r>
      <w:r w:rsidRPr="000231EE">
        <w:rPr>
          <w:rFonts w:cs="B Nazanin"/>
          <w:rtl/>
        </w:rPr>
        <w:t xml:space="preserve"> تعامل مستق</w:t>
      </w:r>
      <w:r w:rsidRPr="000231EE">
        <w:rPr>
          <w:rFonts w:cs="B Nazanin" w:hint="cs"/>
          <w:rtl/>
        </w:rPr>
        <w:t>ی</w:t>
      </w:r>
      <w:r w:rsidRPr="000231EE">
        <w:rPr>
          <w:rFonts w:cs="B Nazanin" w:hint="eastAsia"/>
          <w:rtl/>
        </w:rPr>
        <w:t>م</w:t>
      </w:r>
      <w:r w:rsidRPr="000231EE">
        <w:rPr>
          <w:rFonts w:cs="B Nazanin"/>
          <w:rtl/>
        </w:rPr>
        <w:t xml:space="preserve"> با منابع آب سطح</w:t>
      </w:r>
      <w:r w:rsidRPr="000231EE">
        <w:rPr>
          <w:rFonts w:cs="B Nazanin" w:hint="cs"/>
          <w:rtl/>
        </w:rPr>
        <w:t>ی</w:t>
      </w:r>
      <w:r w:rsidRPr="000231EE">
        <w:rPr>
          <w:rFonts w:cs="B Nazanin" w:hint="eastAsia"/>
          <w:rtl/>
        </w:rPr>
        <w:t>،</w:t>
      </w:r>
      <w:r w:rsidRPr="000231EE">
        <w:rPr>
          <w:rFonts w:cs="B Nazanin"/>
          <w:rtl/>
        </w:rPr>
        <w:t xml:space="preserve"> مانند در</w:t>
      </w:r>
      <w:r w:rsidRPr="000231EE">
        <w:rPr>
          <w:rFonts w:cs="B Nazanin" w:hint="cs"/>
          <w:rtl/>
        </w:rPr>
        <w:t>ی</w:t>
      </w:r>
      <w:r w:rsidRPr="000231EE">
        <w:rPr>
          <w:rFonts w:cs="B Nazanin" w:hint="eastAsia"/>
          <w:rtl/>
        </w:rPr>
        <w:t>اچه‌ها</w:t>
      </w:r>
      <w:r w:rsidRPr="000231EE">
        <w:rPr>
          <w:rFonts w:cs="B Nazanin"/>
          <w:rtl/>
        </w:rPr>
        <w:t xml:space="preserve"> و رودخانه‌ها و به‌طور غ</w:t>
      </w:r>
      <w:r w:rsidRPr="000231EE">
        <w:rPr>
          <w:rFonts w:cs="B Nazanin" w:hint="cs"/>
          <w:rtl/>
        </w:rPr>
        <w:t>ی</w:t>
      </w:r>
      <w:r w:rsidRPr="000231EE">
        <w:rPr>
          <w:rFonts w:cs="B Nazanin" w:hint="eastAsia"/>
          <w:rtl/>
        </w:rPr>
        <w:t>رمستق</w:t>
      </w:r>
      <w:r w:rsidRPr="000231EE">
        <w:rPr>
          <w:rFonts w:cs="B Nazanin" w:hint="cs"/>
          <w:rtl/>
        </w:rPr>
        <w:t>ی</w:t>
      </w:r>
      <w:r w:rsidRPr="000231EE">
        <w:rPr>
          <w:rFonts w:cs="B Nazanin" w:hint="eastAsia"/>
          <w:rtl/>
        </w:rPr>
        <w:t>م</w:t>
      </w:r>
      <w:r w:rsidRPr="000231EE">
        <w:rPr>
          <w:rFonts w:cs="B Nazanin"/>
          <w:rtl/>
        </w:rPr>
        <w:t xml:space="preserve"> از طر</w:t>
      </w:r>
      <w:r w:rsidRPr="000231EE">
        <w:rPr>
          <w:rFonts w:cs="B Nazanin" w:hint="cs"/>
          <w:rtl/>
        </w:rPr>
        <w:t>ی</w:t>
      </w:r>
      <w:r w:rsidRPr="000231EE">
        <w:rPr>
          <w:rFonts w:cs="B Nazanin" w:hint="eastAsia"/>
          <w:rtl/>
        </w:rPr>
        <w:t>ق</w:t>
      </w:r>
      <w:r w:rsidRPr="000231EE">
        <w:rPr>
          <w:rFonts w:cs="B Nazanin"/>
          <w:rtl/>
        </w:rPr>
        <w:t xml:space="preserve"> فرآ</w:t>
      </w:r>
      <w:r w:rsidRPr="000231EE">
        <w:rPr>
          <w:rFonts w:cs="B Nazanin" w:hint="cs"/>
          <w:rtl/>
        </w:rPr>
        <w:t>ی</w:t>
      </w:r>
      <w:r w:rsidRPr="000231EE">
        <w:rPr>
          <w:rFonts w:cs="B Nazanin" w:hint="eastAsia"/>
          <w:rtl/>
        </w:rPr>
        <w:t>ند</w:t>
      </w:r>
      <w:r w:rsidRPr="000231EE">
        <w:rPr>
          <w:rFonts w:cs="B Nazanin"/>
          <w:rtl/>
        </w:rPr>
        <w:t xml:space="preserve"> تغذ</w:t>
      </w:r>
      <w:r w:rsidRPr="000231EE">
        <w:rPr>
          <w:rFonts w:cs="B Nazanin" w:hint="cs"/>
          <w:rtl/>
        </w:rPr>
        <w:t>ی</w:t>
      </w:r>
      <w:r w:rsidRPr="000231EE">
        <w:rPr>
          <w:rFonts w:cs="B Nazanin" w:hint="eastAsia"/>
          <w:rtl/>
        </w:rPr>
        <w:t>ه،</w:t>
      </w:r>
      <w:r w:rsidRPr="000231EE">
        <w:rPr>
          <w:rFonts w:cs="B Nazanin"/>
          <w:rtl/>
        </w:rPr>
        <w:t xml:space="preserve"> با تغ</w:t>
      </w:r>
      <w:r w:rsidRPr="000231EE">
        <w:rPr>
          <w:rFonts w:cs="B Nazanin" w:hint="cs"/>
          <w:rtl/>
        </w:rPr>
        <w:t>یی</w:t>
      </w:r>
      <w:r w:rsidRPr="000231EE">
        <w:rPr>
          <w:rFonts w:cs="B Nazanin" w:hint="eastAsia"/>
          <w:rtl/>
        </w:rPr>
        <w:t>رات</w:t>
      </w:r>
      <w:r w:rsidRPr="000231EE">
        <w:rPr>
          <w:rFonts w:cs="B Nazanin"/>
          <w:rtl/>
        </w:rPr>
        <w:t xml:space="preserve"> آب و هوا</w:t>
      </w:r>
      <w:r w:rsidRPr="000231EE">
        <w:rPr>
          <w:rFonts w:cs="B Nazanin" w:hint="cs"/>
          <w:rtl/>
        </w:rPr>
        <w:t>یی</w:t>
      </w:r>
      <w:r w:rsidRPr="000231EE">
        <w:rPr>
          <w:rFonts w:cs="B Nazanin"/>
          <w:rtl/>
        </w:rPr>
        <w:t xml:space="preserve"> مرتب</w:t>
      </w:r>
      <w:r w:rsidRPr="000231EE">
        <w:rPr>
          <w:rFonts w:cs="B Nazanin" w:hint="eastAsia"/>
          <w:rtl/>
        </w:rPr>
        <w:t>ط</w:t>
      </w:r>
      <w:r w:rsidRPr="000231EE">
        <w:rPr>
          <w:rFonts w:cs="B Nazanin"/>
          <w:rtl/>
        </w:rPr>
        <w:t xml:space="preserve"> هستند؛ ا</w:t>
      </w:r>
      <w:r w:rsidRPr="000231EE">
        <w:rPr>
          <w:rFonts w:cs="B Nazanin" w:hint="cs"/>
          <w:rtl/>
        </w:rPr>
        <w:t>ی</w:t>
      </w:r>
      <w:r w:rsidRPr="000231EE">
        <w:rPr>
          <w:rFonts w:cs="B Nazanin" w:hint="eastAsia"/>
          <w:rtl/>
        </w:rPr>
        <w:t>ن</w:t>
      </w:r>
      <w:r w:rsidRPr="000231EE">
        <w:rPr>
          <w:rFonts w:cs="B Nazanin"/>
          <w:rtl/>
        </w:rPr>
        <w:t xml:space="preserve"> شرا</w:t>
      </w:r>
      <w:r w:rsidRPr="000231EE">
        <w:rPr>
          <w:rFonts w:cs="B Nazanin" w:hint="cs"/>
          <w:rtl/>
        </w:rPr>
        <w:t>ی</w:t>
      </w:r>
      <w:r w:rsidRPr="000231EE">
        <w:rPr>
          <w:rFonts w:cs="B Nazanin" w:hint="eastAsia"/>
          <w:rtl/>
        </w:rPr>
        <w:t>ط</w:t>
      </w:r>
      <w:r w:rsidRPr="000231EE">
        <w:rPr>
          <w:rFonts w:cs="B Nazanin"/>
          <w:rtl/>
        </w:rPr>
        <w:t xml:space="preserve"> منجر به فشار غ</w:t>
      </w:r>
      <w:r w:rsidRPr="000231EE">
        <w:rPr>
          <w:rFonts w:cs="B Nazanin" w:hint="cs"/>
          <w:rtl/>
        </w:rPr>
        <w:t>ی</w:t>
      </w:r>
      <w:r w:rsidRPr="000231EE">
        <w:rPr>
          <w:rFonts w:cs="B Nazanin" w:hint="eastAsia"/>
          <w:rtl/>
        </w:rPr>
        <w:t>رمنطق</w:t>
      </w:r>
      <w:r w:rsidRPr="000231EE">
        <w:rPr>
          <w:rFonts w:cs="B Nazanin" w:hint="cs"/>
          <w:rtl/>
        </w:rPr>
        <w:t>ی</w:t>
      </w:r>
      <w:r w:rsidRPr="000231EE">
        <w:rPr>
          <w:rFonts w:cs="B Nazanin"/>
          <w:rtl/>
        </w:rPr>
        <w:t xml:space="preserve"> و بهره‌بردار</w:t>
      </w:r>
      <w:r w:rsidRPr="000231EE">
        <w:rPr>
          <w:rFonts w:cs="B Nazanin" w:hint="cs"/>
          <w:rtl/>
        </w:rPr>
        <w:t>ی</w:t>
      </w:r>
      <w:r w:rsidRPr="000231EE">
        <w:rPr>
          <w:rFonts w:cs="B Nazanin"/>
          <w:rtl/>
        </w:rPr>
        <w:t xml:space="preserve"> ب</w:t>
      </w:r>
      <w:r w:rsidRPr="000231EE">
        <w:rPr>
          <w:rFonts w:cs="B Nazanin" w:hint="cs"/>
          <w:rtl/>
        </w:rPr>
        <w:t>ی</w:t>
      </w:r>
      <w:r w:rsidRPr="000231EE">
        <w:rPr>
          <w:rFonts w:cs="B Nazanin" w:hint="eastAsia"/>
          <w:rtl/>
        </w:rPr>
        <w:t>ش</w:t>
      </w:r>
      <w:r w:rsidRPr="000231EE">
        <w:rPr>
          <w:rFonts w:cs="B Nazanin"/>
          <w:rtl/>
        </w:rPr>
        <w:t xml:space="preserve"> از حد از منابع آب‌ها</w:t>
      </w:r>
      <w:r w:rsidRPr="000231EE">
        <w:rPr>
          <w:rFonts w:cs="B Nazanin" w:hint="cs"/>
          <w:rtl/>
        </w:rPr>
        <w:t>ی</w:t>
      </w:r>
      <w:r w:rsidRPr="000231EE">
        <w:rPr>
          <w:rFonts w:cs="B Nazanin"/>
          <w:rtl/>
        </w:rPr>
        <w:t xml:space="preserve"> ز</w:t>
      </w:r>
      <w:r w:rsidRPr="000231EE">
        <w:rPr>
          <w:rFonts w:cs="B Nazanin" w:hint="cs"/>
          <w:rtl/>
        </w:rPr>
        <w:t>ی</w:t>
      </w:r>
      <w:r w:rsidRPr="000231EE">
        <w:rPr>
          <w:rFonts w:cs="B Nazanin" w:hint="eastAsia"/>
          <w:rtl/>
        </w:rPr>
        <w:t>رزم</w:t>
      </w:r>
      <w:r w:rsidRPr="000231EE">
        <w:rPr>
          <w:rFonts w:cs="B Nazanin" w:hint="cs"/>
          <w:rtl/>
        </w:rPr>
        <w:t>ی</w:t>
      </w:r>
      <w:r w:rsidRPr="000231EE">
        <w:rPr>
          <w:rFonts w:cs="B Nazanin" w:hint="eastAsia"/>
          <w:rtl/>
        </w:rPr>
        <w:t>ن</w:t>
      </w:r>
      <w:r w:rsidRPr="000231EE">
        <w:rPr>
          <w:rFonts w:cs="B Nazanin" w:hint="cs"/>
          <w:rtl/>
        </w:rPr>
        <w:t>ی</w:t>
      </w:r>
      <w:r w:rsidRPr="000231EE">
        <w:rPr>
          <w:rFonts w:cs="B Nazanin"/>
          <w:rtl/>
        </w:rPr>
        <w:t xml:space="preserve"> و در نت</w:t>
      </w:r>
      <w:r w:rsidRPr="000231EE">
        <w:rPr>
          <w:rFonts w:cs="B Nazanin" w:hint="cs"/>
          <w:rtl/>
        </w:rPr>
        <w:t>ی</w:t>
      </w:r>
      <w:r w:rsidRPr="000231EE">
        <w:rPr>
          <w:rFonts w:cs="B Nazanin" w:hint="eastAsia"/>
          <w:rtl/>
        </w:rPr>
        <w:t>جه</w:t>
      </w:r>
      <w:r w:rsidRPr="000231EE">
        <w:rPr>
          <w:rFonts w:cs="B Nazanin"/>
          <w:rtl/>
        </w:rPr>
        <w:t xml:space="preserve"> فرونشست زم</w:t>
      </w:r>
      <w:r w:rsidRPr="000231EE">
        <w:rPr>
          <w:rFonts w:cs="B Nazanin" w:hint="cs"/>
          <w:rtl/>
        </w:rPr>
        <w:t>ی</w:t>
      </w:r>
      <w:r w:rsidRPr="000231EE">
        <w:rPr>
          <w:rFonts w:cs="B Nazanin" w:hint="eastAsia"/>
          <w:rtl/>
        </w:rPr>
        <w:t>ن</w:t>
      </w:r>
      <w:r w:rsidRPr="000231EE">
        <w:rPr>
          <w:rFonts w:cs="B Nazanin"/>
          <w:rtl/>
        </w:rPr>
        <w:t xml:space="preserve"> م</w:t>
      </w:r>
      <w:r w:rsidRPr="000231EE">
        <w:rPr>
          <w:rFonts w:cs="B Nazanin" w:hint="cs"/>
          <w:rtl/>
        </w:rPr>
        <w:t>ی‌</w:t>
      </w:r>
      <w:r w:rsidRPr="000231EE">
        <w:rPr>
          <w:rFonts w:cs="B Nazanin" w:hint="eastAsia"/>
          <w:rtl/>
        </w:rPr>
        <w:t>شود</w:t>
      </w:r>
      <w:r w:rsidRPr="000231EE">
        <w:rPr>
          <w:rFonts w:cs="B Nazanin"/>
          <w:rtl/>
        </w:rPr>
        <w:t>. امن</w:t>
      </w:r>
      <w:r w:rsidRPr="000231EE">
        <w:rPr>
          <w:rFonts w:cs="B Nazanin" w:hint="cs"/>
          <w:rtl/>
        </w:rPr>
        <w:t>ی</w:t>
      </w:r>
      <w:r w:rsidRPr="000231EE">
        <w:rPr>
          <w:rFonts w:cs="B Nazanin" w:hint="eastAsia"/>
          <w:rtl/>
        </w:rPr>
        <w:t>ت</w:t>
      </w:r>
      <w:r w:rsidRPr="000231EE">
        <w:rPr>
          <w:rFonts w:cs="B Nazanin"/>
          <w:rtl/>
        </w:rPr>
        <w:t xml:space="preserve"> آب به ‌عنوان </w:t>
      </w:r>
      <w:r w:rsidRPr="000231EE">
        <w:rPr>
          <w:rFonts w:cs="B Nazanin" w:hint="cs"/>
          <w:rtl/>
        </w:rPr>
        <w:t>ی</w:t>
      </w:r>
      <w:r w:rsidRPr="000231EE">
        <w:rPr>
          <w:rFonts w:cs="B Nazanin" w:hint="eastAsia"/>
          <w:rtl/>
        </w:rPr>
        <w:t>ک</w:t>
      </w:r>
      <w:r w:rsidRPr="000231EE">
        <w:rPr>
          <w:rFonts w:cs="B Nazanin"/>
          <w:rtl/>
        </w:rPr>
        <w:t xml:space="preserve"> مقوله اساس</w:t>
      </w:r>
      <w:r w:rsidRPr="000231EE">
        <w:rPr>
          <w:rFonts w:cs="B Nazanin" w:hint="cs"/>
          <w:rtl/>
        </w:rPr>
        <w:t>ی</w:t>
      </w:r>
      <w:r w:rsidRPr="000231EE">
        <w:rPr>
          <w:rFonts w:cs="B Nazanin"/>
          <w:rtl/>
        </w:rPr>
        <w:t xml:space="preserve"> که تحت تأث</w:t>
      </w:r>
      <w:r w:rsidRPr="000231EE">
        <w:rPr>
          <w:rFonts w:cs="B Nazanin" w:hint="cs"/>
          <w:rtl/>
        </w:rPr>
        <w:t>ی</w:t>
      </w:r>
      <w:r w:rsidRPr="000231EE">
        <w:rPr>
          <w:rFonts w:cs="B Nazanin" w:hint="eastAsia"/>
          <w:rtl/>
        </w:rPr>
        <w:t>ر</w:t>
      </w:r>
      <w:r w:rsidRPr="000231EE">
        <w:rPr>
          <w:rFonts w:cs="B Nazanin"/>
          <w:rtl/>
        </w:rPr>
        <w:t xml:space="preserve"> شرا</w:t>
      </w:r>
      <w:r w:rsidRPr="000231EE">
        <w:rPr>
          <w:rFonts w:cs="B Nazanin" w:hint="cs"/>
          <w:rtl/>
        </w:rPr>
        <w:t>ی</w:t>
      </w:r>
      <w:r w:rsidRPr="000231EE">
        <w:rPr>
          <w:rFonts w:cs="B Nazanin" w:hint="eastAsia"/>
          <w:rtl/>
        </w:rPr>
        <w:t>ط</w:t>
      </w:r>
      <w:r w:rsidRPr="000231EE">
        <w:rPr>
          <w:rFonts w:cs="B Nazanin"/>
          <w:rtl/>
        </w:rPr>
        <w:t xml:space="preserve"> آب و هوا</w:t>
      </w:r>
      <w:r w:rsidRPr="000231EE">
        <w:rPr>
          <w:rFonts w:cs="B Nazanin" w:hint="cs"/>
          <w:rtl/>
        </w:rPr>
        <w:t>یی</w:t>
      </w:r>
      <w:r w:rsidRPr="000231EE">
        <w:rPr>
          <w:rFonts w:cs="B Nazanin" w:hint="eastAsia"/>
          <w:rtl/>
        </w:rPr>
        <w:t>،</w:t>
      </w:r>
      <w:r w:rsidRPr="000231EE">
        <w:rPr>
          <w:rFonts w:cs="B Nazanin"/>
          <w:rtl/>
        </w:rPr>
        <w:t xml:space="preserve"> ه</w:t>
      </w:r>
      <w:r w:rsidRPr="000231EE">
        <w:rPr>
          <w:rFonts w:cs="B Nazanin" w:hint="cs"/>
          <w:rtl/>
        </w:rPr>
        <w:t>ی</w:t>
      </w:r>
      <w:r w:rsidRPr="000231EE">
        <w:rPr>
          <w:rFonts w:cs="B Nazanin" w:hint="eastAsia"/>
          <w:rtl/>
        </w:rPr>
        <w:t>درولوژ</w:t>
      </w:r>
      <w:r w:rsidRPr="000231EE">
        <w:rPr>
          <w:rFonts w:cs="B Nazanin" w:hint="cs"/>
          <w:rtl/>
        </w:rPr>
        <w:t>ی</w:t>
      </w:r>
      <w:r w:rsidRPr="000231EE">
        <w:rPr>
          <w:rFonts w:cs="B Nazanin" w:hint="eastAsia"/>
          <w:rtl/>
        </w:rPr>
        <w:t>ک</w:t>
      </w:r>
      <w:r w:rsidRPr="000231EE">
        <w:rPr>
          <w:rFonts w:cs="B Nazanin" w:hint="cs"/>
          <w:rtl/>
        </w:rPr>
        <w:t>ی</w:t>
      </w:r>
      <w:r w:rsidRPr="000231EE">
        <w:rPr>
          <w:rFonts w:cs="B Nazanin"/>
          <w:rtl/>
        </w:rPr>
        <w:t xml:space="preserve"> و برداشت‌ها</w:t>
      </w:r>
      <w:r w:rsidRPr="000231EE">
        <w:rPr>
          <w:rFonts w:cs="B Nazanin" w:hint="cs"/>
          <w:rtl/>
        </w:rPr>
        <w:t>ی</w:t>
      </w:r>
      <w:r w:rsidRPr="000231EE">
        <w:rPr>
          <w:rFonts w:cs="B Nazanin"/>
          <w:rtl/>
        </w:rPr>
        <w:t xml:space="preserve"> ب</w:t>
      </w:r>
      <w:r w:rsidRPr="000231EE">
        <w:rPr>
          <w:rFonts w:cs="B Nazanin" w:hint="cs"/>
          <w:rtl/>
        </w:rPr>
        <w:t>ی</w:t>
      </w:r>
      <w:r w:rsidRPr="000231EE">
        <w:rPr>
          <w:rFonts w:cs="B Nazanin" w:hint="eastAsia"/>
          <w:rtl/>
        </w:rPr>
        <w:t>ش</w:t>
      </w:r>
      <w:r w:rsidRPr="000231EE">
        <w:rPr>
          <w:rFonts w:cs="B Nazanin"/>
          <w:rtl/>
        </w:rPr>
        <w:t xml:space="preserve"> از حد از منابع آب‌ها</w:t>
      </w:r>
      <w:r w:rsidRPr="000231EE">
        <w:rPr>
          <w:rFonts w:cs="B Nazanin" w:hint="cs"/>
          <w:rtl/>
        </w:rPr>
        <w:t>ی</w:t>
      </w:r>
      <w:r w:rsidRPr="000231EE">
        <w:rPr>
          <w:rFonts w:cs="B Nazanin"/>
          <w:rtl/>
        </w:rPr>
        <w:t xml:space="preserve"> ز</w:t>
      </w:r>
      <w:r w:rsidRPr="000231EE">
        <w:rPr>
          <w:rFonts w:cs="B Nazanin" w:hint="cs"/>
          <w:rtl/>
        </w:rPr>
        <w:t>ی</w:t>
      </w:r>
      <w:r w:rsidRPr="000231EE">
        <w:rPr>
          <w:rFonts w:cs="B Nazanin" w:hint="eastAsia"/>
          <w:rtl/>
        </w:rPr>
        <w:t>رزم</w:t>
      </w:r>
      <w:r w:rsidRPr="000231EE">
        <w:rPr>
          <w:rFonts w:cs="B Nazanin" w:hint="cs"/>
          <w:rtl/>
        </w:rPr>
        <w:t>ی</w:t>
      </w:r>
      <w:r w:rsidRPr="000231EE">
        <w:rPr>
          <w:rFonts w:cs="B Nazanin" w:hint="eastAsia"/>
          <w:rtl/>
        </w:rPr>
        <w:t>ن</w:t>
      </w:r>
      <w:r w:rsidRPr="000231EE">
        <w:rPr>
          <w:rFonts w:cs="B Nazanin" w:hint="cs"/>
          <w:rtl/>
        </w:rPr>
        <w:t>ی</w:t>
      </w:r>
      <w:r w:rsidRPr="000231EE">
        <w:rPr>
          <w:rFonts w:cs="B Nazanin"/>
          <w:rtl/>
        </w:rPr>
        <w:t xml:space="preserve"> </w:t>
      </w:r>
      <w:r w:rsidRPr="000231EE">
        <w:rPr>
          <w:rFonts w:cs="B Nazanin"/>
          <w:rtl/>
        </w:rPr>
        <w:lastRenderedPageBreak/>
        <w:t>قرار دارد</w:t>
      </w:r>
      <w:r w:rsidRPr="000231EE">
        <w:rPr>
          <w:rFonts w:cs="B Nazanin" w:hint="eastAsia"/>
          <w:rtl/>
        </w:rPr>
        <w:t>،</w:t>
      </w:r>
      <w:r w:rsidRPr="000231EE">
        <w:rPr>
          <w:rFonts w:cs="B Nazanin"/>
          <w:rtl/>
        </w:rPr>
        <w:t xml:space="preserve"> در معرض خطر است</w:t>
      </w:r>
      <w:r w:rsidR="007104AB" w:rsidRPr="000231EE">
        <w:rPr>
          <w:rFonts w:cs="B Nazanin" w:hint="cs"/>
          <w:rtl/>
          <w:lang w:bidi="fa-IR"/>
        </w:rPr>
        <w:t xml:space="preserve"> (</w:t>
      </w:r>
      <w:hyperlink w:anchor="Kujinga" w:history="1">
        <w:r w:rsidR="007104AB" w:rsidRPr="000231EE">
          <w:rPr>
            <w:rStyle w:val="Hyperlink"/>
            <w:rFonts w:cs="B Nazanin" w:hint="cs"/>
            <w:rtl/>
            <w:lang w:bidi="fa-IR"/>
          </w:rPr>
          <w:t>کوجینگا و همکاران</w:t>
        </w:r>
      </w:hyperlink>
      <w:r w:rsidR="007104AB" w:rsidRPr="000231EE">
        <w:rPr>
          <w:rStyle w:val="FootnoteReference"/>
          <w:rFonts w:cs="B Nazanin"/>
          <w:rtl/>
          <w:lang w:bidi="fa-IR"/>
        </w:rPr>
        <w:footnoteReference w:id="12"/>
      </w:r>
      <w:r w:rsidR="007104AB" w:rsidRPr="000231EE">
        <w:rPr>
          <w:rFonts w:cs="B Nazanin" w:hint="cs"/>
          <w:rtl/>
          <w:lang w:bidi="fa-IR"/>
        </w:rPr>
        <w:t>، 2014)</w:t>
      </w:r>
      <w:r w:rsidRPr="000231EE">
        <w:rPr>
          <w:rFonts w:cs="B Nazanin"/>
          <w:rtl/>
        </w:rPr>
        <w:t>. ا</w:t>
      </w:r>
      <w:r w:rsidRPr="000231EE">
        <w:rPr>
          <w:rFonts w:cs="B Nazanin" w:hint="cs"/>
          <w:rtl/>
        </w:rPr>
        <w:t>ی</w:t>
      </w:r>
      <w:r w:rsidRPr="000231EE">
        <w:rPr>
          <w:rFonts w:cs="B Nazanin" w:hint="eastAsia"/>
          <w:rtl/>
        </w:rPr>
        <w:t>ن</w:t>
      </w:r>
      <w:r w:rsidRPr="000231EE">
        <w:rPr>
          <w:rFonts w:cs="B Nazanin"/>
          <w:rtl/>
        </w:rPr>
        <w:t xml:space="preserve"> مفهوم با مسائل</w:t>
      </w:r>
      <w:r w:rsidRPr="000231EE">
        <w:rPr>
          <w:rFonts w:cs="B Nazanin" w:hint="cs"/>
          <w:rtl/>
        </w:rPr>
        <w:t>ی</w:t>
      </w:r>
      <w:r w:rsidRPr="000231EE">
        <w:rPr>
          <w:rFonts w:cs="B Nazanin"/>
          <w:rtl/>
        </w:rPr>
        <w:t xml:space="preserve"> همچون تنش آب</w:t>
      </w:r>
      <w:r w:rsidRPr="000231EE">
        <w:rPr>
          <w:rFonts w:cs="B Nazanin" w:hint="cs"/>
          <w:rtl/>
        </w:rPr>
        <w:t>ی</w:t>
      </w:r>
      <w:r w:rsidRPr="000231EE">
        <w:rPr>
          <w:rFonts w:cs="B Nazanin" w:hint="eastAsia"/>
          <w:rtl/>
        </w:rPr>
        <w:t>،</w:t>
      </w:r>
      <w:r w:rsidRPr="000231EE">
        <w:rPr>
          <w:rFonts w:cs="B Nazanin"/>
          <w:rtl/>
        </w:rPr>
        <w:t xml:space="preserve"> کمبود و محدود</w:t>
      </w:r>
      <w:r w:rsidRPr="000231EE">
        <w:rPr>
          <w:rFonts w:cs="B Nazanin" w:hint="cs"/>
          <w:rtl/>
        </w:rPr>
        <w:t>ی</w:t>
      </w:r>
      <w:r w:rsidRPr="000231EE">
        <w:rPr>
          <w:rFonts w:cs="B Nazanin" w:hint="eastAsia"/>
          <w:rtl/>
        </w:rPr>
        <w:t>ت</w:t>
      </w:r>
      <w:r w:rsidRPr="000231EE">
        <w:rPr>
          <w:rFonts w:cs="B Nazanin"/>
          <w:rtl/>
        </w:rPr>
        <w:t xml:space="preserve"> دسترس</w:t>
      </w:r>
      <w:r w:rsidRPr="000231EE">
        <w:rPr>
          <w:rFonts w:cs="B Nazanin" w:hint="cs"/>
          <w:rtl/>
        </w:rPr>
        <w:t>ی</w:t>
      </w:r>
      <w:r w:rsidRPr="000231EE">
        <w:rPr>
          <w:rFonts w:cs="B Nazanin"/>
          <w:rtl/>
        </w:rPr>
        <w:t xml:space="preserve"> جمع</w:t>
      </w:r>
      <w:r w:rsidRPr="000231EE">
        <w:rPr>
          <w:rFonts w:cs="B Nazanin" w:hint="cs"/>
          <w:rtl/>
        </w:rPr>
        <w:t>ی</w:t>
      </w:r>
      <w:r w:rsidRPr="000231EE">
        <w:rPr>
          <w:rFonts w:cs="B Nazanin" w:hint="eastAsia"/>
          <w:rtl/>
        </w:rPr>
        <w:t>ت</w:t>
      </w:r>
      <w:r w:rsidRPr="000231EE">
        <w:rPr>
          <w:rFonts w:cs="B Nazanin"/>
          <w:rtl/>
        </w:rPr>
        <w:t xml:space="preserve"> به منابع آب ش</w:t>
      </w:r>
      <w:r w:rsidRPr="000231EE">
        <w:rPr>
          <w:rFonts w:cs="B Nazanin" w:hint="cs"/>
          <w:rtl/>
        </w:rPr>
        <w:t>ی</w:t>
      </w:r>
      <w:r w:rsidRPr="000231EE">
        <w:rPr>
          <w:rFonts w:cs="B Nazanin" w:hint="eastAsia"/>
          <w:rtl/>
        </w:rPr>
        <w:t>ر</w:t>
      </w:r>
      <w:r w:rsidRPr="000231EE">
        <w:rPr>
          <w:rFonts w:cs="B Nazanin" w:hint="cs"/>
          <w:rtl/>
        </w:rPr>
        <w:t>ی</w:t>
      </w:r>
      <w:r w:rsidRPr="000231EE">
        <w:rPr>
          <w:rFonts w:cs="B Nazanin" w:hint="eastAsia"/>
          <w:rtl/>
        </w:rPr>
        <w:t>ن</w:t>
      </w:r>
      <w:r w:rsidRPr="000231EE">
        <w:rPr>
          <w:rFonts w:cs="B Nazanin"/>
          <w:rtl/>
        </w:rPr>
        <w:t xml:space="preserve"> ارتباط دارد. به‌علاوه، ا</w:t>
      </w:r>
      <w:r w:rsidRPr="000231EE">
        <w:rPr>
          <w:rFonts w:cs="B Nazanin" w:hint="cs"/>
          <w:rtl/>
        </w:rPr>
        <w:t>ی</w:t>
      </w:r>
      <w:r w:rsidRPr="000231EE">
        <w:rPr>
          <w:rFonts w:cs="B Nazanin" w:hint="eastAsia"/>
          <w:rtl/>
        </w:rPr>
        <w:t>ن</w:t>
      </w:r>
      <w:r w:rsidRPr="000231EE">
        <w:rPr>
          <w:rFonts w:cs="B Nazanin"/>
          <w:rtl/>
        </w:rPr>
        <w:t xml:space="preserve"> مفهوم با توجه به خطرات مرتبط با آب و کمبود آن، تأث</w:t>
      </w:r>
      <w:r w:rsidRPr="000231EE">
        <w:rPr>
          <w:rFonts w:cs="B Nazanin" w:hint="cs"/>
          <w:rtl/>
        </w:rPr>
        <w:t>ی</w:t>
      </w:r>
      <w:r w:rsidRPr="000231EE">
        <w:rPr>
          <w:rFonts w:cs="B Nazanin" w:hint="eastAsia"/>
          <w:rtl/>
        </w:rPr>
        <w:t>رات</w:t>
      </w:r>
      <w:r w:rsidRPr="000231EE">
        <w:rPr>
          <w:rFonts w:cs="B Nazanin"/>
          <w:rtl/>
        </w:rPr>
        <w:t xml:space="preserve"> گسترده‌ا</w:t>
      </w:r>
      <w:r w:rsidRPr="000231EE">
        <w:rPr>
          <w:rFonts w:cs="B Nazanin" w:hint="cs"/>
          <w:rtl/>
        </w:rPr>
        <w:t>ی</w:t>
      </w:r>
      <w:r w:rsidRPr="000231EE">
        <w:rPr>
          <w:rFonts w:cs="B Nazanin"/>
          <w:rtl/>
        </w:rPr>
        <w:t xml:space="preserve"> در عرصه‌ها</w:t>
      </w:r>
      <w:r w:rsidRPr="000231EE">
        <w:rPr>
          <w:rFonts w:cs="B Nazanin" w:hint="cs"/>
          <w:rtl/>
        </w:rPr>
        <w:t>ی</w:t>
      </w:r>
      <w:r w:rsidRPr="000231EE">
        <w:rPr>
          <w:rFonts w:cs="B Nazanin"/>
          <w:rtl/>
        </w:rPr>
        <w:t xml:space="preserve"> مختلف</w:t>
      </w:r>
      <w:r w:rsidRPr="000231EE">
        <w:rPr>
          <w:rFonts w:cs="B Nazanin" w:hint="cs"/>
          <w:rtl/>
        </w:rPr>
        <w:t>ی</w:t>
      </w:r>
      <w:r w:rsidRPr="000231EE">
        <w:rPr>
          <w:rFonts w:cs="B Nazanin"/>
          <w:rtl/>
        </w:rPr>
        <w:t xml:space="preserve"> چون مع</w:t>
      </w:r>
      <w:r w:rsidRPr="000231EE">
        <w:rPr>
          <w:rFonts w:cs="B Nazanin" w:hint="cs"/>
          <w:rtl/>
        </w:rPr>
        <w:t>ی</w:t>
      </w:r>
      <w:r w:rsidRPr="000231EE">
        <w:rPr>
          <w:rFonts w:cs="B Nazanin" w:hint="eastAsia"/>
          <w:rtl/>
        </w:rPr>
        <w:t>شت،</w:t>
      </w:r>
      <w:r w:rsidRPr="000231EE">
        <w:rPr>
          <w:rFonts w:cs="B Nazanin"/>
          <w:rtl/>
        </w:rPr>
        <w:t xml:space="preserve"> رف</w:t>
      </w:r>
      <w:r w:rsidRPr="000231EE">
        <w:rPr>
          <w:rFonts w:cs="B Nazanin" w:hint="eastAsia"/>
          <w:rtl/>
        </w:rPr>
        <w:t>اه</w:t>
      </w:r>
      <w:r w:rsidRPr="000231EE">
        <w:rPr>
          <w:rFonts w:cs="B Nazanin"/>
          <w:rtl/>
        </w:rPr>
        <w:t xml:space="preserve"> انسان</w:t>
      </w:r>
      <w:r w:rsidRPr="000231EE">
        <w:rPr>
          <w:rFonts w:cs="B Nazanin" w:hint="cs"/>
          <w:rtl/>
        </w:rPr>
        <w:t>ی</w:t>
      </w:r>
      <w:r w:rsidRPr="000231EE">
        <w:rPr>
          <w:rFonts w:cs="B Nazanin" w:hint="eastAsia"/>
          <w:rtl/>
        </w:rPr>
        <w:t>،</w:t>
      </w:r>
      <w:r w:rsidRPr="000231EE">
        <w:rPr>
          <w:rFonts w:cs="B Nazanin"/>
          <w:rtl/>
        </w:rPr>
        <w:t xml:space="preserve"> عملکرد اقتصاد</w:t>
      </w:r>
      <w:r w:rsidRPr="000231EE">
        <w:rPr>
          <w:rFonts w:cs="B Nazanin" w:hint="cs"/>
          <w:rtl/>
        </w:rPr>
        <w:t>ی</w:t>
      </w:r>
      <w:r w:rsidRPr="000231EE">
        <w:rPr>
          <w:rFonts w:cs="B Nazanin"/>
          <w:rtl/>
        </w:rPr>
        <w:t xml:space="preserve"> و اکوس</w:t>
      </w:r>
      <w:r w:rsidRPr="000231EE">
        <w:rPr>
          <w:rFonts w:cs="B Nazanin" w:hint="cs"/>
          <w:rtl/>
        </w:rPr>
        <w:t>ی</w:t>
      </w:r>
      <w:r w:rsidRPr="000231EE">
        <w:rPr>
          <w:rFonts w:cs="B Nazanin" w:hint="eastAsia"/>
          <w:rtl/>
        </w:rPr>
        <w:t>ستم</w:t>
      </w:r>
      <w:r w:rsidRPr="000231EE">
        <w:rPr>
          <w:rFonts w:cs="B Nazanin"/>
          <w:rtl/>
        </w:rPr>
        <w:t xml:space="preserve"> دارد. در مناطق خشک، ا</w:t>
      </w:r>
      <w:r w:rsidRPr="000231EE">
        <w:rPr>
          <w:rFonts w:cs="B Nazanin" w:hint="cs"/>
          <w:rtl/>
        </w:rPr>
        <w:t>ی</w:t>
      </w:r>
      <w:r w:rsidRPr="000231EE">
        <w:rPr>
          <w:rFonts w:cs="B Nazanin" w:hint="eastAsia"/>
          <w:rtl/>
        </w:rPr>
        <w:t>ن</w:t>
      </w:r>
      <w:r w:rsidRPr="000231EE">
        <w:rPr>
          <w:rFonts w:cs="B Nazanin"/>
          <w:rtl/>
        </w:rPr>
        <w:t xml:space="preserve"> شرا</w:t>
      </w:r>
      <w:r w:rsidRPr="000231EE">
        <w:rPr>
          <w:rFonts w:cs="B Nazanin" w:hint="cs"/>
          <w:rtl/>
        </w:rPr>
        <w:t>ی</w:t>
      </w:r>
      <w:r w:rsidRPr="000231EE">
        <w:rPr>
          <w:rFonts w:cs="B Nazanin" w:hint="eastAsia"/>
          <w:rtl/>
        </w:rPr>
        <w:t>ط</w:t>
      </w:r>
      <w:r w:rsidRPr="000231EE">
        <w:rPr>
          <w:rFonts w:cs="B Nazanin"/>
          <w:rtl/>
        </w:rPr>
        <w:t xml:space="preserve"> باعث ا</w:t>
      </w:r>
      <w:r w:rsidRPr="000231EE">
        <w:rPr>
          <w:rFonts w:cs="B Nazanin" w:hint="cs"/>
          <w:rtl/>
        </w:rPr>
        <w:t>ی</w:t>
      </w:r>
      <w:r w:rsidRPr="000231EE">
        <w:rPr>
          <w:rFonts w:cs="B Nazanin" w:hint="eastAsia"/>
          <w:rtl/>
        </w:rPr>
        <w:t>جاد</w:t>
      </w:r>
      <w:r w:rsidRPr="000231EE">
        <w:rPr>
          <w:rFonts w:cs="B Nazanin"/>
          <w:rtl/>
        </w:rPr>
        <w:t xml:space="preserve"> استرس بر منابع آب م</w:t>
      </w:r>
      <w:r w:rsidRPr="000231EE">
        <w:rPr>
          <w:rFonts w:cs="B Nazanin" w:hint="cs"/>
          <w:rtl/>
        </w:rPr>
        <w:t>ی‌</w:t>
      </w:r>
      <w:r w:rsidRPr="000231EE">
        <w:rPr>
          <w:rFonts w:cs="B Nazanin" w:hint="eastAsia"/>
          <w:rtl/>
        </w:rPr>
        <w:t>شود</w:t>
      </w:r>
      <w:r w:rsidRPr="000231EE">
        <w:rPr>
          <w:rFonts w:cs="B Nazanin"/>
          <w:rtl/>
        </w:rPr>
        <w:t xml:space="preserve"> و برداشت اضاف</w:t>
      </w:r>
      <w:r w:rsidRPr="000231EE">
        <w:rPr>
          <w:rFonts w:cs="B Nazanin" w:hint="cs"/>
          <w:rtl/>
        </w:rPr>
        <w:t>ی</w:t>
      </w:r>
      <w:r w:rsidRPr="000231EE">
        <w:rPr>
          <w:rFonts w:cs="B Nazanin"/>
          <w:rtl/>
        </w:rPr>
        <w:t xml:space="preserve"> آب به‌منظور آب</w:t>
      </w:r>
      <w:r w:rsidRPr="000231EE">
        <w:rPr>
          <w:rFonts w:cs="B Nazanin" w:hint="cs"/>
          <w:rtl/>
        </w:rPr>
        <w:t>ی</w:t>
      </w:r>
      <w:r w:rsidRPr="000231EE">
        <w:rPr>
          <w:rFonts w:cs="B Nazanin" w:hint="eastAsia"/>
          <w:rtl/>
        </w:rPr>
        <w:t>ار</w:t>
      </w:r>
      <w:r w:rsidRPr="000231EE">
        <w:rPr>
          <w:rFonts w:cs="B Nazanin" w:hint="cs"/>
          <w:rtl/>
        </w:rPr>
        <w:t>ی</w:t>
      </w:r>
      <w:r w:rsidRPr="000231EE">
        <w:rPr>
          <w:rFonts w:cs="B Nazanin"/>
          <w:rtl/>
        </w:rPr>
        <w:t xml:space="preserve"> محصولات ممکن است تنش آب</w:t>
      </w:r>
      <w:r w:rsidRPr="000231EE">
        <w:rPr>
          <w:rFonts w:cs="B Nazanin" w:hint="cs"/>
          <w:rtl/>
        </w:rPr>
        <w:t>ی</w:t>
      </w:r>
      <w:r w:rsidRPr="000231EE">
        <w:rPr>
          <w:rFonts w:cs="B Nazanin"/>
          <w:rtl/>
        </w:rPr>
        <w:t xml:space="preserve"> ب</w:t>
      </w:r>
      <w:r w:rsidRPr="000231EE">
        <w:rPr>
          <w:rFonts w:cs="B Nazanin" w:hint="cs"/>
          <w:rtl/>
        </w:rPr>
        <w:t>ی</w:t>
      </w:r>
      <w:r w:rsidRPr="000231EE">
        <w:rPr>
          <w:rFonts w:cs="B Nazanin" w:hint="eastAsia"/>
          <w:rtl/>
        </w:rPr>
        <w:t>شتر</w:t>
      </w:r>
      <w:r w:rsidRPr="000231EE">
        <w:rPr>
          <w:rFonts w:cs="B Nazanin" w:hint="cs"/>
          <w:rtl/>
        </w:rPr>
        <w:t>ی</w:t>
      </w:r>
      <w:r w:rsidRPr="000231EE">
        <w:rPr>
          <w:rFonts w:cs="B Nazanin"/>
          <w:rtl/>
        </w:rPr>
        <w:t xml:space="preserve"> را به وجود آورد </w:t>
      </w:r>
      <w:r w:rsidR="007104AB" w:rsidRPr="000231EE">
        <w:rPr>
          <w:rFonts w:cs="B Nazanin" w:hint="cs"/>
          <w:rtl/>
          <w:lang w:bidi="fa-IR"/>
        </w:rPr>
        <w:t>(</w:t>
      </w:r>
      <w:hyperlink w:anchor="Veettil" w:history="1">
        <w:r w:rsidR="007104AB" w:rsidRPr="000231EE">
          <w:rPr>
            <w:rStyle w:val="Hyperlink"/>
            <w:rFonts w:cs="B Nazanin" w:hint="cs"/>
            <w:rtl/>
            <w:lang w:bidi="fa-IR"/>
          </w:rPr>
          <w:t>ویتیل و همکاران</w:t>
        </w:r>
      </w:hyperlink>
      <w:r w:rsidR="007104AB" w:rsidRPr="000231EE">
        <w:rPr>
          <w:rStyle w:val="FootnoteReference"/>
          <w:rFonts w:cs="B Nazanin"/>
          <w:rtl/>
          <w:lang w:bidi="fa-IR"/>
        </w:rPr>
        <w:footnoteReference w:id="13"/>
      </w:r>
      <w:r w:rsidR="007104AB" w:rsidRPr="000231EE">
        <w:rPr>
          <w:rFonts w:cs="B Nazanin" w:hint="cs"/>
          <w:rtl/>
          <w:lang w:bidi="fa-IR"/>
        </w:rPr>
        <w:t>، 2022)</w:t>
      </w:r>
      <w:r w:rsidRPr="000231EE">
        <w:rPr>
          <w:rFonts w:cs="B Nazanin"/>
          <w:rtl/>
        </w:rPr>
        <w:t>. بنابرا</w:t>
      </w:r>
      <w:r w:rsidRPr="000231EE">
        <w:rPr>
          <w:rFonts w:cs="B Nazanin" w:hint="cs"/>
          <w:rtl/>
        </w:rPr>
        <w:t>ی</w:t>
      </w:r>
      <w:r w:rsidRPr="000231EE">
        <w:rPr>
          <w:rFonts w:cs="B Nazanin" w:hint="eastAsia"/>
          <w:rtl/>
        </w:rPr>
        <w:t>ن،</w:t>
      </w:r>
      <w:r w:rsidRPr="000231EE">
        <w:rPr>
          <w:rFonts w:cs="B Nazanin"/>
          <w:rtl/>
        </w:rPr>
        <w:t xml:space="preserve"> با تخل</w:t>
      </w:r>
      <w:r w:rsidRPr="000231EE">
        <w:rPr>
          <w:rFonts w:cs="B Nazanin" w:hint="cs"/>
          <w:rtl/>
        </w:rPr>
        <w:t>ی</w:t>
      </w:r>
      <w:r w:rsidRPr="000231EE">
        <w:rPr>
          <w:rFonts w:cs="B Nazanin" w:hint="eastAsia"/>
          <w:rtl/>
        </w:rPr>
        <w:t>ه</w:t>
      </w:r>
      <w:r w:rsidRPr="000231EE">
        <w:rPr>
          <w:rFonts w:cs="B Nazanin"/>
          <w:rtl/>
        </w:rPr>
        <w:t xml:space="preserve"> منابع آب</w:t>
      </w:r>
      <w:r w:rsidRPr="000231EE">
        <w:rPr>
          <w:rFonts w:cs="B Nazanin" w:hint="cs"/>
          <w:rtl/>
        </w:rPr>
        <w:t>ی</w:t>
      </w:r>
      <w:r w:rsidRPr="000231EE">
        <w:rPr>
          <w:rFonts w:cs="B Nazanin"/>
          <w:rtl/>
        </w:rPr>
        <w:t xml:space="preserve"> و کاهش تول</w:t>
      </w:r>
      <w:r w:rsidRPr="000231EE">
        <w:rPr>
          <w:rFonts w:cs="B Nazanin" w:hint="cs"/>
          <w:rtl/>
        </w:rPr>
        <w:t>ی</w:t>
      </w:r>
      <w:r w:rsidRPr="000231EE">
        <w:rPr>
          <w:rFonts w:cs="B Nazanin" w:hint="eastAsia"/>
          <w:rtl/>
        </w:rPr>
        <w:t>دات</w:t>
      </w:r>
      <w:r w:rsidRPr="000231EE">
        <w:rPr>
          <w:rFonts w:cs="B Nazanin"/>
          <w:rtl/>
        </w:rPr>
        <w:t xml:space="preserve"> کشاورز</w:t>
      </w:r>
      <w:r w:rsidRPr="000231EE">
        <w:rPr>
          <w:rFonts w:cs="B Nazanin" w:hint="cs"/>
          <w:rtl/>
        </w:rPr>
        <w:t>ی</w:t>
      </w:r>
      <w:r w:rsidRPr="000231EE">
        <w:rPr>
          <w:rFonts w:cs="B Nazanin" w:hint="eastAsia"/>
          <w:rtl/>
        </w:rPr>
        <w:t>،</w:t>
      </w:r>
      <w:r w:rsidRPr="000231EE">
        <w:rPr>
          <w:rFonts w:cs="B Nazanin"/>
          <w:rtl/>
        </w:rPr>
        <w:t xml:space="preserve"> تغ</w:t>
      </w:r>
      <w:r w:rsidRPr="000231EE">
        <w:rPr>
          <w:rFonts w:cs="B Nazanin" w:hint="cs"/>
          <w:rtl/>
        </w:rPr>
        <w:t>یی</w:t>
      </w:r>
      <w:r w:rsidRPr="000231EE">
        <w:rPr>
          <w:rFonts w:cs="B Nazanin" w:hint="eastAsia"/>
          <w:rtl/>
        </w:rPr>
        <w:t>رات</w:t>
      </w:r>
      <w:r w:rsidRPr="000231EE">
        <w:rPr>
          <w:rFonts w:cs="B Nazanin"/>
          <w:rtl/>
        </w:rPr>
        <w:t xml:space="preserve"> آب و هوا</w:t>
      </w:r>
      <w:r w:rsidRPr="000231EE">
        <w:rPr>
          <w:rFonts w:cs="B Nazanin" w:hint="cs"/>
          <w:rtl/>
        </w:rPr>
        <w:t>یی</w:t>
      </w:r>
      <w:r w:rsidRPr="000231EE">
        <w:rPr>
          <w:rFonts w:cs="B Nazanin"/>
          <w:rtl/>
        </w:rPr>
        <w:t xml:space="preserve"> تأث</w:t>
      </w:r>
      <w:r w:rsidRPr="000231EE">
        <w:rPr>
          <w:rFonts w:cs="B Nazanin" w:hint="cs"/>
          <w:rtl/>
        </w:rPr>
        <w:t>ی</w:t>
      </w:r>
      <w:r w:rsidRPr="000231EE">
        <w:rPr>
          <w:rFonts w:cs="B Nazanin" w:hint="eastAsia"/>
          <w:rtl/>
        </w:rPr>
        <w:t>رات</w:t>
      </w:r>
      <w:r w:rsidRPr="000231EE">
        <w:rPr>
          <w:rFonts w:cs="B Nazanin"/>
          <w:rtl/>
        </w:rPr>
        <w:t xml:space="preserve"> آشکار</w:t>
      </w:r>
      <w:r w:rsidRPr="000231EE">
        <w:rPr>
          <w:rFonts w:cs="B Nazanin" w:hint="cs"/>
          <w:rtl/>
        </w:rPr>
        <w:t>ی</w:t>
      </w:r>
      <w:r w:rsidRPr="000231EE">
        <w:rPr>
          <w:rFonts w:cs="B Nazanin"/>
          <w:rtl/>
        </w:rPr>
        <w:t xml:space="preserve"> بر پا</w:t>
      </w:r>
      <w:r w:rsidRPr="000231EE">
        <w:rPr>
          <w:rFonts w:cs="B Nazanin" w:hint="cs"/>
          <w:rtl/>
        </w:rPr>
        <w:t>ی</w:t>
      </w:r>
      <w:r w:rsidRPr="000231EE">
        <w:rPr>
          <w:rFonts w:cs="B Nazanin" w:hint="eastAsia"/>
          <w:rtl/>
        </w:rPr>
        <w:t>دار</w:t>
      </w:r>
      <w:r w:rsidRPr="000231EE">
        <w:rPr>
          <w:rFonts w:cs="B Nazanin" w:hint="cs"/>
          <w:rtl/>
        </w:rPr>
        <w:t>ی</w:t>
      </w:r>
      <w:r w:rsidRPr="000231EE">
        <w:rPr>
          <w:rFonts w:cs="B Nazanin"/>
          <w:rtl/>
        </w:rPr>
        <w:t xml:space="preserve"> تأم</w:t>
      </w:r>
      <w:r w:rsidRPr="000231EE">
        <w:rPr>
          <w:rFonts w:cs="B Nazanin" w:hint="cs"/>
          <w:rtl/>
        </w:rPr>
        <w:t>ی</w:t>
      </w:r>
      <w:r w:rsidRPr="000231EE">
        <w:rPr>
          <w:rFonts w:cs="B Nazanin" w:hint="eastAsia"/>
          <w:rtl/>
        </w:rPr>
        <w:t>ن</w:t>
      </w:r>
      <w:r w:rsidRPr="000231EE">
        <w:rPr>
          <w:rFonts w:cs="B Nazanin"/>
          <w:rtl/>
        </w:rPr>
        <w:t xml:space="preserve"> آب و امن</w:t>
      </w:r>
      <w:r w:rsidRPr="000231EE">
        <w:rPr>
          <w:rFonts w:cs="B Nazanin" w:hint="cs"/>
          <w:rtl/>
        </w:rPr>
        <w:t>ی</w:t>
      </w:r>
      <w:r w:rsidRPr="000231EE">
        <w:rPr>
          <w:rFonts w:cs="B Nazanin" w:hint="eastAsia"/>
          <w:rtl/>
        </w:rPr>
        <w:t>ت</w:t>
      </w:r>
      <w:r w:rsidRPr="000231EE">
        <w:rPr>
          <w:rFonts w:cs="B Nazanin"/>
          <w:rtl/>
        </w:rPr>
        <w:t xml:space="preserve"> غذا</w:t>
      </w:r>
      <w:r w:rsidRPr="000231EE">
        <w:rPr>
          <w:rFonts w:cs="B Nazanin" w:hint="cs"/>
          <w:rtl/>
        </w:rPr>
        <w:t>یی</w:t>
      </w:r>
      <w:r w:rsidRPr="000231EE">
        <w:rPr>
          <w:rFonts w:cs="B Nazanin"/>
          <w:rtl/>
        </w:rPr>
        <w:t xml:space="preserve"> داشته است</w:t>
      </w:r>
      <w:r w:rsidR="007104AB" w:rsidRPr="000231EE">
        <w:rPr>
          <w:rFonts w:cs="B Nazanin" w:hint="cs"/>
          <w:rtl/>
        </w:rPr>
        <w:t xml:space="preserve"> (</w:t>
      </w:r>
      <w:hyperlink w:anchor="Aghapour_Sabbaghi" w:history="1">
        <w:r w:rsidR="007104AB" w:rsidRPr="000231EE">
          <w:rPr>
            <w:rStyle w:val="Hyperlink"/>
            <w:rFonts w:cs="B Nazanin" w:hint="cs"/>
            <w:rtl/>
          </w:rPr>
          <w:t>آقاپور صباغی</w:t>
        </w:r>
        <w:r w:rsidR="00147A30" w:rsidRPr="000231EE">
          <w:rPr>
            <w:rStyle w:val="Hyperlink"/>
            <w:rFonts w:cs="B Nazanin" w:hint="cs"/>
            <w:rtl/>
          </w:rPr>
          <w:t xml:space="preserve"> و همکاران</w:t>
        </w:r>
      </w:hyperlink>
      <w:r w:rsidR="007104AB" w:rsidRPr="000231EE">
        <w:rPr>
          <w:rFonts w:cs="B Nazanin" w:hint="cs"/>
          <w:rtl/>
        </w:rPr>
        <w:t xml:space="preserve">، 2020). </w:t>
      </w:r>
    </w:p>
    <w:p w:rsidR="00147A30" w:rsidRPr="000231EE" w:rsidRDefault="00147A30" w:rsidP="00EB1234">
      <w:pPr>
        <w:pStyle w:val="2"/>
        <w:shd w:val="clear" w:color="auto" w:fill="FFFFFF"/>
        <w:spacing w:line="233" w:lineRule="auto"/>
        <w:rPr>
          <w:rFonts w:cs="B Nazanin"/>
          <w:sz w:val="24"/>
          <w:szCs w:val="24"/>
          <w:rtl/>
        </w:rPr>
      </w:pPr>
      <w:r w:rsidRPr="000231EE">
        <w:rPr>
          <w:rFonts w:cs="B Nazanin"/>
          <w:sz w:val="24"/>
          <w:szCs w:val="24"/>
          <w:rtl/>
        </w:rPr>
        <w:t>کشور ا</w:t>
      </w:r>
      <w:r w:rsidRPr="000231EE">
        <w:rPr>
          <w:rFonts w:cs="B Nazanin" w:hint="cs"/>
          <w:sz w:val="24"/>
          <w:szCs w:val="24"/>
          <w:rtl/>
        </w:rPr>
        <w:t>ی</w:t>
      </w:r>
      <w:r w:rsidRPr="000231EE">
        <w:rPr>
          <w:rFonts w:cs="B Nazanin" w:hint="eastAsia"/>
          <w:sz w:val="24"/>
          <w:szCs w:val="24"/>
          <w:rtl/>
        </w:rPr>
        <w:t>ران،</w:t>
      </w:r>
      <w:r w:rsidR="007F6BB0" w:rsidRPr="000231EE">
        <w:rPr>
          <w:rFonts w:cs="B Nazanin" w:hint="cs"/>
          <w:sz w:val="24"/>
          <w:szCs w:val="24"/>
          <w:rtl/>
        </w:rPr>
        <w:t xml:space="preserve"> </w:t>
      </w:r>
      <w:r w:rsidRPr="000231EE">
        <w:rPr>
          <w:rFonts w:cs="B Nazanin"/>
          <w:sz w:val="24"/>
          <w:szCs w:val="24"/>
          <w:rtl/>
        </w:rPr>
        <w:t>دوم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مصرف‌کننده بزرگ آب‌ها</w:t>
      </w:r>
      <w:r w:rsidRPr="000231EE">
        <w:rPr>
          <w:rFonts w:cs="B Nazanin" w:hint="cs"/>
          <w:sz w:val="24"/>
          <w:szCs w:val="24"/>
          <w:rtl/>
        </w:rPr>
        <w:t>ی</w:t>
      </w:r>
      <w:r w:rsidRPr="000231EE">
        <w:rPr>
          <w:rFonts w:cs="B Nazanin"/>
          <w:sz w:val="24"/>
          <w:szCs w:val="24"/>
          <w:rtl/>
        </w:rPr>
        <w:t xml:space="preserve"> ز</w:t>
      </w:r>
      <w:r w:rsidRPr="000231EE">
        <w:rPr>
          <w:rFonts w:cs="B Nazanin" w:hint="cs"/>
          <w:sz w:val="24"/>
          <w:szCs w:val="24"/>
          <w:rtl/>
        </w:rPr>
        <w:t>ی</w:t>
      </w:r>
      <w:r w:rsidRPr="000231EE">
        <w:rPr>
          <w:rFonts w:cs="B Nazanin" w:hint="eastAsia"/>
          <w:sz w:val="24"/>
          <w:szCs w:val="24"/>
          <w:rtl/>
        </w:rPr>
        <w:t>رزم</w:t>
      </w:r>
      <w:r w:rsidRPr="000231EE">
        <w:rPr>
          <w:rFonts w:cs="B Nazanin" w:hint="cs"/>
          <w:sz w:val="24"/>
          <w:szCs w:val="24"/>
          <w:rtl/>
        </w:rPr>
        <w:t>ی</w:t>
      </w:r>
      <w:r w:rsidRPr="000231EE">
        <w:rPr>
          <w:rFonts w:cs="B Nazanin" w:hint="eastAsia"/>
          <w:sz w:val="24"/>
          <w:szCs w:val="24"/>
          <w:rtl/>
        </w:rPr>
        <w:t>ن</w:t>
      </w:r>
      <w:r w:rsidRPr="000231EE">
        <w:rPr>
          <w:rFonts w:cs="B Nazanin" w:hint="cs"/>
          <w:sz w:val="24"/>
          <w:szCs w:val="24"/>
          <w:rtl/>
        </w:rPr>
        <w:t>ی</w:t>
      </w:r>
      <w:r w:rsidRPr="000231EE">
        <w:rPr>
          <w:rFonts w:cs="B Nazanin"/>
          <w:sz w:val="24"/>
          <w:szCs w:val="24"/>
          <w:rtl/>
        </w:rPr>
        <w:t xml:space="preserve"> است و ۵۶ درصد از 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آب در بخش کشاورز</w:t>
      </w:r>
      <w:r w:rsidRPr="000231EE">
        <w:rPr>
          <w:rFonts w:cs="B Nazanin" w:hint="cs"/>
          <w:sz w:val="24"/>
          <w:szCs w:val="24"/>
          <w:rtl/>
        </w:rPr>
        <w:t>ی</w:t>
      </w:r>
      <w:r w:rsidRPr="000231EE">
        <w:rPr>
          <w:rFonts w:cs="B Nazanin"/>
          <w:sz w:val="24"/>
          <w:szCs w:val="24"/>
          <w:rtl/>
        </w:rPr>
        <w:t xml:space="preserve"> استفاده م</w:t>
      </w:r>
      <w:r w:rsidRPr="000231EE">
        <w:rPr>
          <w:rFonts w:cs="B Nazanin" w:hint="cs"/>
          <w:sz w:val="24"/>
          <w:szCs w:val="24"/>
          <w:rtl/>
        </w:rPr>
        <w:t>ی‌</w:t>
      </w:r>
      <w:r w:rsidRPr="000231EE">
        <w:rPr>
          <w:rFonts w:cs="B Nazanin" w:hint="eastAsia"/>
          <w:sz w:val="24"/>
          <w:szCs w:val="24"/>
          <w:rtl/>
        </w:rPr>
        <w:t>شود</w:t>
      </w:r>
      <w:r w:rsidRPr="000231EE">
        <w:rPr>
          <w:rFonts w:cs="B Nazanin"/>
          <w:sz w:val="24"/>
          <w:szCs w:val="24"/>
          <w:rtl/>
        </w:rPr>
        <w:t xml:space="preserve"> که منجر به فرونشست زم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در دشت‌ها</w:t>
      </w:r>
      <w:r w:rsidRPr="000231EE">
        <w:rPr>
          <w:rFonts w:cs="B Nazanin" w:hint="cs"/>
          <w:sz w:val="24"/>
          <w:szCs w:val="24"/>
          <w:rtl/>
        </w:rPr>
        <w:t>ی</w:t>
      </w:r>
      <w:r w:rsidRPr="000231EE">
        <w:rPr>
          <w:rFonts w:cs="B Nazanin"/>
          <w:sz w:val="24"/>
          <w:szCs w:val="24"/>
          <w:rtl/>
        </w:rPr>
        <w:t xml:space="preserve"> اصل</w:t>
      </w:r>
      <w:r w:rsidRPr="000231EE">
        <w:rPr>
          <w:rFonts w:cs="B Nazanin" w:hint="cs"/>
          <w:sz w:val="24"/>
          <w:szCs w:val="24"/>
          <w:rtl/>
        </w:rPr>
        <w:t>ی</w:t>
      </w:r>
      <w:r w:rsidRPr="000231EE">
        <w:rPr>
          <w:rFonts w:cs="B Nazanin"/>
          <w:sz w:val="24"/>
          <w:szCs w:val="24"/>
          <w:rtl/>
        </w:rPr>
        <w:t xml:space="preserve"> شده است. همچن</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بخش کشاورز</w:t>
      </w:r>
      <w:r w:rsidRPr="000231EE">
        <w:rPr>
          <w:rFonts w:cs="B Nazanin" w:hint="cs"/>
          <w:sz w:val="24"/>
          <w:szCs w:val="24"/>
          <w:rtl/>
        </w:rPr>
        <w:t>ی</w:t>
      </w:r>
      <w:r w:rsidRPr="000231EE">
        <w:rPr>
          <w:rFonts w:cs="B Nazanin"/>
          <w:sz w:val="24"/>
          <w:szCs w:val="24"/>
          <w:rtl/>
        </w:rPr>
        <w:t xml:space="preserve"> ۹۲ درصد آب ش</w:t>
      </w:r>
      <w:r w:rsidRPr="000231EE">
        <w:rPr>
          <w:rFonts w:cs="B Nazanin" w:hint="cs"/>
          <w:sz w:val="24"/>
          <w:szCs w:val="24"/>
          <w:rtl/>
        </w:rPr>
        <w:t>ی</w:t>
      </w:r>
      <w:r w:rsidRPr="000231EE">
        <w:rPr>
          <w:rFonts w:cs="B Nazanin" w:hint="eastAsia"/>
          <w:sz w:val="24"/>
          <w:szCs w:val="24"/>
          <w:rtl/>
        </w:rPr>
        <w:t>ر</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را مصرف کرده و </w:t>
      </w:r>
      <w:r w:rsidRPr="000231EE">
        <w:rPr>
          <w:rFonts w:cs="B Nazanin" w:hint="cs"/>
          <w:sz w:val="24"/>
          <w:szCs w:val="24"/>
          <w:rtl/>
        </w:rPr>
        <w:t>ی</w:t>
      </w:r>
      <w:r w:rsidRPr="000231EE">
        <w:rPr>
          <w:rFonts w:cs="B Nazanin" w:hint="eastAsia"/>
          <w:sz w:val="24"/>
          <w:szCs w:val="24"/>
          <w:rtl/>
        </w:rPr>
        <w:t>ک</w:t>
      </w:r>
      <w:r w:rsidRPr="000231EE">
        <w:rPr>
          <w:rFonts w:cs="B Nazanin" w:hint="cs"/>
          <w:sz w:val="24"/>
          <w:szCs w:val="24"/>
          <w:rtl/>
        </w:rPr>
        <w:t>ی</w:t>
      </w:r>
      <w:r w:rsidRPr="000231EE">
        <w:rPr>
          <w:rFonts w:cs="B Nazanin"/>
          <w:sz w:val="24"/>
          <w:szCs w:val="24"/>
          <w:rtl/>
        </w:rPr>
        <w:t xml:space="preserve"> از دلا</w:t>
      </w:r>
      <w:r w:rsidRPr="000231EE">
        <w:rPr>
          <w:rFonts w:cs="B Nazanin" w:hint="cs"/>
          <w:sz w:val="24"/>
          <w:szCs w:val="24"/>
          <w:rtl/>
        </w:rPr>
        <w:t>ی</w:t>
      </w:r>
      <w:r w:rsidRPr="000231EE">
        <w:rPr>
          <w:rFonts w:cs="B Nazanin" w:hint="eastAsia"/>
          <w:sz w:val="24"/>
          <w:szCs w:val="24"/>
          <w:rtl/>
        </w:rPr>
        <w:t>ل</w:t>
      </w:r>
      <w:r w:rsidRPr="000231EE">
        <w:rPr>
          <w:rFonts w:cs="B Nazanin"/>
          <w:sz w:val="24"/>
          <w:szCs w:val="24"/>
          <w:rtl/>
        </w:rPr>
        <w:t xml:space="preserve"> اصل</w:t>
      </w:r>
      <w:r w:rsidRPr="000231EE">
        <w:rPr>
          <w:rFonts w:cs="B Nazanin" w:hint="cs"/>
          <w:sz w:val="24"/>
          <w:szCs w:val="24"/>
          <w:rtl/>
        </w:rPr>
        <w:t>ی</w:t>
      </w:r>
      <w:r w:rsidRPr="000231EE">
        <w:rPr>
          <w:rFonts w:cs="B Nazanin"/>
          <w:sz w:val="24"/>
          <w:szCs w:val="24"/>
          <w:rtl/>
        </w:rPr>
        <w:t xml:space="preserve"> تغ</w:t>
      </w:r>
      <w:r w:rsidRPr="000231EE">
        <w:rPr>
          <w:rFonts w:cs="B Nazanin" w:hint="cs"/>
          <w:sz w:val="24"/>
          <w:szCs w:val="24"/>
          <w:rtl/>
        </w:rPr>
        <w:t>یی</w:t>
      </w:r>
      <w:r w:rsidRPr="000231EE">
        <w:rPr>
          <w:rFonts w:cs="B Nazanin" w:hint="eastAsia"/>
          <w:sz w:val="24"/>
          <w:szCs w:val="24"/>
          <w:rtl/>
        </w:rPr>
        <w:t>ر</w:t>
      </w:r>
      <w:r w:rsidRPr="000231EE">
        <w:rPr>
          <w:rFonts w:cs="B Nazanin"/>
          <w:sz w:val="24"/>
          <w:szCs w:val="24"/>
          <w:rtl/>
        </w:rPr>
        <w:t xml:space="preserve"> کاربر</w:t>
      </w:r>
      <w:r w:rsidRPr="000231EE">
        <w:rPr>
          <w:rFonts w:cs="B Nazanin" w:hint="cs"/>
          <w:sz w:val="24"/>
          <w:szCs w:val="24"/>
          <w:rtl/>
        </w:rPr>
        <w:t>ی</w:t>
      </w:r>
      <w:r w:rsidRPr="000231EE">
        <w:rPr>
          <w:rFonts w:cs="B Nazanin"/>
          <w:sz w:val="24"/>
          <w:szCs w:val="24"/>
          <w:rtl/>
        </w:rPr>
        <w:t xml:space="preserve"> اراض</w:t>
      </w:r>
      <w:r w:rsidRPr="000231EE">
        <w:rPr>
          <w:rFonts w:cs="B Nazanin" w:hint="cs"/>
          <w:sz w:val="24"/>
          <w:szCs w:val="24"/>
          <w:rtl/>
        </w:rPr>
        <w:t>ی</w:t>
      </w:r>
      <w:r w:rsidRPr="000231EE">
        <w:rPr>
          <w:rFonts w:cs="B Nazanin"/>
          <w:sz w:val="24"/>
          <w:szCs w:val="24"/>
          <w:rtl/>
        </w:rPr>
        <w:t xml:space="preserve"> در ۳۰ سال اخ</w:t>
      </w:r>
      <w:r w:rsidRPr="000231EE">
        <w:rPr>
          <w:rFonts w:cs="B Nazanin" w:hint="cs"/>
          <w:sz w:val="24"/>
          <w:szCs w:val="24"/>
          <w:rtl/>
        </w:rPr>
        <w:t>ی</w:t>
      </w:r>
      <w:r w:rsidRPr="000231EE">
        <w:rPr>
          <w:rFonts w:cs="B Nazanin" w:hint="eastAsia"/>
          <w:sz w:val="24"/>
          <w:szCs w:val="24"/>
          <w:rtl/>
        </w:rPr>
        <w:t>ر</w:t>
      </w:r>
      <w:r w:rsidRPr="000231EE">
        <w:rPr>
          <w:rFonts w:cs="B Nazanin"/>
          <w:sz w:val="24"/>
          <w:szCs w:val="24"/>
          <w:rtl/>
        </w:rPr>
        <w:t xml:space="preserve"> بوده </w:t>
      </w:r>
      <w:r w:rsidRPr="000231EE">
        <w:rPr>
          <w:rFonts w:cs="B Nazanin" w:hint="eastAsia"/>
          <w:sz w:val="24"/>
          <w:szCs w:val="24"/>
          <w:rtl/>
        </w:rPr>
        <w:t>است</w:t>
      </w:r>
      <w:r w:rsidRPr="000231EE">
        <w:rPr>
          <w:rFonts w:cs="B Nazanin"/>
          <w:sz w:val="24"/>
          <w:szCs w:val="24"/>
          <w:rtl/>
        </w:rPr>
        <w:t>. رشد جمع</w:t>
      </w:r>
      <w:r w:rsidRPr="000231EE">
        <w:rPr>
          <w:rFonts w:cs="B Nazanin" w:hint="cs"/>
          <w:sz w:val="24"/>
          <w:szCs w:val="24"/>
          <w:rtl/>
        </w:rPr>
        <w:t>ی</w:t>
      </w:r>
      <w:r w:rsidRPr="000231EE">
        <w:rPr>
          <w:rFonts w:cs="B Nazanin" w:hint="eastAsia"/>
          <w:sz w:val="24"/>
          <w:szCs w:val="24"/>
          <w:rtl/>
        </w:rPr>
        <w:t>ت</w:t>
      </w:r>
      <w:r w:rsidRPr="000231EE">
        <w:rPr>
          <w:rFonts w:cs="B Nazanin"/>
          <w:sz w:val="24"/>
          <w:szCs w:val="24"/>
          <w:rtl/>
        </w:rPr>
        <w:t xml:space="preserve"> ن</w:t>
      </w:r>
      <w:r w:rsidRPr="000231EE">
        <w:rPr>
          <w:rFonts w:cs="B Nazanin" w:hint="cs"/>
          <w:sz w:val="24"/>
          <w:szCs w:val="24"/>
          <w:rtl/>
        </w:rPr>
        <w:t>ی</w:t>
      </w:r>
      <w:r w:rsidRPr="000231EE">
        <w:rPr>
          <w:rFonts w:cs="B Nazanin" w:hint="eastAsia"/>
          <w:sz w:val="24"/>
          <w:szCs w:val="24"/>
          <w:rtl/>
        </w:rPr>
        <w:t>ز</w:t>
      </w:r>
      <w:r w:rsidRPr="000231EE">
        <w:rPr>
          <w:rFonts w:cs="B Nazanin"/>
          <w:sz w:val="24"/>
          <w:szCs w:val="24"/>
          <w:rtl/>
        </w:rPr>
        <w:t xml:space="preserve"> بر بحران آب تأث</w:t>
      </w:r>
      <w:r w:rsidRPr="000231EE">
        <w:rPr>
          <w:rFonts w:cs="B Nazanin" w:hint="cs"/>
          <w:sz w:val="24"/>
          <w:szCs w:val="24"/>
          <w:rtl/>
        </w:rPr>
        <w:t>ی</w:t>
      </w:r>
      <w:r w:rsidRPr="000231EE">
        <w:rPr>
          <w:rFonts w:cs="B Nazanin" w:hint="eastAsia"/>
          <w:sz w:val="24"/>
          <w:szCs w:val="24"/>
          <w:rtl/>
        </w:rPr>
        <w:t>ر</w:t>
      </w:r>
      <w:r w:rsidRPr="000231EE">
        <w:rPr>
          <w:rFonts w:cs="B Nazanin"/>
          <w:sz w:val="24"/>
          <w:szCs w:val="24"/>
          <w:rtl/>
        </w:rPr>
        <w:t xml:space="preserve"> گذاشته و تقاضا</w:t>
      </w:r>
      <w:r w:rsidRPr="000231EE">
        <w:rPr>
          <w:rFonts w:cs="B Nazanin" w:hint="cs"/>
          <w:sz w:val="24"/>
          <w:szCs w:val="24"/>
          <w:rtl/>
        </w:rPr>
        <w:t>ی</w:t>
      </w:r>
      <w:r w:rsidRPr="000231EE">
        <w:rPr>
          <w:rFonts w:cs="B Nazanin"/>
          <w:sz w:val="24"/>
          <w:szCs w:val="24"/>
          <w:rtl/>
        </w:rPr>
        <w:t xml:space="preserve"> آب را افزا</w:t>
      </w:r>
      <w:r w:rsidRPr="000231EE">
        <w:rPr>
          <w:rFonts w:cs="B Nazanin" w:hint="cs"/>
          <w:sz w:val="24"/>
          <w:szCs w:val="24"/>
          <w:rtl/>
        </w:rPr>
        <w:t>ی</w:t>
      </w:r>
      <w:r w:rsidRPr="000231EE">
        <w:rPr>
          <w:rFonts w:cs="B Nazanin" w:hint="eastAsia"/>
          <w:sz w:val="24"/>
          <w:szCs w:val="24"/>
          <w:rtl/>
        </w:rPr>
        <w:t>ش</w:t>
      </w:r>
      <w:r w:rsidRPr="000231EE">
        <w:rPr>
          <w:rFonts w:cs="B Nazanin"/>
          <w:sz w:val="24"/>
          <w:szCs w:val="24"/>
          <w:rtl/>
        </w:rPr>
        <w:t xml:space="preserve"> داده است؛ به‌طور</w:t>
      </w:r>
      <w:r w:rsidRPr="000231EE">
        <w:rPr>
          <w:rFonts w:cs="B Nazanin" w:hint="cs"/>
          <w:sz w:val="24"/>
          <w:szCs w:val="24"/>
          <w:rtl/>
        </w:rPr>
        <w:t>ی</w:t>
      </w:r>
      <w:r w:rsidRPr="000231EE">
        <w:rPr>
          <w:rFonts w:cs="B Nazanin"/>
          <w:sz w:val="24"/>
          <w:szCs w:val="24"/>
          <w:rtl/>
        </w:rPr>
        <w:t xml:space="preserve"> که تول</w:t>
      </w:r>
      <w:r w:rsidRPr="000231EE">
        <w:rPr>
          <w:rFonts w:cs="B Nazanin" w:hint="cs"/>
          <w:sz w:val="24"/>
          <w:szCs w:val="24"/>
          <w:rtl/>
        </w:rPr>
        <w:t>ی</w:t>
      </w:r>
      <w:r w:rsidRPr="000231EE">
        <w:rPr>
          <w:rFonts w:cs="B Nazanin" w:hint="eastAsia"/>
          <w:sz w:val="24"/>
          <w:szCs w:val="24"/>
          <w:rtl/>
        </w:rPr>
        <w:t>د</w:t>
      </w:r>
      <w:r w:rsidRPr="000231EE">
        <w:rPr>
          <w:rFonts w:cs="B Nazanin"/>
          <w:sz w:val="24"/>
          <w:szCs w:val="24"/>
          <w:rtl/>
        </w:rPr>
        <w:t xml:space="preserve"> محصولات کشاورز</w:t>
      </w:r>
      <w:r w:rsidRPr="000231EE">
        <w:rPr>
          <w:rFonts w:cs="B Nazanin" w:hint="cs"/>
          <w:sz w:val="24"/>
          <w:szCs w:val="24"/>
          <w:rtl/>
        </w:rPr>
        <w:t>ی</w:t>
      </w:r>
      <w:r w:rsidRPr="000231EE">
        <w:rPr>
          <w:rFonts w:cs="B Nazanin"/>
          <w:sz w:val="24"/>
          <w:szCs w:val="24"/>
          <w:rtl/>
        </w:rPr>
        <w:t xml:space="preserve"> آب</w:t>
      </w:r>
      <w:r w:rsidRPr="000231EE">
        <w:rPr>
          <w:rFonts w:cs="B Nazanin" w:hint="cs"/>
          <w:sz w:val="24"/>
          <w:szCs w:val="24"/>
          <w:rtl/>
        </w:rPr>
        <w:t>ی</w:t>
      </w:r>
      <w:r w:rsidRPr="000231EE">
        <w:rPr>
          <w:rFonts w:cs="B Nazanin"/>
          <w:sz w:val="24"/>
          <w:szCs w:val="24"/>
          <w:rtl/>
        </w:rPr>
        <w:t xml:space="preserve"> و د</w:t>
      </w:r>
      <w:r w:rsidRPr="000231EE">
        <w:rPr>
          <w:rFonts w:cs="B Nazanin" w:hint="cs"/>
          <w:sz w:val="24"/>
          <w:szCs w:val="24"/>
          <w:rtl/>
        </w:rPr>
        <w:t>ی</w:t>
      </w:r>
      <w:r w:rsidRPr="000231EE">
        <w:rPr>
          <w:rFonts w:cs="B Nazanin" w:hint="eastAsia"/>
          <w:sz w:val="24"/>
          <w:szCs w:val="24"/>
          <w:rtl/>
        </w:rPr>
        <w:t>م</w:t>
      </w:r>
      <w:r w:rsidRPr="000231EE">
        <w:rPr>
          <w:rFonts w:cs="B Nazanin"/>
          <w:sz w:val="24"/>
          <w:szCs w:val="24"/>
          <w:rtl/>
        </w:rPr>
        <w:t xml:space="preserve"> به ترت</w:t>
      </w:r>
      <w:r w:rsidRPr="000231EE">
        <w:rPr>
          <w:rFonts w:cs="B Nazanin" w:hint="cs"/>
          <w:sz w:val="24"/>
          <w:szCs w:val="24"/>
          <w:rtl/>
        </w:rPr>
        <w:t>ی</w:t>
      </w:r>
      <w:r w:rsidRPr="000231EE">
        <w:rPr>
          <w:rFonts w:cs="B Nazanin" w:hint="eastAsia"/>
          <w:sz w:val="24"/>
          <w:szCs w:val="24"/>
          <w:rtl/>
        </w:rPr>
        <w:t>ب</w:t>
      </w:r>
      <w:r w:rsidRPr="000231EE">
        <w:rPr>
          <w:rFonts w:cs="B Nazanin"/>
          <w:sz w:val="24"/>
          <w:szCs w:val="24"/>
          <w:rtl/>
        </w:rPr>
        <w:t xml:space="preserve"> ۱۳۷ و ۵۹ درصد در دهه‌ها</w:t>
      </w:r>
      <w:r w:rsidRPr="000231EE">
        <w:rPr>
          <w:rFonts w:cs="B Nazanin" w:hint="cs"/>
          <w:sz w:val="24"/>
          <w:szCs w:val="24"/>
          <w:rtl/>
        </w:rPr>
        <w:t>ی</w:t>
      </w:r>
      <w:r w:rsidRPr="000231EE">
        <w:rPr>
          <w:rFonts w:cs="B Nazanin"/>
          <w:sz w:val="24"/>
          <w:szCs w:val="24"/>
          <w:rtl/>
        </w:rPr>
        <w:t xml:space="preserve"> اخ</w:t>
      </w:r>
      <w:r w:rsidRPr="000231EE">
        <w:rPr>
          <w:rFonts w:cs="B Nazanin" w:hint="cs"/>
          <w:sz w:val="24"/>
          <w:szCs w:val="24"/>
          <w:rtl/>
        </w:rPr>
        <w:t>ی</w:t>
      </w:r>
      <w:r w:rsidRPr="000231EE">
        <w:rPr>
          <w:rFonts w:cs="B Nazanin" w:hint="eastAsia"/>
          <w:sz w:val="24"/>
          <w:szCs w:val="24"/>
          <w:rtl/>
        </w:rPr>
        <w:t>ر</w:t>
      </w:r>
      <w:r w:rsidRPr="000231EE">
        <w:rPr>
          <w:rFonts w:cs="B Nazanin"/>
          <w:sz w:val="24"/>
          <w:szCs w:val="24"/>
          <w:rtl/>
        </w:rPr>
        <w:t xml:space="preserve"> افزا</w:t>
      </w:r>
      <w:r w:rsidRPr="000231EE">
        <w:rPr>
          <w:rFonts w:cs="B Nazanin" w:hint="cs"/>
          <w:sz w:val="24"/>
          <w:szCs w:val="24"/>
          <w:rtl/>
        </w:rPr>
        <w:t>ی</w:t>
      </w:r>
      <w:r w:rsidRPr="000231EE">
        <w:rPr>
          <w:rFonts w:cs="B Nazanin" w:hint="eastAsia"/>
          <w:sz w:val="24"/>
          <w:szCs w:val="24"/>
          <w:rtl/>
        </w:rPr>
        <w:t>ش</w:t>
      </w:r>
      <w:r w:rsidRPr="000231EE">
        <w:rPr>
          <w:rFonts w:cs="B Nazanin"/>
          <w:sz w:val="24"/>
          <w:szCs w:val="24"/>
          <w:rtl/>
        </w:rPr>
        <w:t xml:space="preserve"> </w:t>
      </w:r>
      <w:r w:rsidRPr="000231EE">
        <w:rPr>
          <w:rFonts w:cs="B Nazanin" w:hint="cs"/>
          <w:sz w:val="24"/>
          <w:szCs w:val="24"/>
          <w:rtl/>
        </w:rPr>
        <w:t>ی</w:t>
      </w:r>
      <w:r w:rsidRPr="000231EE">
        <w:rPr>
          <w:rFonts w:cs="B Nazanin" w:hint="eastAsia"/>
          <w:sz w:val="24"/>
          <w:szCs w:val="24"/>
          <w:rtl/>
        </w:rPr>
        <w:t>افته</w:t>
      </w:r>
      <w:r w:rsidRPr="000231EE">
        <w:rPr>
          <w:rFonts w:cs="B Nazanin"/>
          <w:sz w:val="24"/>
          <w:szCs w:val="24"/>
          <w:rtl/>
        </w:rPr>
        <w:t xml:space="preserve"> است</w:t>
      </w:r>
      <w:r w:rsidRPr="000231EE">
        <w:rPr>
          <w:rFonts w:cs="B Nazanin" w:hint="cs"/>
          <w:sz w:val="24"/>
          <w:szCs w:val="24"/>
          <w:rtl/>
        </w:rPr>
        <w:t xml:space="preserve"> (</w:t>
      </w:r>
      <w:hyperlink w:anchor="Barati" w:history="1">
        <w:r w:rsidRPr="000231EE">
          <w:rPr>
            <w:rStyle w:val="Hyperlink"/>
            <w:rFonts w:cs="B Nazanin" w:hint="cs"/>
            <w:sz w:val="24"/>
            <w:szCs w:val="24"/>
            <w:rtl/>
          </w:rPr>
          <w:t>براتی و همکاران</w:t>
        </w:r>
      </w:hyperlink>
      <w:r w:rsidRPr="000231EE">
        <w:rPr>
          <w:rFonts w:cs="B Nazanin" w:hint="cs"/>
          <w:sz w:val="24"/>
          <w:szCs w:val="24"/>
          <w:rtl/>
        </w:rPr>
        <w:t>، 2023)</w:t>
      </w:r>
      <w:r w:rsidRPr="000231EE">
        <w:rPr>
          <w:rFonts w:cs="B Nazanin"/>
          <w:sz w:val="24"/>
          <w:szCs w:val="24"/>
          <w:rtl/>
        </w:rPr>
        <w:t>. بنابرا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فرونشست زم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پد</w:t>
      </w:r>
      <w:r w:rsidRPr="000231EE">
        <w:rPr>
          <w:rFonts w:cs="B Nazanin" w:hint="cs"/>
          <w:sz w:val="24"/>
          <w:szCs w:val="24"/>
          <w:rtl/>
        </w:rPr>
        <w:t>ی</w:t>
      </w:r>
      <w:r w:rsidRPr="000231EE">
        <w:rPr>
          <w:rFonts w:cs="B Nazanin" w:hint="eastAsia"/>
          <w:sz w:val="24"/>
          <w:szCs w:val="24"/>
          <w:rtl/>
        </w:rPr>
        <w:t>ده‌ا</w:t>
      </w:r>
      <w:r w:rsidRPr="000231EE">
        <w:rPr>
          <w:rFonts w:cs="B Nazanin" w:hint="cs"/>
          <w:sz w:val="24"/>
          <w:szCs w:val="24"/>
          <w:rtl/>
        </w:rPr>
        <w:t>ی</w:t>
      </w:r>
      <w:r w:rsidRPr="000231EE">
        <w:rPr>
          <w:rFonts w:cs="B Nazanin"/>
          <w:sz w:val="24"/>
          <w:szCs w:val="24"/>
          <w:rtl/>
        </w:rPr>
        <w:t xml:space="preserve"> گسترده در بس</w:t>
      </w:r>
      <w:r w:rsidRPr="000231EE">
        <w:rPr>
          <w:rFonts w:cs="B Nazanin" w:hint="cs"/>
          <w:sz w:val="24"/>
          <w:szCs w:val="24"/>
          <w:rtl/>
        </w:rPr>
        <w:t>ی</w:t>
      </w:r>
      <w:r w:rsidRPr="000231EE">
        <w:rPr>
          <w:rFonts w:cs="B Nazanin" w:hint="eastAsia"/>
          <w:sz w:val="24"/>
          <w:szCs w:val="24"/>
          <w:rtl/>
        </w:rPr>
        <w:t>ار</w:t>
      </w:r>
      <w:r w:rsidRPr="000231EE">
        <w:rPr>
          <w:rFonts w:cs="B Nazanin" w:hint="cs"/>
          <w:sz w:val="24"/>
          <w:szCs w:val="24"/>
          <w:rtl/>
        </w:rPr>
        <w:t>ی</w:t>
      </w:r>
      <w:r w:rsidRPr="000231EE">
        <w:rPr>
          <w:rFonts w:cs="B Nazanin"/>
          <w:sz w:val="24"/>
          <w:szCs w:val="24"/>
          <w:rtl/>
        </w:rPr>
        <w:t xml:space="preserve"> از منا</w:t>
      </w:r>
      <w:r w:rsidRPr="000231EE">
        <w:rPr>
          <w:rFonts w:cs="B Nazanin" w:hint="eastAsia"/>
          <w:sz w:val="24"/>
          <w:szCs w:val="24"/>
          <w:rtl/>
        </w:rPr>
        <w:t>طق</w:t>
      </w:r>
      <w:r w:rsidRPr="000231EE">
        <w:rPr>
          <w:rFonts w:cs="B Nazanin"/>
          <w:sz w:val="24"/>
          <w:szCs w:val="24"/>
          <w:rtl/>
        </w:rPr>
        <w:t xml:space="preserve"> خشک و ن</w:t>
      </w:r>
      <w:r w:rsidRPr="000231EE">
        <w:rPr>
          <w:rFonts w:cs="B Nazanin" w:hint="cs"/>
          <w:sz w:val="24"/>
          <w:szCs w:val="24"/>
          <w:rtl/>
        </w:rPr>
        <w:t>ی</w:t>
      </w:r>
      <w:r w:rsidRPr="000231EE">
        <w:rPr>
          <w:rFonts w:cs="B Nazanin" w:hint="eastAsia"/>
          <w:sz w:val="24"/>
          <w:szCs w:val="24"/>
          <w:rtl/>
        </w:rPr>
        <w:t>مه‌خشک</w:t>
      </w:r>
      <w:r w:rsidRPr="000231EE">
        <w:rPr>
          <w:rFonts w:cs="B Nazanin"/>
          <w:sz w:val="24"/>
          <w:szCs w:val="24"/>
          <w:rtl/>
        </w:rPr>
        <w:t xml:space="preserve"> ا</w:t>
      </w:r>
      <w:r w:rsidRPr="000231EE">
        <w:rPr>
          <w:rFonts w:cs="B Nazanin" w:hint="cs"/>
          <w:sz w:val="24"/>
          <w:szCs w:val="24"/>
          <w:rtl/>
        </w:rPr>
        <w:t>ی</w:t>
      </w:r>
      <w:r w:rsidRPr="000231EE">
        <w:rPr>
          <w:rFonts w:cs="B Nazanin" w:hint="eastAsia"/>
          <w:sz w:val="24"/>
          <w:szCs w:val="24"/>
          <w:rtl/>
        </w:rPr>
        <w:t>ران</w:t>
      </w:r>
      <w:r w:rsidRPr="000231EE">
        <w:rPr>
          <w:rFonts w:cs="B Nazanin"/>
          <w:sz w:val="24"/>
          <w:szCs w:val="24"/>
          <w:rtl/>
        </w:rPr>
        <w:t xml:space="preserve"> به‌و</w:t>
      </w:r>
      <w:r w:rsidRPr="000231EE">
        <w:rPr>
          <w:rFonts w:cs="B Nazanin" w:hint="cs"/>
          <w:sz w:val="24"/>
          <w:szCs w:val="24"/>
          <w:rtl/>
        </w:rPr>
        <w:t>ی</w:t>
      </w:r>
      <w:r w:rsidRPr="000231EE">
        <w:rPr>
          <w:rFonts w:cs="B Nazanin" w:hint="eastAsia"/>
          <w:sz w:val="24"/>
          <w:szCs w:val="24"/>
          <w:rtl/>
        </w:rPr>
        <w:t>ژه</w:t>
      </w:r>
      <w:r w:rsidRPr="000231EE">
        <w:rPr>
          <w:rFonts w:cs="B Nazanin"/>
          <w:sz w:val="24"/>
          <w:szCs w:val="24"/>
          <w:rtl/>
        </w:rPr>
        <w:t xml:space="preserve"> فلات مرکز</w:t>
      </w:r>
      <w:r w:rsidRPr="000231EE">
        <w:rPr>
          <w:rFonts w:cs="B Nazanin" w:hint="cs"/>
          <w:sz w:val="24"/>
          <w:szCs w:val="24"/>
          <w:rtl/>
        </w:rPr>
        <w:t>ی</w:t>
      </w:r>
      <w:r w:rsidRPr="000231EE">
        <w:rPr>
          <w:rFonts w:cs="B Nazanin" w:hint="eastAsia"/>
          <w:sz w:val="24"/>
          <w:szCs w:val="24"/>
          <w:rtl/>
        </w:rPr>
        <w:t>،</w:t>
      </w:r>
      <w:r w:rsidRPr="000231EE">
        <w:rPr>
          <w:rFonts w:cs="B Nazanin"/>
          <w:sz w:val="24"/>
          <w:szCs w:val="24"/>
          <w:rtl/>
        </w:rPr>
        <w:t xml:space="preserve"> در پ</w:t>
      </w:r>
      <w:r w:rsidRPr="000231EE">
        <w:rPr>
          <w:rFonts w:cs="B Nazanin" w:hint="cs"/>
          <w:sz w:val="24"/>
          <w:szCs w:val="24"/>
          <w:rtl/>
        </w:rPr>
        <w:t>ی</w:t>
      </w:r>
      <w:r w:rsidRPr="000231EE">
        <w:rPr>
          <w:rFonts w:cs="B Nazanin"/>
          <w:sz w:val="24"/>
          <w:szCs w:val="24"/>
          <w:rtl/>
        </w:rPr>
        <w:t xml:space="preserve"> تخل</w:t>
      </w:r>
      <w:r w:rsidRPr="000231EE">
        <w:rPr>
          <w:rFonts w:cs="B Nazanin" w:hint="cs"/>
          <w:sz w:val="24"/>
          <w:szCs w:val="24"/>
          <w:rtl/>
        </w:rPr>
        <w:t>ی</w:t>
      </w:r>
      <w:r w:rsidRPr="000231EE">
        <w:rPr>
          <w:rFonts w:cs="B Nazanin" w:hint="eastAsia"/>
          <w:sz w:val="24"/>
          <w:szCs w:val="24"/>
          <w:rtl/>
        </w:rPr>
        <w:t>ه</w:t>
      </w:r>
      <w:r w:rsidRPr="000231EE">
        <w:rPr>
          <w:rFonts w:cs="B Nazanin"/>
          <w:sz w:val="24"/>
          <w:szCs w:val="24"/>
          <w:rtl/>
        </w:rPr>
        <w:t xml:space="preserve"> منابع آب‌ها</w:t>
      </w:r>
      <w:r w:rsidRPr="000231EE">
        <w:rPr>
          <w:rFonts w:cs="B Nazanin" w:hint="cs"/>
          <w:sz w:val="24"/>
          <w:szCs w:val="24"/>
          <w:rtl/>
        </w:rPr>
        <w:t>ی</w:t>
      </w:r>
      <w:r w:rsidRPr="000231EE">
        <w:rPr>
          <w:rFonts w:cs="B Nazanin"/>
          <w:sz w:val="24"/>
          <w:szCs w:val="24"/>
          <w:rtl/>
        </w:rPr>
        <w:t xml:space="preserve"> ز</w:t>
      </w:r>
      <w:r w:rsidRPr="000231EE">
        <w:rPr>
          <w:rFonts w:cs="B Nazanin" w:hint="cs"/>
          <w:sz w:val="24"/>
          <w:szCs w:val="24"/>
          <w:rtl/>
        </w:rPr>
        <w:t>ی</w:t>
      </w:r>
      <w:r w:rsidRPr="000231EE">
        <w:rPr>
          <w:rFonts w:cs="B Nazanin" w:hint="eastAsia"/>
          <w:sz w:val="24"/>
          <w:szCs w:val="24"/>
          <w:rtl/>
        </w:rPr>
        <w:t>رزم</w:t>
      </w:r>
      <w:r w:rsidRPr="000231EE">
        <w:rPr>
          <w:rFonts w:cs="B Nazanin" w:hint="cs"/>
          <w:sz w:val="24"/>
          <w:szCs w:val="24"/>
          <w:rtl/>
        </w:rPr>
        <w:t>ی</w:t>
      </w:r>
      <w:r w:rsidRPr="000231EE">
        <w:rPr>
          <w:rFonts w:cs="B Nazanin" w:hint="eastAsia"/>
          <w:sz w:val="24"/>
          <w:szCs w:val="24"/>
          <w:rtl/>
        </w:rPr>
        <w:t>ن</w:t>
      </w:r>
      <w:r w:rsidRPr="000231EE">
        <w:rPr>
          <w:rFonts w:cs="B Nazanin" w:hint="cs"/>
          <w:sz w:val="24"/>
          <w:szCs w:val="24"/>
          <w:rtl/>
        </w:rPr>
        <w:t>ی</w:t>
      </w:r>
      <w:r w:rsidRPr="000231EE">
        <w:rPr>
          <w:rFonts w:cs="B Nazanin"/>
          <w:sz w:val="24"/>
          <w:szCs w:val="24"/>
          <w:rtl/>
        </w:rPr>
        <w:t xml:space="preserve"> در حال وقوع است. حوضه آبر</w:t>
      </w:r>
      <w:r w:rsidRPr="000231EE">
        <w:rPr>
          <w:rFonts w:cs="B Nazanin" w:hint="cs"/>
          <w:sz w:val="24"/>
          <w:szCs w:val="24"/>
          <w:rtl/>
        </w:rPr>
        <w:t>ی</w:t>
      </w:r>
      <w:r w:rsidRPr="000231EE">
        <w:rPr>
          <w:rFonts w:cs="B Nazanin" w:hint="eastAsia"/>
          <w:sz w:val="24"/>
          <w:szCs w:val="24"/>
          <w:rtl/>
        </w:rPr>
        <w:t>ز</w:t>
      </w:r>
      <w:r w:rsidRPr="000231EE">
        <w:rPr>
          <w:rFonts w:cs="B Nazanin"/>
          <w:sz w:val="24"/>
          <w:szCs w:val="24"/>
          <w:rtl/>
        </w:rPr>
        <w:t xml:space="preserve"> زا</w:t>
      </w:r>
      <w:r w:rsidRPr="000231EE">
        <w:rPr>
          <w:rFonts w:cs="B Nazanin" w:hint="cs"/>
          <w:sz w:val="24"/>
          <w:szCs w:val="24"/>
          <w:rtl/>
        </w:rPr>
        <w:t>ی</w:t>
      </w:r>
      <w:r w:rsidRPr="000231EE">
        <w:rPr>
          <w:rFonts w:cs="B Nazanin" w:hint="eastAsia"/>
          <w:sz w:val="24"/>
          <w:szCs w:val="24"/>
          <w:rtl/>
        </w:rPr>
        <w:t>نده</w:t>
      </w:r>
      <w:r w:rsidRPr="000231EE">
        <w:rPr>
          <w:rFonts w:cs="B Nazanin"/>
          <w:sz w:val="24"/>
          <w:szCs w:val="24"/>
          <w:rtl/>
        </w:rPr>
        <w:t xml:space="preserve"> رود واقع در فلات مرکز</w:t>
      </w:r>
      <w:r w:rsidRPr="000231EE">
        <w:rPr>
          <w:rFonts w:cs="B Nazanin" w:hint="cs"/>
          <w:sz w:val="24"/>
          <w:szCs w:val="24"/>
          <w:rtl/>
        </w:rPr>
        <w:t>ی</w:t>
      </w:r>
      <w:r w:rsidRPr="000231EE">
        <w:rPr>
          <w:rFonts w:cs="B Nazanin"/>
          <w:sz w:val="24"/>
          <w:szCs w:val="24"/>
          <w:rtl/>
        </w:rPr>
        <w:t xml:space="preserve"> از 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قاعده مستثن</w:t>
      </w:r>
      <w:r w:rsidRPr="000231EE">
        <w:rPr>
          <w:rFonts w:cs="B Nazanin" w:hint="cs"/>
          <w:sz w:val="24"/>
          <w:szCs w:val="24"/>
          <w:rtl/>
        </w:rPr>
        <w:t>ی</w:t>
      </w:r>
      <w:r w:rsidRPr="000231EE">
        <w:rPr>
          <w:rFonts w:cs="B Nazanin"/>
          <w:sz w:val="24"/>
          <w:szCs w:val="24"/>
          <w:rtl/>
        </w:rPr>
        <w:t xml:space="preserve"> ن</w:t>
      </w:r>
      <w:r w:rsidRPr="000231EE">
        <w:rPr>
          <w:rFonts w:cs="B Nazanin" w:hint="cs"/>
          <w:sz w:val="24"/>
          <w:szCs w:val="24"/>
          <w:rtl/>
        </w:rPr>
        <w:t>ی</w:t>
      </w:r>
      <w:r w:rsidRPr="000231EE">
        <w:rPr>
          <w:rFonts w:cs="B Nazanin" w:hint="eastAsia"/>
          <w:sz w:val="24"/>
          <w:szCs w:val="24"/>
          <w:rtl/>
        </w:rPr>
        <w:t>ست</w:t>
      </w:r>
      <w:r w:rsidRPr="000231EE">
        <w:rPr>
          <w:rFonts w:cs="B Nazanin"/>
          <w:sz w:val="24"/>
          <w:szCs w:val="24"/>
          <w:rtl/>
        </w:rPr>
        <w:t>.</w:t>
      </w:r>
      <w:r w:rsidRPr="000231EE">
        <w:rPr>
          <w:rFonts w:cs="B Nazanin" w:hint="cs"/>
          <w:sz w:val="24"/>
          <w:szCs w:val="24"/>
          <w:rtl/>
        </w:rPr>
        <w:t xml:space="preserve"> </w:t>
      </w:r>
      <w:r w:rsidRPr="000231EE">
        <w:rPr>
          <w:rFonts w:cs="B Nazanin"/>
          <w:sz w:val="24"/>
          <w:szCs w:val="24"/>
          <w:rtl/>
        </w:rPr>
        <w:t>کاهش منابع آب‌ها</w:t>
      </w:r>
      <w:r w:rsidRPr="000231EE">
        <w:rPr>
          <w:rFonts w:cs="B Nazanin" w:hint="cs"/>
          <w:sz w:val="24"/>
          <w:szCs w:val="24"/>
          <w:rtl/>
        </w:rPr>
        <w:t>ی</w:t>
      </w:r>
      <w:r w:rsidRPr="000231EE">
        <w:rPr>
          <w:rFonts w:cs="B Nazanin"/>
          <w:sz w:val="24"/>
          <w:szCs w:val="24"/>
          <w:rtl/>
        </w:rPr>
        <w:t xml:space="preserve"> ز</w:t>
      </w:r>
      <w:r w:rsidRPr="000231EE">
        <w:rPr>
          <w:rFonts w:cs="B Nazanin" w:hint="cs"/>
          <w:sz w:val="24"/>
          <w:szCs w:val="24"/>
          <w:rtl/>
        </w:rPr>
        <w:t>ی</w:t>
      </w:r>
      <w:r w:rsidRPr="000231EE">
        <w:rPr>
          <w:rFonts w:cs="B Nazanin" w:hint="eastAsia"/>
          <w:sz w:val="24"/>
          <w:szCs w:val="24"/>
          <w:rtl/>
        </w:rPr>
        <w:t>رزم</w:t>
      </w:r>
      <w:r w:rsidRPr="000231EE">
        <w:rPr>
          <w:rFonts w:cs="B Nazanin" w:hint="cs"/>
          <w:sz w:val="24"/>
          <w:szCs w:val="24"/>
          <w:rtl/>
        </w:rPr>
        <w:t>ی</w:t>
      </w:r>
      <w:r w:rsidRPr="000231EE">
        <w:rPr>
          <w:rFonts w:cs="B Nazanin" w:hint="eastAsia"/>
          <w:sz w:val="24"/>
          <w:szCs w:val="24"/>
          <w:rtl/>
        </w:rPr>
        <w:t>ن</w:t>
      </w:r>
      <w:r w:rsidRPr="000231EE">
        <w:rPr>
          <w:rFonts w:cs="B Nazanin" w:hint="cs"/>
          <w:sz w:val="24"/>
          <w:szCs w:val="24"/>
          <w:rtl/>
        </w:rPr>
        <w:t>ی</w:t>
      </w:r>
      <w:r w:rsidRPr="000231EE">
        <w:rPr>
          <w:rFonts w:cs="B Nazanin"/>
          <w:sz w:val="24"/>
          <w:szCs w:val="24"/>
          <w:rtl/>
        </w:rPr>
        <w:t xml:space="preserve"> و سطح</w:t>
      </w:r>
      <w:r w:rsidRPr="000231EE">
        <w:rPr>
          <w:rFonts w:cs="B Nazanin" w:hint="cs"/>
          <w:sz w:val="24"/>
          <w:szCs w:val="24"/>
          <w:rtl/>
        </w:rPr>
        <w:t>ی</w:t>
      </w:r>
      <w:r w:rsidRPr="000231EE">
        <w:rPr>
          <w:rFonts w:cs="B Nazanin"/>
          <w:sz w:val="24"/>
          <w:szCs w:val="24"/>
          <w:rtl/>
        </w:rPr>
        <w:t xml:space="preserve"> در حوضه آبر</w:t>
      </w:r>
      <w:r w:rsidRPr="000231EE">
        <w:rPr>
          <w:rFonts w:cs="B Nazanin" w:hint="cs"/>
          <w:sz w:val="24"/>
          <w:szCs w:val="24"/>
          <w:rtl/>
        </w:rPr>
        <w:t>ی</w:t>
      </w:r>
      <w:r w:rsidRPr="000231EE">
        <w:rPr>
          <w:rFonts w:cs="B Nazanin" w:hint="eastAsia"/>
          <w:sz w:val="24"/>
          <w:szCs w:val="24"/>
          <w:rtl/>
        </w:rPr>
        <w:t>ز</w:t>
      </w:r>
      <w:r w:rsidRPr="000231EE">
        <w:rPr>
          <w:rFonts w:cs="B Nazanin"/>
          <w:sz w:val="24"/>
          <w:szCs w:val="24"/>
          <w:rtl/>
        </w:rPr>
        <w:t xml:space="preserve"> زا</w:t>
      </w:r>
      <w:r w:rsidRPr="000231EE">
        <w:rPr>
          <w:rFonts w:cs="B Nazanin" w:hint="cs"/>
          <w:sz w:val="24"/>
          <w:szCs w:val="24"/>
          <w:rtl/>
        </w:rPr>
        <w:t>ی</w:t>
      </w:r>
      <w:r w:rsidRPr="000231EE">
        <w:rPr>
          <w:rFonts w:cs="B Nazanin" w:hint="eastAsia"/>
          <w:sz w:val="24"/>
          <w:szCs w:val="24"/>
          <w:rtl/>
        </w:rPr>
        <w:t>نده‌رود</w:t>
      </w:r>
      <w:r w:rsidRPr="000231EE">
        <w:rPr>
          <w:rFonts w:cs="B Nazanin"/>
          <w:sz w:val="24"/>
          <w:szCs w:val="24"/>
          <w:rtl/>
        </w:rPr>
        <w:t xml:space="preserve"> ناش</w:t>
      </w:r>
      <w:r w:rsidRPr="000231EE">
        <w:rPr>
          <w:rFonts w:cs="B Nazanin" w:hint="cs"/>
          <w:sz w:val="24"/>
          <w:szCs w:val="24"/>
          <w:rtl/>
        </w:rPr>
        <w:t>ی</w:t>
      </w:r>
      <w:r w:rsidRPr="000231EE">
        <w:rPr>
          <w:rFonts w:cs="B Nazanin"/>
          <w:sz w:val="24"/>
          <w:szCs w:val="24"/>
          <w:rtl/>
        </w:rPr>
        <w:t xml:space="preserve"> از تغ</w:t>
      </w:r>
      <w:r w:rsidRPr="000231EE">
        <w:rPr>
          <w:rFonts w:cs="B Nazanin" w:hint="cs"/>
          <w:sz w:val="24"/>
          <w:szCs w:val="24"/>
          <w:rtl/>
        </w:rPr>
        <w:t>یی</w:t>
      </w:r>
      <w:r w:rsidRPr="000231EE">
        <w:rPr>
          <w:rFonts w:cs="B Nazanin" w:hint="eastAsia"/>
          <w:sz w:val="24"/>
          <w:szCs w:val="24"/>
          <w:rtl/>
        </w:rPr>
        <w:t>رات</w:t>
      </w:r>
      <w:r w:rsidRPr="000231EE">
        <w:rPr>
          <w:rFonts w:cs="B Nazanin"/>
          <w:sz w:val="24"/>
          <w:szCs w:val="24"/>
          <w:rtl/>
        </w:rPr>
        <w:t xml:space="preserve"> اقل</w:t>
      </w:r>
      <w:r w:rsidRPr="000231EE">
        <w:rPr>
          <w:rFonts w:cs="B Nazanin" w:hint="cs"/>
          <w:sz w:val="24"/>
          <w:szCs w:val="24"/>
          <w:rtl/>
        </w:rPr>
        <w:t>ی</w:t>
      </w:r>
      <w:r w:rsidRPr="000231EE">
        <w:rPr>
          <w:rFonts w:cs="B Nazanin" w:hint="eastAsia"/>
          <w:sz w:val="24"/>
          <w:szCs w:val="24"/>
          <w:rtl/>
        </w:rPr>
        <w:t>م</w:t>
      </w:r>
      <w:r w:rsidRPr="000231EE">
        <w:rPr>
          <w:rFonts w:cs="B Nazanin" w:hint="cs"/>
          <w:sz w:val="24"/>
          <w:szCs w:val="24"/>
          <w:rtl/>
        </w:rPr>
        <w:t>ی</w:t>
      </w:r>
      <w:r w:rsidRPr="000231EE">
        <w:rPr>
          <w:rFonts w:cs="B Nazanin" w:hint="eastAsia"/>
          <w:sz w:val="24"/>
          <w:szCs w:val="24"/>
          <w:rtl/>
        </w:rPr>
        <w:t>،</w:t>
      </w:r>
      <w:r w:rsidRPr="000231EE">
        <w:rPr>
          <w:rFonts w:cs="B Nazanin"/>
          <w:sz w:val="24"/>
          <w:szCs w:val="24"/>
          <w:rtl/>
        </w:rPr>
        <w:t xml:space="preserve"> اکوس</w:t>
      </w:r>
      <w:r w:rsidRPr="000231EE">
        <w:rPr>
          <w:rFonts w:cs="B Nazanin" w:hint="cs"/>
          <w:sz w:val="24"/>
          <w:szCs w:val="24"/>
          <w:rtl/>
        </w:rPr>
        <w:t>ی</w:t>
      </w:r>
      <w:r w:rsidRPr="000231EE">
        <w:rPr>
          <w:rFonts w:cs="B Nazanin" w:hint="eastAsia"/>
          <w:sz w:val="24"/>
          <w:szCs w:val="24"/>
          <w:rtl/>
        </w:rPr>
        <w:t>ستم‌ها</w:t>
      </w:r>
      <w:r w:rsidRPr="000231EE">
        <w:rPr>
          <w:rFonts w:cs="B Nazanin" w:hint="cs"/>
          <w:sz w:val="24"/>
          <w:szCs w:val="24"/>
          <w:rtl/>
        </w:rPr>
        <w:t>ی</w:t>
      </w:r>
      <w:r w:rsidRPr="000231EE">
        <w:rPr>
          <w:rFonts w:cs="B Nazanin"/>
          <w:sz w:val="24"/>
          <w:szCs w:val="24"/>
          <w:rtl/>
        </w:rPr>
        <w:t xml:space="preserve"> محل</w:t>
      </w:r>
      <w:r w:rsidRPr="000231EE">
        <w:rPr>
          <w:rFonts w:cs="B Nazanin" w:hint="cs"/>
          <w:sz w:val="24"/>
          <w:szCs w:val="24"/>
          <w:rtl/>
        </w:rPr>
        <w:t>ی</w:t>
      </w:r>
      <w:r w:rsidRPr="000231EE">
        <w:rPr>
          <w:rFonts w:cs="B Nazanin"/>
          <w:sz w:val="24"/>
          <w:szCs w:val="24"/>
          <w:rtl/>
        </w:rPr>
        <w:t xml:space="preserve"> را دچار آس</w:t>
      </w:r>
      <w:r w:rsidRPr="000231EE">
        <w:rPr>
          <w:rFonts w:cs="B Nazanin" w:hint="cs"/>
          <w:sz w:val="24"/>
          <w:szCs w:val="24"/>
          <w:rtl/>
        </w:rPr>
        <w:t>ی</w:t>
      </w:r>
      <w:r w:rsidRPr="000231EE">
        <w:rPr>
          <w:rFonts w:cs="B Nazanin" w:hint="eastAsia"/>
          <w:sz w:val="24"/>
          <w:szCs w:val="24"/>
          <w:rtl/>
        </w:rPr>
        <w:t>ب</w:t>
      </w:r>
      <w:r w:rsidRPr="000231EE">
        <w:rPr>
          <w:rFonts w:cs="B Nazanin"/>
          <w:sz w:val="24"/>
          <w:szCs w:val="24"/>
          <w:rtl/>
        </w:rPr>
        <w:t xml:space="preserve"> کرده و بر پ</w:t>
      </w:r>
      <w:r w:rsidRPr="000231EE">
        <w:rPr>
          <w:rFonts w:cs="B Nazanin" w:hint="cs"/>
          <w:sz w:val="24"/>
          <w:szCs w:val="24"/>
          <w:rtl/>
        </w:rPr>
        <w:t>ی</w:t>
      </w:r>
      <w:r w:rsidRPr="000231EE">
        <w:rPr>
          <w:rFonts w:cs="B Nazanin" w:hint="eastAsia"/>
          <w:sz w:val="24"/>
          <w:szCs w:val="24"/>
          <w:rtl/>
        </w:rPr>
        <w:t>چ</w:t>
      </w:r>
      <w:r w:rsidRPr="000231EE">
        <w:rPr>
          <w:rFonts w:cs="B Nazanin" w:hint="cs"/>
          <w:sz w:val="24"/>
          <w:szCs w:val="24"/>
          <w:rtl/>
        </w:rPr>
        <w:t>ی</w:t>
      </w:r>
      <w:r w:rsidRPr="000231EE">
        <w:rPr>
          <w:rFonts w:cs="B Nazanin" w:hint="eastAsia"/>
          <w:sz w:val="24"/>
          <w:szCs w:val="24"/>
          <w:rtl/>
        </w:rPr>
        <w:t>دگ</w:t>
      </w:r>
      <w:r w:rsidRPr="000231EE">
        <w:rPr>
          <w:rFonts w:cs="B Nazanin" w:hint="cs"/>
          <w:sz w:val="24"/>
          <w:szCs w:val="24"/>
          <w:rtl/>
        </w:rPr>
        <w:t>ی</w:t>
      </w:r>
      <w:r w:rsidRPr="000231EE">
        <w:rPr>
          <w:rFonts w:cs="B Nazanin"/>
          <w:sz w:val="24"/>
          <w:szCs w:val="24"/>
          <w:rtl/>
        </w:rPr>
        <w:t xml:space="preserve"> مسئله امن</w:t>
      </w:r>
      <w:r w:rsidRPr="000231EE">
        <w:rPr>
          <w:rFonts w:cs="B Nazanin" w:hint="cs"/>
          <w:sz w:val="24"/>
          <w:szCs w:val="24"/>
          <w:rtl/>
        </w:rPr>
        <w:t>ی</w:t>
      </w:r>
      <w:r w:rsidRPr="000231EE">
        <w:rPr>
          <w:rFonts w:cs="B Nazanin" w:hint="eastAsia"/>
          <w:sz w:val="24"/>
          <w:szCs w:val="24"/>
          <w:rtl/>
        </w:rPr>
        <w:t>ت</w:t>
      </w:r>
      <w:r w:rsidRPr="000231EE">
        <w:rPr>
          <w:rFonts w:cs="B Nazanin"/>
          <w:sz w:val="24"/>
          <w:szCs w:val="24"/>
          <w:rtl/>
        </w:rPr>
        <w:t xml:space="preserve"> آب افزوده است. خشکسال</w:t>
      </w:r>
      <w:r w:rsidRPr="000231EE">
        <w:rPr>
          <w:rFonts w:cs="B Nazanin" w:hint="cs"/>
          <w:sz w:val="24"/>
          <w:szCs w:val="24"/>
          <w:rtl/>
        </w:rPr>
        <w:t>ی‌</w:t>
      </w:r>
      <w:r w:rsidRPr="000231EE">
        <w:rPr>
          <w:rFonts w:cs="B Nazanin" w:hint="eastAsia"/>
          <w:sz w:val="24"/>
          <w:szCs w:val="24"/>
          <w:rtl/>
        </w:rPr>
        <w:t>ها</w:t>
      </w:r>
      <w:r w:rsidRPr="000231EE">
        <w:rPr>
          <w:rFonts w:cs="B Nazanin" w:hint="cs"/>
          <w:sz w:val="24"/>
          <w:szCs w:val="24"/>
          <w:rtl/>
        </w:rPr>
        <w:t>ی</w:t>
      </w:r>
      <w:r w:rsidRPr="000231EE">
        <w:rPr>
          <w:rFonts w:cs="B Nazanin"/>
          <w:sz w:val="24"/>
          <w:szCs w:val="24"/>
          <w:rtl/>
        </w:rPr>
        <w:t xml:space="preserve"> مکرر و بلندمدت به افت شد</w:t>
      </w:r>
      <w:r w:rsidRPr="000231EE">
        <w:rPr>
          <w:rFonts w:cs="B Nazanin" w:hint="cs"/>
          <w:sz w:val="24"/>
          <w:szCs w:val="24"/>
          <w:rtl/>
        </w:rPr>
        <w:t>ی</w:t>
      </w:r>
      <w:r w:rsidRPr="000231EE">
        <w:rPr>
          <w:rFonts w:cs="B Nazanin" w:hint="eastAsia"/>
          <w:sz w:val="24"/>
          <w:szCs w:val="24"/>
          <w:rtl/>
        </w:rPr>
        <w:t>د</w:t>
      </w:r>
      <w:r w:rsidRPr="000231EE">
        <w:rPr>
          <w:rFonts w:cs="B Nazanin"/>
          <w:sz w:val="24"/>
          <w:szCs w:val="24"/>
          <w:rtl/>
        </w:rPr>
        <w:t xml:space="preserve"> ذخا</w:t>
      </w:r>
      <w:r w:rsidRPr="000231EE">
        <w:rPr>
          <w:rFonts w:cs="B Nazanin" w:hint="cs"/>
          <w:sz w:val="24"/>
          <w:szCs w:val="24"/>
          <w:rtl/>
        </w:rPr>
        <w:t>ی</w:t>
      </w:r>
      <w:r w:rsidRPr="000231EE">
        <w:rPr>
          <w:rFonts w:cs="B Nazanin" w:hint="eastAsia"/>
          <w:sz w:val="24"/>
          <w:szCs w:val="24"/>
          <w:rtl/>
        </w:rPr>
        <w:t>ر</w:t>
      </w:r>
      <w:r w:rsidRPr="000231EE">
        <w:rPr>
          <w:rFonts w:cs="B Nazanin"/>
          <w:sz w:val="24"/>
          <w:szCs w:val="24"/>
          <w:rtl/>
        </w:rPr>
        <w:t xml:space="preserve"> آب در 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حوضه منجر شده است. همچن</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با تغ</w:t>
      </w:r>
      <w:r w:rsidRPr="000231EE">
        <w:rPr>
          <w:rFonts w:cs="B Nazanin" w:hint="cs"/>
          <w:sz w:val="24"/>
          <w:szCs w:val="24"/>
          <w:rtl/>
        </w:rPr>
        <w:t>یی</w:t>
      </w:r>
      <w:r w:rsidRPr="000231EE">
        <w:rPr>
          <w:rFonts w:cs="B Nazanin" w:hint="eastAsia"/>
          <w:sz w:val="24"/>
          <w:szCs w:val="24"/>
          <w:rtl/>
        </w:rPr>
        <w:t>ر</w:t>
      </w:r>
      <w:r w:rsidRPr="000231EE">
        <w:rPr>
          <w:rFonts w:cs="B Nazanin"/>
          <w:sz w:val="24"/>
          <w:szCs w:val="24"/>
          <w:rtl/>
        </w:rPr>
        <w:t xml:space="preserve"> در الگوها</w:t>
      </w:r>
      <w:r w:rsidRPr="000231EE">
        <w:rPr>
          <w:rFonts w:cs="B Nazanin" w:hint="cs"/>
          <w:sz w:val="24"/>
          <w:szCs w:val="24"/>
          <w:rtl/>
        </w:rPr>
        <w:t>ی</w:t>
      </w:r>
      <w:r w:rsidRPr="000231EE">
        <w:rPr>
          <w:rFonts w:cs="B Nazanin"/>
          <w:sz w:val="24"/>
          <w:szCs w:val="24"/>
          <w:rtl/>
        </w:rPr>
        <w:t xml:space="preserve"> مصرف آب، به‌و</w:t>
      </w:r>
      <w:r w:rsidRPr="000231EE">
        <w:rPr>
          <w:rFonts w:cs="B Nazanin" w:hint="cs"/>
          <w:sz w:val="24"/>
          <w:szCs w:val="24"/>
          <w:rtl/>
        </w:rPr>
        <w:t>ی</w:t>
      </w:r>
      <w:r w:rsidRPr="000231EE">
        <w:rPr>
          <w:rFonts w:cs="B Nazanin" w:hint="eastAsia"/>
          <w:sz w:val="24"/>
          <w:szCs w:val="24"/>
          <w:rtl/>
        </w:rPr>
        <w:t>ژه</w:t>
      </w:r>
      <w:r w:rsidRPr="000231EE">
        <w:rPr>
          <w:rFonts w:cs="B Nazanin"/>
          <w:sz w:val="24"/>
          <w:szCs w:val="24"/>
          <w:rtl/>
        </w:rPr>
        <w:t xml:space="preserve"> در حوزه‌ها</w:t>
      </w:r>
      <w:r w:rsidRPr="000231EE">
        <w:rPr>
          <w:rFonts w:cs="B Nazanin" w:hint="cs"/>
          <w:sz w:val="24"/>
          <w:szCs w:val="24"/>
          <w:rtl/>
        </w:rPr>
        <w:t>ی</w:t>
      </w:r>
      <w:r w:rsidRPr="000231EE">
        <w:rPr>
          <w:rFonts w:cs="B Nazanin"/>
          <w:sz w:val="24"/>
          <w:szCs w:val="24"/>
          <w:rtl/>
        </w:rPr>
        <w:t xml:space="preserve"> شهر</w:t>
      </w:r>
      <w:r w:rsidRPr="000231EE">
        <w:rPr>
          <w:rFonts w:cs="B Nazanin" w:hint="cs"/>
          <w:sz w:val="24"/>
          <w:szCs w:val="24"/>
          <w:rtl/>
        </w:rPr>
        <w:t>ی</w:t>
      </w:r>
      <w:r w:rsidRPr="000231EE">
        <w:rPr>
          <w:rFonts w:cs="B Nazanin"/>
          <w:sz w:val="24"/>
          <w:szCs w:val="24"/>
          <w:rtl/>
        </w:rPr>
        <w:t xml:space="preserve"> و کشاورز</w:t>
      </w:r>
      <w:r w:rsidRPr="000231EE">
        <w:rPr>
          <w:rFonts w:cs="B Nazanin" w:hint="cs"/>
          <w:sz w:val="24"/>
          <w:szCs w:val="24"/>
          <w:rtl/>
        </w:rPr>
        <w:t>ی</w:t>
      </w:r>
      <w:r w:rsidRPr="000231EE">
        <w:rPr>
          <w:rFonts w:cs="B Nazanin" w:hint="eastAsia"/>
          <w:sz w:val="24"/>
          <w:szCs w:val="24"/>
          <w:rtl/>
        </w:rPr>
        <w:t>،</w:t>
      </w:r>
      <w:r w:rsidRPr="000231EE">
        <w:rPr>
          <w:rFonts w:cs="B Nazanin"/>
          <w:sz w:val="24"/>
          <w:szCs w:val="24"/>
          <w:rtl/>
        </w:rPr>
        <w:t xml:space="preserve"> مردم را به بهره‌بردار</w:t>
      </w:r>
      <w:r w:rsidRPr="000231EE">
        <w:rPr>
          <w:rFonts w:cs="B Nazanin" w:hint="cs"/>
          <w:sz w:val="24"/>
          <w:szCs w:val="24"/>
          <w:rtl/>
        </w:rPr>
        <w:t>ی</w:t>
      </w:r>
      <w:r w:rsidRPr="000231EE">
        <w:rPr>
          <w:rFonts w:cs="B Nazanin"/>
          <w:sz w:val="24"/>
          <w:szCs w:val="24"/>
          <w:rtl/>
        </w:rPr>
        <w:t xml:space="preserve"> ب</w:t>
      </w:r>
      <w:r w:rsidRPr="000231EE">
        <w:rPr>
          <w:rFonts w:cs="B Nazanin" w:hint="cs"/>
          <w:sz w:val="24"/>
          <w:szCs w:val="24"/>
          <w:rtl/>
        </w:rPr>
        <w:t>یش</w:t>
      </w:r>
      <w:r w:rsidRPr="000231EE">
        <w:rPr>
          <w:rFonts w:cs="B Nazanin" w:hint="eastAsia"/>
          <w:sz w:val="24"/>
          <w:szCs w:val="24"/>
          <w:rtl/>
        </w:rPr>
        <w:t>تر</w:t>
      </w:r>
      <w:r w:rsidRPr="000231EE">
        <w:rPr>
          <w:rFonts w:cs="B Nazanin"/>
          <w:sz w:val="24"/>
          <w:szCs w:val="24"/>
          <w:rtl/>
        </w:rPr>
        <w:t xml:space="preserve"> از منابع آب‌ها</w:t>
      </w:r>
      <w:r w:rsidRPr="000231EE">
        <w:rPr>
          <w:rFonts w:cs="B Nazanin" w:hint="cs"/>
          <w:sz w:val="24"/>
          <w:szCs w:val="24"/>
          <w:rtl/>
        </w:rPr>
        <w:t>ی</w:t>
      </w:r>
      <w:r w:rsidRPr="000231EE">
        <w:rPr>
          <w:rFonts w:cs="B Nazanin"/>
          <w:sz w:val="24"/>
          <w:szCs w:val="24"/>
          <w:rtl/>
        </w:rPr>
        <w:t xml:space="preserve"> ز</w:t>
      </w:r>
      <w:r w:rsidRPr="000231EE">
        <w:rPr>
          <w:rFonts w:cs="B Nazanin" w:hint="cs"/>
          <w:sz w:val="24"/>
          <w:szCs w:val="24"/>
          <w:rtl/>
        </w:rPr>
        <w:t>ی</w:t>
      </w:r>
      <w:r w:rsidRPr="000231EE">
        <w:rPr>
          <w:rFonts w:cs="B Nazanin" w:hint="eastAsia"/>
          <w:sz w:val="24"/>
          <w:szCs w:val="24"/>
          <w:rtl/>
        </w:rPr>
        <w:t>رزم</w:t>
      </w:r>
      <w:r w:rsidRPr="000231EE">
        <w:rPr>
          <w:rFonts w:cs="B Nazanin" w:hint="cs"/>
          <w:sz w:val="24"/>
          <w:szCs w:val="24"/>
          <w:rtl/>
        </w:rPr>
        <w:t>ی</w:t>
      </w:r>
      <w:r w:rsidRPr="000231EE">
        <w:rPr>
          <w:rFonts w:cs="B Nazanin" w:hint="eastAsia"/>
          <w:sz w:val="24"/>
          <w:szCs w:val="24"/>
          <w:rtl/>
        </w:rPr>
        <w:t>ن</w:t>
      </w:r>
      <w:r w:rsidRPr="000231EE">
        <w:rPr>
          <w:rFonts w:cs="B Nazanin" w:hint="cs"/>
          <w:sz w:val="24"/>
          <w:szCs w:val="24"/>
          <w:rtl/>
        </w:rPr>
        <w:t>ی</w:t>
      </w:r>
      <w:r w:rsidRPr="000231EE">
        <w:rPr>
          <w:rFonts w:cs="B Nazanin"/>
          <w:sz w:val="24"/>
          <w:szCs w:val="24"/>
          <w:rtl/>
        </w:rPr>
        <w:t xml:space="preserve"> سوق داده است. به طور</w:t>
      </w:r>
      <w:r w:rsidRPr="000231EE">
        <w:rPr>
          <w:rFonts w:cs="B Nazanin" w:hint="cs"/>
          <w:sz w:val="24"/>
          <w:szCs w:val="24"/>
          <w:rtl/>
        </w:rPr>
        <w:t>ی</w:t>
      </w:r>
      <w:r w:rsidRPr="000231EE">
        <w:rPr>
          <w:rFonts w:cs="B Nazanin"/>
          <w:sz w:val="24"/>
          <w:szCs w:val="24"/>
          <w:rtl/>
        </w:rPr>
        <w:t xml:space="preserve"> که</w:t>
      </w:r>
      <w:r w:rsidR="00F6364B" w:rsidRPr="000231EE">
        <w:rPr>
          <w:rFonts w:cs="B Nazanin" w:hint="cs"/>
          <w:sz w:val="24"/>
          <w:szCs w:val="24"/>
          <w:rtl/>
        </w:rPr>
        <w:t>؛</w:t>
      </w:r>
      <w:r w:rsidRPr="000231EE">
        <w:rPr>
          <w:rFonts w:cs="B Nazanin"/>
          <w:sz w:val="24"/>
          <w:szCs w:val="24"/>
          <w:rtl/>
        </w:rPr>
        <w:t xml:space="preserve"> با کاهش ظرف</w:t>
      </w:r>
      <w:r w:rsidRPr="000231EE">
        <w:rPr>
          <w:rFonts w:cs="B Nazanin" w:hint="cs"/>
          <w:sz w:val="24"/>
          <w:szCs w:val="24"/>
          <w:rtl/>
        </w:rPr>
        <w:t>ی</w:t>
      </w:r>
      <w:r w:rsidRPr="000231EE">
        <w:rPr>
          <w:rFonts w:cs="B Nazanin" w:hint="eastAsia"/>
          <w:sz w:val="24"/>
          <w:szCs w:val="24"/>
          <w:rtl/>
        </w:rPr>
        <w:t>ت</w:t>
      </w:r>
      <w:r w:rsidRPr="000231EE">
        <w:rPr>
          <w:rFonts w:cs="B Nazanin"/>
          <w:sz w:val="24"/>
          <w:szCs w:val="24"/>
          <w:rtl/>
        </w:rPr>
        <w:t xml:space="preserve"> ذخ</w:t>
      </w:r>
      <w:r w:rsidRPr="000231EE">
        <w:rPr>
          <w:rFonts w:cs="B Nazanin" w:hint="cs"/>
          <w:sz w:val="24"/>
          <w:szCs w:val="24"/>
          <w:rtl/>
        </w:rPr>
        <w:t>ی</w:t>
      </w:r>
      <w:r w:rsidRPr="000231EE">
        <w:rPr>
          <w:rFonts w:cs="B Nazanin" w:hint="eastAsia"/>
          <w:sz w:val="24"/>
          <w:szCs w:val="24"/>
          <w:rtl/>
        </w:rPr>
        <w:t>ره</w:t>
      </w:r>
      <w:r w:rsidRPr="000231EE">
        <w:rPr>
          <w:rFonts w:cs="B Nazanin"/>
          <w:sz w:val="24"/>
          <w:szCs w:val="24"/>
          <w:rtl/>
        </w:rPr>
        <w:t xml:space="preserve"> آب در حوضه </w:t>
      </w:r>
      <w:r w:rsidR="00DB6867" w:rsidRPr="000231EE">
        <w:rPr>
          <w:rFonts w:cs="B Nazanin" w:hint="cs"/>
          <w:sz w:val="24"/>
          <w:szCs w:val="24"/>
          <w:rtl/>
        </w:rPr>
        <w:t xml:space="preserve">آبریز </w:t>
      </w:r>
      <w:r w:rsidRPr="000231EE">
        <w:rPr>
          <w:rFonts w:cs="B Nazanin"/>
          <w:sz w:val="24"/>
          <w:szCs w:val="24"/>
          <w:rtl/>
        </w:rPr>
        <w:t>زا</w:t>
      </w:r>
      <w:r w:rsidRPr="000231EE">
        <w:rPr>
          <w:rFonts w:cs="B Nazanin" w:hint="cs"/>
          <w:sz w:val="24"/>
          <w:szCs w:val="24"/>
          <w:rtl/>
        </w:rPr>
        <w:t>ی</w:t>
      </w:r>
      <w:r w:rsidRPr="000231EE">
        <w:rPr>
          <w:rFonts w:cs="B Nazanin" w:hint="eastAsia"/>
          <w:sz w:val="24"/>
          <w:szCs w:val="24"/>
          <w:rtl/>
        </w:rPr>
        <w:t>نده‌رود،</w:t>
      </w:r>
      <w:r w:rsidRPr="000231EE">
        <w:rPr>
          <w:rFonts w:cs="B Nazanin"/>
          <w:sz w:val="24"/>
          <w:szCs w:val="24"/>
          <w:rtl/>
        </w:rPr>
        <w:t xml:space="preserve"> فرونشست زم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در 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حوضه تشد</w:t>
      </w:r>
      <w:r w:rsidRPr="000231EE">
        <w:rPr>
          <w:rFonts w:cs="B Nazanin" w:hint="cs"/>
          <w:sz w:val="24"/>
          <w:szCs w:val="24"/>
          <w:rtl/>
        </w:rPr>
        <w:t>ی</w:t>
      </w:r>
      <w:r w:rsidRPr="000231EE">
        <w:rPr>
          <w:rFonts w:cs="B Nazanin" w:hint="eastAsia"/>
          <w:sz w:val="24"/>
          <w:szCs w:val="24"/>
          <w:rtl/>
        </w:rPr>
        <w:t>د</w:t>
      </w:r>
      <w:r w:rsidRPr="000231EE">
        <w:rPr>
          <w:rFonts w:cs="B Nazanin"/>
          <w:sz w:val="24"/>
          <w:szCs w:val="24"/>
          <w:rtl/>
        </w:rPr>
        <w:t xml:space="preserve"> </w:t>
      </w:r>
      <w:r w:rsidR="00DB6867" w:rsidRPr="000231EE">
        <w:rPr>
          <w:rFonts w:cs="B Nazanin" w:hint="cs"/>
          <w:sz w:val="24"/>
          <w:szCs w:val="24"/>
          <w:rtl/>
        </w:rPr>
        <w:t xml:space="preserve">شده </w:t>
      </w:r>
      <w:r w:rsidRPr="000231EE">
        <w:rPr>
          <w:rFonts w:cs="B Nazanin"/>
          <w:sz w:val="24"/>
          <w:szCs w:val="24"/>
          <w:rtl/>
        </w:rPr>
        <w:t>است</w:t>
      </w:r>
      <w:r w:rsidR="00DB6867" w:rsidRPr="000231EE">
        <w:rPr>
          <w:rFonts w:cs="B Nazanin" w:hint="cs"/>
          <w:sz w:val="24"/>
          <w:szCs w:val="24"/>
          <w:rtl/>
        </w:rPr>
        <w:t>.</w:t>
      </w:r>
      <w:r w:rsidRPr="000231EE">
        <w:rPr>
          <w:rFonts w:cs="B Nazanin"/>
          <w:sz w:val="24"/>
          <w:szCs w:val="24"/>
          <w:rtl/>
        </w:rPr>
        <w:t xml:space="preserve"> فرونشست زم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به‌عنوان </w:t>
      </w:r>
      <w:r w:rsidRPr="000231EE">
        <w:rPr>
          <w:rFonts w:cs="B Nazanin" w:hint="cs"/>
          <w:sz w:val="24"/>
          <w:szCs w:val="24"/>
          <w:rtl/>
        </w:rPr>
        <w:t>ی</w:t>
      </w:r>
      <w:r w:rsidRPr="000231EE">
        <w:rPr>
          <w:rFonts w:cs="B Nazanin" w:hint="eastAsia"/>
          <w:sz w:val="24"/>
          <w:szCs w:val="24"/>
          <w:rtl/>
        </w:rPr>
        <w:t>ک</w:t>
      </w:r>
      <w:r w:rsidRPr="000231EE">
        <w:rPr>
          <w:rFonts w:cs="B Nazanin" w:hint="cs"/>
          <w:sz w:val="24"/>
          <w:szCs w:val="24"/>
          <w:rtl/>
        </w:rPr>
        <w:t>ی</w:t>
      </w:r>
      <w:r w:rsidRPr="000231EE">
        <w:rPr>
          <w:rFonts w:cs="B Nazanin"/>
          <w:sz w:val="24"/>
          <w:szCs w:val="24"/>
          <w:rtl/>
        </w:rPr>
        <w:t xml:space="preserve"> از عوامل مؤثر بر کاهش دسترس</w:t>
      </w:r>
      <w:r w:rsidRPr="000231EE">
        <w:rPr>
          <w:rFonts w:cs="B Nazanin" w:hint="cs"/>
          <w:sz w:val="24"/>
          <w:szCs w:val="24"/>
          <w:rtl/>
        </w:rPr>
        <w:t>ی</w:t>
      </w:r>
      <w:r w:rsidRPr="000231EE">
        <w:rPr>
          <w:rFonts w:cs="B Nazanin"/>
          <w:sz w:val="24"/>
          <w:szCs w:val="24"/>
          <w:rtl/>
        </w:rPr>
        <w:t xml:space="preserve"> به امن</w:t>
      </w:r>
      <w:r w:rsidRPr="000231EE">
        <w:rPr>
          <w:rFonts w:cs="B Nazanin" w:hint="cs"/>
          <w:sz w:val="24"/>
          <w:szCs w:val="24"/>
          <w:rtl/>
        </w:rPr>
        <w:t>ی</w:t>
      </w:r>
      <w:r w:rsidRPr="000231EE">
        <w:rPr>
          <w:rFonts w:cs="B Nazanin" w:hint="eastAsia"/>
          <w:sz w:val="24"/>
          <w:szCs w:val="24"/>
          <w:rtl/>
        </w:rPr>
        <w:t>ت</w:t>
      </w:r>
      <w:r w:rsidRPr="000231EE">
        <w:rPr>
          <w:rFonts w:cs="B Nazanin"/>
          <w:sz w:val="24"/>
          <w:szCs w:val="24"/>
          <w:rtl/>
        </w:rPr>
        <w:t xml:space="preserve"> آب</w:t>
      </w:r>
      <w:r w:rsidR="00F6364B" w:rsidRPr="000231EE">
        <w:rPr>
          <w:rFonts w:cs="B Nazanin" w:hint="cs"/>
          <w:sz w:val="24"/>
          <w:szCs w:val="24"/>
          <w:rtl/>
        </w:rPr>
        <w:t xml:space="preserve"> است. </w:t>
      </w:r>
      <w:r w:rsidRPr="000231EE">
        <w:rPr>
          <w:rFonts w:cs="B Nazanin"/>
          <w:sz w:val="24"/>
          <w:szCs w:val="24"/>
          <w:rtl/>
        </w:rPr>
        <w:t>بنابرا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تغ</w:t>
      </w:r>
      <w:r w:rsidRPr="000231EE">
        <w:rPr>
          <w:rFonts w:cs="B Nazanin" w:hint="cs"/>
          <w:sz w:val="24"/>
          <w:szCs w:val="24"/>
          <w:rtl/>
        </w:rPr>
        <w:t>یی</w:t>
      </w:r>
      <w:r w:rsidRPr="000231EE">
        <w:rPr>
          <w:rFonts w:cs="B Nazanin" w:hint="eastAsia"/>
          <w:sz w:val="24"/>
          <w:szCs w:val="24"/>
          <w:rtl/>
        </w:rPr>
        <w:t>رات</w:t>
      </w:r>
      <w:r w:rsidRPr="000231EE">
        <w:rPr>
          <w:rFonts w:cs="B Nazanin"/>
          <w:sz w:val="24"/>
          <w:szCs w:val="24"/>
          <w:rtl/>
        </w:rPr>
        <w:t xml:space="preserve"> اقل</w:t>
      </w:r>
      <w:r w:rsidRPr="000231EE">
        <w:rPr>
          <w:rFonts w:cs="B Nazanin" w:hint="cs"/>
          <w:sz w:val="24"/>
          <w:szCs w:val="24"/>
          <w:rtl/>
        </w:rPr>
        <w:t>ی</w:t>
      </w:r>
      <w:r w:rsidRPr="000231EE">
        <w:rPr>
          <w:rFonts w:cs="B Nazanin" w:hint="eastAsia"/>
          <w:sz w:val="24"/>
          <w:szCs w:val="24"/>
          <w:rtl/>
        </w:rPr>
        <w:t>م</w:t>
      </w:r>
      <w:r w:rsidRPr="000231EE">
        <w:rPr>
          <w:rFonts w:cs="B Nazanin" w:hint="cs"/>
          <w:sz w:val="24"/>
          <w:szCs w:val="24"/>
          <w:rtl/>
        </w:rPr>
        <w:t>ی</w:t>
      </w:r>
      <w:r w:rsidRPr="000231EE">
        <w:rPr>
          <w:rFonts w:cs="B Nazanin"/>
          <w:sz w:val="24"/>
          <w:szCs w:val="24"/>
          <w:rtl/>
        </w:rPr>
        <w:t xml:space="preserve"> در حوضه </w:t>
      </w:r>
      <w:r w:rsidR="00BF4DFA" w:rsidRPr="000231EE">
        <w:rPr>
          <w:rFonts w:cs="B Nazanin" w:hint="cs"/>
          <w:sz w:val="24"/>
          <w:szCs w:val="24"/>
          <w:rtl/>
        </w:rPr>
        <w:t xml:space="preserve">آبریز زاینده رود </w:t>
      </w:r>
      <w:r w:rsidRPr="000231EE">
        <w:rPr>
          <w:rFonts w:cs="B Nazanin"/>
          <w:sz w:val="24"/>
          <w:szCs w:val="24"/>
          <w:rtl/>
        </w:rPr>
        <w:t>به‌طور مشخص امن</w:t>
      </w:r>
      <w:r w:rsidRPr="000231EE">
        <w:rPr>
          <w:rFonts w:cs="B Nazanin" w:hint="cs"/>
          <w:sz w:val="24"/>
          <w:szCs w:val="24"/>
          <w:rtl/>
        </w:rPr>
        <w:t>ی</w:t>
      </w:r>
      <w:r w:rsidRPr="000231EE">
        <w:rPr>
          <w:rFonts w:cs="B Nazanin" w:hint="eastAsia"/>
          <w:sz w:val="24"/>
          <w:szCs w:val="24"/>
          <w:rtl/>
        </w:rPr>
        <w:t>ت</w:t>
      </w:r>
      <w:r w:rsidRPr="000231EE">
        <w:rPr>
          <w:rFonts w:cs="B Nazanin"/>
          <w:sz w:val="24"/>
          <w:szCs w:val="24"/>
          <w:rtl/>
        </w:rPr>
        <w:t xml:space="preserve"> آب را کاهش داده </w:t>
      </w:r>
      <w:r w:rsidR="00FD5B5C" w:rsidRPr="000231EE">
        <w:rPr>
          <w:rFonts w:cs="B Nazanin" w:hint="cs"/>
          <w:sz w:val="24"/>
          <w:szCs w:val="24"/>
          <w:rtl/>
        </w:rPr>
        <w:t xml:space="preserve">است </w:t>
      </w:r>
      <w:r w:rsidRPr="000231EE">
        <w:rPr>
          <w:rFonts w:cs="B Nazanin"/>
          <w:sz w:val="24"/>
          <w:szCs w:val="24"/>
          <w:rtl/>
        </w:rPr>
        <w:t>و تول</w:t>
      </w:r>
      <w:r w:rsidRPr="000231EE">
        <w:rPr>
          <w:rFonts w:cs="B Nazanin" w:hint="cs"/>
          <w:sz w:val="24"/>
          <w:szCs w:val="24"/>
          <w:rtl/>
        </w:rPr>
        <w:t>ی</w:t>
      </w:r>
      <w:r w:rsidRPr="000231EE">
        <w:rPr>
          <w:rFonts w:cs="B Nazanin" w:hint="eastAsia"/>
          <w:sz w:val="24"/>
          <w:szCs w:val="24"/>
          <w:rtl/>
        </w:rPr>
        <w:t>دات</w:t>
      </w:r>
      <w:r w:rsidRPr="000231EE">
        <w:rPr>
          <w:rFonts w:cs="B Nazanin"/>
          <w:sz w:val="24"/>
          <w:szCs w:val="24"/>
          <w:rtl/>
        </w:rPr>
        <w:t xml:space="preserve"> کشاورز</w:t>
      </w:r>
      <w:r w:rsidRPr="000231EE">
        <w:rPr>
          <w:rFonts w:cs="B Nazanin" w:hint="cs"/>
          <w:sz w:val="24"/>
          <w:szCs w:val="24"/>
          <w:rtl/>
        </w:rPr>
        <w:t>ی</w:t>
      </w:r>
      <w:r w:rsidRPr="000231EE">
        <w:rPr>
          <w:rFonts w:cs="B Nazanin"/>
          <w:sz w:val="24"/>
          <w:szCs w:val="24"/>
          <w:rtl/>
        </w:rPr>
        <w:t xml:space="preserve"> را ن</w:t>
      </w:r>
      <w:r w:rsidRPr="000231EE">
        <w:rPr>
          <w:rFonts w:cs="B Nazanin" w:hint="cs"/>
          <w:sz w:val="24"/>
          <w:szCs w:val="24"/>
          <w:rtl/>
        </w:rPr>
        <w:t>ی</w:t>
      </w:r>
      <w:r w:rsidRPr="000231EE">
        <w:rPr>
          <w:rFonts w:cs="B Nazanin" w:hint="eastAsia"/>
          <w:sz w:val="24"/>
          <w:szCs w:val="24"/>
          <w:rtl/>
        </w:rPr>
        <w:t>ز</w:t>
      </w:r>
      <w:r w:rsidRPr="000231EE">
        <w:rPr>
          <w:rFonts w:cs="B Nazanin"/>
          <w:sz w:val="24"/>
          <w:szCs w:val="24"/>
          <w:rtl/>
        </w:rPr>
        <w:t xml:space="preserve"> تحت تأث</w:t>
      </w:r>
      <w:r w:rsidRPr="000231EE">
        <w:rPr>
          <w:rFonts w:cs="B Nazanin" w:hint="cs"/>
          <w:sz w:val="24"/>
          <w:szCs w:val="24"/>
          <w:rtl/>
        </w:rPr>
        <w:t>ی</w:t>
      </w:r>
      <w:r w:rsidRPr="000231EE">
        <w:rPr>
          <w:rFonts w:cs="B Nazanin" w:hint="eastAsia"/>
          <w:sz w:val="24"/>
          <w:szCs w:val="24"/>
          <w:rtl/>
        </w:rPr>
        <w:t>ر</w:t>
      </w:r>
      <w:r w:rsidRPr="000231EE">
        <w:rPr>
          <w:rFonts w:cs="B Nazanin"/>
          <w:sz w:val="24"/>
          <w:szCs w:val="24"/>
          <w:rtl/>
        </w:rPr>
        <w:t xml:space="preserve"> منف</w:t>
      </w:r>
      <w:r w:rsidRPr="000231EE">
        <w:rPr>
          <w:rFonts w:cs="B Nazanin" w:hint="cs"/>
          <w:sz w:val="24"/>
          <w:szCs w:val="24"/>
          <w:rtl/>
        </w:rPr>
        <w:t>ی</w:t>
      </w:r>
      <w:r w:rsidRPr="000231EE">
        <w:rPr>
          <w:rFonts w:cs="B Nazanin"/>
          <w:sz w:val="24"/>
          <w:szCs w:val="24"/>
          <w:rtl/>
        </w:rPr>
        <w:t xml:space="preserve"> ق</w:t>
      </w:r>
      <w:r w:rsidRPr="000231EE">
        <w:rPr>
          <w:rFonts w:cs="B Nazanin" w:hint="eastAsia"/>
          <w:sz w:val="24"/>
          <w:szCs w:val="24"/>
          <w:rtl/>
        </w:rPr>
        <w:t>رار</w:t>
      </w:r>
      <w:r w:rsidRPr="000231EE">
        <w:rPr>
          <w:rFonts w:cs="B Nazanin"/>
          <w:sz w:val="24"/>
          <w:szCs w:val="24"/>
          <w:rtl/>
        </w:rPr>
        <w:t xml:space="preserve"> داده است. لازم به ذکر است، 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شرا</w:t>
      </w:r>
      <w:r w:rsidRPr="000231EE">
        <w:rPr>
          <w:rFonts w:cs="B Nazanin" w:hint="cs"/>
          <w:sz w:val="24"/>
          <w:szCs w:val="24"/>
          <w:rtl/>
        </w:rPr>
        <w:t>ی</w:t>
      </w:r>
      <w:r w:rsidRPr="000231EE">
        <w:rPr>
          <w:rFonts w:cs="B Nazanin" w:hint="eastAsia"/>
          <w:sz w:val="24"/>
          <w:szCs w:val="24"/>
          <w:rtl/>
        </w:rPr>
        <w:t>ط</w:t>
      </w:r>
      <w:r w:rsidRPr="000231EE">
        <w:rPr>
          <w:rFonts w:cs="B Nazanin"/>
          <w:sz w:val="24"/>
          <w:szCs w:val="24"/>
          <w:rtl/>
        </w:rPr>
        <w:t xml:space="preserve"> به نارضا</w:t>
      </w:r>
      <w:r w:rsidRPr="000231EE">
        <w:rPr>
          <w:rFonts w:cs="B Nazanin" w:hint="cs"/>
          <w:sz w:val="24"/>
          <w:szCs w:val="24"/>
          <w:rtl/>
        </w:rPr>
        <w:t>ی</w:t>
      </w:r>
      <w:r w:rsidRPr="000231EE">
        <w:rPr>
          <w:rFonts w:cs="B Nazanin" w:hint="eastAsia"/>
          <w:sz w:val="24"/>
          <w:szCs w:val="24"/>
          <w:rtl/>
        </w:rPr>
        <w:t>ت</w:t>
      </w:r>
      <w:r w:rsidRPr="000231EE">
        <w:rPr>
          <w:rFonts w:cs="B Nazanin" w:hint="cs"/>
          <w:sz w:val="24"/>
          <w:szCs w:val="24"/>
          <w:rtl/>
        </w:rPr>
        <w:t>ی‌</w:t>
      </w:r>
      <w:r w:rsidRPr="000231EE">
        <w:rPr>
          <w:rFonts w:cs="B Nazanin" w:hint="eastAsia"/>
          <w:sz w:val="24"/>
          <w:szCs w:val="24"/>
          <w:rtl/>
        </w:rPr>
        <w:t>ها</w:t>
      </w:r>
      <w:r w:rsidRPr="000231EE">
        <w:rPr>
          <w:rFonts w:cs="B Nazanin" w:hint="cs"/>
          <w:sz w:val="24"/>
          <w:szCs w:val="24"/>
          <w:rtl/>
        </w:rPr>
        <w:t>ی</w:t>
      </w:r>
      <w:r w:rsidRPr="000231EE">
        <w:rPr>
          <w:rFonts w:cs="B Nazanin"/>
          <w:sz w:val="24"/>
          <w:szCs w:val="24"/>
          <w:rtl/>
        </w:rPr>
        <w:t xml:space="preserve"> اجتماع</w:t>
      </w:r>
      <w:r w:rsidRPr="000231EE">
        <w:rPr>
          <w:rFonts w:cs="B Nazanin" w:hint="cs"/>
          <w:sz w:val="24"/>
          <w:szCs w:val="24"/>
          <w:rtl/>
        </w:rPr>
        <w:t>ی</w:t>
      </w:r>
      <w:r w:rsidRPr="000231EE">
        <w:rPr>
          <w:rFonts w:cs="B Nazanin"/>
          <w:sz w:val="24"/>
          <w:szCs w:val="24"/>
          <w:rtl/>
        </w:rPr>
        <w:t xml:space="preserve"> دامن زده </w:t>
      </w:r>
      <w:r w:rsidR="00043F40" w:rsidRPr="000231EE">
        <w:rPr>
          <w:rFonts w:cs="B Nazanin" w:hint="cs"/>
          <w:sz w:val="24"/>
          <w:szCs w:val="24"/>
          <w:rtl/>
        </w:rPr>
        <w:t xml:space="preserve">است </w:t>
      </w:r>
      <w:r w:rsidRPr="000231EE">
        <w:rPr>
          <w:rFonts w:cs="B Nazanin"/>
          <w:sz w:val="24"/>
          <w:szCs w:val="24"/>
          <w:rtl/>
        </w:rPr>
        <w:t xml:space="preserve">و </w:t>
      </w:r>
      <w:r w:rsidR="00043F40" w:rsidRPr="000231EE">
        <w:rPr>
          <w:rFonts w:cs="B Nazanin" w:hint="cs"/>
          <w:sz w:val="24"/>
          <w:szCs w:val="24"/>
          <w:rtl/>
        </w:rPr>
        <w:t xml:space="preserve">باعث </w:t>
      </w:r>
      <w:r w:rsidRPr="000231EE">
        <w:rPr>
          <w:rFonts w:cs="B Nazanin"/>
          <w:sz w:val="24"/>
          <w:szCs w:val="24"/>
          <w:rtl/>
        </w:rPr>
        <w:t>فرونشست زم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اعتراضات و مهاجرت‌ها</w:t>
      </w:r>
      <w:r w:rsidRPr="000231EE">
        <w:rPr>
          <w:rFonts w:cs="B Nazanin" w:hint="cs"/>
          <w:sz w:val="24"/>
          <w:szCs w:val="24"/>
          <w:rtl/>
        </w:rPr>
        <w:t>ی</w:t>
      </w:r>
      <w:r w:rsidRPr="000231EE">
        <w:rPr>
          <w:rFonts w:cs="B Nazanin"/>
          <w:sz w:val="24"/>
          <w:szCs w:val="24"/>
          <w:rtl/>
        </w:rPr>
        <w:t xml:space="preserve"> گسترده‌</w:t>
      </w:r>
      <w:r w:rsidR="00043F40" w:rsidRPr="000231EE">
        <w:rPr>
          <w:rFonts w:cs="B Nazanin" w:hint="cs"/>
          <w:sz w:val="24"/>
          <w:szCs w:val="24"/>
          <w:rtl/>
        </w:rPr>
        <w:t xml:space="preserve"> </w:t>
      </w:r>
      <w:r w:rsidRPr="000231EE">
        <w:rPr>
          <w:rFonts w:cs="B Nazanin"/>
          <w:sz w:val="24"/>
          <w:szCs w:val="24"/>
          <w:rtl/>
        </w:rPr>
        <w:t>در حوضه زا</w:t>
      </w:r>
      <w:r w:rsidRPr="000231EE">
        <w:rPr>
          <w:rFonts w:cs="B Nazanin" w:hint="cs"/>
          <w:sz w:val="24"/>
          <w:szCs w:val="24"/>
          <w:rtl/>
        </w:rPr>
        <w:t>ی</w:t>
      </w:r>
      <w:r w:rsidRPr="000231EE">
        <w:rPr>
          <w:rFonts w:cs="B Nazanin" w:hint="eastAsia"/>
          <w:sz w:val="24"/>
          <w:szCs w:val="24"/>
          <w:rtl/>
        </w:rPr>
        <w:t>نده‌رود</w:t>
      </w:r>
      <w:r w:rsidRPr="000231EE">
        <w:rPr>
          <w:rFonts w:cs="B Nazanin"/>
          <w:sz w:val="24"/>
          <w:szCs w:val="24"/>
          <w:rtl/>
        </w:rPr>
        <w:t xml:space="preserve"> </w:t>
      </w:r>
      <w:r w:rsidR="00043F40" w:rsidRPr="000231EE">
        <w:rPr>
          <w:rFonts w:cs="B Nazanin" w:hint="cs"/>
          <w:sz w:val="24"/>
          <w:szCs w:val="24"/>
          <w:rtl/>
        </w:rPr>
        <w:t>شده</w:t>
      </w:r>
      <w:r w:rsidRPr="000231EE">
        <w:rPr>
          <w:rFonts w:cs="B Nazanin"/>
          <w:sz w:val="24"/>
          <w:szCs w:val="24"/>
          <w:rtl/>
        </w:rPr>
        <w:t xml:space="preserve"> است</w:t>
      </w:r>
      <w:r w:rsidR="008F2A6D" w:rsidRPr="000231EE">
        <w:rPr>
          <w:rFonts w:cs="B Nazanin" w:hint="cs"/>
          <w:sz w:val="24"/>
          <w:szCs w:val="24"/>
          <w:rtl/>
        </w:rPr>
        <w:t>(</w:t>
      </w:r>
      <w:hyperlink w:anchor="گلکرمی" w:history="1">
        <w:r w:rsidR="008F2A6D" w:rsidRPr="000231EE">
          <w:rPr>
            <w:rStyle w:val="Hyperlink"/>
            <w:rFonts w:cs="B Nazanin" w:hint="cs"/>
            <w:sz w:val="24"/>
            <w:szCs w:val="24"/>
            <w:rtl/>
          </w:rPr>
          <w:t>گل کرمی و کاویانی</w:t>
        </w:r>
        <w:r w:rsidR="00E34ED3" w:rsidRPr="000231EE">
          <w:rPr>
            <w:rStyle w:val="Hyperlink"/>
            <w:rFonts w:cs="B Nazanin" w:hint="cs"/>
            <w:sz w:val="24"/>
            <w:szCs w:val="24"/>
            <w:rtl/>
          </w:rPr>
          <w:t>‌</w:t>
        </w:r>
        <w:r w:rsidR="008F2A6D" w:rsidRPr="000231EE">
          <w:rPr>
            <w:rStyle w:val="Hyperlink"/>
            <w:rFonts w:cs="B Nazanin" w:hint="cs"/>
            <w:sz w:val="24"/>
            <w:szCs w:val="24"/>
            <w:rtl/>
          </w:rPr>
          <w:t>راد،</w:t>
        </w:r>
      </w:hyperlink>
      <w:r w:rsidR="008F2A6D" w:rsidRPr="000231EE">
        <w:rPr>
          <w:rFonts w:cs="B Nazanin" w:hint="cs"/>
          <w:sz w:val="24"/>
          <w:szCs w:val="24"/>
          <w:rtl/>
        </w:rPr>
        <w:t xml:space="preserve"> 1396) </w:t>
      </w:r>
      <w:r w:rsidRPr="000231EE">
        <w:rPr>
          <w:rFonts w:cs="B Nazanin"/>
          <w:sz w:val="24"/>
          <w:szCs w:val="24"/>
          <w:rtl/>
        </w:rPr>
        <w:t xml:space="preserve">.  </w:t>
      </w:r>
      <w:r w:rsidRPr="000231EE">
        <w:rPr>
          <w:rFonts w:cs="B Nazanin" w:hint="cs"/>
          <w:sz w:val="24"/>
          <w:szCs w:val="24"/>
          <w:rtl/>
        </w:rPr>
        <w:t xml:space="preserve"> </w:t>
      </w:r>
    </w:p>
    <w:p w:rsidR="00147A30" w:rsidRPr="000231EE" w:rsidRDefault="00147A30" w:rsidP="00D20CEB">
      <w:pPr>
        <w:pStyle w:val="2"/>
        <w:shd w:val="clear" w:color="auto" w:fill="FFFFFF"/>
        <w:spacing w:line="233" w:lineRule="auto"/>
        <w:rPr>
          <w:rFonts w:cs="B Nazanin"/>
          <w:sz w:val="24"/>
          <w:szCs w:val="24"/>
          <w:rtl/>
        </w:rPr>
      </w:pPr>
      <w:r w:rsidRPr="000231EE">
        <w:rPr>
          <w:rFonts w:cs="B Nazanin"/>
          <w:sz w:val="24"/>
          <w:szCs w:val="24"/>
          <w:rtl/>
        </w:rPr>
        <w:t>پژوهشگران علوم مختلف از جنبه‌ها</w:t>
      </w:r>
      <w:r w:rsidRPr="000231EE">
        <w:rPr>
          <w:rFonts w:cs="B Nazanin" w:hint="cs"/>
          <w:sz w:val="24"/>
          <w:szCs w:val="24"/>
          <w:rtl/>
        </w:rPr>
        <w:t>ی</w:t>
      </w:r>
      <w:r w:rsidRPr="000231EE">
        <w:rPr>
          <w:rFonts w:cs="B Nazanin"/>
          <w:sz w:val="24"/>
          <w:szCs w:val="24"/>
          <w:rtl/>
        </w:rPr>
        <w:t xml:space="preserve"> گوناگون در ق</w:t>
      </w:r>
      <w:r w:rsidR="00DE1FE4" w:rsidRPr="000231EE">
        <w:rPr>
          <w:rFonts w:cs="B Nazanin" w:hint="cs"/>
          <w:sz w:val="24"/>
          <w:szCs w:val="24"/>
          <w:rtl/>
        </w:rPr>
        <w:t>ا</w:t>
      </w:r>
      <w:r w:rsidRPr="000231EE">
        <w:rPr>
          <w:rFonts w:cs="B Nazanin"/>
          <w:sz w:val="24"/>
          <w:szCs w:val="24"/>
          <w:rtl/>
        </w:rPr>
        <w:t>لب مقالات علم</w:t>
      </w:r>
      <w:r w:rsidRPr="000231EE">
        <w:rPr>
          <w:rFonts w:cs="B Nazanin" w:hint="cs"/>
          <w:sz w:val="24"/>
          <w:szCs w:val="24"/>
          <w:rtl/>
        </w:rPr>
        <w:t>ی</w:t>
      </w:r>
      <w:r w:rsidRPr="000231EE">
        <w:rPr>
          <w:rFonts w:cs="B Nazanin"/>
          <w:sz w:val="24"/>
          <w:szCs w:val="24"/>
          <w:rtl/>
        </w:rPr>
        <w:t>- پژوهش</w:t>
      </w:r>
      <w:r w:rsidRPr="000231EE">
        <w:rPr>
          <w:rFonts w:cs="B Nazanin" w:hint="cs"/>
          <w:sz w:val="24"/>
          <w:szCs w:val="24"/>
          <w:rtl/>
        </w:rPr>
        <w:t>ی</w:t>
      </w:r>
      <w:r w:rsidRPr="000231EE">
        <w:rPr>
          <w:rFonts w:cs="B Nazanin" w:hint="eastAsia"/>
          <w:sz w:val="24"/>
          <w:szCs w:val="24"/>
          <w:rtl/>
        </w:rPr>
        <w:t>،</w:t>
      </w:r>
      <w:r w:rsidRPr="000231EE">
        <w:rPr>
          <w:rFonts w:cs="B Nazanin"/>
          <w:sz w:val="24"/>
          <w:szCs w:val="24"/>
          <w:rtl/>
        </w:rPr>
        <w:t xml:space="preserve"> مقالات آ</w:t>
      </w:r>
      <w:r w:rsidRPr="000231EE">
        <w:rPr>
          <w:rFonts w:cs="B Nazanin" w:hint="cs"/>
          <w:sz w:val="24"/>
          <w:szCs w:val="24"/>
          <w:rtl/>
        </w:rPr>
        <w:t>ی</w:t>
      </w:r>
      <w:r w:rsidRPr="000231EE">
        <w:rPr>
          <w:rFonts w:cs="B Nazanin"/>
          <w:sz w:val="24"/>
          <w:szCs w:val="24"/>
          <w:rtl/>
        </w:rPr>
        <w:t>. اس آ</w:t>
      </w:r>
      <w:r w:rsidRPr="000231EE">
        <w:rPr>
          <w:rFonts w:cs="B Nazanin" w:hint="cs"/>
          <w:sz w:val="24"/>
          <w:szCs w:val="24"/>
          <w:rtl/>
        </w:rPr>
        <w:t>ی</w:t>
      </w:r>
      <w:r w:rsidRPr="000231EE">
        <w:rPr>
          <w:rFonts w:cs="B Nazanin" w:hint="eastAsia"/>
          <w:sz w:val="24"/>
          <w:szCs w:val="24"/>
          <w:rtl/>
        </w:rPr>
        <w:t>،</w:t>
      </w:r>
      <w:r w:rsidRPr="000231EE">
        <w:rPr>
          <w:rFonts w:cs="B Nazanin"/>
          <w:sz w:val="24"/>
          <w:szCs w:val="24"/>
          <w:rtl/>
        </w:rPr>
        <w:t xml:space="preserve"> پا</w:t>
      </w:r>
      <w:r w:rsidRPr="000231EE">
        <w:rPr>
          <w:rFonts w:cs="B Nazanin" w:hint="cs"/>
          <w:sz w:val="24"/>
          <w:szCs w:val="24"/>
          <w:rtl/>
        </w:rPr>
        <w:t>ی</w:t>
      </w:r>
      <w:r w:rsidRPr="000231EE">
        <w:rPr>
          <w:rFonts w:cs="B Nazanin" w:hint="eastAsia"/>
          <w:sz w:val="24"/>
          <w:szCs w:val="24"/>
          <w:rtl/>
        </w:rPr>
        <w:t>ان</w:t>
      </w:r>
      <w:r w:rsidRPr="000231EE">
        <w:rPr>
          <w:rFonts w:cs="B Nazanin"/>
          <w:sz w:val="24"/>
          <w:szCs w:val="24"/>
          <w:rtl/>
        </w:rPr>
        <w:t xml:space="preserve"> نامه و </w:t>
      </w:r>
      <w:r w:rsidR="008B32CA" w:rsidRPr="000231EE">
        <w:rPr>
          <w:rFonts w:cs="B Nazanin" w:hint="cs"/>
          <w:sz w:val="24"/>
          <w:szCs w:val="24"/>
          <w:rtl/>
        </w:rPr>
        <w:t>رساله‌ها</w:t>
      </w:r>
      <w:r w:rsidR="00FC47E5" w:rsidRPr="000231EE">
        <w:rPr>
          <w:rFonts w:cs="B Nazanin" w:hint="cs"/>
          <w:sz w:val="24"/>
          <w:szCs w:val="24"/>
          <w:rtl/>
        </w:rPr>
        <w:t>ی دانشجویی</w:t>
      </w:r>
      <w:r w:rsidRPr="000231EE">
        <w:rPr>
          <w:rFonts w:cs="B Nazanin"/>
          <w:sz w:val="24"/>
          <w:szCs w:val="24"/>
          <w:rtl/>
        </w:rPr>
        <w:t xml:space="preserve"> به بررس</w:t>
      </w:r>
      <w:r w:rsidRPr="000231EE">
        <w:rPr>
          <w:rFonts w:cs="B Nazanin" w:hint="cs"/>
          <w:sz w:val="24"/>
          <w:szCs w:val="24"/>
          <w:rtl/>
        </w:rPr>
        <w:t>ی</w:t>
      </w:r>
      <w:r w:rsidR="00896E6A" w:rsidRPr="000231EE">
        <w:rPr>
          <w:rFonts w:cs="B Nazanin" w:hint="cs"/>
          <w:sz w:val="24"/>
          <w:szCs w:val="24"/>
          <w:rtl/>
        </w:rPr>
        <w:t xml:space="preserve"> تاثیر</w:t>
      </w:r>
      <w:r w:rsidRPr="000231EE">
        <w:rPr>
          <w:rFonts w:cs="B Nazanin"/>
          <w:sz w:val="24"/>
          <w:szCs w:val="24"/>
          <w:rtl/>
        </w:rPr>
        <w:t xml:space="preserve"> تغ</w:t>
      </w:r>
      <w:r w:rsidRPr="000231EE">
        <w:rPr>
          <w:rFonts w:cs="B Nazanin" w:hint="cs"/>
          <w:sz w:val="24"/>
          <w:szCs w:val="24"/>
          <w:rtl/>
        </w:rPr>
        <w:t>یی</w:t>
      </w:r>
      <w:r w:rsidR="00FC47E5" w:rsidRPr="000231EE">
        <w:rPr>
          <w:rFonts w:cs="B Nazanin" w:hint="eastAsia"/>
          <w:sz w:val="24"/>
          <w:szCs w:val="24"/>
          <w:rtl/>
        </w:rPr>
        <w:t>ر</w:t>
      </w:r>
      <w:r w:rsidR="00FC47E5" w:rsidRPr="000231EE">
        <w:rPr>
          <w:rFonts w:cs="B Nazanin" w:hint="cs"/>
          <w:sz w:val="24"/>
          <w:szCs w:val="24"/>
          <w:rtl/>
        </w:rPr>
        <w:t xml:space="preserve"> اقلیم</w:t>
      </w:r>
      <w:r w:rsidRPr="000231EE">
        <w:rPr>
          <w:rFonts w:cs="B Nazanin"/>
          <w:sz w:val="24"/>
          <w:szCs w:val="24"/>
          <w:rtl/>
        </w:rPr>
        <w:t xml:space="preserve"> و فرونشست زم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در حوضه آبر</w:t>
      </w:r>
      <w:r w:rsidRPr="000231EE">
        <w:rPr>
          <w:rFonts w:cs="B Nazanin" w:hint="cs"/>
          <w:sz w:val="24"/>
          <w:szCs w:val="24"/>
          <w:rtl/>
        </w:rPr>
        <w:t>ی</w:t>
      </w:r>
      <w:r w:rsidRPr="000231EE">
        <w:rPr>
          <w:rFonts w:cs="B Nazanin" w:hint="eastAsia"/>
          <w:sz w:val="24"/>
          <w:szCs w:val="24"/>
          <w:rtl/>
        </w:rPr>
        <w:t>ز</w:t>
      </w:r>
      <w:r w:rsidRPr="000231EE">
        <w:rPr>
          <w:rFonts w:cs="B Nazanin"/>
          <w:sz w:val="24"/>
          <w:szCs w:val="24"/>
          <w:rtl/>
        </w:rPr>
        <w:t xml:space="preserve"> زا</w:t>
      </w:r>
      <w:r w:rsidRPr="000231EE">
        <w:rPr>
          <w:rFonts w:cs="B Nazanin" w:hint="cs"/>
          <w:sz w:val="24"/>
          <w:szCs w:val="24"/>
          <w:rtl/>
        </w:rPr>
        <w:t>ی</w:t>
      </w:r>
      <w:r w:rsidRPr="000231EE">
        <w:rPr>
          <w:rFonts w:cs="B Nazanin" w:hint="eastAsia"/>
          <w:sz w:val="24"/>
          <w:szCs w:val="24"/>
          <w:rtl/>
        </w:rPr>
        <w:t>نده</w:t>
      </w:r>
      <w:r w:rsidRPr="000231EE">
        <w:rPr>
          <w:rFonts w:cs="B Nazanin"/>
          <w:sz w:val="24"/>
          <w:szCs w:val="24"/>
          <w:rtl/>
        </w:rPr>
        <w:t xml:space="preserve"> رود به صورت </w:t>
      </w:r>
      <w:r w:rsidR="00896E6A" w:rsidRPr="000231EE">
        <w:rPr>
          <w:rFonts w:cs="B Nazanin"/>
          <w:sz w:val="24"/>
          <w:szCs w:val="24"/>
          <w:rtl/>
        </w:rPr>
        <w:t>مجزا پرداخته</w:t>
      </w:r>
      <w:r w:rsidR="00896E6A" w:rsidRPr="000231EE">
        <w:rPr>
          <w:rFonts w:cs="B Nazanin" w:hint="cs"/>
          <w:sz w:val="24"/>
          <w:szCs w:val="24"/>
          <w:rtl/>
        </w:rPr>
        <w:t>‌</w:t>
      </w:r>
      <w:r w:rsidRPr="000231EE">
        <w:rPr>
          <w:rFonts w:cs="B Nazanin"/>
          <w:sz w:val="24"/>
          <w:szCs w:val="24"/>
          <w:rtl/>
        </w:rPr>
        <w:t xml:space="preserve">اند. </w:t>
      </w:r>
      <w:r w:rsidR="009515BA" w:rsidRPr="000231EE">
        <w:rPr>
          <w:rFonts w:cs="B Nazanin" w:hint="cs"/>
          <w:sz w:val="24"/>
          <w:szCs w:val="24"/>
          <w:rtl/>
        </w:rPr>
        <w:t xml:space="preserve">پژوهشی که </w:t>
      </w:r>
      <w:r w:rsidR="008302B2" w:rsidRPr="000231EE">
        <w:rPr>
          <w:rFonts w:cs="B Nazanin" w:hint="cs"/>
          <w:sz w:val="24"/>
          <w:szCs w:val="24"/>
          <w:rtl/>
        </w:rPr>
        <w:t>به واکاوی</w:t>
      </w:r>
      <w:r w:rsidR="009515BA" w:rsidRPr="000231EE">
        <w:rPr>
          <w:rFonts w:cs="B Nazanin" w:hint="cs"/>
          <w:sz w:val="24"/>
          <w:szCs w:val="24"/>
          <w:rtl/>
        </w:rPr>
        <w:t xml:space="preserve"> و تحلیل پژوهش‌های انجام شده </w:t>
      </w:r>
      <w:r w:rsidR="00B622B8" w:rsidRPr="000231EE">
        <w:rPr>
          <w:rFonts w:cs="B Nazanin" w:hint="cs"/>
          <w:sz w:val="24"/>
          <w:szCs w:val="24"/>
          <w:rtl/>
        </w:rPr>
        <w:t xml:space="preserve">در </w:t>
      </w:r>
      <w:r w:rsidR="00AC3CAC" w:rsidRPr="000231EE">
        <w:rPr>
          <w:rFonts w:cs="B Nazanin" w:hint="cs"/>
          <w:sz w:val="24"/>
          <w:szCs w:val="24"/>
          <w:rtl/>
        </w:rPr>
        <w:t>این زمینه</w:t>
      </w:r>
      <w:r w:rsidR="00B622B8" w:rsidRPr="000231EE">
        <w:rPr>
          <w:rFonts w:cs="B Nazanin" w:hint="cs"/>
          <w:sz w:val="24"/>
          <w:szCs w:val="24"/>
          <w:rtl/>
        </w:rPr>
        <w:t xml:space="preserve"> </w:t>
      </w:r>
      <w:r w:rsidR="009515BA" w:rsidRPr="000231EE">
        <w:rPr>
          <w:rFonts w:cs="B Nazanin" w:hint="cs"/>
          <w:sz w:val="24"/>
          <w:szCs w:val="24"/>
          <w:rtl/>
        </w:rPr>
        <w:t>پرد</w:t>
      </w:r>
      <w:r w:rsidR="008302B2" w:rsidRPr="000231EE">
        <w:rPr>
          <w:rFonts w:cs="B Nazanin" w:hint="cs"/>
          <w:sz w:val="24"/>
          <w:szCs w:val="24"/>
          <w:rtl/>
        </w:rPr>
        <w:t xml:space="preserve">اخته باشد، مشاهده نشد. </w:t>
      </w:r>
      <w:r w:rsidR="00CB5F0B" w:rsidRPr="000231EE">
        <w:rPr>
          <w:rFonts w:cs="B Nazanin" w:hint="cs"/>
          <w:sz w:val="24"/>
          <w:szCs w:val="24"/>
          <w:rtl/>
        </w:rPr>
        <w:t xml:space="preserve">بنابرین محققان این </w:t>
      </w:r>
      <w:r w:rsidR="00896E6A" w:rsidRPr="000231EE">
        <w:rPr>
          <w:rFonts w:cs="B Nazanin" w:hint="cs"/>
          <w:sz w:val="24"/>
          <w:szCs w:val="24"/>
          <w:rtl/>
        </w:rPr>
        <w:t xml:space="preserve">پژوهش بر آن شدند تا </w:t>
      </w:r>
      <w:r w:rsidR="00FC47E5" w:rsidRPr="000231EE">
        <w:rPr>
          <w:rFonts w:cs="B Nazanin" w:hint="cs"/>
          <w:sz w:val="24"/>
          <w:szCs w:val="24"/>
          <w:rtl/>
        </w:rPr>
        <w:t>به فراتحلیل کیفی</w:t>
      </w:r>
      <w:r w:rsidR="00896E6A" w:rsidRPr="000231EE">
        <w:rPr>
          <w:rFonts w:cs="B Nazanin" w:hint="cs"/>
          <w:sz w:val="24"/>
          <w:szCs w:val="24"/>
          <w:rtl/>
        </w:rPr>
        <w:t xml:space="preserve"> </w:t>
      </w:r>
      <w:r w:rsidR="001C6AD6" w:rsidRPr="000231EE">
        <w:rPr>
          <w:rFonts w:cs="B Nazanin" w:hint="cs"/>
          <w:sz w:val="24"/>
          <w:szCs w:val="24"/>
          <w:rtl/>
        </w:rPr>
        <w:t xml:space="preserve">پژوهش‌های مرتبط با </w:t>
      </w:r>
      <w:r w:rsidR="00FC47E5" w:rsidRPr="000231EE">
        <w:rPr>
          <w:rFonts w:cs="B Nazanin" w:hint="cs"/>
          <w:sz w:val="24"/>
          <w:szCs w:val="24"/>
          <w:rtl/>
        </w:rPr>
        <w:t xml:space="preserve">تاثیر </w:t>
      </w:r>
      <w:r w:rsidR="001C6AD6" w:rsidRPr="000231EE">
        <w:rPr>
          <w:rFonts w:cs="B Nazanin" w:hint="cs"/>
          <w:sz w:val="24"/>
          <w:szCs w:val="24"/>
          <w:rtl/>
        </w:rPr>
        <w:t>تغییر اقلیم و فرونشست زمین در حوضه آبریز زاینده رود بپردازند.</w:t>
      </w:r>
      <w:r w:rsidR="00BF4DFA" w:rsidRPr="000231EE">
        <w:rPr>
          <w:rFonts w:cs="B Nazanin" w:hint="cs"/>
          <w:sz w:val="24"/>
          <w:szCs w:val="24"/>
          <w:rtl/>
        </w:rPr>
        <w:t xml:space="preserve"> </w:t>
      </w:r>
      <w:r w:rsidR="00BF4DFA" w:rsidRPr="000231EE">
        <w:rPr>
          <w:rFonts w:cs="B Nazanin"/>
          <w:sz w:val="24"/>
          <w:szCs w:val="24"/>
          <w:rtl/>
        </w:rPr>
        <w:t>روش فراتحل</w:t>
      </w:r>
      <w:r w:rsidR="00BF4DFA" w:rsidRPr="000231EE">
        <w:rPr>
          <w:rFonts w:cs="B Nazanin" w:hint="cs"/>
          <w:sz w:val="24"/>
          <w:szCs w:val="24"/>
          <w:rtl/>
        </w:rPr>
        <w:t>ی</w:t>
      </w:r>
      <w:r w:rsidR="00BF4DFA" w:rsidRPr="000231EE">
        <w:rPr>
          <w:rFonts w:cs="B Nazanin" w:hint="eastAsia"/>
          <w:sz w:val="24"/>
          <w:szCs w:val="24"/>
          <w:rtl/>
        </w:rPr>
        <w:t>ل</w:t>
      </w:r>
      <w:r w:rsidR="00BF4DFA" w:rsidRPr="000231EE">
        <w:rPr>
          <w:rFonts w:cs="B Nazanin"/>
          <w:sz w:val="24"/>
          <w:szCs w:val="24"/>
          <w:rtl/>
        </w:rPr>
        <w:t xml:space="preserve"> ا</w:t>
      </w:r>
      <w:r w:rsidR="00BF4DFA" w:rsidRPr="000231EE">
        <w:rPr>
          <w:rFonts w:cs="B Nazanin" w:hint="cs"/>
          <w:sz w:val="24"/>
          <w:szCs w:val="24"/>
          <w:rtl/>
        </w:rPr>
        <w:t>ی</w:t>
      </w:r>
      <w:r w:rsidR="00BF4DFA" w:rsidRPr="000231EE">
        <w:rPr>
          <w:rFonts w:cs="B Nazanin" w:hint="eastAsia"/>
          <w:sz w:val="24"/>
          <w:szCs w:val="24"/>
          <w:rtl/>
        </w:rPr>
        <w:t>ن</w:t>
      </w:r>
      <w:r w:rsidR="00BF4DFA" w:rsidRPr="000231EE">
        <w:rPr>
          <w:rFonts w:cs="B Nazanin"/>
          <w:sz w:val="24"/>
          <w:szCs w:val="24"/>
          <w:rtl/>
        </w:rPr>
        <w:t xml:space="preserve"> امکان را فراهم م</w:t>
      </w:r>
      <w:r w:rsidR="00BF4DFA" w:rsidRPr="000231EE">
        <w:rPr>
          <w:rFonts w:cs="B Nazanin" w:hint="cs"/>
          <w:sz w:val="24"/>
          <w:szCs w:val="24"/>
          <w:rtl/>
        </w:rPr>
        <w:t>ی‌</w:t>
      </w:r>
      <w:r w:rsidR="00BF4DFA" w:rsidRPr="000231EE">
        <w:rPr>
          <w:rFonts w:cs="B Nazanin" w:hint="eastAsia"/>
          <w:sz w:val="24"/>
          <w:szCs w:val="24"/>
          <w:rtl/>
        </w:rPr>
        <w:t>کند</w:t>
      </w:r>
      <w:r w:rsidR="00BF4DFA" w:rsidRPr="000231EE">
        <w:rPr>
          <w:rFonts w:cs="B Nazanin"/>
          <w:sz w:val="24"/>
          <w:szCs w:val="24"/>
          <w:rtl/>
        </w:rPr>
        <w:t xml:space="preserve"> که جمع‌بند</w:t>
      </w:r>
      <w:r w:rsidR="00BF4DFA" w:rsidRPr="000231EE">
        <w:rPr>
          <w:rFonts w:cs="B Nazanin" w:hint="cs"/>
          <w:sz w:val="24"/>
          <w:szCs w:val="24"/>
          <w:rtl/>
        </w:rPr>
        <w:t>ی</w:t>
      </w:r>
      <w:r w:rsidR="00BF4DFA" w:rsidRPr="000231EE">
        <w:rPr>
          <w:rFonts w:cs="B Nazanin"/>
          <w:sz w:val="24"/>
          <w:szCs w:val="24"/>
          <w:rtl/>
        </w:rPr>
        <w:t xml:space="preserve"> مشخص</w:t>
      </w:r>
      <w:r w:rsidR="00BF4DFA" w:rsidRPr="000231EE">
        <w:rPr>
          <w:rFonts w:cs="B Nazanin" w:hint="cs"/>
          <w:sz w:val="24"/>
          <w:szCs w:val="24"/>
          <w:rtl/>
        </w:rPr>
        <w:t>ی</w:t>
      </w:r>
      <w:r w:rsidR="00BF4DFA" w:rsidRPr="000231EE">
        <w:rPr>
          <w:rFonts w:cs="B Nazanin"/>
          <w:sz w:val="24"/>
          <w:szCs w:val="24"/>
          <w:rtl/>
        </w:rPr>
        <w:t xml:space="preserve"> از ا</w:t>
      </w:r>
      <w:r w:rsidR="00BF4DFA" w:rsidRPr="000231EE">
        <w:rPr>
          <w:rFonts w:cs="B Nazanin" w:hint="cs"/>
          <w:sz w:val="24"/>
          <w:szCs w:val="24"/>
          <w:rtl/>
        </w:rPr>
        <w:t>ی</w:t>
      </w:r>
      <w:r w:rsidR="00BF4DFA" w:rsidRPr="000231EE">
        <w:rPr>
          <w:rFonts w:cs="B Nazanin" w:hint="eastAsia"/>
          <w:sz w:val="24"/>
          <w:szCs w:val="24"/>
          <w:rtl/>
        </w:rPr>
        <w:t>ن</w:t>
      </w:r>
      <w:r w:rsidR="00BF4DFA" w:rsidRPr="000231EE">
        <w:rPr>
          <w:rFonts w:cs="B Nazanin"/>
          <w:sz w:val="24"/>
          <w:szCs w:val="24"/>
          <w:rtl/>
        </w:rPr>
        <w:t xml:space="preserve"> مطالعات صورت گ</w:t>
      </w:r>
      <w:r w:rsidR="00BF4DFA" w:rsidRPr="000231EE">
        <w:rPr>
          <w:rFonts w:cs="B Nazanin" w:hint="cs"/>
          <w:sz w:val="24"/>
          <w:szCs w:val="24"/>
          <w:rtl/>
        </w:rPr>
        <w:t>ی</w:t>
      </w:r>
      <w:r w:rsidR="00BF4DFA" w:rsidRPr="000231EE">
        <w:rPr>
          <w:rFonts w:cs="B Nazanin" w:hint="eastAsia"/>
          <w:sz w:val="24"/>
          <w:szCs w:val="24"/>
          <w:rtl/>
        </w:rPr>
        <w:t>رد</w:t>
      </w:r>
      <w:r w:rsidR="00BF4DFA" w:rsidRPr="000231EE">
        <w:rPr>
          <w:rFonts w:cs="B Nazanin" w:hint="cs"/>
          <w:sz w:val="24"/>
          <w:szCs w:val="24"/>
          <w:rtl/>
        </w:rPr>
        <w:t xml:space="preserve"> و به جهت دادن پژوهش‌های آتی کمک کند</w:t>
      </w:r>
      <w:r w:rsidR="00BF4DFA" w:rsidRPr="000231EE">
        <w:rPr>
          <w:rFonts w:cs="B Nazanin"/>
          <w:sz w:val="24"/>
          <w:szCs w:val="24"/>
          <w:rtl/>
        </w:rPr>
        <w:t>. پژوهش حاضر بر ا</w:t>
      </w:r>
      <w:r w:rsidR="00BF4DFA" w:rsidRPr="000231EE">
        <w:rPr>
          <w:rFonts w:cs="B Nazanin" w:hint="cs"/>
          <w:sz w:val="24"/>
          <w:szCs w:val="24"/>
          <w:rtl/>
        </w:rPr>
        <w:t>ی</w:t>
      </w:r>
      <w:r w:rsidR="00BF4DFA" w:rsidRPr="000231EE">
        <w:rPr>
          <w:rFonts w:cs="B Nazanin" w:hint="eastAsia"/>
          <w:sz w:val="24"/>
          <w:szCs w:val="24"/>
          <w:rtl/>
        </w:rPr>
        <w:t>ن</w:t>
      </w:r>
      <w:r w:rsidR="00BF4DFA" w:rsidRPr="000231EE">
        <w:rPr>
          <w:rFonts w:cs="B Nazanin"/>
          <w:sz w:val="24"/>
          <w:szCs w:val="24"/>
          <w:rtl/>
        </w:rPr>
        <w:t xml:space="preserve"> پرسش استوار است که کاست</w:t>
      </w:r>
      <w:r w:rsidR="00BF4DFA" w:rsidRPr="000231EE">
        <w:rPr>
          <w:rFonts w:cs="B Nazanin" w:hint="cs"/>
          <w:sz w:val="24"/>
          <w:szCs w:val="24"/>
          <w:rtl/>
        </w:rPr>
        <w:t>ی‌</w:t>
      </w:r>
      <w:r w:rsidR="00BF4DFA" w:rsidRPr="000231EE">
        <w:rPr>
          <w:rFonts w:cs="B Nazanin" w:hint="eastAsia"/>
          <w:sz w:val="24"/>
          <w:szCs w:val="24"/>
          <w:rtl/>
        </w:rPr>
        <w:t>ها</w:t>
      </w:r>
      <w:r w:rsidR="00BF4DFA" w:rsidRPr="000231EE">
        <w:rPr>
          <w:rFonts w:cs="B Nazanin" w:hint="cs"/>
          <w:sz w:val="24"/>
          <w:szCs w:val="24"/>
          <w:rtl/>
        </w:rPr>
        <w:t>ی</w:t>
      </w:r>
      <w:r w:rsidR="00BF4DFA" w:rsidRPr="000231EE">
        <w:rPr>
          <w:rFonts w:cs="B Nazanin"/>
          <w:sz w:val="24"/>
          <w:szCs w:val="24"/>
          <w:rtl/>
        </w:rPr>
        <w:t xml:space="preserve"> ح</w:t>
      </w:r>
      <w:r w:rsidR="00BF4DFA" w:rsidRPr="000231EE">
        <w:rPr>
          <w:rFonts w:cs="B Nazanin" w:hint="eastAsia"/>
          <w:sz w:val="24"/>
          <w:szCs w:val="24"/>
          <w:rtl/>
        </w:rPr>
        <w:t>اکم</w:t>
      </w:r>
      <w:r w:rsidR="00BF4DFA" w:rsidRPr="000231EE">
        <w:rPr>
          <w:rFonts w:cs="B Nazanin"/>
          <w:sz w:val="24"/>
          <w:szCs w:val="24"/>
          <w:rtl/>
        </w:rPr>
        <w:t xml:space="preserve"> بر پژوهش‌ها</w:t>
      </w:r>
      <w:r w:rsidR="00BF4DFA" w:rsidRPr="000231EE">
        <w:rPr>
          <w:rFonts w:cs="B Nazanin" w:hint="cs"/>
          <w:sz w:val="24"/>
          <w:szCs w:val="24"/>
          <w:rtl/>
        </w:rPr>
        <w:t>ی</w:t>
      </w:r>
      <w:r w:rsidR="00FC47E5" w:rsidRPr="000231EE">
        <w:rPr>
          <w:rFonts w:cs="B Nazanin"/>
          <w:sz w:val="24"/>
          <w:szCs w:val="24"/>
          <w:rtl/>
        </w:rPr>
        <w:t xml:space="preserve"> انجام‌شده در</w:t>
      </w:r>
      <w:r w:rsidR="00FC47E5" w:rsidRPr="000231EE">
        <w:rPr>
          <w:rFonts w:cs="B Nazanin" w:hint="cs"/>
          <w:sz w:val="24"/>
          <w:szCs w:val="24"/>
          <w:rtl/>
        </w:rPr>
        <w:t xml:space="preserve"> زمینه</w:t>
      </w:r>
      <w:r w:rsidR="00BF4DFA" w:rsidRPr="000231EE">
        <w:rPr>
          <w:rFonts w:cs="B Nazanin"/>
          <w:sz w:val="24"/>
          <w:szCs w:val="24"/>
          <w:rtl/>
        </w:rPr>
        <w:t xml:space="preserve"> </w:t>
      </w:r>
      <w:r w:rsidR="00BF4DFA" w:rsidRPr="000231EE">
        <w:rPr>
          <w:rFonts w:cs="B Nazanin" w:hint="cs"/>
          <w:sz w:val="24"/>
          <w:szCs w:val="24"/>
          <w:rtl/>
        </w:rPr>
        <w:t>تاثیر</w:t>
      </w:r>
      <w:r w:rsidR="00BF4DFA" w:rsidRPr="000231EE">
        <w:rPr>
          <w:rFonts w:cs="B Nazanin"/>
          <w:sz w:val="24"/>
          <w:szCs w:val="24"/>
          <w:rtl/>
        </w:rPr>
        <w:t xml:space="preserve"> تغ</w:t>
      </w:r>
      <w:r w:rsidR="00BF4DFA" w:rsidRPr="000231EE">
        <w:rPr>
          <w:rFonts w:cs="B Nazanin" w:hint="cs"/>
          <w:sz w:val="24"/>
          <w:szCs w:val="24"/>
          <w:rtl/>
        </w:rPr>
        <w:t>یی</w:t>
      </w:r>
      <w:r w:rsidR="00BF4DFA" w:rsidRPr="000231EE">
        <w:rPr>
          <w:rFonts w:cs="B Nazanin" w:hint="eastAsia"/>
          <w:sz w:val="24"/>
          <w:szCs w:val="24"/>
          <w:rtl/>
        </w:rPr>
        <w:t>ر</w:t>
      </w:r>
      <w:r w:rsidR="00BF4DFA" w:rsidRPr="000231EE">
        <w:rPr>
          <w:rFonts w:cs="B Nazanin"/>
          <w:sz w:val="24"/>
          <w:szCs w:val="24"/>
          <w:rtl/>
        </w:rPr>
        <w:t xml:space="preserve"> اقل</w:t>
      </w:r>
      <w:r w:rsidR="00BF4DFA" w:rsidRPr="000231EE">
        <w:rPr>
          <w:rFonts w:cs="B Nazanin" w:hint="cs"/>
          <w:sz w:val="24"/>
          <w:szCs w:val="24"/>
          <w:rtl/>
        </w:rPr>
        <w:t>ی</w:t>
      </w:r>
      <w:r w:rsidR="00BF4DFA" w:rsidRPr="000231EE">
        <w:rPr>
          <w:rFonts w:cs="B Nazanin" w:hint="eastAsia"/>
          <w:sz w:val="24"/>
          <w:szCs w:val="24"/>
          <w:rtl/>
        </w:rPr>
        <w:t>م</w:t>
      </w:r>
      <w:r w:rsidR="00BF4DFA" w:rsidRPr="000231EE">
        <w:rPr>
          <w:rFonts w:cs="B Nazanin"/>
          <w:sz w:val="24"/>
          <w:szCs w:val="24"/>
          <w:rtl/>
        </w:rPr>
        <w:t xml:space="preserve"> و فرونشست زم</w:t>
      </w:r>
      <w:r w:rsidR="00BF4DFA" w:rsidRPr="000231EE">
        <w:rPr>
          <w:rFonts w:cs="B Nazanin" w:hint="cs"/>
          <w:sz w:val="24"/>
          <w:szCs w:val="24"/>
          <w:rtl/>
        </w:rPr>
        <w:t>ی</w:t>
      </w:r>
      <w:r w:rsidR="00BF4DFA" w:rsidRPr="000231EE">
        <w:rPr>
          <w:rFonts w:cs="B Nazanin" w:hint="eastAsia"/>
          <w:sz w:val="24"/>
          <w:szCs w:val="24"/>
          <w:rtl/>
        </w:rPr>
        <w:t>ن</w:t>
      </w:r>
      <w:r w:rsidR="00BF4DFA" w:rsidRPr="000231EE">
        <w:rPr>
          <w:rFonts w:cs="B Nazanin"/>
          <w:sz w:val="24"/>
          <w:szCs w:val="24"/>
          <w:rtl/>
        </w:rPr>
        <w:t xml:space="preserve"> در حوضه آبر</w:t>
      </w:r>
      <w:r w:rsidR="00BF4DFA" w:rsidRPr="000231EE">
        <w:rPr>
          <w:rFonts w:cs="B Nazanin" w:hint="cs"/>
          <w:sz w:val="24"/>
          <w:szCs w:val="24"/>
          <w:rtl/>
        </w:rPr>
        <w:t>ی</w:t>
      </w:r>
      <w:r w:rsidR="00BF4DFA" w:rsidRPr="000231EE">
        <w:rPr>
          <w:rFonts w:cs="B Nazanin" w:hint="eastAsia"/>
          <w:sz w:val="24"/>
          <w:szCs w:val="24"/>
          <w:rtl/>
        </w:rPr>
        <w:t>ز</w:t>
      </w:r>
      <w:r w:rsidR="00BF4DFA" w:rsidRPr="000231EE">
        <w:rPr>
          <w:rFonts w:cs="B Nazanin"/>
          <w:sz w:val="24"/>
          <w:szCs w:val="24"/>
          <w:rtl/>
        </w:rPr>
        <w:t xml:space="preserve"> زا</w:t>
      </w:r>
      <w:r w:rsidR="00BF4DFA" w:rsidRPr="000231EE">
        <w:rPr>
          <w:rFonts w:cs="B Nazanin" w:hint="cs"/>
          <w:sz w:val="24"/>
          <w:szCs w:val="24"/>
          <w:rtl/>
        </w:rPr>
        <w:t>ی</w:t>
      </w:r>
      <w:r w:rsidR="00BF4DFA" w:rsidRPr="000231EE">
        <w:rPr>
          <w:rFonts w:cs="B Nazanin" w:hint="eastAsia"/>
          <w:sz w:val="24"/>
          <w:szCs w:val="24"/>
          <w:rtl/>
        </w:rPr>
        <w:t>نده</w:t>
      </w:r>
      <w:r w:rsidR="00BF4DFA" w:rsidRPr="000231EE">
        <w:rPr>
          <w:rFonts w:cs="B Nazanin"/>
          <w:sz w:val="24"/>
          <w:szCs w:val="24"/>
          <w:rtl/>
        </w:rPr>
        <w:t xml:space="preserve"> رود کدام است؟ از ا</w:t>
      </w:r>
      <w:r w:rsidR="00BF4DFA" w:rsidRPr="000231EE">
        <w:rPr>
          <w:rFonts w:cs="B Nazanin" w:hint="cs"/>
          <w:sz w:val="24"/>
          <w:szCs w:val="24"/>
          <w:rtl/>
        </w:rPr>
        <w:t>ی</w:t>
      </w:r>
      <w:r w:rsidR="00BF4DFA" w:rsidRPr="000231EE">
        <w:rPr>
          <w:rFonts w:cs="B Nazanin" w:hint="eastAsia"/>
          <w:sz w:val="24"/>
          <w:szCs w:val="24"/>
          <w:rtl/>
        </w:rPr>
        <w:t>ن</w:t>
      </w:r>
      <w:r w:rsidR="00BF4DFA" w:rsidRPr="000231EE">
        <w:rPr>
          <w:rFonts w:cs="B Nazanin"/>
          <w:sz w:val="24"/>
          <w:szCs w:val="24"/>
          <w:rtl/>
        </w:rPr>
        <w:t xml:space="preserve"> رو، </w:t>
      </w:r>
      <w:r w:rsidR="00D20CEB" w:rsidRPr="000231EE">
        <w:rPr>
          <w:rFonts w:cs="B Nazanin" w:hint="cs"/>
          <w:sz w:val="24"/>
          <w:szCs w:val="24"/>
          <w:rtl/>
        </w:rPr>
        <w:t xml:space="preserve">این </w:t>
      </w:r>
      <w:r w:rsidR="00BF4DFA" w:rsidRPr="000231EE">
        <w:rPr>
          <w:rFonts w:cs="B Nazanin" w:hint="cs"/>
          <w:sz w:val="24"/>
          <w:szCs w:val="24"/>
          <w:rtl/>
        </w:rPr>
        <w:t>پژوهش ب</w:t>
      </w:r>
      <w:r w:rsidR="00FC47E5" w:rsidRPr="000231EE">
        <w:rPr>
          <w:rFonts w:cs="B Nazanin" w:hint="cs"/>
          <w:sz w:val="24"/>
          <w:szCs w:val="24"/>
          <w:rtl/>
        </w:rPr>
        <w:t>ا هدف</w:t>
      </w:r>
      <w:r w:rsidR="00BF4DFA" w:rsidRPr="000231EE">
        <w:rPr>
          <w:rFonts w:cs="B Nazanin"/>
          <w:sz w:val="24"/>
          <w:szCs w:val="24"/>
          <w:rtl/>
        </w:rPr>
        <w:t xml:space="preserve"> واکاو</w:t>
      </w:r>
      <w:r w:rsidR="00BF4DFA" w:rsidRPr="000231EE">
        <w:rPr>
          <w:rFonts w:cs="B Nazanin" w:hint="cs"/>
          <w:sz w:val="24"/>
          <w:szCs w:val="24"/>
          <w:rtl/>
        </w:rPr>
        <w:t>ی موضوعی و روش‌شناسی</w:t>
      </w:r>
      <w:r w:rsidR="00BF4DFA" w:rsidRPr="000231EE">
        <w:rPr>
          <w:rFonts w:cs="B Nazanin"/>
          <w:sz w:val="24"/>
          <w:szCs w:val="24"/>
          <w:rtl/>
        </w:rPr>
        <w:t xml:space="preserve"> پژوهش‌ها</w:t>
      </w:r>
      <w:r w:rsidR="00BF4DFA" w:rsidRPr="000231EE">
        <w:rPr>
          <w:rFonts w:cs="B Nazanin" w:hint="cs"/>
          <w:sz w:val="24"/>
          <w:szCs w:val="24"/>
          <w:rtl/>
        </w:rPr>
        <w:t>ی</w:t>
      </w:r>
      <w:r w:rsidR="00BF4DFA" w:rsidRPr="000231EE">
        <w:rPr>
          <w:rFonts w:cs="B Nazanin"/>
          <w:sz w:val="24"/>
          <w:szCs w:val="24"/>
          <w:rtl/>
        </w:rPr>
        <w:t xml:space="preserve"> صورت‌گرفته در ا</w:t>
      </w:r>
      <w:r w:rsidR="00BF4DFA" w:rsidRPr="000231EE">
        <w:rPr>
          <w:rFonts w:cs="B Nazanin" w:hint="cs"/>
          <w:sz w:val="24"/>
          <w:szCs w:val="24"/>
          <w:rtl/>
        </w:rPr>
        <w:t>ی</w:t>
      </w:r>
      <w:r w:rsidR="00BF4DFA" w:rsidRPr="000231EE">
        <w:rPr>
          <w:rFonts w:cs="B Nazanin" w:hint="eastAsia"/>
          <w:sz w:val="24"/>
          <w:szCs w:val="24"/>
          <w:rtl/>
        </w:rPr>
        <w:t>ن</w:t>
      </w:r>
      <w:r w:rsidR="00BF4DFA" w:rsidRPr="000231EE">
        <w:rPr>
          <w:rFonts w:cs="B Nazanin"/>
          <w:sz w:val="24"/>
          <w:szCs w:val="24"/>
          <w:rtl/>
        </w:rPr>
        <w:t xml:space="preserve"> حوزه و تحل</w:t>
      </w:r>
      <w:r w:rsidR="00BF4DFA" w:rsidRPr="000231EE">
        <w:rPr>
          <w:rFonts w:cs="B Nazanin" w:hint="cs"/>
          <w:sz w:val="24"/>
          <w:szCs w:val="24"/>
          <w:rtl/>
        </w:rPr>
        <w:t>ی</w:t>
      </w:r>
      <w:r w:rsidR="00BF4DFA" w:rsidRPr="000231EE">
        <w:rPr>
          <w:rFonts w:cs="B Nazanin" w:hint="eastAsia"/>
          <w:sz w:val="24"/>
          <w:szCs w:val="24"/>
          <w:rtl/>
        </w:rPr>
        <w:t>ل</w:t>
      </w:r>
      <w:r w:rsidR="00BF4DFA" w:rsidRPr="000231EE">
        <w:rPr>
          <w:rFonts w:cs="B Nazanin"/>
          <w:sz w:val="24"/>
          <w:szCs w:val="24"/>
          <w:rtl/>
        </w:rPr>
        <w:t xml:space="preserve"> پژوهش‌ها</w:t>
      </w:r>
      <w:r w:rsidR="00BF4DFA" w:rsidRPr="000231EE">
        <w:rPr>
          <w:rFonts w:cs="B Nazanin" w:hint="cs"/>
          <w:sz w:val="24"/>
          <w:szCs w:val="24"/>
          <w:rtl/>
        </w:rPr>
        <w:t>ی</w:t>
      </w:r>
      <w:r w:rsidR="00BF4DFA" w:rsidRPr="000231EE">
        <w:rPr>
          <w:rFonts w:cs="B Nazanin"/>
          <w:sz w:val="24"/>
          <w:szCs w:val="24"/>
          <w:rtl/>
        </w:rPr>
        <w:t xml:space="preserve"> انجام‌شده </w:t>
      </w:r>
      <w:r w:rsidR="00D20CEB" w:rsidRPr="000231EE">
        <w:rPr>
          <w:rFonts w:cs="B Nazanin" w:hint="cs"/>
          <w:sz w:val="24"/>
          <w:szCs w:val="24"/>
          <w:rtl/>
        </w:rPr>
        <w:t xml:space="preserve">صورت گرفته </w:t>
      </w:r>
      <w:r w:rsidR="008316F7" w:rsidRPr="000231EE">
        <w:rPr>
          <w:rFonts w:cs="B Nazanin"/>
          <w:sz w:val="24"/>
          <w:szCs w:val="24"/>
          <w:rtl/>
        </w:rPr>
        <w:t>است.</w:t>
      </w:r>
      <w:r w:rsidR="001C6AD6" w:rsidRPr="000231EE">
        <w:rPr>
          <w:rFonts w:cs="B Nazanin" w:hint="cs"/>
          <w:sz w:val="24"/>
          <w:szCs w:val="24"/>
          <w:rtl/>
        </w:rPr>
        <w:t xml:space="preserve"> زیرا </w:t>
      </w:r>
      <w:r w:rsidR="00825C06" w:rsidRPr="000231EE">
        <w:rPr>
          <w:rFonts w:cs="B Nazanin" w:hint="cs"/>
          <w:sz w:val="24"/>
          <w:szCs w:val="24"/>
          <w:rtl/>
        </w:rPr>
        <w:t>بررسی</w:t>
      </w:r>
      <w:r w:rsidRPr="000231EE">
        <w:rPr>
          <w:rFonts w:cs="B Nazanin"/>
          <w:sz w:val="24"/>
          <w:szCs w:val="24"/>
          <w:rtl/>
        </w:rPr>
        <w:t xml:space="preserve"> مطالعات مرتبط با تغ</w:t>
      </w:r>
      <w:r w:rsidRPr="000231EE">
        <w:rPr>
          <w:rFonts w:cs="B Nazanin" w:hint="cs"/>
          <w:sz w:val="24"/>
          <w:szCs w:val="24"/>
          <w:rtl/>
        </w:rPr>
        <w:t>یی</w:t>
      </w:r>
      <w:r w:rsidRPr="000231EE">
        <w:rPr>
          <w:rFonts w:cs="B Nazanin" w:hint="eastAsia"/>
          <w:sz w:val="24"/>
          <w:szCs w:val="24"/>
          <w:rtl/>
        </w:rPr>
        <w:t>رات</w:t>
      </w:r>
      <w:r w:rsidRPr="000231EE">
        <w:rPr>
          <w:rFonts w:cs="B Nazanin"/>
          <w:sz w:val="24"/>
          <w:szCs w:val="24"/>
          <w:rtl/>
        </w:rPr>
        <w:t xml:space="preserve"> اقل</w:t>
      </w:r>
      <w:r w:rsidRPr="000231EE">
        <w:rPr>
          <w:rFonts w:cs="B Nazanin" w:hint="cs"/>
          <w:sz w:val="24"/>
          <w:szCs w:val="24"/>
          <w:rtl/>
        </w:rPr>
        <w:t>ی</w:t>
      </w:r>
      <w:r w:rsidRPr="000231EE">
        <w:rPr>
          <w:rFonts w:cs="B Nazanin" w:hint="eastAsia"/>
          <w:sz w:val="24"/>
          <w:szCs w:val="24"/>
          <w:rtl/>
        </w:rPr>
        <w:t>م</w:t>
      </w:r>
      <w:r w:rsidRPr="000231EE">
        <w:rPr>
          <w:rFonts w:cs="B Nazanin" w:hint="cs"/>
          <w:sz w:val="24"/>
          <w:szCs w:val="24"/>
          <w:rtl/>
        </w:rPr>
        <w:t>ی</w:t>
      </w:r>
      <w:r w:rsidRPr="000231EE">
        <w:rPr>
          <w:rFonts w:cs="B Nazanin"/>
          <w:sz w:val="24"/>
          <w:szCs w:val="24"/>
          <w:rtl/>
        </w:rPr>
        <w:t xml:space="preserve"> و فرونشست زم</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در حوضه آبر</w:t>
      </w:r>
      <w:r w:rsidRPr="000231EE">
        <w:rPr>
          <w:rFonts w:cs="B Nazanin" w:hint="cs"/>
          <w:sz w:val="24"/>
          <w:szCs w:val="24"/>
          <w:rtl/>
        </w:rPr>
        <w:t>ی</w:t>
      </w:r>
      <w:r w:rsidRPr="000231EE">
        <w:rPr>
          <w:rFonts w:cs="B Nazanin" w:hint="eastAsia"/>
          <w:sz w:val="24"/>
          <w:szCs w:val="24"/>
          <w:rtl/>
        </w:rPr>
        <w:t>ز</w:t>
      </w:r>
      <w:r w:rsidRPr="000231EE">
        <w:rPr>
          <w:rFonts w:cs="B Nazanin"/>
          <w:sz w:val="24"/>
          <w:szCs w:val="24"/>
          <w:rtl/>
        </w:rPr>
        <w:t xml:space="preserve"> زا</w:t>
      </w:r>
      <w:r w:rsidRPr="000231EE">
        <w:rPr>
          <w:rFonts w:cs="B Nazanin" w:hint="cs"/>
          <w:sz w:val="24"/>
          <w:szCs w:val="24"/>
          <w:rtl/>
        </w:rPr>
        <w:t>ی</w:t>
      </w:r>
      <w:r w:rsidRPr="000231EE">
        <w:rPr>
          <w:rFonts w:cs="B Nazanin" w:hint="eastAsia"/>
          <w:sz w:val="24"/>
          <w:szCs w:val="24"/>
          <w:rtl/>
        </w:rPr>
        <w:t>نده</w:t>
      </w:r>
      <w:r w:rsidRPr="000231EE">
        <w:rPr>
          <w:rFonts w:cs="B Nazanin"/>
          <w:sz w:val="24"/>
          <w:szCs w:val="24"/>
          <w:rtl/>
        </w:rPr>
        <w:t xml:space="preserve"> رود</w:t>
      </w:r>
      <w:r w:rsidR="007B326E" w:rsidRPr="000231EE">
        <w:rPr>
          <w:rFonts w:cs="B Nazanin" w:hint="cs"/>
          <w:sz w:val="24"/>
          <w:szCs w:val="24"/>
          <w:rtl/>
        </w:rPr>
        <w:t xml:space="preserve"> علاوه بر اینکه خلا</w:t>
      </w:r>
      <w:r w:rsidR="00BF4DFA" w:rsidRPr="000231EE">
        <w:rPr>
          <w:rFonts w:cs="B Nazanin" w:hint="cs"/>
          <w:sz w:val="24"/>
          <w:szCs w:val="24"/>
          <w:rtl/>
        </w:rPr>
        <w:t>ء</w:t>
      </w:r>
      <w:r w:rsidR="007B326E" w:rsidRPr="000231EE">
        <w:rPr>
          <w:rFonts w:cs="B Nazanin" w:hint="cs"/>
          <w:sz w:val="24"/>
          <w:szCs w:val="24"/>
          <w:rtl/>
        </w:rPr>
        <w:t xml:space="preserve">های پژوهشی را آشکار </w:t>
      </w:r>
      <w:r w:rsidR="008316F7" w:rsidRPr="000231EE">
        <w:rPr>
          <w:rFonts w:cs="B Nazanin" w:hint="cs"/>
          <w:sz w:val="24"/>
          <w:szCs w:val="24"/>
          <w:rtl/>
        </w:rPr>
        <w:t>می‌سازد</w:t>
      </w:r>
      <w:r w:rsidRPr="000231EE">
        <w:rPr>
          <w:rFonts w:cs="B Nazanin"/>
          <w:sz w:val="24"/>
          <w:szCs w:val="24"/>
          <w:rtl/>
        </w:rPr>
        <w:t xml:space="preserve"> </w:t>
      </w:r>
      <w:r w:rsidR="004D25CF" w:rsidRPr="000231EE">
        <w:rPr>
          <w:rFonts w:cs="B Nazanin" w:hint="cs"/>
          <w:sz w:val="24"/>
          <w:szCs w:val="24"/>
          <w:rtl/>
        </w:rPr>
        <w:t>ب</w:t>
      </w:r>
      <w:r w:rsidRPr="000231EE">
        <w:rPr>
          <w:rFonts w:cs="B Nazanin" w:hint="eastAsia"/>
          <w:sz w:val="24"/>
          <w:szCs w:val="24"/>
          <w:rtl/>
        </w:rPr>
        <w:t>ه</w:t>
      </w:r>
      <w:r w:rsidRPr="000231EE">
        <w:rPr>
          <w:rFonts w:cs="B Nazanin"/>
          <w:sz w:val="24"/>
          <w:szCs w:val="24"/>
          <w:rtl/>
        </w:rPr>
        <w:t xml:space="preserve"> شناسا</w:t>
      </w:r>
      <w:r w:rsidRPr="000231EE">
        <w:rPr>
          <w:rFonts w:cs="B Nazanin" w:hint="cs"/>
          <w:sz w:val="24"/>
          <w:szCs w:val="24"/>
          <w:rtl/>
        </w:rPr>
        <w:t>یی</w:t>
      </w:r>
      <w:r w:rsidRPr="000231EE">
        <w:rPr>
          <w:rFonts w:cs="B Nazanin"/>
          <w:sz w:val="24"/>
          <w:szCs w:val="24"/>
          <w:rtl/>
        </w:rPr>
        <w:t xml:space="preserve"> عوامل بحران آفر</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و اولو</w:t>
      </w:r>
      <w:r w:rsidRPr="000231EE">
        <w:rPr>
          <w:rFonts w:cs="B Nazanin" w:hint="cs"/>
          <w:sz w:val="24"/>
          <w:szCs w:val="24"/>
          <w:rtl/>
        </w:rPr>
        <w:t>ی</w:t>
      </w:r>
      <w:r w:rsidRPr="000231EE">
        <w:rPr>
          <w:rFonts w:cs="B Nazanin" w:hint="eastAsia"/>
          <w:sz w:val="24"/>
          <w:szCs w:val="24"/>
          <w:rtl/>
        </w:rPr>
        <w:t>ت</w:t>
      </w:r>
      <w:r w:rsidR="004D25CF" w:rsidRPr="000231EE">
        <w:rPr>
          <w:rFonts w:cs="B Nazanin" w:hint="cs"/>
          <w:sz w:val="24"/>
          <w:szCs w:val="24"/>
          <w:rtl/>
        </w:rPr>
        <w:t>‌</w:t>
      </w:r>
      <w:r w:rsidRPr="000231EE">
        <w:rPr>
          <w:rFonts w:cs="B Nazanin"/>
          <w:sz w:val="24"/>
          <w:szCs w:val="24"/>
          <w:rtl/>
        </w:rPr>
        <w:t>دار در حوضه آبر</w:t>
      </w:r>
      <w:r w:rsidRPr="000231EE">
        <w:rPr>
          <w:rFonts w:cs="B Nazanin" w:hint="cs"/>
          <w:sz w:val="24"/>
          <w:szCs w:val="24"/>
          <w:rtl/>
        </w:rPr>
        <w:t>ی</w:t>
      </w:r>
      <w:r w:rsidRPr="000231EE">
        <w:rPr>
          <w:rFonts w:cs="B Nazanin" w:hint="eastAsia"/>
          <w:sz w:val="24"/>
          <w:szCs w:val="24"/>
          <w:rtl/>
        </w:rPr>
        <w:t>ز</w:t>
      </w:r>
      <w:r w:rsidRPr="000231EE">
        <w:rPr>
          <w:rFonts w:cs="B Nazanin"/>
          <w:sz w:val="24"/>
          <w:szCs w:val="24"/>
          <w:rtl/>
        </w:rPr>
        <w:t xml:space="preserve"> زا</w:t>
      </w:r>
      <w:r w:rsidRPr="000231EE">
        <w:rPr>
          <w:rFonts w:cs="B Nazanin" w:hint="cs"/>
          <w:sz w:val="24"/>
          <w:szCs w:val="24"/>
          <w:rtl/>
        </w:rPr>
        <w:t>ی</w:t>
      </w:r>
      <w:r w:rsidRPr="000231EE">
        <w:rPr>
          <w:rFonts w:cs="B Nazanin" w:hint="eastAsia"/>
          <w:sz w:val="24"/>
          <w:szCs w:val="24"/>
          <w:rtl/>
        </w:rPr>
        <w:t>نده</w:t>
      </w:r>
      <w:r w:rsidRPr="000231EE">
        <w:rPr>
          <w:rFonts w:cs="B Nazanin"/>
          <w:sz w:val="24"/>
          <w:szCs w:val="24"/>
          <w:rtl/>
        </w:rPr>
        <w:t xml:space="preserve"> رود </w:t>
      </w:r>
      <w:r w:rsidR="004D25CF" w:rsidRPr="000231EE">
        <w:rPr>
          <w:rFonts w:cs="B Nazanin" w:hint="cs"/>
          <w:sz w:val="24"/>
          <w:szCs w:val="24"/>
          <w:rtl/>
        </w:rPr>
        <w:t>کمک می‌کند</w:t>
      </w:r>
      <w:r w:rsidRPr="000231EE">
        <w:rPr>
          <w:rFonts w:cs="B Nazanin"/>
          <w:sz w:val="24"/>
          <w:szCs w:val="24"/>
          <w:rtl/>
        </w:rPr>
        <w:t xml:space="preserve"> </w:t>
      </w:r>
      <w:r w:rsidR="00825C06" w:rsidRPr="000231EE">
        <w:rPr>
          <w:rFonts w:cs="B Nazanin" w:hint="cs"/>
          <w:sz w:val="24"/>
          <w:szCs w:val="24"/>
          <w:rtl/>
        </w:rPr>
        <w:t xml:space="preserve">و </w:t>
      </w:r>
      <w:r w:rsidRPr="000231EE">
        <w:rPr>
          <w:rFonts w:cs="B Nazanin"/>
          <w:sz w:val="24"/>
          <w:szCs w:val="24"/>
          <w:rtl/>
        </w:rPr>
        <w:t>م</w:t>
      </w:r>
      <w:r w:rsidRPr="000231EE">
        <w:rPr>
          <w:rFonts w:cs="B Nazanin" w:hint="cs"/>
          <w:sz w:val="24"/>
          <w:szCs w:val="24"/>
          <w:rtl/>
        </w:rPr>
        <w:t>ی</w:t>
      </w:r>
      <w:r w:rsidR="00BF4DFA" w:rsidRPr="000231EE">
        <w:rPr>
          <w:rFonts w:cs="B Nazanin" w:hint="cs"/>
          <w:sz w:val="24"/>
          <w:szCs w:val="24"/>
          <w:rtl/>
        </w:rPr>
        <w:t>‌</w:t>
      </w:r>
      <w:r w:rsidRPr="000231EE">
        <w:rPr>
          <w:rFonts w:cs="B Nazanin"/>
          <w:sz w:val="24"/>
          <w:szCs w:val="24"/>
          <w:rtl/>
        </w:rPr>
        <w:t>تواند ابزار مناسب</w:t>
      </w:r>
      <w:r w:rsidRPr="000231EE">
        <w:rPr>
          <w:rFonts w:cs="B Nazanin" w:hint="cs"/>
          <w:sz w:val="24"/>
          <w:szCs w:val="24"/>
          <w:rtl/>
        </w:rPr>
        <w:t>ی</w:t>
      </w:r>
      <w:r w:rsidRPr="000231EE">
        <w:rPr>
          <w:rFonts w:cs="B Nazanin"/>
          <w:sz w:val="24"/>
          <w:szCs w:val="24"/>
          <w:rtl/>
        </w:rPr>
        <w:t xml:space="preserve"> برا</w:t>
      </w:r>
      <w:r w:rsidRPr="000231EE">
        <w:rPr>
          <w:rFonts w:cs="B Nazanin" w:hint="cs"/>
          <w:sz w:val="24"/>
          <w:szCs w:val="24"/>
          <w:rtl/>
        </w:rPr>
        <w:t>ی</w:t>
      </w:r>
      <w:r w:rsidRPr="000231EE">
        <w:rPr>
          <w:rFonts w:cs="B Nazanin"/>
          <w:sz w:val="24"/>
          <w:szCs w:val="24"/>
          <w:rtl/>
        </w:rPr>
        <w:t xml:space="preserve"> پژوهشگران، به و</w:t>
      </w:r>
      <w:r w:rsidRPr="000231EE">
        <w:rPr>
          <w:rFonts w:cs="B Nazanin" w:hint="cs"/>
          <w:sz w:val="24"/>
          <w:szCs w:val="24"/>
          <w:rtl/>
        </w:rPr>
        <w:t>ی</w:t>
      </w:r>
      <w:r w:rsidRPr="000231EE">
        <w:rPr>
          <w:rFonts w:cs="B Nazanin" w:hint="eastAsia"/>
          <w:sz w:val="24"/>
          <w:szCs w:val="24"/>
          <w:rtl/>
        </w:rPr>
        <w:t>ژه</w:t>
      </w:r>
      <w:r w:rsidRPr="000231EE">
        <w:rPr>
          <w:rFonts w:cs="B Nazanin"/>
          <w:sz w:val="24"/>
          <w:szCs w:val="24"/>
          <w:rtl/>
        </w:rPr>
        <w:t xml:space="preserve"> س</w:t>
      </w:r>
      <w:r w:rsidRPr="000231EE">
        <w:rPr>
          <w:rFonts w:cs="B Nazanin" w:hint="cs"/>
          <w:sz w:val="24"/>
          <w:szCs w:val="24"/>
          <w:rtl/>
        </w:rPr>
        <w:t>ی</w:t>
      </w:r>
      <w:r w:rsidRPr="000231EE">
        <w:rPr>
          <w:rFonts w:cs="B Nazanin" w:hint="eastAsia"/>
          <w:sz w:val="24"/>
          <w:szCs w:val="24"/>
          <w:rtl/>
        </w:rPr>
        <w:t>استمداران</w:t>
      </w:r>
      <w:r w:rsidRPr="000231EE">
        <w:rPr>
          <w:rFonts w:cs="B Nazanin"/>
          <w:sz w:val="24"/>
          <w:szCs w:val="24"/>
          <w:rtl/>
        </w:rPr>
        <w:t xml:space="preserve"> و برنامه‌ر</w:t>
      </w:r>
      <w:r w:rsidRPr="000231EE">
        <w:rPr>
          <w:rFonts w:cs="B Nazanin" w:hint="cs"/>
          <w:sz w:val="24"/>
          <w:szCs w:val="24"/>
          <w:rtl/>
        </w:rPr>
        <w:t>ی</w:t>
      </w:r>
      <w:r w:rsidRPr="000231EE">
        <w:rPr>
          <w:rFonts w:cs="B Nazanin" w:hint="eastAsia"/>
          <w:sz w:val="24"/>
          <w:szCs w:val="24"/>
          <w:rtl/>
        </w:rPr>
        <w:t>زان</w:t>
      </w:r>
      <w:r w:rsidRPr="000231EE">
        <w:rPr>
          <w:rFonts w:cs="B Nazanin"/>
          <w:sz w:val="24"/>
          <w:szCs w:val="24"/>
          <w:rtl/>
        </w:rPr>
        <w:t xml:space="preserve"> باشد تا برا</w:t>
      </w:r>
      <w:r w:rsidRPr="000231EE">
        <w:rPr>
          <w:rFonts w:cs="B Nazanin" w:hint="cs"/>
          <w:sz w:val="24"/>
          <w:szCs w:val="24"/>
          <w:rtl/>
        </w:rPr>
        <w:t>ی</w:t>
      </w:r>
      <w:r w:rsidRPr="000231EE">
        <w:rPr>
          <w:rFonts w:cs="B Nazanin"/>
          <w:sz w:val="24"/>
          <w:szCs w:val="24"/>
          <w:rtl/>
        </w:rPr>
        <w:t xml:space="preserve"> تنظ</w:t>
      </w:r>
      <w:r w:rsidRPr="000231EE">
        <w:rPr>
          <w:rFonts w:cs="B Nazanin" w:hint="cs"/>
          <w:sz w:val="24"/>
          <w:szCs w:val="24"/>
          <w:rtl/>
        </w:rPr>
        <w:t>ی</w:t>
      </w:r>
      <w:r w:rsidRPr="000231EE">
        <w:rPr>
          <w:rFonts w:cs="B Nazanin" w:hint="eastAsia"/>
          <w:sz w:val="24"/>
          <w:szCs w:val="24"/>
          <w:rtl/>
        </w:rPr>
        <w:t>م</w:t>
      </w:r>
      <w:r w:rsidRPr="000231EE">
        <w:rPr>
          <w:rFonts w:cs="B Nazanin"/>
          <w:sz w:val="24"/>
          <w:szCs w:val="24"/>
          <w:rtl/>
        </w:rPr>
        <w:t xml:space="preserve"> س</w:t>
      </w:r>
      <w:r w:rsidRPr="000231EE">
        <w:rPr>
          <w:rFonts w:cs="B Nazanin" w:hint="cs"/>
          <w:sz w:val="24"/>
          <w:szCs w:val="24"/>
          <w:rtl/>
        </w:rPr>
        <w:t>ی</w:t>
      </w:r>
      <w:r w:rsidRPr="000231EE">
        <w:rPr>
          <w:rFonts w:cs="B Nazanin" w:hint="eastAsia"/>
          <w:sz w:val="24"/>
          <w:szCs w:val="24"/>
          <w:rtl/>
        </w:rPr>
        <w:t>است‌ها</w:t>
      </w:r>
      <w:r w:rsidRPr="000231EE">
        <w:rPr>
          <w:rFonts w:cs="B Nazanin" w:hint="cs"/>
          <w:sz w:val="24"/>
          <w:szCs w:val="24"/>
          <w:rtl/>
        </w:rPr>
        <w:t>ی</w:t>
      </w:r>
      <w:r w:rsidRPr="000231EE">
        <w:rPr>
          <w:rFonts w:cs="B Nazanin"/>
          <w:sz w:val="24"/>
          <w:szCs w:val="24"/>
          <w:rtl/>
        </w:rPr>
        <w:t xml:space="preserve"> مرتبط، </w:t>
      </w:r>
      <w:r w:rsidRPr="000231EE">
        <w:rPr>
          <w:rFonts w:cs="B Nazanin" w:hint="eastAsia"/>
          <w:sz w:val="24"/>
          <w:szCs w:val="24"/>
          <w:rtl/>
        </w:rPr>
        <w:t>مورد</w:t>
      </w:r>
      <w:r w:rsidRPr="000231EE">
        <w:rPr>
          <w:rFonts w:cs="B Nazanin"/>
          <w:sz w:val="24"/>
          <w:szCs w:val="24"/>
          <w:rtl/>
        </w:rPr>
        <w:t xml:space="preserve"> توجه واقع شو</w:t>
      </w:r>
      <w:r w:rsidR="00D20CEB" w:rsidRPr="000231EE">
        <w:rPr>
          <w:rFonts w:cs="B Nazanin" w:hint="cs"/>
          <w:sz w:val="24"/>
          <w:szCs w:val="24"/>
          <w:rtl/>
        </w:rPr>
        <w:t>ن</w:t>
      </w:r>
      <w:r w:rsidRPr="000231EE">
        <w:rPr>
          <w:rFonts w:cs="B Nazanin"/>
          <w:sz w:val="24"/>
          <w:szCs w:val="24"/>
          <w:rtl/>
        </w:rPr>
        <w:t>د. بد</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ترت</w:t>
      </w:r>
      <w:r w:rsidRPr="000231EE">
        <w:rPr>
          <w:rFonts w:cs="B Nazanin" w:hint="cs"/>
          <w:sz w:val="24"/>
          <w:szCs w:val="24"/>
          <w:rtl/>
        </w:rPr>
        <w:t>ی</w:t>
      </w:r>
      <w:r w:rsidRPr="000231EE">
        <w:rPr>
          <w:rFonts w:cs="B Nazanin" w:hint="eastAsia"/>
          <w:sz w:val="24"/>
          <w:szCs w:val="24"/>
          <w:rtl/>
        </w:rPr>
        <w:t>ب،</w:t>
      </w:r>
      <w:r w:rsidRPr="000231EE">
        <w:rPr>
          <w:rFonts w:cs="B Nazanin"/>
          <w:sz w:val="24"/>
          <w:szCs w:val="24"/>
          <w:rtl/>
        </w:rPr>
        <w:t xml:space="preserve"> در راستا</w:t>
      </w:r>
      <w:r w:rsidRPr="000231EE">
        <w:rPr>
          <w:rFonts w:cs="B Nazanin" w:hint="cs"/>
          <w:sz w:val="24"/>
          <w:szCs w:val="24"/>
          <w:rtl/>
        </w:rPr>
        <w:t>ی</w:t>
      </w:r>
      <w:r w:rsidRPr="000231EE">
        <w:rPr>
          <w:rFonts w:cs="B Nazanin"/>
          <w:sz w:val="24"/>
          <w:szCs w:val="24"/>
          <w:rtl/>
        </w:rPr>
        <w:t xml:space="preserve"> رس</w:t>
      </w:r>
      <w:r w:rsidRPr="000231EE">
        <w:rPr>
          <w:rFonts w:cs="B Nazanin" w:hint="cs"/>
          <w:sz w:val="24"/>
          <w:szCs w:val="24"/>
          <w:rtl/>
        </w:rPr>
        <w:t>ی</w:t>
      </w:r>
      <w:r w:rsidRPr="000231EE">
        <w:rPr>
          <w:rFonts w:cs="B Nazanin" w:hint="eastAsia"/>
          <w:sz w:val="24"/>
          <w:szCs w:val="24"/>
          <w:rtl/>
        </w:rPr>
        <w:t>دن</w:t>
      </w:r>
      <w:r w:rsidRPr="000231EE">
        <w:rPr>
          <w:rFonts w:cs="B Nazanin"/>
          <w:sz w:val="24"/>
          <w:szCs w:val="24"/>
          <w:rtl/>
        </w:rPr>
        <w:t xml:space="preserve"> به ا</w:t>
      </w:r>
      <w:r w:rsidRPr="000231EE">
        <w:rPr>
          <w:rFonts w:cs="B Nazanin" w:hint="cs"/>
          <w:sz w:val="24"/>
          <w:szCs w:val="24"/>
          <w:rtl/>
        </w:rPr>
        <w:t>ی</w:t>
      </w:r>
      <w:r w:rsidRPr="000231EE">
        <w:rPr>
          <w:rFonts w:cs="B Nazanin" w:hint="eastAsia"/>
          <w:sz w:val="24"/>
          <w:szCs w:val="24"/>
          <w:rtl/>
        </w:rPr>
        <w:t>ن</w:t>
      </w:r>
      <w:r w:rsidRPr="000231EE">
        <w:rPr>
          <w:rFonts w:cs="B Nazanin"/>
          <w:sz w:val="24"/>
          <w:szCs w:val="24"/>
          <w:rtl/>
        </w:rPr>
        <w:t xml:space="preserve"> هدف از روش فراتحل</w:t>
      </w:r>
      <w:r w:rsidRPr="000231EE">
        <w:rPr>
          <w:rFonts w:cs="B Nazanin" w:hint="cs"/>
          <w:sz w:val="24"/>
          <w:szCs w:val="24"/>
          <w:rtl/>
        </w:rPr>
        <w:t>ی</w:t>
      </w:r>
      <w:r w:rsidRPr="000231EE">
        <w:rPr>
          <w:rFonts w:cs="B Nazanin" w:hint="eastAsia"/>
          <w:sz w:val="24"/>
          <w:szCs w:val="24"/>
          <w:rtl/>
        </w:rPr>
        <w:t>ل</w:t>
      </w:r>
      <w:r w:rsidRPr="000231EE">
        <w:rPr>
          <w:rFonts w:cs="B Nazanin"/>
          <w:sz w:val="24"/>
          <w:szCs w:val="24"/>
          <w:rtl/>
        </w:rPr>
        <w:t xml:space="preserve"> ک</w:t>
      </w:r>
      <w:r w:rsidRPr="000231EE">
        <w:rPr>
          <w:rFonts w:cs="B Nazanin" w:hint="cs"/>
          <w:sz w:val="24"/>
          <w:szCs w:val="24"/>
          <w:rtl/>
        </w:rPr>
        <w:t>ی</w:t>
      </w:r>
      <w:r w:rsidRPr="000231EE">
        <w:rPr>
          <w:rFonts w:cs="B Nazanin" w:hint="eastAsia"/>
          <w:sz w:val="24"/>
          <w:szCs w:val="24"/>
          <w:rtl/>
        </w:rPr>
        <w:t>ف</w:t>
      </w:r>
      <w:r w:rsidRPr="000231EE">
        <w:rPr>
          <w:rFonts w:cs="B Nazanin" w:hint="cs"/>
          <w:sz w:val="24"/>
          <w:szCs w:val="24"/>
          <w:rtl/>
        </w:rPr>
        <w:t>ی</w:t>
      </w:r>
      <w:r w:rsidRPr="000231EE">
        <w:rPr>
          <w:rFonts w:cs="B Nazanin"/>
          <w:sz w:val="24"/>
          <w:szCs w:val="24"/>
          <w:rtl/>
        </w:rPr>
        <w:t xml:space="preserve"> بهره گرفته شده است.</w:t>
      </w:r>
      <w:r w:rsidRPr="000231EE">
        <w:rPr>
          <w:rFonts w:cs="B Nazanin" w:hint="cs"/>
          <w:sz w:val="24"/>
          <w:szCs w:val="24"/>
          <w:rtl/>
        </w:rPr>
        <w:t xml:space="preserve"> </w:t>
      </w:r>
    </w:p>
    <w:p w:rsidR="00D20CEB" w:rsidRPr="000231EE" w:rsidRDefault="00D20CEB" w:rsidP="00D20CEB">
      <w:pPr>
        <w:pStyle w:val="2"/>
        <w:shd w:val="clear" w:color="auto" w:fill="FFFFFF"/>
        <w:spacing w:line="233" w:lineRule="auto"/>
        <w:rPr>
          <w:rFonts w:cs="B Nazanin"/>
          <w:sz w:val="24"/>
          <w:szCs w:val="24"/>
          <w:rtl/>
        </w:rPr>
      </w:pPr>
    </w:p>
    <w:p w:rsidR="00D20CEB" w:rsidRPr="000231EE" w:rsidRDefault="00D20CEB" w:rsidP="00D20CEB">
      <w:pPr>
        <w:pStyle w:val="2"/>
        <w:shd w:val="clear" w:color="auto" w:fill="FFFFFF"/>
        <w:spacing w:line="233" w:lineRule="auto"/>
        <w:rPr>
          <w:rFonts w:cs="B Nazanin"/>
          <w:sz w:val="24"/>
          <w:szCs w:val="24"/>
          <w:rtl/>
        </w:rPr>
      </w:pPr>
    </w:p>
    <w:p w:rsidR="00147A30" w:rsidRPr="000231EE" w:rsidRDefault="00147A30" w:rsidP="00A73EC6">
      <w:pPr>
        <w:pStyle w:val="2"/>
        <w:shd w:val="clear" w:color="auto" w:fill="FFFFFF"/>
        <w:spacing w:line="233" w:lineRule="auto"/>
        <w:ind w:firstLine="0"/>
        <w:rPr>
          <w:rFonts w:cs="B Nazanin"/>
          <w:b/>
          <w:bCs/>
          <w:sz w:val="24"/>
          <w:szCs w:val="24"/>
          <w:rtl/>
        </w:rPr>
      </w:pPr>
      <w:r w:rsidRPr="000231EE">
        <w:rPr>
          <w:rFonts w:cs="B Nazanin" w:hint="cs"/>
          <w:b/>
          <w:bCs/>
          <w:sz w:val="24"/>
          <w:szCs w:val="24"/>
          <w:rtl/>
        </w:rPr>
        <w:t xml:space="preserve">روش شناسی </w:t>
      </w:r>
    </w:p>
    <w:p w:rsidR="00147A30" w:rsidRPr="000231EE" w:rsidRDefault="00591C25" w:rsidP="00A73EC6">
      <w:pPr>
        <w:pStyle w:val="2"/>
        <w:shd w:val="clear" w:color="auto" w:fill="FFFFFF"/>
        <w:spacing w:line="233" w:lineRule="auto"/>
        <w:ind w:firstLine="0"/>
        <w:rPr>
          <w:rFonts w:cs="B Nazanin"/>
          <w:b/>
          <w:bCs/>
          <w:szCs w:val="22"/>
          <w:rtl/>
        </w:rPr>
      </w:pPr>
      <w:r w:rsidRPr="000231EE">
        <w:rPr>
          <w:rFonts w:cs="B Nazanin"/>
          <w:b/>
          <w:bCs/>
          <w:szCs w:val="22"/>
          <w:rtl/>
        </w:rPr>
        <w:lastRenderedPageBreak/>
        <w:t>موقع</w:t>
      </w:r>
      <w:r w:rsidRPr="000231EE">
        <w:rPr>
          <w:rFonts w:cs="B Nazanin" w:hint="cs"/>
          <w:b/>
          <w:bCs/>
          <w:szCs w:val="22"/>
          <w:rtl/>
        </w:rPr>
        <w:t>ی</w:t>
      </w:r>
      <w:r w:rsidRPr="000231EE">
        <w:rPr>
          <w:rFonts w:cs="B Nazanin" w:hint="eastAsia"/>
          <w:b/>
          <w:bCs/>
          <w:szCs w:val="22"/>
          <w:rtl/>
        </w:rPr>
        <w:t>ت</w:t>
      </w:r>
      <w:r w:rsidRPr="000231EE">
        <w:rPr>
          <w:rFonts w:cs="B Nazanin"/>
          <w:b/>
          <w:bCs/>
          <w:szCs w:val="22"/>
          <w:rtl/>
        </w:rPr>
        <w:t xml:space="preserve"> جغراف</w:t>
      </w:r>
      <w:r w:rsidRPr="000231EE">
        <w:rPr>
          <w:rFonts w:cs="B Nazanin" w:hint="cs"/>
          <w:b/>
          <w:bCs/>
          <w:szCs w:val="22"/>
          <w:rtl/>
        </w:rPr>
        <w:t>ی</w:t>
      </w:r>
      <w:r w:rsidRPr="000231EE">
        <w:rPr>
          <w:rFonts w:cs="B Nazanin" w:hint="eastAsia"/>
          <w:b/>
          <w:bCs/>
          <w:szCs w:val="22"/>
          <w:rtl/>
        </w:rPr>
        <w:t>ا</w:t>
      </w:r>
      <w:r w:rsidRPr="000231EE">
        <w:rPr>
          <w:rFonts w:cs="B Nazanin" w:hint="cs"/>
          <w:b/>
          <w:bCs/>
          <w:szCs w:val="22"/>
          <w:rtl/>
        </w:rPr>
        <w:t>یی</w:t>
      </w:r>
      <w:r w:rsidRPr="000231EE">
        <w:rPr>
          <w:rFonts w:cs="B Nazanin"/>
          <w:b/>
          <w:bCs/>
          <w:szCs w:val="22"/>
          <w:rtl/>
        </w:rPr>
        <w:t xml:space="preserve"> منطقه مورد مطالعه</w:t>
      </w:r>
      <w:r w:rsidRPr="000231EE">
        <w:rPr>
          <w:rFonts w:cs="B Nazanin" w:hint="cs"/>
          <w:b/>
          <w:bCs/>
          <w:szCs w:val="22"/>
          <w:rtl/>
        </w:rPr>
        <w:t xml:space="preserve"> </w:t>
      </w:r>
    </w:p>
    <w:p w:rsidR="00F742CE" w:rsidRPr="000231EE" w:rsidRDefault="001D09A3" w:rsidP="00A73EC6">
      <w:pPr>
        <w:pStyle w:val="2"/>
        <w:shd w:val="clear" w:color="auto" w:fill="FFFFFF"/>
        <w:spacing w:line="233" w:lineRule="auto"/>
        <w:ind w:firstLine="0"/>
        <w:rPr>
          <w:rFonts w:cs="B Nazanin"/>
          <w:color w:val="000000"/>
          <w:sz w:val="24"/>
          <w:szCs w:val="24"/>
          <w:rtl/>
        </w:rPr>
      </w:pPr>
      <w:r w:rsidRPr="000231EE">
        <w:rPr>
          <w:rFonts w:cs="B Nazanin"/>
          <w:color w:val="000000"/>
          <w:sz w:val="24"/>
          <w:szCs w:val="24"/>
          <w:rtl/>
        </w:rPr>
        <w:t>حوضه آبر</w:t>
      </w:r>
      <w:r w:rsidRPr="000231EE">
        <w:rPr>
          <w:rFonts w:cs="B Nazanin" w:hint="cs"/>
          <w:color w:val="000000"/>
          <w:sz w:val="24"/>
          <w:szCs w:val="24"/>
          <w:rtl/>
        </w:rPr>
        <w:t>ی</w:t>
      </w:r>
      <w:r w:rsidRPr="000231EE">
        <w:rPr>
          <w:rFonts w:cs="B Nazanin" w:hint="eastAsia"/>
          <w:color w:val="000000"/>
          <w:sz w:val="24"/>
          <w:szCs w:val="24"/>
          <w:rtl/>
        </w:rPr>
        <w:t>ز</w:t>
      </w:r>
      <w:r w:rsidRPr="000231EE">
        <w:rPr>
          <w:rFonts w:cs="B Nazanin"/>
          <w:color w:val="000000"/>
          <w:sz w:val="24"/>
          <w:szCs w:val="24"/>
          <w:rtl/>
        </w:rPr>
        <w:t xml:space="preserve"> زا</w:t>
      </w:r>
      <w:r w:rsidRPr="000231EE">
        <w:rPr>
          <w:rFonts w:cs="B Nazanin" w:hint="cs"/>
          <w:color w:val="000000"/>
          <w:sz w:val="24"/>
          <w:szCs w:val="24"/>
          <w:rtl/>
        </w:rPr>
        <w:t>ی</w:t>
      </w:r>
      <w:r w:rsidRPr="000231EE">
        <w:rPr>
          <w:rFonts w:cs="B Nazanin" w:hint="eastAsia"/>
          <w:color w:val="000000"/>
          <w:sz w:val="24"/>
          <w:szCs w:val="24"/>
          <w:rtl/>
        </w:rPr>
        <w:t>نده‌رود،</w:t>
      </w:r>
      <w:r w:rsidRPr="000231EE">
        <w:rPr>
          <w:rFonts w:cs="B Nazanin"/>
          <w:color w:val="000000"/>
          <w:sz w:val="24"/>
          <w:szCs w:val="24"/>
          <w:rtl/>
        </w:rPr>
        <w:t xml:space="preserve"> از کوه‌ها</w:t>
      </w:r>
      <w:r w:rsidRPr="000231EE">
        <w:rPr>
          <w:rFonts w:cs="B Nazanin" w:hint="cs"/>
          <w:color w:val="000000"/>
          <w:sz w:val="24"/>
          <w:szCs w:val="24"/>
          <w:rtl/>
        </w:rPr>
        <w:t>ی</w:t>
      </w:r>
      <w:r w:rsidRPr="000231EE">
        <w:rPr>
          <w:rFonts w:cs="B Nazanin"/>
          <w:color w:val="000000"/>
          <w:sz w:val="24"/>
          <w:szCs w:val="24"/>
          <w:rtl/>
        </w:rPr>
        <w:t xml:space="preserve"> زردکوه بخت</w:t>
      </w:r>
      <w:r w:rsidRPr="000231EE">
        <w:rPr>
          <w:rFonts w:cs="B Nazanin" w:hint="cs"/>
          <w:color w:val="000000"/>
          <w:sz w:val="24"/>
          <w:szCs w:val="24"/>
          <w:rtl/>
        </w:rPr>
        <w:t>ی</w:t>
      </w:r>
      <w:r w:rsidRPr="000231EE">
        <w:rPr>
          <w:rFonts w:cs="B Nazanin" w:hint="eastAsia"/>
          <w:color w:val="000000"/>
          <w:sz w:val="24"/>
          <w:szCs w:val="24"/>
          <w:rtl/>
        </w:rPr>
        <w:t>ار</w:t>
      </w:r>
      <w:r w:rsidRPr="000231EE">
        <w:rPr>
          <w:rFonts w:cs="B Nazanin" w:hint="cs"/>
          <w:color w:val="000000"/>
          <w:sz w:val="24"/>
          <w:szCs w:val="24"/>
          <w:rtl/>
        </w:rPr>
        <w:t>ی</w:t>
      </w:r>
      <w:r w:rsidRPr="000231EE">
        <w:rPr>
          <w:rFonts w:cs="B Nazanin"/>
          <w:color w:val="000000"/>
          <w:sz w:val="24"/>
          <w:szCs w:val="24"/>
          <w:rtl/>
        </w:rPr>
        <w:t xml:space="preserve"> سرچشمه گرفته و پس از پ</w:t>
      </w:r>
      <w:r w:rsidRPr="000231EE">
        <w:rPr>
          <w:rFonts w:cs="B Nazanin" w:hint="cs"/>
          <w:color w:val="000000"/>
          <w:sz w:val="24"/>
          <w:szCs w:val="24"/>
          <w:rtl/>
        </w:rPr>
        <w:t>ی</w:t>
      </w:r>
      <w:r w:rsidRPr="000231EE">
        <w:rPr>
          <w:rFonts w:cs="B Nazanin" w:hint="eastAsia"/>
          <w:color w:val="000000"/>
          <w:sz w:val="24"/>
          <w:szCs w:val="24"/>
          <w:rtl/>
        </w:rPr>
        <w:t>مودن</w:t>
      </w:r>
      <w:r w:rsidRPr="000231EE">
        <w:rPr>
          <w:rFonts w:cs="B Nazanin"/>
          <w:color w:val="000000"/>
          <w:sz w:val="24"/>
          <w:szCs w:val="24"/>
          <w:rtl/>
        </w:rPr>
        <w:t xml:space="preserve"> حدود ۴۰۰ ک</w:t>
      </w:r>
      <w:r w:rsidRPr="000231EE">
        <w:rPr>
          <w:rFonts w:cs="B Nazanin" w:hint="cs"/>
          <w:color w:val="000000"/>
          <w:sz w:val="24"/>
          <w:szCs w:val="24"/>
          <w:rtl/>
        </w:rPr>
        <w:t>ی</w:t>
      </w:r>
      <w:r w:rsidRPr="000231EE">
        <w:rPr>
          <w:rFonts w:cs="B Nazanin" w:hint="eastAsia"/>
          <w:color w:val="000000"/>
          <w:sz w:val="24"/>
          <w:szCs w:val="24"/>
          <w:rtl/>
        </w:rPr>
        <w:t>لومتر،</w:t>
      </w:r>
      <w:r w:rsidRPr="000231EE">
        <w:rPr>
          <w:rFonts w:cs="B Nazanin"/>
          <w:color w:val="000000"/>
          <w:sz w:val="24"/>
          <w:szCs w:val="24"/>
          <w:rtl/>
        </w:rPr>
        <w:t xml:space="preserve"> به تالاب گاوخون</w:t>
      </w:r>
      <w:r w:rsidRPr="000231EE">
        <w:rPr>
          <w:rFonts w:cs="B Nazanin" w:hint="cs"/>
          <w:color w:val="000000"/>
          <w:sz w:val="24"/>
          <w:szCs w:val="24"/>
          <w:rtl/>
        </w:rPr>
        <w:t>ی</w:t>
      </w:r>
      <w:r w:rsidRPr="000231EE">
        <w:rPr>
          <w:rFonts w:cs="B Nazanin"/>
          <w:color w:val="000000"/>
          <w:sz w:val="24"/>
          <w:szCs w:val="24"/>
          <w:rtl/>
        </w:rPr>
        <w:t xml:space="preserve"> م</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زد</w:t>
      </w:r>
      <w:r w:rsidRPr="000231EE">
        <w:rPr>
          <w:rFonts w:cs="B Nazanin"/>
          <w:color w:val="000000"/>
          <w:sz w:val="24"/>
          <w:szCs w:val="24"/>
          <w:rtl/>
        </w:rPr>
        <w:t>. 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حوضه به دل</w:t>
      </w:r>
      <w:r w:rsidRPr="000231EE">
        <w:rPr>
          <w:rFonts w:cs="B Nazanin" w:hint="cs"/>
          <w:color w:val="000000"/>
          <w:sz w:val="24"/>
          <w:szCs w:val="24"/>
          <w:rtl/>
        </w:rPr>
        <w:t>ی</w:t>
      </w:r>
      <w:r w:rsidRPr="000231EE">
        <w:rPr>
          <w:rFonts w:cs="B Nazanin" w:hint="eastAsia"/>
          <w:color w:val="000000"/>
          <w:sz w:val="24"/>
          <w:szCs w:val="24"/>
          <w:rtl/>
        </w:rPr>
        <w:t>ل</w:t>
      </w:r>
      <w:r w:rsidRPr="000231EE">
        <w:rPr>
          <w:rFonts w:cs="B Nazanin"/>
          <w:color w:val="000000"/>
          <w:sz w:val="24"/>
          <w:szCs w:val="24"/>
          <w:rtl/>
        </w:rPr>
        <w:t xml:space="preserve"> و</w:t>
      </w:r>
      <w:r w:rsidRPr="000231EE">
        <w:rPr>
          <w:rFonts w:cs="B Nazanin" w:hint="cs"/>
          <w:color w:val="000000"/>
          <w:sz w:val="24"/>
          <w:szCs w:val="24"/>
          <w:rtl/>
        </w:rPr>
        <w:t>ی</w:t>
      </w:r>
      <w:r w:rsidRPr="000231EE">
        <w:rPr>
          <w:rFonts w:cs="B Nazanin" w:hint="eastAsia"/>
          <w:color w:val="000000"/>
          <w:sz w:val="24"/>
          <w:szCs w:val="24"/>
          <w:rtl/>
        </w:rPr>
        <w:t>ژگ</w:t>
      </w:r>
      <w:r w:rsidRPr="000231EE">
        <w:rPr>
          <w:rFonts w:cs="B Nazanin" w:hint="cs"/>
          <w:color w:val="000000"/>
          <w:sz w:val="24"/>
          <w:szCs w:val="24"/>
          <w:rtl/>
        </w:rPr>
        <w:t>ی‌</w:t>
      </w:r>
      <w:r w:rsidRPr="000231EE">
        <w:rPr>
          <w:rFonts w:cs="B Nazanin" w:hint="eastAsia"/>
          <w:color w:val="000000"/>
          <w:sz w:val="24"/>
          <w:szCs w:val="24"/>
          <w:rtl/>
        </w:rPr>
        <w:t>ها</w:t>
      </w:r>
      <w:r w:rsidRPr="000231EE">
        <w:rPr>
          <w:rFonts w:cs="B Nazanin" w:hint="cs"/>
          <w:color w:val="000000"/>
          <w:sz w:val="24"/>
          <w:szCs w:val="24"/>
          <w:rtl/>
        </w:rPr>
        <w:t>ی</w:t>
      </w:r>
      <w:r w:rsidRPr="000231EE">
        <w:rPr>
          <w:rFonts w:cs="B Nazanin"/>
          <w:color w:val="000000"/>
          <w:sz w:val="24"/>
          <w:szCs w:val="24"/>
          <w:rtl/>
        </w:rPr>
        <w:t xml:space="preserve"> خاص جغراف</w:t>
      </w:r>
      <w:r w:rsidRPr="000231EE">
        <w:rPr>
          <w:rFonts w:cs="B Nazanin" w:hint="cs"/>
          <w:color w:val="000000"/>
          <w:sz w:val="24"/>
          <w:szCs w:val="24"/>
          <w:rtl/>
        </w:rPr>
        <w:t>ی</w:t>
      </w:r>
      <w:r w:rsidRPr="000231EE">
        <w:rPr>
          <w:rFonts w:cs="B Nazanin" w:hint="eastAsia"/>
          <w:color w:val="000000"/>
          <w:sz w:val="24"/>
          <w:szCs w:val="24"/>
          <w:rtl/>
        </w:rPr>
        <w:t>ا</w:t>
      </w:r>
      <w:r w:rsidRPr="000231EE">
        <w:rPr>
          <w:rFonts w:cs="B Nazanin" w:hint="cs"/>
          <w:color w:val="000000"/>
          <w:sz w:val="24"/>
          <w:szCs w:val="24"/>
          <w:rtl/>
        </w:rPr>
        <w:t>یی</w:t>
      </w:r>
      <w:r w:rsidRPr="000231EE">
        <w:rPr>
          <w:rFonts w:cs="B Nazanin" w:hint="eastAsia"/>
          <w:color w:val="000000"/>
          <w:sz w:val="24"/>
          <w:szCs w:val="24"/>
          <w:rtl/>
        </w:rPr>
        <w:t>،</w:t>
      </w:r>
      <w:r w:rsidRPr="000231EE">
        <w:rPr>
          <w:rFonts w:cs="B Nazanin"/>
          <w:color w:val="000000"/>
          <w:sz w:val="24"/>
          <w:szCs w:val="24"/>
          <w:rtl/>
        </w:rPr>
        <w:t xml:space="preserve"> اقل</w:t>
      </w:r>
      <w:r w:rsidRPr="000231EE">
        <w:rPr>
          <w:rFonts w:cs="B Nazanin" w:hint="cs"/>
          <w:color w:val="000000"/>
          <w:sz w:val="24"/>
          <w:szCs w:val="24"/>
          <w:rtl/>
        </w:rPr>
        <w:t>ی</w:t>
      </w:r>
      <w:r w:rsidRPr="000231EE">
        <w:rPr>
          <w:rFonts w:cs="B Nazanin" w:hint="eastAsia"/>
          <w:color w:val="000000"/>
          <w:sz w:val="24"/>
          <w:szCs w:val="24"/>
          <w:rtl/>
        </w:rPr>
        <w:t>م</w:t>
      </w:r>
      <w:r w:rsidRPr="000231EE">
        <w:rPr>
          <w:rFonts w:cs="B Nazanin" w:hint="cs"/>
          <w:color w:val="000000"/>
          <w:sz w:val="24"/>
          <w:szCs w:val="24"/>
          <w:rtl/>
        </w:rPr>
        <w:t>ی</w:t>
      </w:r>
      <w:r w:rsidRPr="000231EE">
        <w:rPr>
          <w:rFonts w:cs="B Nazanin" w:hint="eastAsia"/>
          <w:color w:val="000000"/>
          <w:sz w:val="24"/>
          <w:szCs w:val="24"/>
          <w:rtl/>
        </w:rPr>
        <w:t>،</w:t>
      </w:r>
      <w:r w:rsidRPr="000231EE">
        <w:rPr>
          <w:rFonts w:cs="B Nazanin"/>
          <w:color w:val="000000"/>
          <w:sz w:val="24"/>
          <w:szCs w:val="24"/>
          <w:rtl/>
        </w:rPr>
        <w:t xml:space="preserve"> و اهم</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اقتصاد</w:t>
      </w:r>
      <w:r w:rsidRPr="000231EE">
        <w:rPr>
          <w:rFonts w:cs="B Nazanin" w:hint="cs"/>
          <w:color w:val="000000"/>
          <w:sz w:val="24"/>
          <w:szCs w:val="24"/>
          <w:rtl/>
        </w:rPr>
        <w:t>ی</w:t>
      </w:r>
      <w:r w:rsidRPr="000231EE">
        <w:rPr>
          <w:rFonts w:cs="B Nazanin"/>
          <w:color w:val="000000"/>
          <w:sz w:val="24"/>
          <w:szCs w:val="24"/>
          <w:rtl/>
        </w:rPr>
        <w:t>-اجتماع</w:t>
      </w:r>
      <w:r w:rsidRPr="000231EE">
        <w:rPr>
          <w:rFonts w:cs="B Nazanin" w:hint="cs"/>
          <w:color w:val="000000"/>
          <w:sz w:val="24"/>
          <w:szCs w:val="24"/>
          <w:rtl/>
        </w:rPr>
        <w:t>ی</w:t>
      </w:r>
      <w:r w:rsidRPr="000231EE">
        <w:rPr>
          <w:rFonts w:cs="B Nazanin" w:hint="eastAsia"/>
          <w:color w:val="000000"/>
          <w:sz w:val="24"/>
          <w:szCs w:val="24"/>
          <w:rtl/>
        </w:rPr>
        <w:t>،</w:t>
      </w:r>
      <w:r w:rsidRPr="000231EE">
        <w:rPr>
          <w:rFonts w:cs="B Nazanin"/>
          <w:color w:val="000000"/>
          <w:sz w:val="24"/>
          <w:szCs w:val="24"/>
          <w:rtl/>
        </w:rPr>
        <w:t xml:space="preserve"> به عنوان </w:t>
      </w:r>
      <w:r w:rsidRPr="000231EE">
        <w:rPr>
          <w:rFonts w:cs="B Nazanin" w:hint="cs"/>
          <w:color w:val="000000"/>
          <w:sz w:val="24"/>
          <w:szCs w:val="24"/>
          <w:rtl/>
        </w:rPr>
        <w:t>ی</w:t>
      </w:r>
      <w:r w:rsidRPr="000231EE">
        <w:rPr>
          <w:rFonts w:cs="B Nazanin" w:hint="eastAsia"/>
          <w:color w:val="000000"/>
          <w:sz w:val="24"/>
          <w:szCs w:val="24"/>
          <w:rtl/>
        </w:rPr>
        <w:t>ک</w:t>
      </w:r>
      <w:r w:rsidRPr="000231EE">
        <w:rPr>
          <w:rFonts w:cs="B Nazanin"/>
          <w:color w:val="000000"/>
          <w:sz w:val="24"/>
          <w:szCs w:val="24"/>
          <w:rtl/>
        </w:rPr>
        <w:t xml:space="preserve"> محدوده مطالعات</w:t>
      </w:r>
      <w:r w:rsidRPr="000231EE">
        <w:rPr>
          <w:rFonts w:cs="B Nazanin" w:hint="cs"/>
          <w:color w:val="000000"/>
          <w:sz w:val="24"/>
          <w:szCs w:val="24"/>
          <w:rtl/>
        </w:rPr>
        <w:t>ی</w:t>
      </w:r>
      <w:r w:rsidRPr="000231EE">
        <w:rPr>
          <w:rFonts w:cs="B Nazanin"/>
          <w:color w:val="000000"/>
          <w:sz w:val="24"/>
          <w:szCs w:val="24"/>
          <w:rtl/>
        </w:rPr>
        <w:t xml:space="preserve"> پربار و جذاب برا</w:t>
      </w:r>
      <w:r w:rsidRPr="000231EE">
        <w:rPr>
          <w:rFonts w:cs="B Nazanin" w:hint="cs"/>
          <w:color w:val="000000"/>
          <w:sz w:val="24"/>
          <w:szCs w:val="24"/>
          <w:rtl/>
        </w:rPr>
        <w:t>ی</w:t>
      </w:r>
      <w:r w:rsidRPr="000231EE">
        <w:rPr>
          <w:rFonts w:cs="B Nazanin"/>
          <w:color w:val="000000"/>
          <w:sz w:val="24"/>
          <w:szCs w:val="24"/>
          <w:rtl/>
        </w:rPr>
        <w:t xml:space="preserve"> پژوهش‌ها</w:t>
      </w:r>
      <w:r w:rsidRPr="000231EE">
        <w:rPr>
          <w:rFonts w:cs="B Nazanin" w:hint="cs"/>
          <w:color w:val="000000"/>
          <w:sz w:val="24"/>
          <w:szCs w:val="24"/>
          <w:rtl/>
        </w:rPr>
        <w:t>ی</w:t>
      </w:r>
      <w:r w:rsidRPr="000231EE">
        <w:rPr>
          <w:rFonts w:cs="B Nazanin"/>
          <w:color w:val="000000"/>
          <w:sz w:val="24"/>
          <w:szCs w:val="24"/>
          <w:rtl/>
        </w:rPr>
        <w:t xml:space="preserve"> علم</w:t>
      </w:r>
      <w:r w:rsidRPr="000231EE">
        <w:rPr>
          <w:rFonts w:cs="B Nazanin" w:hint="cs"/>
          <w:color w:val="000000"/>
          <w:sz w:val="24"/>
          <w:szCs w:val="24"/>
          <w:rtl/>
        </w:rPr>
        <w:t>ی</w:t>
      </w:r>
      <w:r w:rsidRPr="000231EE">
        <w:rPr>
          <w:rFonts w:cs="B Nazanin"/>
          <w:color w:val="000000"/>
          <w:sz w:val="24"/>
          <w:szCs w:val="24"/>
          <w:rtl/>
        </w:rPr>
        <w:t xml:space="preserve"> مطرح است. تنوع اقل</w:t>
      </w:r>
      <w:r w:rsidRPr="000231EE">
        <w:rPr>
          <w:rFonts w:cs="B Nazanin" w:hint="cs"/>
          <w:color w:val="000000"/>
          <w:sz w:val="24"/>
          <w:szCs w:val="24"/>
          <w:rtl/>
        </w:rPr>
        <w:t>ی</w:t>
      </w:r>
      <w:r w:rsidRPr="000231EE">
        <w:rPr>
          <w:rFonts w:cs="B Nazanin" w:hint="eastAsia"/>
          <w:color w:val="000000"/>
          <w:sz w:val="24"/>
          <w:szCs w:val="24"/>
          <w:rtl/>
        </w:rPr>
        <w:t>م</w:t>
      </w:r>
      <w:r w:rsidRPr="000231EE">
        <w:rPr>
          <w:rFonts w:cs="B Nazanin" w:hint="cs"/>
          <w:color w:val="000000"/>
          <w:sz w:val="24"/>
          <w:szCs w:val="24"/>
          <w:rtl/>
        </w:rPr>
        <w:t>ی</w:t>
      </w:r>
      <w:r w:rsidRPr="000231EE">
        <w:rPr>
          <w:rFonts w:cs="B Nazanin"/>
          <w:color w:val="000000"/>
          <w:sz w:val="24"/>
          <w:szCs w:val="24"/>
          <w:rtl/>
        </w:rPr>
        <w:t xml:space="preserve"> حوضه، از مناطق کوهستان</w:t>
      </w:r>
      <w:r w:rsidRPr="000231EE">
        <w:rPr>
          <w:rFonts w:cs="B Nazanin" w:hint="cs"/>
          <w:color w:val="000000"/>
          <w:sz w:val="24"/>
          <w:szCs w:val="24"/>
          <w:rtl/>
        </w:rPr>
        <w:t>ی</w:t>
      </w:r>
      <w:r w:rsidRPr="000231EE">
        <w:rPr>
          <w:rFonts w:cs="B Nazanin"/>
          <w:color w:val="000000"/>
          <w:sz w:val="24"/>
          <w:szCs w:val="24"/>
          <w:rtl/>
        </w:rPr>
        <w:t xml:space="preserve"> با بارش برف و باران تا دشت‌ها</w:t>
      </w:r>
      <w:r w:rsidRPr="000231EE">
        <w:rPr>
          <w:rFonts w:cs="B Nazanin" w:hint="cs"/>
          <w:color w:val="000000"/>
          <w:sz w:val="24"/>
          <w:szCs w:val="24"/>
          <w:rtl/>
        </w:rPr>
        <w:t>ی</w:t>
      </w:r>
      <w:r w:rsidRPr="000231EE">
        <w:rPr>
          <w:rFonts w:cs="B Nazanin"/>
          <w:color w:val="000000"/>
          <w:sz w:val="24"/>
          <w:szCs w:val="24"/>
          <w:rtl/>
        </w:rPr>
        <w:t xml:space="preserve"> خشک و کو</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w:t>
      </w:r>
      <w:r w:rsidRPr="000231EE">
        <w:rPr>
          <w:rFonts w:cs="B Nazanin"/>
          <w:color w:val="000000"/>
          <w:sz w:val="24"/>
          <w:szCs w:val="24"/>
          <w:rtl/>
        </w:rPr>
        <w:t xml:space="preserve"> امکان مطالعه ط</w:t>
      </w:r>
      <w:r w:rsidRPr="000231EE">
        <w:rPr>
          <w:rFonts w:cs="B Nazanin" w:hint="cs"/>
          <w:color w:val="000000"/>
          <w:sz w:val="24"/>
          <w:szCs w:val="24"/>
          <w:rtl/>
        </w:rPr>
        <w:t>ی</w:t>
      </w:r>
      <w:r w:rsidRPr="000231EE">
        <w:rPr>
          <w:rFonts w:cs="B Nazanin" w:hint="eastAsia"/>
          <w:color w:val="000000"/>
          <w:sz w:val="24"/>
          <w:szCs w:val="24"/>
          <w:rtl/>
        </w:rPr>
        <w:t>ف</w:t>
      </w:r>
      <w:r w:rsidRPr="000231EE">
        <w:rPr>
          <w:rFonts w:cs="B Nazanin"/>
          <w:color w:val="000000"/>
          <w:sz w:val="24"/>
          <w:szCs w:val="24"/>
          <w:rtl/>
        </w:rPr>
        <w:t xml:space="preserve"> وس</w:t>
      </w:r>
      <w:r w:rsidRPr="000231EE">
        <w:rPr>
          <w:rFonts w:cs="B Nazanin" w:hint="cs"/>
          <w:color w:val="000000"/>
          <w:sz w:val="24"/>
          <w:szCs w:val="24"/>
          <w:rtl/>
        </w:rPr>
        <w:t>ی</w:t>
      </w:r>
      <w:r w:rsidRPr="000231EE">
        <w:rPr>
          <w:rFonts w:cs="B Nazanin" w:hint="eastAsia"/>
          <w:color w:val="000000"/>
          <w:sz w:val="24"/>
          <w:szCs w:val="24"/>
          <w:rtl/>
        </w:rPr>
        <w:t>ع</w:t>
      </w:r>
      <w:r w:rsidRPr="000231EE">
        <w:rPr>
          <w:rFonts w:cs="B Nazanin" w:hint="cs"/>
          <w:color w:val="000000"/>
          <w:sz w:val="24"/>
          <w:szCs w:val="24"/>
          <w:rtl/>
        </w:rPr>
        <w:t>ی</w:t>
      </w:r>
      <w:r w:rsidRPr="000231EE">
        <w:rPr>
          <w:rFonts w:cs="B Nazanin"/>
          <w:color w:val="000000"/>
          <w:sz w:val="24"/>
          <w:szCs w:val="24"/>
          <w:rtl/>
        </w:rPr>
        <w:t xml:space="preserve"> از  اکوس</w:t>
      </w:r>
      <w:r w:rsidRPr="000231EE">
        <w:rPr>
          <w:rFonts w:cs="B Nazanin" w:hint="cs"/>
          <w:color w:val="000000"/>
          <w:sz w:val="24"/>
          <w:szCs w:val="24"/>
          <w:rtl/>
        </w:rPr>
        <w:t>ی</w:t>
      </w:r>
      <w:r w:rsidRPr="000231EE">
        <w:rPr>
          <w:rFonts w:cs="B Nazanin" w:hint="eastAsia"/>
          <w:color w:val="000000"/>
          <w:sz w:val="24"/>
          <w:szCs w:val="24"/>
          <w:rtl/>
        </w:rPr>
        <w:t>ستم‌ها</w:t>
      </w:r>
      <w:r w:rsidRPr="000231EE">
        <w:rPr>
          <w:rFonts w:cs="B Nazanin"/>
          <w:color w:val="000000"/>
          <w:sz w:val="24"/>
          <w:szCs w:val="24"/>
          <w:rtl/>
        </w:rPr>
        <w:t xml:space="preserve"> و بررس</w:t>
      </w:r>
      <w:r w:rsidRPr="000231EE">
        <w:rPr>
          <w:rFonts w:cs="B Nazanin" w:hint="cs"/>
          <w:color w:val="000000"/>
          <w:sz w:val="24"/>
          <w:szCs w:val="24"/>
          <w:rtl/>
        </w:rPr>
        <w:t>ی</w:t>
      </w:r>
      <w:r w:rsidRPr="000231EE">
        <w:rPr>
          <w:rFonts w:cs="B Nazanin"/>
          <w:color w:val="000000"/>
          <w:sz w:val="24"/>
          <w:szCs w:val="24"/>
          <w:rtl/>
        </w:rPr>
        <w:t xml:space="preserve"> اثرات تغ</w:t>
      </w:r>
      <w:r w:rsidRPr="000231EE">
        <w:rPr>
          <w:rFonts w:cs="B Nazanin" w:hint="cs"/>
          <w:color w:val="000000"/>
          <w:sz w:val="24"/>
          <w:szCs w:val="24"/>
          <w:rtl/>
        </w:rPr>
        <w:t>یی</w:t>
      </w:r>
      <w:r w:rsidRPr="000231EE">
        <w:rPr>
          <w:rFonts w:cs="B Nazanin" w:hint="eastAsia"/>
          <w:color w:val="000000"/>
          <w:sz w:val="24"/>
          <w:szCs w:val="24"/>
          <w:rtl/>
        </w:rPr>
        <w:t>رات</w:t>
      </w:r>
      <w:r w:rsidRPr="000231EE">
        <w:rPr>
          <w:rFonts w:cs="B Nazanin"/>
          <w:color w:val="000000"/>
          <w:sz w:val="24"/>
          <w:szCs w:val="24"/>
          <w:rtl/>
        </w:rPr>
        <w:t xml:space="preserve"> اقل</w:t>
      </w:r>
      <w:r w:rsidRPr="000231EE">
        <w:rPr>
          <w:rFonts w:cs="B Nazanin" w:hint="cs"/>
          <w:color w:val="000000"/>
          <w:sz w:val="24"/>
          <w:szCs w:val="24"/>
          <w:rtl/>
        </w:rPr>
        <w:t>ی</w:t>
      </w:r>
      <w:r w:rsidRPr="000231EE">
        <w:rPr>
          <w:rFonts w:cs="B Nazanin" w:hint="eastAsia"/>
          <w:color w:val="000000"/>
          <w:sz w:val="24"/>
          <w:szCs w:val="24"/>
          <w:rtl/>
        </w:rPr>
        <w:t>م</w:t>
      </w:r>
      <w:r w:rsidRPr="000231EE">
        <w:rPr>
          <w:rFonts w:cs="B Nazanin" w:hint="cs"/>
          <w:color w:val="000000"/>
          <w:sz w:val="24"/>
          <w:szCs w:val="24"/>
          <w:rtl/>
        </w:rPr>
        <w:t>ی</w:t>
      </w:r>
      <w:r w:rsidRPr="000231EE">
        <w:rPr>
          <w:rFonts w:cs="B Nazanin"/>
          <w:color w:val="000000"/>
          <w:sz w:val="24"/>
          <w:szCs w:val="24"/>
          <w:rtl/>
        </w:rPr>
        <w:t xml:space="preserve"> را فراهم م</w:t>
      </w:r>
      <w:r w:rsidRPr="000231EE">
        <w:rPr>
          <w:rFonts w:cs="B Nazanin" w:hint="cs"/>
          <w:color w:val="000000"/>
          <w:sz w:val="24"/>
          <w:szCs w:val="24"/>
          <w:rtl/>
        </w:rPr>
        <w:t>ی‌</w:t>
      </w:r>
      <w:r w:rsidRPr="000231EE">
        <w:rPr>
          <w:rFonts w:cs="B Nazanin" w:hint="eastAsia"/>
          <w:color w:val="000000"/>
          <w:sz w:val="24"/>
          <w:szCs w:val="24"/>
          <w:rtl/>
        </w:rPr>
        <w:t>آورد</w:t>
      </w:r>
      <w:r w:rsidRPr="000231EE">
        <w:rPr>
          <w:rFonts w:cs="B Nazanin"/>
          <w:color w:val="000000"/>
          <w:sz w:val="24"/>
          <w:szCs w:val="24"/>
          <w:rtl/>
        </w:rPr>
        <w:t>. زا</w:t>
      </w:r>
      <w:r w:rsidRPr="000231EE">
        <w:rPr>
          <w:rFonts w:cs="B Nazanin" w:hint="cs"/>
          <w:color w:val="000000"/>
          <w:sz w:val="24"/>
          <w:szCs w:val="24"/>
          <w:rtl/>
        </w:rPr>
        <w:t>ی</w:t>
      </w:r>
      <w:r w:rsidRPr="000231EE">
        <w:rPr>
          <w:rFonts w:cs="B Nazanin" w:hint="eastAsia"/>
          <w:color w:val="000000"/>
          <w:sz w:val="24"/>
          <w:szCs w:val="24"/>
          <w:rtl/>
        </w:rPr>
        <w:t>نده‌رود</w:t>
      </w:r>
      <w:r w:rsidRPr="000231EE">
        <w:rPr>
          <w:rFonts w:cs="B Nazanin"/>
          <w:color w:val="000000"/>
          <w:sz w:val="24"/>
          <w:szCs w:val="24"/>
          <w:rtl/>
        </w:rPr>
        <w:t xml:space="preserve"> به عنوان شر</w:t>
      </w:r>
      <w:r w:rsidRPr="000231EE">
        <w:rPr>
          <w:rFonts w:cs="B Nazanin" w:hint="cs"/>
          <w:color w:val="000000"/>
          <w:sz w:val="24"/>
          <w:szCs w:val="24"/>
          <w:rtl/>
        </w:rPr>
        <w:t>ی</w:t>
      </w:r>
      <w:r w:rsidRPr="000231EE">
        <w:rPr>
          <w:rFonts w:cs="B Nazanin" w:hint="eastAsia"/>
          <w:color w:val="000000"/>
          <w:sz w:val="24"/>
          <w:szCs w:val="24"/>
          <w:rtl/>
        </w:rPr>
        <w:t>ان</w:t>
      </w:r>
      <w:r w:rsidRPr="000231EE">
        <w:rPr>
          <w:rFonts w:cs="B Nazanin"/>
          <w:color w:val="000000"/>
          <w:sz w:val="24"/>
          <w:szCs w:val="24"/>
          <w:rtl/>
        </w:rPr>
        <w:t xml:space="preserve"> ح</w:t>
      </w:r>
      <w:r w:rsidRPr="000231EE">
        <w:rPr>
          <w:rFonts w:cs="B Nazanin" w:hint="cs"/>
          <w:color w:val="000000"/>
          <w:sz w:val="24"/>
          <w:szCs w:val="24"/>
          <w:rtl/>
        </w:rPr>
        <w:t>ی</w:t>
      </w:r>
      <w:r w:rsidRPr="000231EE">
        <w:rPr>
          <w:rFonts w:cs="B Nazanin" w:hint="eastAsia"/>
          <w:color w:val="000000"/>
          <w:sz w:val="24"/>
          <w:szCs w:val="24"/>
          <w:rtl/>
        </w:rPr>
        <w:t>ات</w:t>
      </w:r>
      <w:r w:rsidRPr="000231EE">
        <w:rPr>
          <w:rFonts w:cs="B Nazanin" w:hint="cs"/>
          <w:color w:val="000000"/>
          <w:sz w:val="24"/>
          <w:szCs w:val="24"/>
          <w:rtl/>
        </w:rPr>
        <w:t>ی</w:t>
      </w:r>
      <w:r w:rsidRPr="000231EE">
        <w:rPr>
          <w:rFonts w:cs="B Nazanin"/>
          <w:color w:val="000000"/>
          <w:sz w:val="24"/>
          <w:szCs w:val="24"/>
          <w:rtl/>
        </w:rPr>
        <w:t xml:space="preserve"> کشاورز</w:t>
      </w:r>
      <w:r w:rsidRPr="000231EE">
        <w:rPr>
          <w:rFonts w:cs="B Nazanin" w:hint="cs"/>
          <w:color w:val="000000"/>
          <w:sz w:val="24"/>
          <w:szCs w:val="24"/>
          <w:rtl/>
        </w:rPr>
        <w:t>ی</w:t>
      </w:r>
      <w:r w:rsidRPr="000231EE">
        <w:rPr>
          <w:rFonts w:cs="B Nazanin"/>
          <w:color w:val="000000"/>
          <w:sz w:val="24"/>
          <w:szCs w:val="24"/>
          <w:rtl/>
        </w:rPr>
        <w:t xml:space="preserve"> در اصفهان و مناطق اطراف آن، نقش</w:t>
      </w:r>
      <w:r w:rsidRPr="000231EE">
        <w:rPr>
          <w:rFonts w:cs="B Nazanin" w:hint="cs"/>
          <w:color w:val="000000"/>
          <w:sz w:val="24"/>
          <w:szCs w:val="24"/>
          <w:rtl/>
        </w:rPr>
        <w:t>ی</w:t>
      </w:r>
      <w:r w:rsidRPr="000231EE">
        <w:rPr>
          <w:rFonts w:cs="B Nazanin"/>
          <w:color w:val="000000"/>
          <w:sz w:val="24"/>
          <w:szCs w:val="24"/>
          <w:rtl/>
        </w:rPr>
        <w:t xml:space="preserve"> کل</w:t>
      </w:r>
      <w:r w:rsidRPr="000231EE">
        <w:rPr>
          <w:rFonts w:cs="B Nazanin" w:hint="cs"/>
          <w:color w:val="000000"/>
          <w:sz w:val="24"/>
          <w:szCs w:val="24"/>
          <w:rtl/>
        </w:rPr>
        <w:t>ی</w:t>
      </w:r>
      <w:r w:rsidRPr="000231EE">
        <w:rPr>
          <w:rFonts w:cs="B Nazanin" w:hint="eastAsia"/>
          <w:color w:val="000000"/>
          <w:sz w:val="24"/>
          <w:szCs w:val="24"/>
          <w:rtl/>
        </w:rPr>
        <w:t>د</w:t>
      </w:r>
      <w:r w:rsidRPr="000231EE">
        <w:rPr>
          <w:rFonts w:cs="B Nazanin" w:hint="cs"/>
          <w:color w:val="000000"/>
          <w:sz w:val="24"/>
          <w:szCs w:val="24"/>
          <w:rtl/>
        </w:rPr>
        <w:t>ی</w:t>
      </w:r>
      <w:r w:rsidRPr="000231EE">
        <w:rPr>
          <w:rFonts w:cs="B Nazanin"/>
          <w:color w:val="000000"/>
          <w:sz w:val="24"/>
          <w:szCs w:val="24"/>
          <w:rtl/>
        </w:rPr>
        <w:t xml:space="preserve"> </w:t>
      </w:r>
      <w:r w:rsidRPr="000231EE">
        <w:rPr>
          <w:rFonts w:cs="B Nazanin" w:hint="eastAsia"/>
          <w:color w:val="000000"/>
          <w:sz w:val="24"/>
          <w:szCs w:val="24"/>
          <w:rtl/>
        </w:rPr>
        <w:t>در</w:t>
      </w:r>
      <w:r w:rsidRPr="000231EE">
        <w:rPr>
          <w:rFonts w:cs="B Nazanin"/>
          <w:color w:val="000000"/>
          <w:sz w:val="24"/>
          <w:szCs w:val="24"/>
          <w:rtl/>
        </w:rPr>
        <w:t xml:space="preserve"> اقتصاد منطقه ا</w:t>
      </w:r>
      <w:r w:rsidRPr="000231EE">
        <w:rPr>
          <w:rFonts w:cs="B Nazanin" w:hint="cs"/>
          <w:color w:val="000000"/>
          <w:sz w:val="24"/>
          <w:szCs w:val="24"/>
          <w:rtl/>
        </w:rPr>
        <w:t>ی</w:t>
      </w:r>
      <w:r w:rsidRPr="000231EE">
        <w:rPr>
          <w:rFonts w:cs="B Nazanin" w:hint="eastAsia"/>
          <w:color w:val="000000"/>
          <w:sz w:val="24"/>
          <w:szCs w:val="24"/>
          <w:rtl/>
        </w:rPr>
        <w:t>فا</w:t>
      </w:r>
      <w:r w:rsidRPr="000231EE">
        <w:rPr>
          <w:rFonts w:cs="B Nazanin"/>
          <w:color w:val="000000"/>
          <w:sz w:val="24"/>
          <w:szCs w:val="24"/>
          <w:rtl/>
        </w:rPr>
        <w:t xml:space="preserve"> م</w:t>
      </w:r>
      <w:r w:rsidRPr="000231EE">
        <w:rPr>
          <w:rFonts w:cs="B Nazanin" w:hint="cs"/>
          <w:color w:val="000000"/>
          <w:sz w:val="24"/>
          <w:szCs w:val="24"/>
          <w:rtl/>
        </w:rPr>
        <w:t>ی‌</w:t>
      </w:r>
      <w:r w:rsidRPr="000231EE">
        <w:rPr>
          <w:rFonts w:cs="B Nazanin" w:hint="eastAsia"/>
          <w:color w:val="000000"/>
          <w:sz w:val="24"/>
          <w:szCs w:val="24"/>
          <w:rtl/>
        </w:rPr>
        <w:t>کند</w:t>
      </w:r>
      <w:r w:rsidRPr="000231EE">
        <w:rPr>
          <w:rFonts w:cs="B Nazanin"/>
          <w:color w:val="000000"/>
          <w:sz w:val="24"/>
          <w:szCs w:val="24"/>
          <w:rtl/>
        </w:rPr>
        <w:t>. بنابرا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مطالعه مد</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منابع منابع آب، روش‌ها</w:t>
      </w:r>
      <w:r w:rsidRPr="000231EE">
        <w:rPr>
          <w:rFonts w:cs="B Nazanin" w:hint="cs"/>
          <w:color w:val="000000"/>
          <w:sz w:val="24"/>
          <w:szCs w:val="24"/>
          <w:rtl/>
        </w:rPr>
        <w:t>ی</w:t>
      </w:r>
      <w:r w:rsidRPr="000231EE">
        <w:rPr>
          <w:rFonts w:cs="B Nazanin"/>
          <w:color w:val="000000"/>
          <w:sz w:val="24"/>
          <w:szCs w:val="24"/>
          <w:rtl/>
        </w:rPr>
        <w:t xml:space="preserve"> آب</w:t>
      </w:r>
      <w:r w:rsidRPr="000231EE">
        <w:rPr>
          <w:rFonts w:cs="B Nazanin" w:hint="cs"/>
          <w:color w:val="000000"/>
          <w:sz w:val="24"/>
          <w:szCs w:val="24"/>
          <w:rtl/>
        </w:rPr>
        <w:t>ی</w:t>
      </w:r>
      <w:r w:rsidRPr="000231EE">
        <w:rPr>
          <w:rFonts w:cs="B Nazanin" w:hint="eastAsia"/>
          <w:color w:val="000000"/>
          <w:sz w:val="24"/>
          <w:szCs w:val="24"/>
          <w:rtl/>
        </w:rPr>
        <w:t>ار</w:t>
      </w:r>
      <w:r w:rsidRPr="000231EE">
        <w:rPr>
          <w:rFonts w:cs="B Nazanin" w:hint="cs"/>
          <w:color w:val="000000"/>
          <w:sz w:val="24"/>
          <w:szCs w:val="24"/>
          <w:rtl/>
        </w:rPr>
        <w:t>ی</w:t>
      </w:r>
      <w:r w:rsidRPr="000231EE">
        <w:rPr>
          <w:rFonts w:cs="B Nazanin"/>
          <w:color w:val="000000"/>
          <w:sz w:val="24"/>
          <w:szCs w:val="24"/>
          <w:rtl/>
        </w:rPr>
        <w:t xml:space="preserve"> و اثرات خشکسال</w:t>
      </w:r>
      <w:r w:rsidRPr="000231EE">
        <w:rPr>
          <w:rFonts w:cs="B Nazanin" w:hint="cs"/>
          <w:color w:val="000000"/>
          <w:sz w:val="24"/>
          <w:szCs w:val="24"/>
          <w:rtl/>
        </w:rPr>
        <w:t>ی</w:t>
      </w:r>
      <w:r w:rsidRPr="000231EE">
        <w:rPr>
          <w:rFonts w:cs="B Nazanin"/>
          <w:color w:val="000000"/>
          <w:sz w:val="24"/>
          <w:szCs w:val="24"/>
          <w:rtl/>
        </w:rPr>
        <w:t xml:space="preserve"> در 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حوضه از اهم</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بسزا</w:t>
      </w:r>
      <w:r w:rsidRPr="000231EE">
        <w:rPr>
          <w:rFonts w:cs="B Nazanin" w:hint="cs"/>
          <w:color w:val="000000"/>
          <w:sz w:val="24"/>
          <w:szCs w:val="24"/>
          <w:rtl/>
        </w:rPr>
        <w:t>یی</w:t>
      </w:r>
      <w:r w:rsidRPr="000231EE">
        <w:rPr>
          <w:rFonts w:cs="B Nazanin"/>
          <w:color w:val="000000"/>
          <w:sz w:val="24"/>
          <w:szCs w:val="24"/>
          <w:rtl/>
        </w:rPr>
        <w:t xml:space="preserve"> برخوردار است. رشد جمع</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توسعه صنعت و کشاورز</w:t>
      </w:r>
      <w:r w:rsidRPr="000231EE">
        <w:rPr>
          <w:rFonts w:cs="B Nazanin" w:hint="cs"/>
          <w:color w:val="000000"/>
          <w:sz w:val="24"/>
          <w:szCs w:val="24"/>
          <w:rtl/>
        </w:rPr>
        <w:t>ی</w:t>
      </w:r>
      <w:r w:rsidRPr="000231EE">
        <w:rPr>
          <w:rFonts w:cs="B Nazanin" w:hint="eastAsia"/>
          <w:color w:val="000000"/>
          <w:sz w:val="24"/>
          <w:szCs w:val="24"/>
          <w:rtl/>
        </w:rPr>
        <w:t>،</w:t>
      </w:r>
      <w:r w:rsidRPr="000231EE">
        <w:rPr>
          <w:rFonts w:cs="B Nazanin"/>
          <w:color w:val="000000"/>
          <w:sz w:val="24"/>
          <w:szCs w:val="24"/>
          <w:rtl/>
        </w:rPr>
        <w:t xml:space="preserve"> منجر به افزا</w:t>
      </w:r>
      <w:r w:rsidRPr="000231EE">
        <w:rPr>
          <w:rFonts w:cs="B Nazanin" w:hint="cs"/>
          <w:color w:val="000000"/>
          <w:sz w:val="24"/>
          <w:szCs w:val="24"/>
          <w:rtl/>
        </w:rPr>
        <w:t>ی</w:t>
      </w:r>
      <w:r w:rsidRPr="000231EE">
        <w:rPr>
          <w:rFonts w:cs="B Nazanin" w:hint="eastAsia"/>
          <w:color w:val="000000"/>
          <w:sz w:val="24"/>
          <w:szCs w:val="24"/>
          <w:rtl/>
        </w:rPr>
        <w:t>ش</w:t>
      </w:r>
      <w:r w:rsidRPr="000231EE">
        <w:rPr>
          <w:rFonts w:cs="B Nazanin"/>
          <w:color w:val="000000"/>
          <w:sz w:val="24"/>
          <w:szCs w:val="24"/>
          <w:rtl/>
        </w:rPr>
        <w:t xml:space="preserve"> تقاضا برا</w:t>
      </w:r>
      <w:r w:rsidRPr="000231EE">
        <w:rPr>
          <w:rFonts w:cs="B Nazanin" w:hint="cs"/>
          <w:color w:val="000000"/>
          <w:sz w:val="24"/>
          <w:szCs w:val="24"/>
          <w:rtl/>
        </w:rPr>
        <w:t>ی</w:t>
      </w:r>
      <w:r w:rsidRPr="000231EE">
        <w:rPr>
          <w:rFonts w:cs="B Nazanin"/>
          <w:color w:val="000000"/>
          <w:sz w:val="24"/>
          <w:szCs w:val="24"/>
          <w:rtl/>
        </w:rPr>
        <w:t xml:space="preserve"> آب و بروز چالش‌ها</w:t>
      </w:r>
      <w:r w:rsidRPr="000231EE">
        <w:rPr>
          <w:rFonts w:cs="B Nazanin" w:hint="cs"/>
          <w:color w:val="000000"/>
          <w:sz w:val="24"/>
          <w:szCs w:val="24"/>
          <w:rtl/>
        </w:rPr>
        <w:t>ی</w:t>
      </w:r>
      <w:r w:rsidRPr="000231EE">
        <w:rPr>
          <w:rFonts w:cs="B Nazanin"/>
          <w:color w:val="000000"/>
          <w:sz w:val="24"/>
          <w:szCs w:val="24"/>
          <w:rtl/>
        </w:rPr>
        <w:t xml:space="preserve"> مد</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hint="cs"/>
          <w:color w:val="000000"/>
          <w:sz w:val="24"/>
          <w:szCs w:val="24"/>
          <w:rtl/>
        </w:rPr>
        <w:t>ی</w:t>
      </w:r>
      <w:r w:rsidRPr="000231EE">
        <w:rPr>
          <w:rFonts w:cs="B Nazanin"/>
          <w:color w:val="000000"/>
          <w:sz w:val="24"/>
          <w:szCs w:val="24"/>
          <w:rtl/>
        </w:rPr>
        <w:t xml:space="preserve"> در 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حوضه شده است. در نت</w:t>
      </w:r>
      <w:r w:rsidRPr="000231EE">
        <w:rPr>
          <w:rFonts w:cs="B Nazanin" w:hint="cs"/>
          <w:color w:val="000000"/>
          <w:sz w:val="24"/>
          <w:szCs w:val="24"/>
          <w:rtl/>
        </w:rPr>
        <w:t>ی</w:t>
      </w:r>
      <w:r w:rsidRPr="000231EE">
        <w:rPr>
          <w:rFonts w:cs="B Nazanin" w:hint="eastAsia"/>
          <w:color w:val="000000"/>
          <w:sz w:val="24"/>
          <w:szCs w:val="24"/>
          <w:rtl/>
        </w:rPr>
        <w:t>جه،</w:t>
      </w:r>
      <w:r w:rsidRPr="000231EE">
        <w:rPr>
          <w:rFonts w:cs="B Nazanin"/>
          <w:color w:val="000000"/>
          <w:sz w:val="24"/>
          <w:szCs w:val="24"/>
          <w:rtl/>
        </w:rPr>
        <w:t xml:space="preserve"> حوضه زا</w:t>
      </w:r>
      <w:r w:rsidRPr="000231EE">
        <w:rPr>
          <w:rFonts w:cs="B Nazanin" w:hint="cs"/>
          <w:color w:val="000000"/>
          <w:sz w:val="24"/>
          <w:szCs w:val="24"/>
          <w:rtl/>
        </w:rPr>
        <w:t>ی</w:t>
      </w:r>
      <w:r w:rsidRPr="000231EE">
        <w:rPr>
          <w:rFonts w:cs="B Nazanin" w:hint="eastAsia"/>
          <w:color w:val="000000"/>
          <w:sz w:val="24"/>
          <w:szCs w:val="24"/>
          <w:rtl/>
        </w:rPr>
        <w:t>نده‌رود</w:t>
      </w:r>
      <w:r w:rsidRPr="000231EE">
        <w:rPr>
          <w:rFonts w:cs="B Nazanin"/>
          <w:color w:val="000000"/>
          <w:sz w:val="24"/>
          <w:szCs w:val="24"/>
          <w:rtl/>
        </w:rPr>
        <w:t xml:space="preserve"> به عنوان </w:t>
      </w:r>
      <w:r w:rsidRPr="000231EE">
        <w:rPr>
          <w:rFonts w:cs="B Nazanin" w:hint="cs"/>
          <w:color w:val="000000"/>
          <w:sz w:val="24"/>
          <w:szCs w:val="24"/>
          <w:rtl/>
        </w:rPr>
        <w:t>ی</w:t>
      </w:r>
      <w:r w:rsidRPr="000231EE">
        <w:rPr>
          <w:rFonts w:cs="B Nazanin" w:hint="eastAsia"/>
          <w:color w:val="000000"/>
          <w:sz w:val="24"/>
          <w:szCs w:val="24"/>
          <w:rtl/>
        </w:rPr>
        <w:t>ک</w:t>
      </w:r>
      <w:r w:rsidRPr="000231EE">
        <w:rPr>
          <w:rFonts w:cs="B Nazanin"/>
          <w:color w:val="000000"/>
          <w:sz w:val="24"/>
          <w:szCs w:val="24"/>
          <w:rtl/>
        </w:rPr>
        <w:t xml:space="preserve"> مطالعه مورد</w:t>
      </w:r>
      <w:r w:rsidRPr="000231EE">
        <w:rPr>
          <w:rFonts w:cs="B Nazanin" w:hint="cs"/>
          <w:color w:val="000000"/>
          <w:sz w:val="24"/>
          <w:szCs w:val="24"/>
          <w:rtl/>
        </w:rPr>
        <w:t>ی</w:t>
      </w:r>
      <w:r w:rsidRPr="000231EE">
        <w:rPr>
          <w:rFonts w:cs="B Nazanin"/>
          <w:color w:val="000000"/>
          <w:sz w:val="24"/>
          <w:szCs w:val="24"/>
          <w:rtl/>
        </w:rPr>
        <w:t xml:space="preserve"> برا</w:t>
      </w:r>
      <w:r w:rsidRPr="000231EE">
        <w:rPr>
          <w:rFonts w:cs="B Nazanin" w:hint="cs"/>
          <w:color w:val="000000"/>
          <w:sz w:val="24"/>
          <w:szCs w:val="24"/>
          <w:rtl/>
        </w:rPr>
        <w:t>ی</w:t>
      </w:r>
      <w:r w:rsidRPr="000231EE">
        <w:rPr>
          <w:rFonts w:cs="B Nazanin"/>
          <w:color w:val="000000"/>
          <w:sz w:val="24"/>
          <w:szCs w:val="24"/>
          <w:rtl/>
        </w:rPr>
        <w:t xml:space="preserve"> بررس</w:t>
      </w:r>
      <w:r w:rsidRPr="000231EE">
        <w:rPr>
          <w:rFonts w:cs="B Nazanin" w:hint="cs"/>
          <w:color w:val="000000"/>
          <w:sz w:val="24"/>
          <w:szCs w:val="24"/>
          <w:rtl/>
        </w:rPr>
        <w:t>ی</w:t>
      </w:r>
      <w:r w:rsidRPr="000231EE">
        <w:rPr>
          <w:rFonts w:cs="B Nazanin"/>
          <w:color w:val="000000"/>
          <w:sz w:val="24"/>
          <w:szCs w:val="24"/>
          <w:rtl/>
        </w:rPr>
        <w:t xml:space="preserve"> اثرات مد</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ناکارآمد منابع آب و ارائه راهکارها</w:t>
      </w:r>
      <w:r w:rsidRPr="000231EE">
        <w:rPr>
          <w:rFonts w:cs="B Nazanin" w:hint="cs"/>
          <w:color w:val="000000"/>
          <w:sz w:val="24"/>
          <w:szCs w:val="24"/>
          <w:rtl/>
        </w:rPr>
        <w:t>ی</w:t>
      </w:r>
      <w:r w:rsidRPr="000231EE">
        <w:rPr>
          <w:rFonts w:cs="B Nazanin"/>
          <w:color w:val="000000"/>
          <w:sz w:val="24"/>
          <w:szCs w:val="24"/>
          <w:rtl/>
        </w:rPr>
        <w:t xml:space="preserve"> به</w:t>
      </w:r>
      <w:r w:rsidRPr="000231EE">
        <w:rPr>
          <w:rFonts w:cs="B Nazanin" w:hint="cs"/>
          <w:color w:val="000000"/>
          <w:sz w:val="24"/>
          <w:szCs w:val="24"/>
          <w:rtl/>
        </w:rPr>
        <w:t>ی</w:t>
      </w:r>
      <w:r w:rsidRPr="000231EE">
        <w:rPr>
          <w:rFonts w:cs="B Nazanin" w:hint="eastAsia"/>
          <w:color w:val="000000"/>
          <w:sz w:val="24"/>
          <w:szCs w:val="24"/>
          <w:rtl/>
        </w:rPr>
        <w:t>نه</w:t>
      </w:r>
      <w:r w:rsidRPr="000231EE">
        <w:rPr>
          <w:rFonts w:cs="B Nazanin"/>
          <w:color w:val="000000"/>
          <w:sz w:val="24"/>
          <w:szCs w:val="24"/>
          <w:rtl/>
        </w:rPr>
        <w:t xml:space="preserve">  مطرح م</w:t>
      </w:r>
      <w:r w:rsidRPr="000231EE">
        <w:rPr>
          <w:rFonts w:cs="B Nazanin" w:hint="cs"/>
          <w:color w:val="000000"/>
          <w:sz w:val="24"/>
          <w:szCs w:val="24"/>
          <w:rtl/>
        </w:rPr>
        <w:t>ی‌</w:t>
      </w:r>
      <w:r w:rsidRPr="000231EE">
        <w:rPr>
          <w:rFonts w:cs="B Nazanin" w:hint="eastAsia"/>
          <w:color w:val="000000"/>
          <w:sz w:val="24"/>
          <w:szCs w:val="24"/>
          <w:rtl/>
        </w:rPr>
        <w:t>شود</w:t>
      </w:r>
      <w:r w:rsidRPr="000231EE">
        <w:rPr>
          <w:rFonts w:cs="B Nazanin"/>
          <w:color w:val="000000"/>
          <w:sz w:val="24"/>
          <w:szCs w:val="24"/>
          <w:rtl/>
        </w:rPr>
        <w:t>. پ</w:t>
      </w:r>
      <w:r w:rsidRPr="000231EE">
        <w:rPr>
          <w:rFonts w:cs="B Nazanin" w:hint="cs"/>
          <w:color w:val="000000"/>
          <w:sz w:val="24"/>
          <w:szCs w:val="24"/>
          <w:rtl/>
        </w:rPr>
        <w:t>ی</w:t>
      </w:r>
      <w:r w:rsidRPr="000231EE">
        <w:rPr>
          <w:rFonts w:cs="B Nazanin" w:hint="eastAsia"/>
          <w:color w:val="000000"/>
          <w:sz w:val="24"/>
          <w:szCs w:val="24"/>
          <w:rtl/>
        </w:rPr>
        <w:t>امدها</w:t>
      </w:r>
      <w:r w:rsidRPr="000231EE">
        <w:rPr>
          <w:rFonts w:cs="B Nazanin" w:hint="cs"/>
          <w:color w:val="000000"/>
          <w:sz w:val="24"/>
          <w:szCs w:val="24"/>
          <w:rtl/>
        </w:rPr>
        <w:t>ی</w:t>
      </w:r>
      <w:r w:rsidRPr="000231EE">
        <w:rPr>
          <w:rFonts w:cs="B Nazanin"/>
          <w:color w:val="000000"/>
          <w:sz w:val="24"/>
          <w:szCs w:val="24"/>
          <w:rtl/>
        </w:rPr>
        <w:t xml:space="preserve"> بحران آب در 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حوضه، خشک</w:t>
      </w:r>
      <w:r w:rsidRPr="000231EE">
        <w:rPr>
          <w:rFonts w:cs="B Nazanin" w:hint="cs"/>
          <w:color w:val="000000"/>
          <w:sz w:val="24"/>
          <w:szCs w:val="24"/>
          <w:rtl/>
        </w:rPr>
        <w:t>ی</w:t>
      </w:r>
      <w:r w:rsidRPr="000231EE">
        <w:rPr>
          <w:rFonts w:cs="B Nazanin"/>
          <w:color w:val="000000"/>
          <w:sz w:val="24"/>
          <w:szCs w:val="24"/>
          <w:rtl/>
        </w:rPr>
        <w:t xml:space="preserve"> تالاب گاوخون</w:t>
      </w:r>
      <w:r w:rsidRPr="000231EE">
        <w:rPr>
          <w:rFonts w:cs="B Nazanin" w:hint="cs"/>
          <w:color w:val="000000"/>
          <w:sz w:val="24"/>
          <w:szCs w:val="24"/>
          <w:rtl/>
        </w:rPr>
        <w:t>ی</w:t>
      </w:r>
      <w:r w:rsidRPr="000231EE">
        <w:rPr>
          <w:rFonts w:cs="B Nazanin" w:hint="eastAsia"/>
          <w:color w:val="000000"/>
          <w:sz w:val="24"/>
          <w:szCs w:val="24"/>
          <w:rtl/>
        </w:rPr>
        <w:t>،</w:t>
      </w:r>
      <w:r w:rsidRPr="000231EE">
        <w:rPr>
          <w:rFonts w:cs="B Nazanin"/>
          <w:color w:val="000000"/>
          <w:sz w:val="24"/>
          <w:szCs w:val="24"/>
          <w:rtl/>
        </w:rPr>
        <w:t xml:space="preserve"> فرونشست زم</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و کاهش تنوع ز</w:t>
      </w:r>
      <w:r w:rsidRPr="000231EE">
        <w:rPr>
          <w:rFonts w:cs="B Nazanin" w:hint="cs"/>
          <w:color w:val="000000"/>
          <w:sz w:val="24"/>
          <w:szCs w:val="24"/>
          <w:rtl/>
        </w:rPr>
        <w:t>ی</w:t>
      </w:r>
      <w:r w:rsidRPr="000231EE">
        <w:rPr>
          <w:rFonts w:cs="B Nazanin" w:hint="eastAsia"/>
          <w:color w:val="000000"/>
          <w:sz w:val="24"/>
          <w:szCs w:val="24"/>
          <w:rtl/>
        </w:rPr>
        <w:t>ست</w:t>
      </w:r>
      <w:r w:rsidRPr="000231EE">
        <w:rPr>
          <w:rFonts w:cs="B Nazanin" w:hint="cs"/>
          <w:color w:val="000000"/>
          <w:sz w:val="24"/>
          <w:szCs w:val="24"/>
          <w:rtl/>
        </w:rPr>
        <w:t>ی</w:t>
      </w:r>
      <w:r w:rsidRPr="000231EE">
        <w:rPr>
          <w:rFonts w:cs="B Nazanin"/>
          <w:color w:val="000000"/>
          <w:sz w:val="24"/>
          <w:szCs w:val="24"/>
          <w:rtl/>
        </w:rPr>
        <w:t xml:space="preserve"> را به دنبال داشته است. مطالعه 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اثرات ز</w:t>
      </w:r>
      <w:r w:rsidRPr="000231EE">
        <w:rPr>
          <w:rFonts w:cs="B Nazanin" w:hint="cs"/>
          <w:color w:val="000000"/>
          <w:sz w:val="24"/>
          <w:szCs w:val="24"/>
          <w:rtl/>
        </w:rPr>
        <w:t>ی</w:t>
      </w:r>
      <w:r w:rsidRPr="000231EE">
        <w:rPr>
          <w:rFonts w:cs="B Nazanin" w:hint="eastAsia"/>
          <w:color w:val="000000"/>
          <w:sz w:val="24"/>
          <w:szCs w:val="24"/>
          <w:rtl/>
        </w:rPr>
        <w:t>ست‌مح</w:t>
      </w:r>
      <w:r w:rsidRPr="000231EE">
        <w:rPr>
          <w:rFonts w:cs="B Nazanin" w:hint="cs"/>
          <w:color w:val="000000"/>
          <w:sz w:val="24"/>
          <w:szCs w:val="24"/>
          <w:rtl/>
        </w:rPr>
        <w:t>ی</w:t>
      </w:r>
      <w:r w:rsidRPr="000231EE">
        <w:rPr>
          <w:rFonts w:cs="B Nazanin" w:hint="eastAsia"/>
          <w:color w:val="000000"/>
          <w:sz w:val="24"/>
          <w:szCs w:val="24"/>
          <w:rtl/>
        </w:rPr>
        <w:t>ط</w:t>
      </w:r>
      <w:r w:rsidRPr="000231EE">
        <w:rPr>
          <w:rFonts w:cs="B Nazanin" w:hint="cs"/>
          <w:color w:val="000000"/>
          <w:sz w:val="24"/>
          <w:szCs w:val="24"/>
          <w:rtl/>
        </w:rPr>
        <w:t>ی</w:t>
      </w:r>
      <w:r w:rsidRPr="000231EE">
        <w:rPr>
          <w:rFonts w:cs="B Nazanin"/>
          <w:color w:val="000000"/>
          <w:sz w:val="24"/>
          <w:szCs w:val="24"/>
          <w:rtl/>
        </w:rPr>
        <w:t xml:space="preserve"> و </w:t>
      </w:r>
      <w:r w:rsidRPr="000231EE">
        <w:rPr>
          <w:rFonts w:cs="B Nazanin" w:hint="cs"/>
          <w:color w:val="000000"/>
          <w:sz w:val="24"/>
          <w:szCs w:val="24"/>
          <w:rtl/>
        </w:rPr>
        <w:t>ی</w:t>
      </w:r>
      <w:r w:rsidRPr="000231EE">
        <w:rPr>
          <w:rFonts w:cs="B Nazanin" w:hint="eastAsia"/>
          <w:color w:val="000000"/>
          <w:sz w:val="24"/>
          <w:szCs w:val="24"/>
          <w:rtl/>
        </w:rPr>
        <w:t>افتن</w:t>
      </w:r>
      <w:r w:rsidRPr="000231EE">
        <w:rPr>
          <w:rFonts w:cs="B Nazanin"/>
          <w:color w:val="000000"/>
          <w:sz w:val="24"/>
          <w:szCs w:val="24"/>
          <w:rtl/>
        </w:rPr>
        <w:t xml:space="preserve"> راهکارها</w:t>
      </w:r>
      <w:r w:rsidRPr="000231EE">
        <w:rPr>
          <w:rFonts w:cs="B Nazanin" w:hint="cs"/>
          <w:color w:val="000000"/>
          <w:sz w:val="24"/>
          <w:szCs w:val="24"/>
          <w:rtl/>
        </w:rPr>
        <w:t>ی</w:t>
      </w:r>
      <w:r w:rsidRPr="000231EE">
        <w:rPr>
          <w:rFonts w:cs="B Nazanin"/>
          <w:color w:val="000000"/>
          <w:sz w:val="24"/>
          <w:szCs w:val="24"/>
          <w:rtl/>
        </w:rPr>
        <w:t xml:space="preserve"> کاهش آنها  ضرور</w:t>
      </w:r>
      <w:r w:rsidRPr="000231EE">
        <w:rPr>
          <w:rFonts w:cs="B Nazanin" w:hint="cs"/>
          <w:color w:val="000000"/>
          <w:sz w:val="24"/>
          <w:szCs w:val="24"/>
          <w:rtl/>
        </w:rPr>
        <w:t>ی</w:t>
      </w:r>
      <w:r w:rsidRPr="000231EE">
        <w:rPr>
          <w:rFonts w:cs="B Nazanin"/>
          <w:color w:val="000000"/>
          <w:sz w:val="24"/>
          <w:szCs w:val="24"/>
          <w:rtl/>
        </w:rPr>
        <w:t xml:space="preserve"> است. بحران آب همچن</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تأث</w:t>
      </w:r>
      <w:r w:rsidRPr="000231EE">
        <w:rPr>
          <w:rFonts w:cs="B Nazanin" w:hint="cs"/>
          <w:color w:val="000000"/>
          <w:sz w:val="24"/>
          <w:szCs w:val="24"/>
          <w:rtl/>
        </w:rPr>
        <w:t>ی</w:t>
      </w:r>
      <w:r w:rsidRPr="000231EE">
        <w:rPr>
          <w:rFonts w:cs="B Nazanin" w:hint="eastAsia"/>
          <w:color w:val="000000"/>
          <w:sz w:val="24"/>
          <w:szCs w:val="24"/>
          <w:rtl/>
        </w:rPr>
        <w:t>رات</w:t>
      </w:r>
      <w:r w:rsidRPr="000231EE">
        <w:rPr>
          <w:rFonts w:cs="B Nazanin"/>
          <w:color w:val="000000"/>
          <w:sz w:val="24"/>
          <w:szCs w:val="24"/>
          <w:rtl/>
        </w:rPr>
        <w:t xml:space="preserve"> عم</w:t>
      </w:r>
      <w:r w:rsidRPr="000231EE">
        <w:rPr>
          <w:rFonts w:cs="B Nazanin" w:hint="cs"/>
          <w:color w:val="000000"/>
          <w:sz w:val="24"/>
          <w:szCs w:val="24"/>
          <w:rtl/>
        </w:rPr>
        <w:t>ی</w:t>
      </w:r>
      <w:r w:rsidRPr="000231EE">
        <w:rPr>
          <w:rFonts w:cs="B Nazanin" w:hint="eastAsia"/>
          <w:color w:val="000000"/>
          <w:sz w:val="24"/>
          <w:szCs w:val="24"/>
          <w:rtl/>
        </w:rPr>
        <w:t>ق</w:t>
      </w:r>
      <w:r w:rsidRPr="000231EE">
        <w:rPr>
          <w:rFonts w:cs="B Nazanin" w:hint="cs"/>
          <w:color w:val="000000"/>
          <w:sz w:val="24"/>
          <w:szCs w:val="24"/>
          <w:rtl/>
        </w:rPr>
        <w:t>ی</w:t>
      </w:r>
      <w:r w:rsidRPr="000231EE">
        <w:rPr>
          <w:rFonts w:cs="B Nazanin"/>
          <w:color w:val="000000"/>
          <w:sz w:val="24"/>
          <w:szCs w:val="24"/>
          <w:rtl/>
        </w:rPr>
        <w:t xml:space="preserve"> بر زندگ</w:t>
      </w:r>
      <w:r w:rsidRPr="000231EE">
        <w:rPr>
          <w:rFonts w:cs="B Nazanin" w:hint="cs"/>
          <w:color w:val="000000"/>
          <w:sz w:val="24"/>
          <w:szCs w:val="24"/>
          <w:rtl/>
        </w:rPr>
        <w:t>ی</w:t>
      </w:r>
      <w:r w:rsidRPr="000231EE">
        <w:rPr>
          <w:rFonts w:cs="B Nazanin"/>
          <w:color w:val="000000"/>
          <w:sz w:val="24"/>
          <w:szCs w:val="24"/>
          <w:rtl/>
        </w:rPr>
        <w:t xml:space="preserve"> مردم و اقتصاد منطقه گذاشته و مطالعه ابعاد اجتماع</w:t>
      </w:r>
      <w:r w:rsidRPr="000231EE">
        <w:rPr>
          <w:rFonts w:cs="B Nazanin" w:hint="cs"/>
          <w:color w:val="000000"/>
          <w:sz w:val="24"/>
          <w:szCs w:val="24"/>
          <w:rtl/>
        </w:rPr>
        <w:t>ی</w:t>
      </w:r>
      <w:r w:rsidRPr="000231EE">
        <w:rPr>
          <w:rFonts w:cs="B Nazanin"/>
          <w:color w:val="000000"/>
          <w:sz w:val="24"/>
          <w:szCs w:val="24"/>
          <w:rtl/>
        </w:rPr>
        <w:t>-اقتصاد</w:t>
      </w:r>
      <w:r w:rsidRPr="000231EE">
        <w:rPr>
          <w:rFonts w:cs="B Nazanin" w:hint="cs"/>
          <w:color w:val="000000"/>
          <w:sz w:val="24"/>
          <w:szCs w:val="24"/>
          <w:rtl/>
        </w:rPr>
        <w:t>ی</w:t>
      </w:r>
      <w:r w:rsidRPr="000231EE">
        <w:rPr>
          <w:rFonts w:cs="B Nazanin"/>
          <w:color w:val="000000"/>
          <w:sz w:val="24"/>
          <w:szCs w:val="24"/>
          <w:rtl/>
        </w:rPr>
        <w:t xml:space="preserve"> 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بحران و ارائه راهکارها</w:t>
      </w:r>
      <w:r w:rsidRPr="000231EE">
        <w:rPr>
          <w:rFonts w:cs="B Nazanin" w:hint="cs"/>
          <w:color w:val="000000"/>
          <w:sz w:val="24"/>
          <w:szCs w:val="24"/>
          <w:rtl/>
        </w:rPr>
        <w:t>ی</w:t>
      </w:r>
      <w:r w:rsidRPr="000231EE">
        <w:rPr>
          <w:rFonts w:cs="B Nazanin"/>
          <w:color w:val="000000"/>
          <w:sz w:val="24"/>
          <w:szCs w:val="24"/>
          <w:rtl/>
        </w:rPr>
        <w:t xml:space="preserve"> مد</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آن را به امر</w:t>
      </w:r>
      <w:r w:rsidRPr="000231EE">
        <w:rPr>
          <w:rFonts w:cs="B Nazanin" w:hint="cs"/>
          <w:color w:val="000000"/>
          <w:sz w:val="24"/>
          <w:szCs w:val="24"/>
          <w:rtl/>
        </w:rPr>
        <w:t>ی</w:t>
      </w:r>
      <w:r w:rsidRPr="000231EE">
        <w:rPr>
          <w:rFonts w:cs="B Nazanin"/>
          <w:color w:val="000000"/>
          <w:sz w:val="24"/>
          <w:szCs w:val="24"/>
          <w:rtl/>
        </w:rPr>
        <w:t xml:space="preserve"> لازم تبد</w:t>
      </w:r>
      <w:r w:rsidRPr="000231EE">
        <w:rPr>
          <w:rFonts w:cs="B Nazanin" w:hint="cs"/>
          <w:color w:val="000000"/>
          <w:sz w:val="24"/>
          <w:szCs w:val="24"/>
          <w:rtl/>
        </w:rPr>
        <w:t>ی</w:t>
      </w:r>
      <w:r w:rsidRPr="000231EE">
        <w:rPr>
          <w:rFonts w:cs="B Nazanin" w:hint="eastAsia"/>
          <w:color w:val="000000"/>
          <w:sz w:val="24"/>
          <w:szCs w:val="24"/>
          <w:rtl/>
        </w:rPr>
        <w:t>ل</w:t>
      </w:r>
      <w:r w:rsidRPr="000231EE">
        <w:rPr>
          <w:rFonts w:cs="B Nazanin"/>
          <w:color w:val="000000"/>
          <w:sz w:val="24"/>
          <w:szCs w:val="24"/>
          <w:rtl/>
        </w:rPr>
        <w:t xml:space="preserve"> کرده است. به طور کل</w:t>
      </w:r>
      <w:r w:rsidRPr="000231EE">
        <w:rPr>
          <w:rFonts w:cs="B Nazanin" w:hint="cs"/>
          <w:color w:val="000000"/>
          <w:sz w:val="24"/>
          <w:szCs w:val="24"/>
          <w:rtl/>
        </w:rPr>
        <w:t>ی</w:t>
      </w:r>
      <w:r w:rsidRPr="000231EE">
        <w:rPr>
          <w:rFonts w:cs="B Nazanin" w:hint="eastAsia"/>
          <w:color w:val="000000"/>
          <w:sz w:val="24"/>
          <w:szCs w:val="24"/>
          <w:rtl/>
        </w:rPr>
        <w:t>،</w:t>
      </w:r>
      <w:r w:rsidRPr="000231EE">
        <w:rPr>
          <w:rFonts w:cs="B Nazanin"/>
          <w:color w:val="000000"/>
          <w:sz w:val="24"/>
          <w:szCs w:val="24"/>
          <w:rtl/>
        </w:rPr>
        <w:t xml:space="preserve"> حوضه آبر</w:t>
      </w:r>
      <w:r w:rsidRPr="000231EE">
        <w:rPr>
          <w:rFonts w:cs="B Nazanin" w:hint="cs"/>
          <w:color w:val="000000"/>
          <w:sz w:val="24"/>
          <w:szCs w:val="24"/>
          <w:rtl/>
        </w:rPr>
        <w:t>ی</w:t>
      </w:r>
      <w:r w:rsidRPr="000231EE">
        <w:rPr>
          <w:rFonts w:cs="B Nazanin" w:hint="eastAsia"/>
          <w:color w:val="000000"/>
          <w:sz w:val="24"/>
          <w:szCs w:val="24"/>
          <w:rtl/>
        </w:rPr>
        <w:t>ز</w:t>
      </w:r>
      <w:r w:rsidRPr="000231EE">
        <w:rPr>
          <w:rFonts w:cs="B Nazanin"/>
          <w:color w:val="000000"/>
          <w:sz w:val="24"/>
          <w:szCs w:val="24"/>
          <w:rtl/>
        </w:rPr>
        <w:t xml:space="preserve"> زا</w:t>
      </w:r>
      <w:r w:rsidRPr="000231EE">
        <w:rPr>
          <w:rFonts w:cs="B Nazanin" w:hint="cs"/>
          <w:color w:val="000000"/>
          <w:sz w:val="24"/>
          <w:szCs w:val="24"/>
          <w:rtl/>
        </w:rPr>
        <w:t>ی</w:t>
      </w:r>
      <w:r w:rsidRPr="000231EE">
        <w:rPr>
          <w:rFonts w:cs="B Nazanin" w:hint="eastAsia"/>
          <w:color w:val="000000"/>
          <w:sz w:val="24"/>
          <w:szCs w:val="24"/>
          <w:rtl/>
        </w:rPr>
        <w:t>نده‌رود</w:t>
      </w:r>
      <w:r w:rsidRPr="000231EE">
        <w:rPr>
          <w:rFonts w:cs="B Nazanin"/>
          <w:color w:val="000000"/>
          <w:sz w:val="24"/>
          <w:szCs w:val="24"/>
          <w:rtl/>
        </w:rPr>
        <w:t xml:space="preserve"> با توجه به چال</w:t>
      </w:r>
      <w:r w:rsidRPr="000231EE">
        <w:rPr>
          <w:rFonts w:cs="B Nazanin" w:hint="eastAsia"/>
          <w:color w:val="000000"/>
          <w:sz w:val="24"/>
          <w:szCs w:val="24"/>
          <w:rtl/>
        </w:rPr>
        <w:t>ش‌ها</w:t>
      </w:r>
      <w:r w:rsidRPr="000231EE">
        <w:rPr>
          <w:rFonts w:cs="B Nazanin"/>
          <w:color w:val="000000"/>
          <w:sz w:val="24"/>
          <w:szCs w:val="24"/>
          <w:rtl/>
        </w:rPr>
        <w:t xml:space="preserve"> و و</w:t>
      </w:r>
      <w:r w:rsidRPr="000231EE">
        <w:rPr>
          <w:rFonts w:cs="B Nazanin" w:hint="cs"/>
          <w:color w:val="000000"/>
          <w:sz w:val="24"/>
          <w:szCs w:val="24"/>
          <w:rtl/>
        </w:rPr>
        <w:t>ی</w:t>
      </w:r>
      <w:r w:rsidRPr="000231EE">
        <w:rPr>
          <w:rFonts w:cs="B Nazanin" w:hint="eastAsia"/>
          <w:color w:val="000000"/>
          <w:sz w:val="24"/>
          <w:szCs w:val="24"/>
          <w:rtl/>
        </w:rPr>
        <w:t>ژگ</w:t>
      </w:r>
      <w:r w:rsidRPr="000231EE">
        <w:rPr>
          <w:rFonts w:cs="B Nazanin" w:hint="cs"/>
          <w:color w:val="000000"/>
          <w:sz w:val="24"/>
          <w:szCs w:val="24"/>
          <w:rtl/>
        </w:rPr>
        <w:t>ی‌</w:t>
      </w:r>
      <w:r w:rsidRPr="000231EE">
        <w:rPr>
          <w:rFonts w:cs="B Nazanin" w:hint="eastAsia"/>
          <w:color w:val="000000"/>
          <w:sz w:val="24"/>
          <w:szCs w:val="24"/>
          <w:rtl/>
        </w:rPr>
        <w:t>ها</w:t>
      </w:r>
      <w:r w:rsidRPr="000231EE">
        <w:rPr>
          <w:rFonts w:cs="B Nazanin" w:hint="cs"/>
          <w:color w:val="000000"/>
          <w:sz w:val="24"/>
          <w:szCs w:val="24"/>
          <w:rtl/>
        </w:rPr>
        <w:t>ی</w:t>
      </w:r>
      <w:r w:rsidRPr="000231EE">
        <w:rPr>
          <w:rFonts w:cs="B Nazanin"/>
          <w:color w:val="000000"/>
          <w:sz w:val="24"/>
          <w:szCs w:val="24"/>
          <w:rtl/>
        </w:rPr>
        <w:t xml:space="preserve"> منحصربه‌فرد خود، محدوده مطالعات</w:t>
      </w:r>
      <w:r w:rsidRPr="000231EE">
        <w:rPr>
          <w:rFonts w:cs="B Nazanin" w:hint="cs"/>
          <w:color w:val="000000"/>
          <w:sz w:val="24"/>
          <w:szCs w:val="24"/>
          <w:rtl/>
        </w:rPr>
        <w:t>ی</w:t>
      </w:r>
      <w:r w:rsidRPr="000231EE">
        <w:rPr>
          <w:rFonts w:cs="B Nazanin"/>
          <w:color w:val="000000"/>
          <w:sz w:val="24"/>
          <w:szCs w:val="24"/>
          <w:rtl/>
        </w:rPr>
        <w:t xml:space="preserve"> مناسب</w:t>
      </w:r>
      <w:r w:rsidRPr="000231EE">
        <w:rPr>
          <w:rFonts w:cs="B Nazanin" w:hint="cs"/>
          <w:color w:val="000000"/>
          <w:sz w:val="24"/>
          <w:szCs w:val="24"/>
          <w:rtl/>
        </w:rPr>
        <w:t>ی</w:t>
      </w:r>
      <w:r w:rsidRPr="000231EE">
        <w:rPr>
          <w:rFonts w:cs="B Nazanin"/>
          <w:color w:val="000000"/>
          <w:sz w:val="24"/>
          <w:szCs w:val="24"/>
          <w:rtl/>
        </w:rPr>
        <w:t xml:space="preserve"> برا</w:t>
      </w:r>
      <w:r w:rsidRPr="000231EE">
        <w:rPr>
          <w:rFonts w:cs="B Nazanin" w:hint="cs"/>
          <w:color w:val="000000"/>
          <w:sz w:val="24"/>
          <w:szCs w:val="24"/>
          <w:rtl/>
        </w:rPr>
        <w:t>ی</w:t>
      </w:r>
      <w:r w:rsidRPr="000231EE">
        <w:rPr>
          <w:rFonts w:cs="B Nazanin"/>
          <w:color w:val="000000"/>
          <w:sz w:val="24"/>
          <w:szCs w:val="24"/>
          <w:rtl/>
        </w:rPr>
        <w:t xml:space="preserve"> تحق</w:t>
      </w:r>
      <w:r w:rsidRPr="000231EE">
        <w:rPr>
          <w:rFonts w:cs="B Nazanin" w:hint="cs"/>
          <w:color w:val="000000"/>
          <w:sz w:val="24"/>
          <w:szCs w:val="24"/>
          <w:rtl/>
        </w:rPr>
        <w:t>ی</w:t>
      </w:r>
      <w:r w:rsidRPr="000231EE">
        <w:rPr>
          <w:rFonts w:cs="B Nazanin" w:hint="eastAsia"/>
          <w:color w:val="000000"/>
          <w:sz w:val="24"/>
          <w:szCs w:val="24"/>
          <w:rtl/>
        </w:rPr>
        <w:t>قات</w:t>
      </w:r>
      <w:r w:rsidRPr="000231EE">
        <w:rPr>
          <w:rFonts w:cs="B Nazanin"/>
          <w:color w:val="000000"/>
          <w:sz w:val="24"/>
          <w:szCs w:val="24"/>
          <w:rtl/>
        </w:rPr>
        <w:t xml:space="preserve"> ب</w:t>
      </w:r>
      <w:r w:rsidRPr="000231EE">
        <w:rPr>
          <w:rFonts w:cs="B Nazanin" w:hint="cs"/>
          <w:color w:val="000000"/>
          <w:sz w:val="24"/>
          <w:szCs w:val="24"/>
          <w:rtl/>
        </w:rPr>
        <w:t>ی</w:t>
      </w:r>
      <w:r w:rsidRPr="000231EE">
        <w:rPr>
          <w:rFonts w:cs="B Nazanin" w:hint="eastAsia"/>
          <w:color w:val="000000"/>
          <w:sz w:val="24"/>
          <w:szCs w:val="24"/>
          <w:rtl/>
        </w:rPr>
        <w:t>ن‌رشته‌ا</w:t>
      </w:r>
      <w:r w:rsidRPr="000231EE">
        <w:rPr>
          <w:rFonts w:cs="B Nazanin" w:hint="cs"/>
          <w:color w:val="000000"/>
          <w:sz w:val="24"/>
          <w:szCs w:val="24"/>
          <w:rtl/>
        </w:rPr>
        <w:t>ی</w:t>
      </w:r>
      <w:r w:rsidRPr="000231EE">
        <w:rPr>
          <w:rFonts w:cs="B Nazanin"/>
          <w:color w:val="000000"/>
          <w:sz w:val="24"/>
          <w:szCs w:val="24"/>
          <w:rtl/>
        </w:rPr>
        <w:t xml:space="preserve"> در  زم</w:t>
      </w:r>
      <w:r w:rsidRPr="000231EE">
        <w:rPr>
          <w:rFonts w:cs="B Nazanin" w:hint="cs"/>
          <w:color w:val="000000"/>
          <w:sz w:val="24"/>
          <w:szCs w:val="24"/>
          <w:rtl/>
        </w:rPr>
        <w:t>ی</w:t>
      </w:r>
      <w:r w:rsidRPr="000231EE">
        <w:rPr>
          <w:rFonts w:cs="B Nazanin" w:hint="eastAsia"/>
          <w:color w:val="000000"/>
          <w:sz w:val="24"/>
          <w:szCs w:val="24"/>
          <w:rtl/>
        </w:rPr>
        <w:t>نه‌ها</w:t>
      </w:r>
      <w:r w:rsidRPr="000231EE">
        <w:rPr>
          <w:rFonts w:cs="B Nazanin" w:hint="cs"/>
          <w:color w:val="000000"/>
          <w:sz w:val="24"/>
          <w:szCs w:val="24"/>
          <w:rtl/>
        </w:rPr>
        <w:t>ی</w:t>
      </w:r>
      <w:r w:rsidRPr="000231EE">
        <w:rPr>
          <w:rFonts w:cs="B Nazanin"/>
          <w:color w:val="000000"/>
          <w:sz w:val="24"/>
          <w:szCs w:val="24"/>
          <w:rtl/>
        </w:rPr>
        <w:t xml:space="preserve"> مختلف از جمله ه</w:t>
      </w:r>
      <w:r w:rsidRPr="000231EE">
        <w:rPr>
          <w:rFonts w:cs="B Nazanin" w:hint="cs"/>
          <w:color w:val="000000"/>
          <w:sz w:val="24"/>
          <w:szCs w:val="24"/>
          <w:rtl/>
        </w:rPr>
        <w:t>ی</w:t>
      </w:r>
      <w:r w:rsidRPr="000231EE">
        <w:rPr>
          <w:rFonts w:cs="B Nazanin" w:hint="eastAsia"/>
          <w:color w:val="000000"/>
          <w:sz w:val="24"/>
          <w:szCs w:val="24"/>
          <w:rtl/>
        </w:rPr>
        <w:t>درولوژ</w:t>
      </w:r>
      <w:r w:rsidRPr="000231EE">
        <w:rPr>
          <w:rFonts w:cs="B Nazanin" w:hint="cs"/>
          <w:color w:val="000000"/>
          <w:sz w:val="24"/>
          <w:szCs w:val="24"/>
          <w:rtl/>
        </w:rPr>
        <w:t>ی</w:t>
      </w:r>
      <w:r w:rsidRPr="000231EE">
        <w:rPr>
          <w:rFonts w:cs="B Nazanin" w:hint="eastAsia"/>
          <w:color w:val="000000"/>
          <w:sz w:val="24"/>
          <w:szCs w:val="24"/>
          <w:rtl/>
        </w:rPr>
        <w:t>،</w:t>
      </w:r>
      <w:r w:rsidRPr="000231EE">
        <w:rPr>
          <w:rFonts w:cs="B Nazanin"/>
          <w:color w:val="000000"/>
          <w:sz w:val="24"/>
          <w:szCs w:val="24"/>
          <w:rtl/>
        </w:rPr>
        <w:t xml:space="preserve"> مد</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منابع آب، اثرات تغ</w:t>
      </w:r>
      <w:r w:rsidRPr="000231EE">
        <w:rPr>
          <w:rFonts w:cs="B Nazanin" w:hint="cs"/>
          <w:color w:val="000000"/>
          <w:sz w:val="24"/>
          <w:szCs w:val="24"/>
          <w:rtl/>
        </w:rPr>
        <w:t>یی</w:t>
      </w:r>
      <w:r w:rsidRPr="000231EE">
        <w:rPr>
          <w:rFonts w:cs="B Nazanin" w:hint="eastAsia"/>
          <w:color w:val="000000"/>
          <w:sz w:val="24"/>
          <w:szCs w:val="24"/>
          <w:rtl/>
        </w:rPr>
        <w:t>رات</w:t>
      </w:r>
      <w:r w:rsidRPr="000231EE">
        <w:rPr>
          <w:rFonts w:cs="B Nazanin"/>
          <w:color w:val="000000"/>
          <w:sz w:val="24"/>
          <w:szCs w:val="24"/>
          <w:rtl/>
        </w:rPr>
        <w:t xml:space="preserve"> اقل</w:t>
      </w:r>
      <w:r w:rsidRPr="000231EE">
        <w:rPr>
          <w:rFonts w:cs="B Nazanin" w:hint="cs"/>
          <w:color w:val="000000"/>
          <w:sz w:val="24"/>
          <w:szCs w:val="24"/>
          <w:rtl/>
        </w:rPr>
        <w:t>ی</w:t>
      </w:r>
      <w:r w:rsidRPr="000231EE">
        <w:rPr>
          <w:rFonts w:cs="B Nazanin" w:hint="eastAsia"/>
          <w:color w:val="000000"/>
          <w:sz w:val="24"/>
          <w:szCs w:val="24"/>
          <w:rtl/>
        </w:rPr>
        <w:t>م</w:t>
      </w:r>
      <w:r w:rsidRPr="000231EE">
        <w:rPr>
          <w:rFonts w:cs="B Nazanin" w:hint="cs"/>
          <w:color w:val="000000"/>
          <w:sz w:val="24"/>
          <w:szCs w:val="24"/>
          <w:rtl/>
        </w:rPr>
        <w:t>ی</w:t>
      </w:r>
      <w:r w:rsidRPr="000231EE">
        <w:rPr>
          <w:rFonts w:cs="B Nazanin"/>
          <w:color w:val="000000"/>
          <w:sz w:val="24"/>
          <w:szCs w:val="24"/>
          <w:rtl/>
        </w:rPr>
        <w:t xml:space="preserve"> و مطالعات اجتماع</w:t>
      </w:r>
      <w:r w:rsidRPr="000231EE">
        <w:rPr>
          <w:rFonts w:cs="B Nazanin" w:hint="cs"/>
          <w:color w:val="000000"/>
          <w:sz w:val="24"/>
          <w:szCs w:val="24"/>
          <w:rtl/>
        </w:rPr>
        <w:t>ی</w:t>
      </w:r>
      <w:r w:rsidRPr="000231EE">
        <w:rPr>
          <w:rFonts w:cs="B Nazanin"/>
          <w:color w:val="000000"/>
          <w:sz w:val="24"/>
          <w:szCs w:val="24"/>
          <w:rtl/>
        </w:rPr>
        <w:t>-اقتصاد</w:t>
      </w:r>
      <w:r w:rsidRPr="000231EE">
        <w:rPr>
          <w:rFonts w:cs="B Nazanin" w:hint="cs"/>
          <w:color w:val="000000"/>
          <w:sz w:val="24"/>
          <w:szCs w:val="24"/>
          <w:rtl/>
        </w:rPr>
        <w:t>ی</w:t>
      </w:r>
      <w:r w:rsidRPr="000231EE">
        <w:rPr>
          <w:rFonts w:cs="B Nazanin"/>
          <w:color w:val="000000"/>
          <w:sz w:val="24"/>
          <w:szCs w:val="24"/>
          <w:rtl/>
        </w:rPr>
        <w:t xml:space="preserve"> ارائه م</w:t>
      </w:r>
      <w:r w:rsidRPr="000231EE">
        <w:rPr>
          <w:rFonts w:cs="B Nazanin" w:hint="cs"/>
          <w:color w:val="000000"/>
          <w:sz w:val="24"/>
          <w:szCs w:val="24"/>
          <w:rtl/>
        </w:rPr>
        <w:t>ی‌</w:t>
      </w:r>
      <w:r w:rsidRPr="000231EE">
        <w:rPr>
          <w:rFonts w:cs="B Nazanin" w:hint="eastAsia"/>
          <w:color w:val="000000"/>
          <w:sz w:val="24"/>
          <w:szCs w:val="24"/>
          <w:rtl/>
        </w:rPr>
        <w:t>دهد</w:t>
      </w:r>
      <w:r w:rsidRPr="000231EE">
        <w:rPr>
          <w:rFonts w:cs="B Nazanin"/>
          <w:color w:val="000000"/>
          <w:sz w:val="24"/>
          <w:szCs w:val="24"/>
          <w:rtl/>
        </w:rPr>
        <w:t>.</w:t>
      </w:r>
      <w:r w:rsidRPr="000231EE">
        <w:rPr>
          <w:rFonts w:cs="B Nazanin" w:hint="cs"/>
          <w:color w:val="000000"/>
          <w:sz w:val="24"/>
          <w:szCs w:val="24"/>
          <w:rtl/>
        </w:rPr>
        <w:t xml:space="preserve"> </w:t>
      </w:r>
    </w:p>
    <w:p w:rsidR="0033222A" w:rsidRPr="000231EE" w:rsidRDefault="008D31D2" w:rsidP="00A73EC6">
      <w:pPr>
        <w:pStyle w:val="2"/>
        <w:shd w:val="clear" w:color="auto" w:fill="FFFFFF"/>
        <w:spacing w:line="233" w:lineRule="auto"/>
        <w:ind w:firstLine="0"/>
        <w:jc w:val="center"/>
        <w:rPr>
          <w:rFonts w:cs="B Nazanin"/>
          <w:color w:val="000000"/>
          <w:sz w:val="24"/>
          <w:szCs w:val="24"/>
          <w:rtl/>
        </w:rPr>
      </w:pPr>
      <w:r w:rsidRPr="000231EE">
        <w:rPr>
          <w:rFonts w:cs="B Nazanin"/>
          <w:noProof/>
          <w:sz w:val="26"/>
          <w:lang w:bidi="ar-SA"/>
        </w:rPr>
        <w:drawing>
          <wp:inline distT="0" distB="0" distL="0" distR="0">
            <wp:extent cx="3461385" cy="240157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1385" cy="2401570"/>
                    </a:xfrm>
                    <a:prstGeom prst="rect">
                      <a:avLst/>
                    </a:prstGeom>
                    <a:noFill/>
                    <a:ln>
                      <a:noFill/>
                    </a:ln>
                  </pic:spPr>
                </pic:pic>
              </a:graphicData>
            </a:graphic>
          </wp:inline>
        </w:drawing>
      </w:r>
    </w:p>
    <w:p w:rsidR="0033222A" w:rsidRPr="000231EE" w:rsidRDefault="0033222A" w:rsidP="00A73EC6">
      <w:pPr>
        <w:pStyle w:val="2"/>
        <w:shd w:val="clear" w:color="auto" w:fill="FFFFFF"/>
        <w:spacing w:line="233" w:lineRule="auto"/>
        <w:jc w:val="center"/>
        <w:rPr>
          <w:rFonts w:cs="B Nazanin"/>
          <w:b/>
          <w:bCs/>
          <w:color w:val="000000"/>
          <w:sz w:val="20"/>
          <w:szCs w:val="20"/>
          <w:rtl/>
        </w:rPr>
      </w:pPr>
      <w:r w:rsidRPr="000231EE">
        <w:rPr>
          <w:rFonts w:cs="B Nazanin"/>
          <w:b/>
          <w:bCs/>
          <w:color w:val="000000"/>
          <w:sz w:val="20"/>
          <w:szCs w:val="20"/>
          <w:rtl/>
        </w:rPr>
        <w:t xml:space="preserve">شکل </w:t>
      </w:r>
      <w:r w:rsidRPr="000231EE">
        <w:rPr>
          <w:rFonts w:cs="B Nazanin" w:hint="cs"/>
          <w:b/>
          <w:bCs/>
          <w:color w:val="000000"/>
          <w:sz w:val="20"/>
          <w:szCs w:val="20"/>
          <w:rtl/>
        </w:rPr>
        <w:t xml:space="preserve">(1). </w:t>
      </w:r>
      <w:r w:rsidRPr="000231EE">
        <w:rPr>
          <w:rFonts w:cs="B Nazanin"/>
          <w:b/>
          <w:bCs/>
          <w:color w:val="000000"/>
          <w:sz w:val="20"/>
          <w:szCs w:val="20"/>
          <w:rtl/>
        </w:rPr>
        <w:t>محدوده مورد مطالعه</w:t>
      </w:r>
    </w:p>
    <w:p w:rsidR="0033222A" w:rsidRPr="000231EE" w:rsidRDefault="0033222A" w:rsidP="00A73EC6">
      <w:pPr>
        <w:pStyle w:val="2"/>
        <w:shd w:val="clear" w:color="auto" w:fill="FFFFFF"/>
        <w:spacing w:line="233" w:lineRule="auto"/>
        <w:ind w:firstLine="0"/>
        <w:jc w:val="center"/>
        <w:rPr>
          <w:rFonts w:cs="B Nazanin"/>
          <w:color w:val="000000"/>
          <w:sz w:val="20"/>
          <w:szCs w:val="20"/>
          <w:rtl/>
        </w:rPr>
      </w:pPr>
      <w:r w:rsidRPr="000231EE">
        <w:rPr>
          <w:rFonts w:cs="B Nazanin"/>
          <w:b/>
          <w:bCs/>
          <w:color w:val="000000"/>
          <w:sz w:val="20"/>
          <w:szCs w:val="20"/>
          <w:rtl/>
        </w:rPr>
        <w:t xml:space="preserve">منبع: </w:t>
      </w:r>
      <w:r w:rsidRPr="000231EE">
        <w:rPr>
          <w:rFonts w:cs="B Nazanin"/>
          <w:color w:val="000000"/>
          <w:sz w:val="20"/>
          <w:szCs w:val="20"/>
          <w:rtl/>
        </w:rPr>
        <w:t>(</w:t>
      </w:r>
      <w:hyperlink w:anchor="کاویانی_راد" w:history="1">
        <w:r w:rsidRPr="000231EE">
          <w:rPr>
            <w:rStyle w:val="Hyperlink"/>
            <w:rFonts w:cs="B Nazanin"/>
            <w:sz w:val="20"/>
            <w:szCs w:val="20"/>
            <w:rtl/>
          </w:rPr>
          <w:t>کاو</w:t>
        </w:r>
        <w:r w:rsidRPr="000231EE">
          <w:rPr>
            <w:rStyle w:val="Hyperlink"/>
            <w:rFonts w:cs="B Nazanin" w:hint="cs"/>
            <w:sz w:val="20"/>
            <w:szCs w:val="20"/>
            <w:rtl/>
          </w:rPr>
          <w:t>ی</w:t>
        </w:r>
        <w:r w:rsidRPr="000231EE">
          <w:rPr>
            <w:rStyle w:val="Hyperlink"/>
            <w:rFonts w:cs="B Nazanin" w:hint="eastAsia"/>
            <w:sz w:val="20"/>
            <w:szCs w:val="20"/>
            <w:rtl/>
          </w:rPr>
          <w:t>ان</w:t>
        </w:r>
        <w:r w:rsidRPr="000231EE">
          <w:rPr>
            <w:rStyle w:val="Hyperlink"/>
            <w:rFonts w:cs="B Nazanin" w:hint="cs"/>
            <w:sz w:val="20"/>
            <w:szCs w:val="20"/>
            <w:rtl/>
          </w:rPr>
          <w:t>ی‌</w:t>
        </w:r>
        <w:r w:rsidRPr="000231EE">
          <w:rPr>
            <w:rStyle w:val="Hyperlink"/>
            <w:rFonts w:cs="B Nazanin"/>
            <w:sz w:val="20"/>
            <w:szCs w:val="20"/>
            <w:rtl/>
          </w:rPr>
          <w:t>راد</w:t>
        </w:r>
        <w:r w:rsidRPr="000231EE">
          <w:rPr>
            <w:rStyle w:val="Hyperlink"/>
            <w:rFonts w:cs="B Nazanin" w:hint="cs"/>
            <w:sz w:val="20"/>
            <w:szCs w:val="20"/>
            <w:rtl/>
          </w:rPr>
          <w:t>،</w:t>
        </w:r>
      </w:hyperlink>
      <w:r w:rsidRPr="000231EE">
        <w:rPr>
          <w:rFonts w:cs="B Nazanin" w:hint="cs"/>
          <w:color w:val="000000"/>
          <w:sz w:val="20"/>
          <w:szCs w:val="20"/>
          <w:rtl/>
        </w:rPr>
        <w:t xml:space="preserve"> </w:t>
      </w:r>
      <w:r w:rsidRPr="000231EE">
        <w:rPr>
          <w:rFonts w:cs="B Nazanin"/>
          <w:color w:val="000000"/>
          <w:sz w:val="20"/>
          <w:szCs w:val="20"/>
          <w:rtl/>
        </w:rPr>
        <w:t>1399)</w:t>
      </w:r>
    </w:p>
    <w:p w:rsidR="00133E7C" w:rsidRPr="000231EE" w:rsidRDefault="00133E7C" w:rsidP="00A73EC6">
      <w:pPr>
        <w:pStyle w:val="2"/>
        <w:shd w:val="clear" w:color="auto" w:fill="FFFFFF"/>
        <w:spacing w:line="233" w:lineRule="auto"/>
        <w:ind w:firstLine="0"/>
        <w:rPr>
          <w:rFonts w:cs="B Nazanin"/>
          <w:color w:val="000000"/>
          <w:sz w:val="24"/>
          <w:szCs w:val="24"/>
          <w:rtl/>
        </w:rPr>
      </w:pPr>
    </w:p>
    <w:p w:rsidR="001D09A3" w:rsidRPr="000231EE" w:rsidRDefault="00133E7C" w:rsidP="00A73EC6">
      <w:pPr>
        <w:pStyle w:val="2"/>
        <w:shd w:val="clear" w:color="auto" w:fill="FFFFFF"/>
        <w:spacing w:line="233" w:lineRule="auto"/>
        <w:ind w:firstLine="0"/>
        <w:rPr>
          <w:rFonts w:cs="B Nazanin"/>
          <w:b/>
          <w:bCs/>
          <w:color w:val="000000"/>
          <w:szCs w:val="22"/>
          <w:rtl/>
        </w:rPr>
      </w:pPr>
      <w:r w:rsidRPr="000231EE">
        <w:rPr>
          <w:rFonts w:cs="B Nazanin" w:hint="cs"/>
          <w:b/>
          <w:bCs/>
          <w:color w:val="000000"/>
          <w:szCs w:val="22"/>
          <w:rtl/>
        </w:rPr>
        <w:t>داده و روش کار</w:t>
      </w:r>
    </w:p>
    <w:p w:rsidR="00C32577" w:rsidRPr="000231EE" w:rsidRDefault="00C32577" w:rsidP="009A6B4B">
      <w:pPr>
        <w:pStyle w:val="2"/>
        <w:shd w:val="clear" w:color="auto" w:fill="FFFFFF"/>
        <w:spacing w:line="233" w:lineRule="auto"/>
        <w:ind w:firstLine="0"/>
        <w:rPr>
          <w:rFonts w:cs="B Nazanin"/>
          <w:color w:val="000000"/>
          <w:sz w:val="24"/>
          <w:szCs w:val="24"/>
          <w:rtl/>
        </w:rPr>
      </w:pPr>
      <w:r w:rsidRPr="000231EE">
        <w:rPr>
          <w:rFonts w:cs="B Nazanin" w:hint="cs"/>
          <w:color w:val="000000"/>
          <w:sz w:val="24"/>
          <w:szCs w:val="24"/>
          <w:rtl/>
        </w:rPr>
        <w:t>این مقاله با هدف واکاوی</w:t>
      </w:r>
      <w:r w:rsidR="00822A6B" w:rsidRPr="000231EE">
        <w:rPr>
          <w:rFonts w:cs="B Nazanin" w:hint="cs"/>
          <w:color w:val="000000"/>
          <w:sz w:val="24"/>
          <w:szCs w:val="24"/>
          <w:rtl/>
        </w:rPr>
        <w:t xml:space="preserve"> و تحلیل</w:t>
      </w:r>
      <w:r w:rsidRPr="000231EE">
        <w:rPr>
          <w:rFonts w:cs="B Nazanin" w:hint="cs"/>
          <w:color w:val="000000"/>
          <w:sz w:val="24"/>
          <w:szCs w:val="24"/>
          <w:rtl/>
        </w:rPr>
        <w:t xml:space="preserve"> پژوهش‌</w:t>
      </w:r>
      <w:r w:rsidR="00822A6B" w:rsidRPr="000231EE">
        <w:rPr>
          <w:rFonts w:cs="B Nazanin" w:hint="cs"/>
          <w:color w:val="000000"/>
          <w:sz w:val="24"/>
          <w:szCs w:val="24"/>
          <w:rtl/>
        </w:rPr>
        <w:t>های مرتبط با</w:t>
      </w:r>
      <w:r w:rsidRPr="000231EE">
        <w:rPr>
          <w:rFonts w:cs="B Nazanin" w:hint="cs"/>
          <w:color w:val="000000"/>
          <w:sz w:val="24"/>
          <w:szCs w:val="24"/>
          <w:rtl/>
        </w:rPr>
        <w:t xml:space="preserve"> تاثیر تغییر اقلیم و فرونش</w:t>
      </w:r>
      <w:r w:rsidR="00832119" w:rsidRPr="000231EE">
        <w:rPr>
          <w:rFonts w:cs="B Nazanin" w:hint="cs"/>
          <w:color w:val="000000"/>
          <w:sz w:val="24"/>
          <w:szCs w:val="24"/>
          <w:rtl/>
        </w:rPr>
        <w:t>س</w:t>
      </w:r>
      <w:r w:rsidRPr="000231EE">
        <w:rPr>
          <w:rFonts w:cs="B Nazanin" w:hint="cs"/>
          <w:color w:val="000000"/>
          <w:sz w:val="24"/>
          <w:szCs w:val="24"/>
          <w:rtl/>
        </w:rPr>
        <w:t xml:space="preserve">ت زمین </w:t>
      </w:r>
      <w:r w:rsidR="00822A6B" w:rsidRPr="000231EE">
        <w:rPr>
          <w:rFonts w:cs="B Nazanin" w:hint="cs"/>
          <w:color w:val="000000"/>
          <w:sz w:val="24"/>
          <w:szCs w:val="24"/>
          <w:rtl/>
        </w:rPr>
        <w:t>در حوضه آبریز زاینده رود، با استفاده از روش کتابخانه‌ای و</w:t>
      </w:r>
      <w:r w:rsidR="00123235" w:rsidRPr="000231EE">
        <w:rPr>
          <w:rFonts w:cs="B Nazanin" w:hint="cs"/>
          <w:color w:val="000000"/>
          <w:sz w:val="24"/>
          <w:szCs w:val="24"/>
          <w:rtl/>
        </w:rPr>
        <w:t xml:space="preserve"> جست‌و‌جو در منابع معتبر علمی با</w:t>
      </w:r>
      <w:r w:rsidR="009A6B4B" w:rsidRPr="000231EE">
        <w:rPr>
          <w:rFonts w:cs="B Nazanin" w:hint="cs"/>
          <w:color w:val="000000"/>
          <w:sz w:val="24"/>
          <w:szCs w:val="24"/>
          <w:rtl/>
        </w:rPr>
        <w:t xml:space="preserve"> روش </w:t>
      </w:r>
      <w:r w:rsidR="00822A6B" w:rsidRPr="000231EE">
        <w:rPr>
          <w:rFonts w:cs="B Nazanin" w:hint="cs"/>
          <w:color w:val="000000"/>
          <w:sz w:val="24"/>
          <w:szCs w:val="24"/>
          <w:rtl/>
        </w:rPr>
        <w:t>فراتحلیل انجام شده است. فراتحلیل یکی از روش</w:t>
      </w:r>
      <w:r w:rsidR="009A6B4B" w:rsidRPr="000231EE">
        <w:rPr>
          <w:rFonts w:cs="B Nazanin" w:hint="cs"/>
          <w:color w:val="000000"/>
          <w:sz w:val="24"/>
          <w:szCs w:val="24"/>
          <w:rtl/>
        </w:rPr>
        <w:t>‌</w:t>
      </w:r>
      <w:r w:rsidR="00822A6B" w:rsidRPr="000231EE">
        <w:rPr>
          <w:rFonts w:cs="B Nazanin" w:hint="cs"/>
          <w:color w:val="000000"/>
          <w:sz w:val="24"/>
          <w:szCs w:val="24"/>
          <w:rtl/>
        </w:rPr>
        <w:t>هایی است که می</w:t>
      </w:r>
      <w:r w:rsidR="009A6B4B" w:rsidRPr="000231EE">
        <w:rPr>
          <w:rFonts w:cs="B Nazanin" w:hint="cs"/>
          <w:color w:val="000000"/>
          <w:sz w:val="24"/>
          <w:szCs w:val="24"/>
          <w:rtl/>
        </w:rPr>
        <w:t>‌</w:t>
      </w:r>
      <w:r w:rsidR="00822A6B" w:rsidRPr="000231EE">
        <w:rPr>
          <w:rFonts w:cs="B Nazanin" w:hint="cs"/>
          <w:color w:val="000000"/>
          <w:sz w:val="24"/>
          <w:szCs w:val="24"/>
          <w:rtl/>
        </w:rPr>
        <w:t xml:space="preserve">توان با استفاده از آن به مطالعات پیشین درباره یک موضوع خاص نگریسته و </w:t>
      </w:r>
      <w:r w:rsidR="00A0680A" w:rsidRPr="000231EE">
        <w:rPr>
          <w:rFonts w:cs="B Nazanin" w:hint="cs"/>
          <w:color w:val="000000"/>
          <w:sz w:val="24"/>
          <w:szCs w:val="24"/>
          <w:rtl/>
        </w:rPr>
        <w:t>آن‌ها را به گونه‌ای روشمند بررسی کرد و با دیدی تراکمی؛ تصویری کلی از فعالیتی پژوهشی ارائه و امکان ترکیب داده‌های به‌دست آمده از چندین بررسی و مطالعه را از طریق ادغام نتایج گوناگون فراهم کرد(</w:t>
      </w:r>
      <w:bookmarkStart w:id="2" w:name="سلیمانی"/>
      <w:r w:rsidR="00357436" w:rsidRPr="000231EE">
        <w:rPr>
          <w:rFonts w:cs="B Nazanin"/>
          <w:color w:val="000000"/>
          <w:sz w:val="24"/>
          <w:szCs w:val="24"/>
          <w:rtl/>
        </w:rPr>
        <w:fldChar w:fldCharType="begin"/>
      </w:r>
      <w:r w:rsidR="00357436" w:rsidRPr="000231EE">
        <w:rPr>
          <w:rFonts w:cs="B Nazanin"/>
          <w:color w:val="000000"/>
          <w:sz w:val="24"/>
          <w:szCs w:val="24"/>
          <w:rtl/>
        </w:rPr>
        <w:instrText xml:space="preserve"> </w:instrText>
      </w:r>
      <w:r w:rsidR="00357436" w:rsidRPr="000231EE">
        <w:rPr>
          <w:rFonts w:cs="B Nazanin"/>
          <w:color w:val="000000"/>
          <w:sz w:val="24"/>
          <w:szCs w:val="24"/>
        </w:rPr>
        <w:instrText>HYPERLINK</w:instrText>
      </w:r>
      <w:r w:rsidR="00357436" w:rsidRPr="000231EE">
        <w:rPr>
          <w:rFonts w:cs="B Nazanin"/>
          <w:color w:val="000000"/>
          <w:sz w:val="24"/>
          <w:szCs w:val="24"/>
          <w:rtl/>
        </w:rPr>
        <w:instrText xml:space="preserve">  \</w:instrText>
      </w:r>
      <w:r w:rsidR="00357436" w:rsidRPr="000231EE">
        <w:rPr>
          <w:rFonts w:cs="B Nazanin"/>
          <w:color w:val="000000"/>
          <w:sz w:val="24"/>
          <w:szCs w:val="24"/>
        </w:rPr>
        <w:instrText>l</w:instrText>
      </w:r>
      <w:r w:rsidR="00357436" w:rsidRPr="000231EE">
        <w:rPr>
          <w:rFonts w:cs="B Nazanin"/>
          <w:color w:val="000000"/>
          <w:sz w:val="24"/>
          <w:szCs w:val="24"/>
          <w:rtl/>
        </w:rPr>
        <w:instrText xml:space="preserve"> "</w:instrText>
      </w:r>
      <w:r w:rsidR="00357436" w:rsidRPr="000231EE">
        <w:rPr>
          <w:rFonts w:cs="B Nazanin" w:hint="cs"/>
          <w:color w:val="000000"/>
          <w:sz w:val="24"/>
          <w:szCs w:val="24"/>
          <w:rtl/>
        </w:rPr>
        <w:instrText>سلیمانی</w:instrText>
      </w:r>
      <w:r w:rsidR="00357436" w:rsidRPr="000231EE">
        <w:rPr>
          <w:rFonts w:cs="B Nazanin"/>
          <w:color w:val="000000"/>
          <w:sz w:val="24"/>
          <w:szCs w:val="24"/>
          <w:rtl/>
        </w:rPr>
        <w:instrText xml:space="preserve">" </w:instrText>
      </w:r>
      <w:r w:rsidR="00357436" w:rsidRPr="000231EE">
        <w:rPr>
          <w:rFonts w:cs="B Nazanin"/>
          <w:color w:val="000000"/>
          <w:sz w:val="24"/>
          <w:szCs w:val="24"/>
          <w:rtl/>
        </w:rPr>
        <w:fldChar w:fldCharType="separate"/>
      </w:r>
      <w:r w:rsidR="00A0680A" w:rsidRPr="000231EE">
        <w:rPr>
          <w:rStyle w:val="Hyperlink"/>
          <w:rFonts w:cs="B Nazanin" w:hint="cs"/>
          <w:sz w:val="24"/>
          <w:szCs w:val="24"/>
          <w:rtl/>
        </w:rPr>
        <w:t xml:space="preserve">سلیمانی </w:t>
      </w:r>
      <w:bookmarkEnd w:id="2"/>
      <w:r w:rsidR="00A0680A" w:rsidRPr="000231EE">
        <w:rPr>
          <w:rStyle w:val="Hyperlink"/>
          <w:rFonts w:cs="B Nazanin" w:hint="cs"/>
          <w:sz w:val="24"/>
          <w:szCs w:val="24"/>
          <w:rtl/>
        </w:rPr>
        <w:t>مهرنجانی و همکاران</w:t>
      </w:r>
      <w:r w:rsidR="00357436" w:rsidRPr="000231EE">
        <w:rPr>
          <w:rFonts w:cs="B Nazanin"/>
          <w:color w:val="000000"/>
          <w:sz w:val="24"/>
          <w:szCs w:val="24"/>
          <w:rtl/>
        </w:rPr>
        <w:fldChar w:fldCharType="end"/>
      </w:r>
      <w:r w:rsidR="00A0680A" w:rsidRPr="000231EE">
        <w:rPr>
          <w:rFonts w:cs="B Nazanin" w:hint="cs"/>
          <w:color w:val="000000"/>
          <w:sz w:val="24"/>
          <w:szCs w:val="24"/>
          <w:rtl/>
        </w:rPr>
        <w:t xml:space="preserve">، 1401؛ </w:t>
      </w:r>
      <w:hyperlink w:anchor="سلیمی" w:history="1">
        <w:r w:rsidR="00A0680A" w:rsidRPr="000231EE">
          <w:rPr>
            <w:rStyle w:val="Hyperlink"/>
            <w:rFonts w:cs="B Nazanin" w:hint="cs"/>
            <w:sz w:val="24"/>
            <w:szCs w:val="24"/>
            <w:rtl/>
          </w:rPr>
          <w:t>سلیمی و مکنون</w:t>
        </w:r>
      </w:hyperlink>
      <w:r w:rsidR="00A0680A" w:rsidRPr="000231EE">
        <w:rPr>
          <w:rFonts w:cs="B Nazanin" w:hint="cs"/>
          <w:color w:val="000000"/>
          <w:sz w:val="24"/>
          <w:szCs w:val="24"/>
          <w:rtl/>
        </w:rPr>
        <w:t xml:space="preserve">، 1397). </w:t>
      </w:r>
      <w:r w:rsidR="00123235" w:rsidRPr="000231EE">
        <w:rPr>
          <w:rFonts w:cs="B Nazanin" w:hint="eastAsia"/>
          <w:color w:val="000000"/>
          <w:sz w:val="24"/>
          <w:szCs w:val="24"/>
          <w:rtl/>
        </w:rPr>
        <w:t>فراتحل</w:t>
      </w:r>
      <w:r w:rsidR="00123235" w:rsidRPr="000231EE">
        <w:rPr>
          <w:rFonts w:cs="B Nazanin" w:hint="cs"/>
          <w:color w:val="000000"/>
          <w:sz w:val="24"/>
          <w:szCs w:val="24"/>
          <w:rtl/>
        </w:rPr>
        <w:t>ی</w:t>
      </w:r>
      <w:r w:rsidR="00123235" w:rsidRPr="000231EE">
        <w:rPr>
          <w:rFonts w:cs="B Nazanin" w:hint="eastAsia"/>
          <w:color w:val="000000"/>
          <w:sz w:val="24"/>
          <w:szCs w:val="24"/>
          <w:rtl/>
        </w:rPr>
        <w:t>ل</w:t>
      </w:r>
      <w:r w:rsidR="00123235" w:rsidRPr="000231EE">
        <w:rPr>
          <w:rFonts w:cs="B Nazanin"/>
          <w:color w:val="000000"/>
          <w:sz w:val="24"/>
          <w:szCs w:val="24"/>
          <w:rtl/>
        </w:rPr>
        <w:t xml:space="preserve"> به دو روش کم</w:t>
      </w:r>
      <w:r w:rsidR="00123235" w:rsidRPr="000231EE">
        <w:rPr>
          <w:rFonts w:cs="B Nazanin" w:hint="cs"/>
          <w:color w:val="000000"/>
          <w:sz w:val="24"/>
          <w:szCs w:val="24"/>
          <w:rtl/>
        </w:rPr>
        <w:t>ی</w:t>
      </w:r>
      <w:r w:rsidR="00123235" w:rsidRPr="000231EE">
        <w:rPr>
          <w:rFonts w:cs="B Nazanin"/>
          <w:color w:val="000000"/>
          <w:sz w:val="24"/>
          <w:szCs w:val="24"/>
          <w:rtl/>
        </w:rPr>
        <w:t xml:space="preserve"> و ک</w:t>
      </w:r>
      <w:r w:rsidR="00123235" w:rsidRPr="000231EE">
        <w:rPr>
          <w:rFonts w:cs="B Nazanin" w:hint="cs"/>
          <w:color w:val="000000"/>
          <w:sz w:val="24"/>
          <w:szCs w:val="24"/>
          <w:rtl/>
        </w:rPr>
        <w:t>ی</w:t>
      </w:r>
      <w:r w:rsidR="00123235" w:rsidRPr="000231EE">
        <w:rPr>
          <w:rFonts w:cs="B Nazanin" w:hint="eastAsia"/>
          <w:color w:val="000000"/>
          <w:sz w:val="24"/>
          <w:szCs w:val="24"/>
          <w:rtl/>
        </w:rPr>
        <w:t>ف</w:t>
      </w:r>
      <w:r w:rsidR="00123235" w:rsidRPr="000231EE">
        <w:rPr>
          <w:rFonts w:cs="B Nazanin" w:hint="cs"/>
          <w:color w:val="000000"/>
          <w:sz w:val="24"/>
          <w:szCs w:val="24"/>
          <w:rtl/>
        </w:rPr>
        <w:t>ی</w:t>
      </w:r>
      <w:r w:rsidR="00123235" w:rsidRPr="000231EE">
        <w:rPr>
          <w:rFonts w:cs="B Nazanin"/>
          <w:color w:val="000000"/>
          <w:sz w:val="24"/>
          <w:szCs w:val="24"/>
          <w:rtl/>
        </w:rPr>
        <w:t xml:space="preserve"> انجام م</w:t>
      </w:r>
      <w:r w:rsidR="00123235" w:rsidRPr="000231EE">
        <w:rPr>
          <w:rFonts w:cs="B Nazanin" w:hint="cs"/>
          <w:color w:val="000000"/>
          <w:sz w:val="24"/>
          <w:szCs w:val="24"/>
          <w:rtl/>
        </w:rPr>
        <w:t>ی‌</w:t>
      </w:r>
      <w:r w:rsidR="00123235" w:rsidRPr="000231EE">
        <w:rPr>
          <w:rFonts w:cs="B Nazanin" w:hint="eastAsia"/>
          <w:color w:val="000000"/>
          <w:sz w:val="24"/>
          <w:szCs w:val="24"/>
          <w:rtl/>
        </w:rPr>
        <w:t>شود</w:t>
      </w:r>
      <w:r w:rsidR="00123235" w:rsidRPr="000231EE">
        <w:rPr>
          <w:rFonts w:cs="B Nazanin"/>
          <w:color w:val="000000"/>
          <w:sz w:val="24"/>
          <w:szCs w:val="24"/>
          <w:rtl/>
        </w:rPr>
        <w:t>. فراتحل</w:t>
      </w:r>
      <w:r w:rsidR="00123235" w:rsidRPr="000231EE">
        <w:rPr>
          <w:rFonts w:cs="B Nazanin" w:hint="cs"/>
          <w:color w:val="000000"/>
          <w:sz w:val="24"/>
          <w:szCs w:val="24"/>
          <w:rtl/>
        </w:rPr>
        <w:t>ی</w:t>
      </w:r>
      <w:r w:rsidR="00123235" w:rsidRPr="000231EE">
        <w:rPr>
          <w:rFonts w:cs="B Nazanin" w:hint="eastAsia"/>
          <w:color w:val="000000"/>
          <w:sz w:val="24"/>
          <w:szCs w:val="24"/>
          <w:rtl/>
        </w:rPr>
        <w:t>ل</w:t>
      </w:r>
      <w:r w:rsidR="00123235" w:rsidRPr="000231EE">
        <w:rPr>
          <w:rFonts w:cs="B Nazanin"/>
          <w:color w:val="000000"/>
          <w:sz w:val="24"/>
          <w:szCs w:val="24"/>
          <w:rtl/>
        </w:rPr>
        <w:t xml:space="preserve"> کم</w:t>
      </w:r>
      <w:r w:rsidR="00123235" w:rsidRPr="000231EE">
        <w:rPr>
          <w:rFonts w:cs="B Nazanin" w:hint="cs"/>
          <w:color w:val="000000"/>
          <w:sz w:val="24"/>
          <w:szCs w:val="24"/>
          <w:rtl/>
        </w:rPr>
        <w:t>ی</w:t>
      </w:r>
      <w:r w:rsidR="00123235" w:rsidRPr="000231EE">
        <w:rPr>
          <w:rFonts w:cs="B Nazanin"/>
          <w:color w:val="000000"/>
          <w:sz w:val="24"/>
          <w:szCs w:val="24"/>
          <w:rtl/>
        </w:rPr>
        <w:t xml:space="preserve"> به منظور منسجم کردن نظر</w:t>
      </w:r>
      <w:r w:rsidR="00123235" w:rsidRPr="000231EE">
        <w:rPr>
          <w:rFonts w:cs="B Nazanin" w:hint="cs"/>
          <w:color w:val="000000"/>
          <w:sz w:val="24"/>
          <w:szCs w:val="24"/>
          <w:rtl/>
        </w:rPr>
        <w:t>ی</w:t>
      </w:r>
      <w:r w:rsidR="00123235" w:rsidRPr="000231EE">
        <w:rPr>
          <w:rFonts w:cs="B Nazanin" w:hint="eastAsia"/>
          <w:color w:val="000000"/>
          <w:sz w:val="24"/>
          <w:szCs w:val="24"/>
          <w:rtl/>
        </w:rPr>
        <w:t>ه</w:t>
      </w:r>
      <w:r w:rsidR="00123235" w:rsidRPr="000231EE">
        <w:rPr>
          <w:rFonts w:cs="B Nazanin"/>
          <w:color w:val="000000"/>
          <w:sz w:val="24"/>
          <w:szCs w:val="24"/>
          <w:rtl/>
        </w:rPr>
        <w:t xml:space="preserve"> و </w:t>
      </w:r>
      <w:r w:rsidR="00123235" w:rsidRPr="000231EE">
        <w:rPr>
          <w:rFonts w:cs="B Nazanin" w:hint="cs"/>
          <w:color w:val="000000"/>
          <w:sz w:val="24"/>
          <w:szCs w:val="24"/>
          <w:rtl/>
        </w:rPr>
        <w:t>ی</w:t>
      </w:r>
      <w:r w:rsidR="00123235" w:rsidRPr="000231EE">
        <w:rPr>
          <w:rFonts w:cs="B Nazanin" w:hint="eastAsia"/>
          <w:color w:val="000000"/>
          <w:sz w:val="24"/>
          <w:szCs w:val="24"/>
          <w:rtl/>
        </w:rPr>
        <w:t>افته‌ها</w:t>
      </w:r>
      <w:r w:rsidR="00123235" w:rsidRPr="000231EE">
        <w:rPr>
          <w:rFonts w:cs="B Nazanin" w:hint="cs"/>
          <w:color w:val="000000"/>
          <w:sz w:val="24"/>
          <w:szCs w:val="24"/>
          <w:rtl/>
        </w:rPr>
        <w:t>ی</w:t>
      </w:r>
      <w:r w:rsidR="00123235" w:rsidRPr="000231EE">
        <w:rPr>
          <w:rFonts w:cs="B Nazanin"/>
          <w:color w:val="000000"/>
          <w:sz w:val="24"/>
          <w:szCs w:val="24"/>
          <w:rtl/>
        </w:rPr>
        <w:t xml:space="preserve"> پژوهش‌ها</w:t>
      </w:r>
      <w:r w:rsidR="00123235" w:rsidRPr="000231EE">
        <w:rPr>
          <w:rFonts w:cs="B Nazanin" w:hint="cs"/>
          <w:color w:val="000000"/>
          <w:sz w:val="24"/>
          <w:szCs w:val="24"/>
          <w:rtl/>
        </w:rPr>
        <w:t>ی</w:t>
      </w:r>
      <w:r w:rsidR="00123235" w:rsidRPr="000231EE">
        <w:rPr>
          <w:rFonts w:cs="B Nazanin"/>
          <w:color w:val="000000"/>
          <w:sz w:val="24"/>
          <w:szCs w:val="24"/>
          <w:rtl/>
        </w:rPr>
        <w:t xml:space="preserve"> انجام‌شده در </w:t>
      </w:r>
      <w:r w:rsidR="00123235" w:rsidRPr="000231EE">
        <w:rPr>
          <w:rFonts w:cs="B Nazanin" w:hint="cs"/>
          <w:color w:val="000000"/>
          <w:sz w:val="24"/>
          <w:szCs w:val="24"/>
          <w:rtl/>
        </w:rPr>
        <w:t>ی</w:t>
      </w:r>
      <w:r w:rsidR="00123235" w:rsidRPr="000231EE">
        <w:rPr>
          <w:rFonts w:cs="B Nazanin" w:hint="eastAsia"/>
          <w:color w:val="000000"/>
          <w:sz w:val="24"/>
          <w:szCs w:val="24"/>
          <w:rtl/>
        </w:rPr>
        <w:t>ک</w:t>
      </w:r>
      <w:r w:rsidR="00123235" w:rsidRPr="000231EE">
        <w:rPr>
          <w:rFonts w:cs="B Nazanin"/>
          <w:color w:val="000000"/>
          <w:sz w:val="24"/>
          <w:szCs w:val="24"/>
          <w:rtl/>
        </w:rPr>
        <w:t xml:space="preserve"> حوزه پژوهش</w:t>
      </w:r>
      <w:r w:rsidR="00123235" w:rsidRPr="000231EE">
        <w:rPr>
          <w:rFonts w:cs="B Nazanin" w:hint="cs"/>
          <w:color w:val="000000"/>
          <w:sz w:val="24"/>
          <w:szCs w:val="24"/>
          <w:rtl/>
        </w:rPr>
        <w:t>ی</w:t>
      </w:r>
      <w:r w:rsidR="00123235" w:rsidRPr="000231EE">
        <w:rPr>
          <w:rFonts w:cs="B Nazanin"/>
          <w:color w:val="000000"/>
          <w:sz w:val="24"/>
          <w:szCs w:val="24"/>
          <w:rtl/>
        </w:rPr>
        <w:t xml:space="preserve"> خاص، از طر</w:t>
      </w:r>
      <w:r w:rsidR="00123235" w:rsidRPr="000231EE">
        <w:rPr>
          <w:rFonts w:cs="B Nazanin" w:hint="cs"/>
          <w:color w:val="000000"/>
          <w:sz w:val="24"/>
          <w:szCs w:val="24"/>
          <w:rtl/>
        </w:rPr>
        <w:t>ی</w:t>
      </w:r>
      <w:r w:rsidR="00123235" w:rsidRPr="000231EE">
        <w:rPr>
          <w:rFonts w:cs="B Nazanin" w:hint="eastAsia"/>
          <w:color w:val="000000"/>
          <w:sz w:val="24"/>
          <w:szCs w:val="24"/>
          <w:rtl/>
        </w:rPr>
        <w:t>ق</w:t>
      </w:r>
      <w:r w:rsidR="00123235" w:rsidRPr="000231EE">
        <w:rPr>
          <w:rFonts w:cs="B Nazanin"/>
          <w:color w:val="000000"/>
          <w:sz w:val="24"/>
          <w:szCs w:val="24"/>
          <w:rtl/>
        </w:rPr>
        <w:t xml:space="preserve"> فنون آمار</w:t>
      </w:r>
      <w:r w:rsidR="00123235" w:rsidRPr="000231EE">
        <w:rPr>
          <w:rFonts w:cs="B Nazanin" w:hint="cs"/>
          <w:color w:val="000000"/>
          <w:sz w:val="24"/>
          <w:szCs w:val="24"/>
          <w:rtl/>
        </w:rPr>
        <w:t>ی</w:t>
      </w:r>
      <w:r w:rsidR="00123235" w:rsidRPr="000231EE">
        <w:rPr>
          <w:rFonts w:cs="B Nazanin"/>
          <w:color w:val="000000"/>
          <w:sz w:val="24"/>
          <w:szCs w:val="24"/>
          <w:rtl/>
        </w:rPr>
        <w:t xml:space="preserve"> پ</w:t>
      </w:r>
      <w:r w:rsidR="00123235" w:rsidRPr="000231EE">
        <w:rPr>
          <w:rFonts w:cs="B Nazanin" w:hint="cs"/>
          <w:color w:val="000000"/>
          <w:sz w:val="24"/>
          <w:szCs w:val="24"/>
          <w:rtl/>
        </w:rPr>
        <w:t>ی</w:t>
      </w:r>
      <w:r w:rsidR="00123235" w:rsidRPr="000231EE">
        <w:rPr>
          <w:rFonts w:cs="B Nazanin" w:hint="eastAsia"/>
          <w:color w:val="000000"/>
          <w:sz w:val="24"/>
          <w:szCs w:val="24"/>
          <w:rtl/>
        </w:rPr>
        <w:t>چ</w:t>
      </w:r>
      <w:r w:rsidR="00123235" w:rsidRPr="000231EE">
        <w:rPr>
          <w:rFonts w:cs="B Nazanin" w:hint="cs"/>
          <w:color w:val="000000"/>
          <w:sz w:val="24"/>
          <w:szCs w:val="24"/>
          <w:rtl/>
        </w:rPr>
        <w:t>ی</w:t>
      </w:r>
      <w:r w:rsidR="00123235" w:rsidRPr="000231EE">
        <w:rPr>
          <w:rFonts w:cs="B Nazanin" w:hint="eastAsia"/>
          <w:color w:val="000000"/>
          <w:sz w:val="24"/>
          <w:szCs w:val="24"/>
          <w:rtl/>
        </w:rPr>
        <w:t>ده</w:t>
      </w:r>
      <w:r w:rsidR="00123235" w:rsidRPr="000231EE">
        <w:rPr>
          <w:rFonts w:cs="B Nazanin"/>
          <w:color w:val="000000"/>
          <w:sz w:val="24"/>
          <w:szCs w:val="24"/>
          <w:rtl/>
        </w:rPr>
        <w:t xml:space="preserve"> به برآورد دق</w:t>
      </w:r>
      <w:r w:rsidR="00123235" w:rsidRPr="000231EE">
        <w:rPr>
          <w:rFonts w:cs="B Nazanin" w:hint="cs"/>
          <w:color w:val="000000"/>
          <w:sz w:val="24"/>
          <w:szCs w:val="24"/>
          <w:rtl/>
        </w:rPr>
        <w:t>ی</w:t>
      </w:r>
      <w:r w:rsidR="00123235" w:rsidRPr="000231EE">
        <w:rPr>
          <w:rFonts w:cs="B Nazanin" w:hint="eastAsia"/>
          <w:color w:val="000000"/>
          <w:sz w:val="24"/>
          <w:szCs w:val="24"/>
          <w:rtl/>
        </w:rPr>
        <w:t>ق،</w:t>
      </w:r>
      <w:r w:rsidR="00123235" w:rsidRPr="000231EE">
        <w:rPr>
          <w:rFonts w:cs="B Nazanin"/>
          <w:color w:val="000000"/>
          <w:sz w:val="24"/>
          <w:szCs w:val="24"/>
          <w:rtl/>
        </w:rPr>
        <w:t xml:space="preserve"> تب</w:t>
      </w:r>
      <w:r w:rsidR="00123235" w:rsidRPr="000231EE">
        <w:rPr>
          <w:rFonts w:cs="B Nazanin" w:hint="cs"/>
          <w:color w:val="000000"/>
          <w:sz w:val="24"/>
          <w:szCs w:val="24"/>
          <w:rtl/>
        </w:rPr>
        <w:t>یی</w:t>
      </w:r>
      <w:r w:rsidR="00123235" w:rsidRPr="000231EE">
        <w:rPr>
          <w:rFonts w:cs="B Nazanin" w:hint="eastAsia"/>
          <w:color w:val="000000"/>
          <w:sz w:val="24"/>
          <w:szCs w:val="24"/>
          <w:rtl/>
        </w:rPr>
        <w:t>ن</w:t>
      </w:r>
      <w:r w:rsidR="00123235" w:rsidRPr="000231EE">
        <w:rPr>
          <w:rFonts w:cs="B Nazanin"/>
          <w:color w:val="000000"/>
          <w:sz w:val="24"/>
          <w:szCs w:val="24"/>
          <w:rtl/>
        </w:rPr>
        <w:t xml:space="preserve"> ناهماهنگ</w:t>
      </w:r>
      <w:r w:rsidR="00123235" w:rsidRPr="000231EE">
        <w:rPr>
          <w:rFonts w:cs="B Nazanin" w:hint="cs"/>
          <w:color w:val="000000"/>
          <w:sz w:val="24"/>
          <w:szCs w:val="24"/>
          <w:rtl/>
        </w:rPr>
        <w:t>ی‌</w:t>
      </w:r>
      <w:r w:rsidR="00123235" w:rsidRPr="000231EE">
        <w:rPr>
          <w:rFonts w:cs="B Nazanin" w:hint="eastAsia"/>
          <w:color w:val="000000"/>
          <w:sz w:val="24"/>
          <w:szCs w:val="24"/>
          <w:rtl/>
        </w:rPr>
        <w:t>ها</w:t>
      </w:r>
      <w:r w:rsidR="00123235" w:rsidRPr="000231EE">
        <w:rPr>
          <w:rFonts w:cs="B Nazanin"/>
          <w:color w:val="000000"/>
          <w:sz w:val="24"/>
          <w:szCs w:val="24"/>
          <w:rtl/>
        </w:rPr>
        <w:t xml:space="preserve"> و کشف عوامل تعد</w:t>
      </w:r>
      <w:r w:rsidR="00123235" w:rsidRPr="000231EE">
        <w:rPr>
          <w:rFonts w:cs="B Nazanin" w:hint="cs"/>
          <w:color w:val="000000"/>
          <w:sz w:val="24"/>
          <w:szCs w:val="24"/>
          <w:rtl/>
        </w:rPr>
        <w:t>ی</w:t>
      </w:r>
      <w:r w:rsidR="00123235" w:rsidRPr="000231EE">
        <w:rPr>
          <w:rFonts w:cs="B Nazanin" w:hint="eastAsia"/>
          <w:color w:val="000000"/>
          <w:sz w:val="24"/>
          <w:szCs w:val="24"/>
          <w:rtl/>
        </w:rPr>
        <w:t>ل‌کننده</w:t>
      </w:r>
      <w:r w:rsidR="00123235" w:rsidRPr="000231EE">
        <w:rPr>
          <w:rFonts w:cs="B Nazanin"/>
          <w:color w:val="000000"/>
          <w:sz w:val="24"/>
          <w:szCs w:val="24"/>
          <w:rtl/>
        </w:rPr>
        <w:t xml:space="preserve"> و مزاحم م</w:t>
      </w:r>
      <w:r w:rsidR="00123235" w:rsidRPr="000231EE">
        <w:rPr>
          <w:rFonts w:cs="B Nazanin" w:hint="cs"/>
          <w:color w:val="000000"/>
          <w:sz w:val="24"/>
          <w:szCs w:val="24"/>
          <w:rtl/>
        </w:rPr>
        <w:t>ی‌</w:t>
      </w:r>
      <w:r w:rsidR="00123235" w:rsidRPr="000231EE">
        <w:rPr>
          <w:rFonts w:cs="B Nazanin" w:hint="eastAsia"/>
          <w:color w:val="000000"/>
          <w:sz w:val="24"/>
          <w:szCs w:val="24"/>
          <w:rtl/>
        </w:rPr>
        <w:t>پردازد</w:t>
      </w:r>
      <w:r w:rsidR="00123235" w:rsidRPr="000231EE">
        <w:rPr>
          <w:rFonts w:cs="B Nazanin"/>
          <w:color w:val="000000"/>
          <w:sz w:val="24"/>
          <w:szCs w:val="24"/>
          <w:rtl/>
        </w:rPr>
        <w:t>. فراتحل</w:t>
      </w:r>
      <w:r w:rsidR="00123235" w:rsidRPr="000231EE">
        <w:rPr>
          <w:rFonts w:cs="B Nazanin" w:hint="cs"/>
          <w:color w:val="000000"/>
          <w:sz w:val="24"/>
          <w:szCs w:val="24"/>
          <w:rtl/>
        </w:rPr>
        <w:t>ی</w:t>
      </w:r>
      <w:r w:rsidR="00123235" w:rsidRPr="000231EE">
        <w:rPr>
          <w:rFonts w:cs="B Nazanin" w:hint="eastAsia"/>
          <w:color w:val="000000"/>
          <w:sz w:val="24"/>
          <w:szCs w:val="24"/>
          <w:rtl/>
        </w:rPr>
        <w:t>ل</w:t>
      </w:r>
      <w:r w:rsidR="00123235" w:rsidRPr="000231EE">
        <w:rPr>
          <w:rFonts w:cs="B Nazanin"/>
          <w:color w:val="000000"/>
          <w:sz w:val="24"/>
          <w:szCs w:val="24"/>
          <w:rtl/>
        </w:rPr>
        <w:t xml:space="preserve"> ک</w:t>
      </w:r>
      <w:r w:rsidR="00123235" w:rsidRPr="000231EE">
        <w:rPr>
          <w:rFonts w:cs="B Nazanin" w:hint="cs"/>
          <w:color w:val="000000"/>
          <w:sz w:val="24"/>
          <w:szCs w:val="24"/>
          <w:rtl/>
        </w:rPr>
        <w:t>ی</w:t>
      </w:r>
      <w:r w:rsidR="00123235" w:rsidRPr="000231EE">
        <w:rPr>
          <w:rFonts w:cs="B Nazanin" w:hint="eastAsia"/>
          <w:color w:val="000000"/>
          <w:sz w:val="24"/>
          <w:szCs w:val="24"/>
          <w:rtl/>
        </w:rPr>
        <w:t>ف</w:t>
      </w:r>
      <w:r w:rsidR="00123235" w:rsidRPr="000231EE">
        <w:rPr>
          <w:rFonts w:cs="B Nazanin" w:hint="cs"/>
          <w:color w:val="000000"/>
          <w:sz w:val="24"/>
          <w:szCs w:val="24"/>
          <w:rtl/>
        </w:rPr>
        <w:t>ی</w:t>
      </w:r>
      <w:r w:rsidR="00123235" w:rsidRPr="000231EE">
        <w:rPr>
          <w:rFonts w:cs="B Nazanin"/>
          <w:color w:val="000000"/>
          <w:sz w:val="24"/>
          <w:szCs w:val="24"/>
          <w:rtl/>
        </w:rPr>
        <w:t xml:space="preserve"> </w:t>
      </w:r>
      <w:r w:rsidR="00123235" w:rsidRPr="000231EE">
        <w:rPr>
          <w:rFonts w:cs="B Nazanin" w:hint="eastAsia"/>
          <w:color w:val="000000"/>
          <w:sz w:val="24"/>
          <w:szCs w:val="24"/>
          <w:rtl/>
        </w:rPr>
        <w:t>افزون</w:t>
      </w:r>
      <w:r w:rsidR="00123235" w:rsidRPr="000231EE">
        <w:rPr>
          <w:rFonts w:cs="B Nazanin"/>
          <w:color w:val="000000"/>
          <w:sz w:val="24"/>
          <w:szCs w:val="24"/>
          <w:rtl/>
        </w:rPr>
        <w:t xml:space="preserve"> بر منسجم کردن روش‌ها و </w:t>
      </w:r>
      <w:r w:rsidR="00123235" w:rsidRPr="000231EE">
        <w:rPr>
          <w:rFonts w:cs="B Nazanin" w:hint="cs"/>
          <w:color w:val="000000"/>
          <w:sz w:val="24"/>
          <w:szCs w:val="24"/>
          <w:rtl/>
        </w:rPr>
        <w:t>ی</w:t>
      </w:r>
      <w:r w:rsidR="00123235" w:rsidRPr="000231EE">
        <w:rPr>
          <w:rFonts w:cs="B Nazanin" w:hint="eastAsia"/>
          <w:color w:val="000000"/>
          <w:sz w:val="24"/>
          <w:szCs w:val="24"/>
          <w:rtl/>
        </w:rPr>
        <w:t>افته‌ها،</w:t>
      </w:r>
      <w:r w:rsidR="00123235" w:rsidRPr="000231EE">
        <w:rPr>
          <w:rFonts w:cs="B Nazanin"/>
          <w:color w:val="000000"/>
          <w:sz w:val="24"/>
          <w:szCs w:val="24"/>
          <w:rtl/>
        </w:rPr>
        <w:t xml:space="preserve"> تفس</w:t>
      </w:r>
      <w:r w:rsidR="00123235" w:rsidRPr="000231EE">
        <w:rPr>
          <w:rFonts w:cs="B Nazanin" w:hint="cs"/>
          <w:color w:val="000000"/>
          <w:sz w:val="24"/>
          <w:szCs w:val="24"/>
          <w:rtl/>
        </w:rPr>
        <w:t>ی</w:t>
      </w:r>
      <w:r w:rsidR="00123235" w:rsidRPr="000231EE">
        <w:rPr>
          <w:rFonts w:cs="B Nazanin" w:hint="eastAsia"/>
          <w:color w:val="000000"/>
          <w:sz w:val="24"/>
          <w:szCs w:val="24"/>
          <w:rtl/>
        </w:rPr>
        <w:t>ر</w:t>
      </w:r>
      <w:r w:rsidR="00123235" w:rsidRPr="000231EE">
        <w:rPr>
          <w:rFonts w:cs="B Nazanin"/>
          <w:color w:val="000000"/>
          <w:sz w:val="24"/>
          <w:szCs w:val="24"/>
          <w:rtl/>
        </w:rPr>
        <w:t xml:space="preserve"> جامع</w:t>
      </w:r>
      <w:r w:rsidR="00123235" w:rsidRPr="000231EE">
        <w:rPr>
          <w:rFonts w:cs="B Nazanin" w:hint="cs"/>
          <w:color w:val="000000"/>
          <w:sz w:val="24"/>
          <w:szCs w:val="24"/>
          <w:rtl/>
        </w:rPr>
        <w:t>ی</w:t>
      </w:r>
      <w:r w:rsidR="00123235" w:rsidRPr="000231EE">
        <w:rPr>
          <w:rFonts w:cs="B Nazanin"/>
          <w:color w:val="000000"/>
          <w:sz w:val="24"/>
          <w:szCs w:val="24"/>
          <w:rtl/>
        </w:rPr>
        <w:t xml:space="preserve"> از موضوع پژوهش ارائه م</w:t>
      </w:r>
      <w:r w:rsidR="00123235" w:rsidRPr="000231EE">
        <w:rPr>
          <w:rFonts w:cs="B Nazanin" w:hint="cs"/>
          <w:color w:val="000000"/>
          <w:sz w:val="24"/>
          <w:szCs w:val="24"/>
          <w:rtl/>
        </w:rPr>
        <w:t>ی‌</w:t>
      </w:r>
      <w:r w:rsidR="00123235" w:rsidRPr="000231EE">
        <w:rPr>
          <w:rFonts w:cs="B Nazanin" w:hint="eastAsia"/>
          <w:color w:val="000000"/>
          <w:sz w:val="24"/>
          <w:szCs w:val="24"/>
          <w:rtl/>
        </w:rPr>
        <w:t>دهد</w:t>
      </w:r>
      <w:r w:rsidR="00123235" w:rsidRPr="000231EE">
        <w:rPr>
          <w:rFonts w:cs="B Nazanin"/>
          <w:color w:val="000000"/>
          <w:sz w:val="24"/>
          <w:szCs w:val="24"/>
          <w:rtl/>
        </w:rPr>
        <w:t>. برتر</w:t>
      </w:r>
      <w:r w:rsidR="00123235" w:rsidRPr="000231EE">
        <w:rPr>
          <w:rFonts w:cs="B Nazanin" w:hint="cs"/>
          <w:color w:val="000000"/>
          <w:sz w:val="24"/>
          <w:szCs w:val="24"/>
          <w:rtl/>
        </w:rPr>
        <w:t>ی</w:t>
      </w:r>
      <w:r w:rsidR="00123235" w:rsidRPr="000231EE">
        <w:rPr>
          <w:rFonts w:cs="B Nazanin"/>
          <w:color w:val="000000"/>
          <w:sz w:val="24"/>
          <w:szCs w:val="24"/>
          <w:rtl/>
        </w:rPr>
        <w:t xml:space="preserve"> فراتحل</w:t>
      </w:r>
      <w:r w:rsidR="00123235" w:rsidRPr="000231EE">
        <w:rPr>
          <w:rFonts w:cs="B Nazanin" w:hint="cs"/>
          <w:color w:val="000000"/>
          <w:sz w:val="24"/>
          <w:szCs w:val="24"/>
          <w:rtl/>
        </w:rPr>
        <w:t>ی</w:t>
      </w:r>
      <w:r w:rsidR="00123235" w:rsidRPr="000231EE">
        <w:rPr>
          <w:rFonts w:cs="B Nazanin" w:hint="eastAsia"/>
          <w:color w:val="000000"/>
          <w:sz w:val="24"/>
          <w:szCs w:val="24"/>
          <w:rtl/>
        </w:rPr>
        <w:t>ل</w:t>
      </w:r>
      <w:r w:rsidR="00123235" w:rsidRPr="000231EE">
        <w:rPr>
          <w:rFonts w:cs="B Nazanin"/>
          <w:color w:val="000000"/>
          <w:sz w:val="24"/>
          <w:szCs w:val="24"/>
          <w:rtl/>
        </w:rPr>
        <w:t xml:space="preserve"> ک</w:t>
      </w:r>
      <w:r w:rsidR="00123235" w:rsidRPr="000231EE">
        <w:rPr>
          <w:rFonts w:cs="B Nazanin" w:hint="cs"/>
          <w:color w:val="000000"/>
          <w:sz w:val="24"/>
          <w:szCs w:val="24"/>
          <w:rtl/>
        </w:rPr>
        <w:t>ی</w:t>
      </w:r>
      <w:r w:rsidR="00123235" w:rsidRPr="000231EE">
        <w:rPr>
          <w:rFonts w:cs="B Nazanin" w:hint="eastAsia"/>
          <w:color w:val="000000"/>
          <w:sz w:val="24"/>
          <w:szCs w:val="24"/>
          <w:rtl/>
        </w:rPr>
        <w:t>ف</w:t>
      </w:r>
      <w:r w:rsidR="00123235" w:rsidRPr="000231EE">
        <w:rPr>
          <w:rFonts w:cs="B Nazanin" w:hint="cs"/>
          <w:color w:val="000000"/>
          <w:sz w:val="24"/>
          <w:szCs w:val="24"/>
          <w:rtl/>
        </w:rPr>
        <w:t>ی</w:t>
      </w:r>
      <w:r w:rsidR="00123235" w:rsidRPr="000231EE">
        <w:rPr>
          <w:rFonts w:cs="B Nazanin"/>
          <w:color w:val="000000"/>
          <w:sz w:val="24"/>
          <w:szCs w:val="24"/>
          <w:rtl/>
        </w:rPr>
        <w:t xml:space="preserve"> بر فراتحل</w:t>
      </w:r>
      <w:r w:rsidR="00123235" w:rsidRPr="000231EE">
        <w:rPr>
          <w:rFonts w:cs="B Nazanin" w:hint="cs"/>
          <w:color w:val="000000"/>
          <w:sz w:val="24"/>
          <w:szCs w:val="24"/>
          <w:rtl/>
        </w:rPr>
        <w:t>ی</w:t>
      </w:r>
      <w:r w:rsidR="00123235" w:rsidRPr="000231EE">
        <w:rPr>
          <w:rFonts w:cs="B Nazanin" w:hint="eastAsia"/>
          <w:color w:val="000000"/>
          <w:sz w:val="24"/>
          <w:szCs w:val="24"/>
          <w:rtl/>
        </w:rPr>
        <w:t>ل</w:t>
      </w:r>
      <w:r w:rsidR="00123235" w:rsidRPr="000231EE">
        <w:rPr>
          <w:rFonts w:cs="B Nazanin"/>
          <w:color w:val="000000"/>
          <w:sz w:val="24"/>
          <w:szCs w:val="24"/>
          <w:rtl/>
        </w:rPr>
        <w:t xml:space="preserve"> کم</w:t>
      </w:r>
      <w:r w:rsidR="00123235" w:rsidRPr="000231EE">
        <w:rPr>
          <w:rFonts w:cs="B Nazanin" w:hint="cs"/>
          <w:color w:val="000000"/>
          <w:sz w:val="24"/>
          <w:szCs w:val="24"/>
          <w:rtl/>
        </w:rPr>
        <w:t>ی</w:t>
      </w:r>
      <w:r w:rsidR="00123235" w:rsidRPr="000231EE">
        <w:rPr>
          <w:rFonts w:cs="B Nazanin"/>
          <w:color w:val="000000"/>
          <w:sz w:val="24"/>
          <w:szCs w:val="24"/>
          <w:rtl/>
        </w:rPr>
        <w:t xml:space="preserve"> در ارائه تفس</w:t>
      </w:r>
      <w:r w:rsidR="00123235" w:rsidRPr="000231EE">
        <w:rPr>
          <w:rFonts w:cs="B Nazanin" w:hint="cs"/>
          <w:color w:val="000000"/>
          <w:sz w:val="24"/>
          <w:szCs w:val="24"/>
          <w:rtl/>
        </w:rPr>
        <w:t>ی</w:t>
      </w:r>
      <w:r w:rsidR="00123235" w:rsidRPr="000231EE">
        <w:rPr>
          <w:rFonts w:cs="B Nazanin" w:hint="eastAsia"/>
          <w:color w:val="000000"/>
          <w:sz w:val="24"/>
          <w:szCs w:val="24"/>
          <w:rtl/>
        </w:rPr>
        <w:t>رها</w:t>
      </w:r>
      <w:r w:rsidR="00123235" w:rsidRPr="000231EE">
        <w:rPr>
          <w:rFonts w:cs="B Nazanin" w:hint="cs"/>
          <w:color w:val="000000"/>
          <w:sz w:val="24"/>
          <w:szCs w:val="24"/>
          <w:rtl/>
        </w:rPr>
        <w:t>ی</w:t>
      </w:r>
      <w:r w:rsidR="00123235" w:rsidRPr="000231EE">
        <w:rPr>
          <w:rFonts w:cs="B Nazanin"/>
          <w:color w:val="000000"/>
          <w:sz w:val="24"/>
          <w:szCs w:val="24"/>
          <w:rtl/>
        </w:rPr>
        <w:t xml:space="preserve"> جامع است که </w:t>
      </w:r>
      <w:r w:rsidR="00123235" w:rsidRPr="000231EE">
        <w:rPr>
          <w:rFonts w:cs="B Nazanin"/>
          <w:color w:val="000000"/>
          <w:sz w:val="24"/>
          <w:szCs w:val="24"/>
          <w:rtl/>
        </w:rPr>
        <w:lastRenderedPageBreak/>
        <w:t>نه تنها به مرور و بررس</w:t>
      </w:r>
      <w:r w:rsidR="00123235" w:rsidRPr="000231EE">
        <w:rPr>
          <w:rFonts w:cs="B Nazanin" w:hint="cs"/>
          <w:color w:val="000000"/>
          <w:sz w:val="24"/>
          <w:szCs w:val="24"/>
          <w:rtl/>
        </w:rPr>
        <w:t>ی</w:t>
      </w:r>
      <w:r w:rsidR="00123235" w:rsidRPr="000231EE">
        <w:rPr>
          <w:rFonts w:cs="B Nazanin"/>
          <w:color w:val="000000"/>
          <w:sz w:val="24"/>
          <w:szCs w:val="24"/>
          <w:rtl/>
        </w:rPr>
        <w:t xml:space="preserve"> داده‌ها</w:t>
      </w:r>
      <w:r w:rsidR="00123235" w:rsidRPr="000231EE">
        <w:rPr>
          <w:rFonts w:cs="B Nazanin" w:hint="cs"/>
          <w:color w:val="000000"/>
          <w:sz w:val="24"/>
          <w:szCs w:val="24"/>
          <w:rtl/>
        </w:rPr>
        <w:t>ی</w:t>
      </w:r>
      <w:r w:rsidR="00123235" w:rsidRPr="000231EE">
        <w:rPr>
          <w:rFonts w:cs="B Nazanin"/>
          <w:color w:val="000000"/>
          <w:sz w:val="24"/>
          <w:szCs w:val="24"/>
          <w:rtl/>
        </w:rPr>
        <w:t xml:space="preserve"> آمار</w:t>
      </w:r>
      <w:r w:rsidR="00123235" w:rsidRPr="000231EE">
        <w:rPr>
          <w:rFonts w:cs="B Nazanin" w:hint="cs"/>
          <w:color w:val="000000"/>
          <w:sz w:val="24"/>
          <w:szCs w:val="24"/>
          <w:rtl/>
        </w:rPr>
        <w:t>ی</w:t>
      </w:r>
      <w:r w:rsidR="00123235" w:rsidRPr="000231EE">
        <w:rPr>
          <w:rFonts w:cs="B Nazanin"/>
          <w:color w:val="000000"/>
          <w:sz w:val="24"/>
          <w:szCs w:val="24"/>
          <w:rtl/>
        </w:rPr>
        <w:t xml:space="preserve"> م</w:t>
      </w:r>
      <w:r w:rsidR="00123235" w:rsidRPr="000231EE">
        <w:rPr>
          <w:rFonts w:cs="B Nazanin" w:hint="cs"/>
          <w:color w:val="000000"/>
          <w:sz w:val="24"/>
          <w:szCs w:val="24"/>
          <w:rtl/>
        </w:rPr>
        <w:t>ی‌</w:t>
      </w:r>
      <w:r w:rsidR="00123235" w:rsidRPr="000231EE">
        <w:rPr>
          <w:rFonts w:cs="B Nazanin" w:hint="eastAsia"/>
          <w:color w:val="000000"/>
          <w:sz w:val="24"/>
          <w:szCs w:val="24"/>
          <w:rtl/>
        </w:rPr>
        <w:t>پردازد،</w:t>
      </w:r>
      <w:r w:rsidR="00123235" w:rsidRPr="000231EE">
        <w:rPr>
          <w:rFonts w:cs="B Nazanin"/>
          <w:color w:val="000000"/>
          <w:sz w:val="24"/>
          <w:szCs w:val="24"/>
          <w:rtl/>
        </w:rPr>
        <w:t xml:space="preserve"> بلکه موضوع پژوهش را از منظر فرهنگ</w:t>
      </w:r>
      <w:r w:rsidR="00123235" w:rsidRPr="000231EE">
        <w:rPr>
          <w:rFonts w:cs="B Nazanin" w:hint="cs"/>
          <w:color w:val="000000"/>
          <w:sz w:val="24"/>
          <w:szCs w:val="24"/>
          <w:rtl/>
        </w:rPr>
        <w:t>ی</w:t>
      </w:r>
      <w:r w:rsidR="00123235" w:rsidRPr="000231EE">
        <w:rPr>
          <w:rFonts w:cs="B Nazanin"/>
          <w:color w:val="000000"/>
          <w:sz w:val="24"/>
          <w:szCs w:val="24"/>
          <w:rtl/>
        </w:rPr>
        <w:t>- اجتماع</w:t>
      </w:r>
      <w:r w:rsidR="00123235" w:rsidRPr="000231EE">
        <w:rPr>
          <w:rFonts w:cs="B Nazanin" w:hint="cs"/>
          <w:color w:val="000000"/>
          <w:sz w:val="24"/>
          <w:szCs w:val="24"/>
          <w:rtl/>
        </w:rPr>
        <w:t>ی</w:t>
      </w:r>
      <w:r w:rsidR="00123235" w:rsidRPr="000231EE">
        <w:rPr>
          <w:rFonts w:cs="B Nazanin"/>
          <w:color w:val="000000"/>
          <w:sz w:val="24"/>
          <w:szCs w:val="24"/>
          <w:rtl/>
        </w:rPr>
        <w:t xml:space="preserve"> ن</w:t>
      </w:r>
      <w:r w:rsidR="00123235" w:rsidRPr="000231EE">
        <w:rPr>
          <w:rFonts w:cs="B Nazanin" w:hint="cs"/>
          <w:color w:val="000000"/>
          <w:sz w:val="24"/>
          <w:szCs w:val="24"/>
          <w:rtl/>
        </w:rPr>
        <w:t>ی</w:t>
      </w:r>
      <w:r w:rsidR="00123235" w:rsidRPr="000231EE">
        <w:rPr>
          <w:rFonts w:cs="B Nazanin" w:hint="eastAsia"/>
          <w:color w:val="000000"/>
          <w:sz w:val="24"/>
          <w:szCs w:val="24"/>
          <w:rtl/>
        </w:rPr>
        <w:t>ز</w:t>
      </w:r>
      <w:r w:rsidR="00123235" w:rsidRPr="000231EE">
        <w:rPr>
          <w:rFonts w:cs="B Nazanin"/>
          <w:color w:val="000000"/>
          <w:sz w:val="24"/>
          <w:szCs w:val="24"/>
          <w:rtl/>
        </w:rPr>
        <w:t xml:space="preserve"> تحل</w:t>
      </w:r>
      <w:r w:rsidR="00123235" w:rsidRPr="000231EE">
        <w:rPr>
          <w:rFonts w:cs="B Nazanin" w:hint="cs"/>
          <w:color w:val="000000"/>
          <w:sz w:val="24"/>
          <w:szCs w:val="24"/>
          <w:rtl/>
        </w:rPr>
        <w:t>ی</w:t>
      </w:r>
      <w:r w:rsidR="00123235" w:rsidRPr="000231EE">
        <w:rPr>
          <w:rFonts w:cs="B Nazanin" w:hint="eastAsia"/>
          <w:color w:val="000000"/>
          <w:sz w:val="24"/>
          <w:szCs w:val="24"/>
          <w:rtl/>
        </w:rPr>
        <w:t>ل</w:t>
      </w:r>
      <w:r w:rsidR="00123235" w:rsidRPr="000231EE">
        <w:rPr>
          <w:rFonts w:cs="B Nazanin"/>
          <w:color w:val="000000"/>
          <w:sz w:val="24"/>
          <w:szCs w:val="24"/>
          <w:rtl/>
        </w:rPr>
        <w:t xml:space="preserve"> و تفس</w:t>
      </w:r>
      <w:r w:rsidR="00123235" w:rsidRPr="000231EE">
        <w:rPr>
          <w:rFonts w:cs="B Nazanin" w:hint="cs"/>
          <w:color w:val="000000"/>
          <w:sz w:val="24"/>
          <w:szCs w:val="24"/>
          <w:rtl/>
        </w:rPr>
        <w:t>ی</w:t>
      </w:r>
      <w:r w:rsidR="00123235" w:rsidRPr="000231EE">
        <w:rPr>
          <w:rFonts w:cs="B Nazanin"/>
          <w:color w:val="000000"/>
          <w:sz w:val="24"/>
          <w:szCs w:val="24"/>
          <w:rtl/>
        </w:rPr>
        <w:t>ر م</w:t>
      </w:r>
      <w:r w:rsidR="00123235" w:rsidRPr="000231EE">
        <w:rPr>
          <w:rFonts w:cs="B Nazanin" w:hint="cs"/>
          <w:color w:val="000000"/>
          <w:sz w:val="24"/>
          <w:szCs w:val="24"/>
          <w:rtl/>
        </w:rPr>
        <w:t>ی‌</w:t>
      </w:r>
      <w:r w:rsidR="00123235" w:rsidRPr="000231EE">
        <w:rPr>
          <w:rFonts w:cs="B Nazanin" w:hint="eastAsia"/>
          <w:color w:val="000000"/>
          <w:sz w:val="24"/>
          <w:szCs w:val="24"/>
          <w:rtl/>
        </w:rPr>
        <w:t>کند</w:t>
      </w:r>
      <w:r w:rsidR="00123235" w:rsidRPr="000231EE">
        <w:rPr>
          <w:rFonts w:cs="B Nazanin"/>
          <w:color w:val="000000"/>
          <w:sz w:val="24"/>
          <w:szCs w:val="24"/>
          <w:rtl/>
        </w:rPr>
        <w:t xml:space="preserve"> (</w:t>
      </w:r>
      <w:hyperlink w:anchor="Andreassen" w:history="1">
        <w:r w:rsidR="00123235" w:rsidRPr="000231EE">
          <w:rPr>
            <w:rStyle w:val="Hyperlink"/>
            <w:rFonts w:cs="B Nazanin"/>
            <w:sz w:val="24"/>
            <w:szCs w:val="24"/>
            <w:rtl/>
          </w:rPr>
          <w:t>آندرسن</w:t>
        </w:r>
        <w:r w:rsidR="00123235" w:rsidRPr="000231EE">
          <w:rPr>
            <w:rStyle w:val="Hyperlink"/>
            <w:rFonts w:cs="B Nazanin"/>
            <w:sz w:val="24"/>
            <w:szCs w:val="24"/>
            <w:vertAlign w:val="superscript"/>
            <w:rtl/>
          </w:rPr>
          <w:footnoteReference w:id="14"/>
        </w:r>
        <w:r w:rsidR="00123235" w:rsidRPr="000231EE">
          <w:rPr>
            <w:rStyle w:val="Hyperlink"/>
            <w:rFonts w:cs="B Nazanin"/>
            <w:sz w:val="24"/>
            <w:szCs w:val="24"/>
            <w:rtl/>
          </w:rPr>
          <w:t xml:space="preserve"> و همکاران</w:t>
        </w:r>
      </w:hyperlink>
      <w:r w:rsidR="00123235" w:rsidRPr="000231EE">
        <w:rPr>
          <w:rFonts w:cs="B Nazanin"/>
          <w:color w:val="000000"/>
          <w:sz w:val="24"/>
          <w:szCs w:val="24"/>
          <w:rtl/>
        </w:rPr>
        <w:t xml:space="preserve">، 2007). </w:t>
      </w:r>
      <w:r w:rsidR="009A6B4B" w:rsidRPr="000231EE">
        <w:rPr>
          <w:rFonts w:cs="B Nazanin" w:hint="cs"/>
          <w:color w:val="000000"/>
          <w:sz w:val="24"/>
          <w:szCs w:val="24"/>
          <w:rtl/>
        </w:rPr>
        <w:t xml:space="preserve">بنابراین در این پژوهش از روش فراتحلیل کیفی استفاده شده است. </w:t>
      </w:r>
      <w:r w:rsidR="00A0680A" w:rsidRPr="000231EE">
        <w:rPr>
          <w:rFonts w:cs="B Nazanin" w:hint="cs"/>
          <w:color w:val="000000"/>
          <w:sz w:val="24"/>
          <w:szCs w:val="24"/>
          <w:rtl/>
        </w:rPr>
        <w:t>محدود بودن نسبی پژوهش‌های انجام شده در باب تاثیر</w:t>
      </w:r>
      <w:r w:rsidR="009A6B4B" w:rsidRPr="000231EE">
        <w:rPr>
          <w:rFonts w:cs="B Nazanin" w:hint="cs"/>
          <w:color w:val="000000"/>
          <w:sz w:val="24"/>
          <w:szCs w:val="24"/>
          <w:rtl/>
        </w:rPr>
        <w:t xml:space="preserve"> تغییر</w:t>
      </w:r>
      <w:r w:rsidR="00A0680A" w:rsidRPr="000231EE">
        <w:rPr>
          <w:rFonts w:cs="B Nazanin" w:hint="cs"/>
          <w:color w:val="000000"/>
          <w:sz w:val="24"/>
          <w:szCs w:val="24"/>
          <w:rtl/>
        </w:rPr>
        <w:t xml:space="preserve"> اقلیم و فرونشست زمین در حوضه آبریز زاینده رود هم امکان استفاده از روش فرا تحلیل و هم تمام شماری جامعه آماری را بدون محدودیت زمانی امکان‌پذیر کرده است.</w:t>
      </w:r>
      <w:r w:rsidR="009A6B4B" w:rsidRPr="000231EE">
        <w:rPr>
          <w:rFonts w:cs="B Nazanin" w:hint="cs"/>
          <w:color w:val="000000"/>
          <w:sz w:val="24"/>
          <w:szCs w:val="24"/>
          <w:rtl/>
        </w:rPr>
        <w:t xml:space="preserve"> </w:t>
      </w:r>
      <w:r w:rsidR="00A0680A" w:rsidRPr="000231EE">
        <w:rPr>
          <w:rFonts w:cs="B Nazanin" w:hint="cs"/>
          <w:color w:val="000000"/>
          <w:sz w:val="24"/>
          <w:szCs w:val="24"/>
          <w:rtl/>
        </w:rPr>
        <w:t>جامعه آماری پژوهش شامل تمام</w:t>
      </w:r>
      <w:r w:rsidR="009A6B4B" w:rsidRPr="000231EE">
        <w:rPr>
          <w:rFonts w:cs="B Nazanin" w:hint="cs"/>
          <w:color w:val="000000"/>
          <w:sz w:val="24"/>
          <w:szCs w:val="24"/>
          <w:rtl/>
        </w:rPr>
        <w:t>ی</w:t>
      </w:r>
      <w:r w:rsidR="00A0680A" w:rsidRPr="000231EE">
        <w:rPr>
          <w:rFonts w:cs="B Nazanin" w:hint="cs"/>
          <w:color w:val="000000"/>
          <w:sz w:val="24"/>
          <w:szCs w:val="24"/>
          <w:rtl/>
        </w:rPr>
        <w:t xml:space="preserve"> مقالات علمی- پژوهشی، مقالات آی اس آی، پایان‌نامه‌ها و رساله‌</w:t>
      </w:r>
      <w:r w:rsidR="000A4412" w:rsidRPr="000231EE">
        <w:rPr>
          <w:rFonts w:cs="B Nazanin" w:hint="cs"/>
          <w:color w:val="000000"/>
          <w:sz w:val="24"/>
          <w:szCs w:val="24"/>
          <w:rtl/>
        </w:rPr>
        <w:t>های دانشجویی</w:t>
      </w:r>
      <w:r w:rsidR="009A6B4B" w:rsidRPr="000231EE">
        <w:rPr>
          <w:rFonts w:cs="B Nazanin" w:hint="cs"/>
          <w:color w:val="000000"/>
          <w:sz w:val="24"/>
          <w:szCs w:val="24"/>
          <w:rtl/>
        </w:rPr>
        <w:t>ِ</w:t>
      </w:r>
      <w:r w:rsidR="000A4412" w:rsidRPr="000231EE">
        <w:rPr>
          <w:rFonts w:cs="B Nazanin" w:hint="cs"/>
          <w:color w:val="000000"/>
          <w:sz w:val="24"/>
          <w:szCs w:val="24"/>
          <w:rtl/>
        </w:rPr>
        <w:t xml:space="preserve"> نمایه شده در پایگاه داده</w:t>
      </w:r>
      <w:r w:rsidR="009A6B4B" w:rsidRPr="000231EE">
        <w:rPr>
          <w:rFonts w:cs="B Nazanin" w:hint="cs"/>
          <w:color w:val="000000"/>
          <w:sz w:val="24"/>
          <w:szCs w:val="24"/>
          <w:rtl/>
        </w:rPr>
        <w:t>‌</w:t>
      </w:r>
      <w:r w:rsidR="000A4412" w:rsidRPr="000231EE">
        <w:rPr>
          <w:rFonts w:cs="B Nazanin" w:hint="cs"/>
          <w:color w:val="000000"/>
          <w:sz w:val="24"/>
          <w:szCs w:val="24"/>
          <w:rtl/>
        </w:rPr>
        <w:t>های علمی شامل پرتال جامع علوم انسانی، پایگاه تخصصی نور، گوگل اسکولار و ایران‌داک است. در این راستا این پژوهش در چهار مرحله نگارش یافته است:</w:t>
      </w:r>
    </w:p>
    <w:p w:rsidR="000A4412" w:rsidRPr="000231EE" w:rsidRDefault="000A4412" w:rsidP="00C32577">
      <w:pPr>
        <w:pStyle w:val="2"/>
        <w:shd w:val="clear" w:color="auto" w:fill="FFFFFF"/>
        <w:spacing w:line="233" w:lineRule="auto"/>
        <w:ind w:firstLine="0"/>
        <w:rPr>
          <w:rFonts w:cs="B Nazanin"/>
          <w:color w:val="000000"/>
          <w:sz w:val="24"/>
          <w:szCs w:val="24"/>
          <w:rtl/>
        </w:rPr>
      </w:pPr>
      <w:r w:rsidRPr="000231EE">
        <w:rPr>
          <w:rFonts w:cs="B Nazanin" w:hint="cs"/>
          <w:color w:val="000000"/>
          <w:sz w:val="24"/>
          <w:szCs w:val="24"/>
          <w:rtl/>
        </w:rPr>
        <w:t>مرحله اول:</w:t>
      </w:r>
      <w:r w:rsidR="009A6B4B" w:rsidRPr="000231EE">
        <w:rPr>
          <w:rFonts w:cs="B Nazanin" w:hint="cs"/>
          <w:color w:val="000000"/>
          <w:sz w:val="24"/>
          <w:szCs w:val="24"/>
          <w:rtl/>
        </w:rPr>
        <w:t xml:space="preserve"> در این مرحله با</w:t>
      </w:r>
      <w:r w:rsidRPr="000231EE">
        <w:rPr>
          <w:rFonts w:cs="B Nazanin" w:hint="cs"/>
          <w:color w:val="000000"/>
          <w:sz w:val="24"/>
          <w:szCs w:val="24"/>
          <w:rtl/>
        </w:rPr>
        <w:t xml:space="preserve"> جست‌و جو در پایگاه‌های علمی ذکر شده، فهرست جامعی از پژوهش‌ه</w:t>
      </w:r>
      <w:r w:rsidR="009A6B4B" w:rsidRPr="000231EE">
        <w:rPr>
          <w:rFonts w:cs="B Nazanin" w:hint="cs"/>
          <w:color w:val="000000"/>
          <w:sz w:val="24"/>
          <w:szCs w:val="24"/>
          <w:rtl/>
        </w:rPr>
        <w:t>ای مرتبط با</w:t>
      </w:r>
      <w:r w:rsidRPr="000231EE">
        <w:rPr>
          <w:rFonts w:cs="B Nazanin" w:hint="cs"/>
          <w:color w:val="000000"/>
          <w:sz w:val="24"/>
          <w:szCs w:val="24"/>
          <w:rtl/>
        </w:rPr>
        <w:t xml:space="preserve"> تاثیر تغی</w:t>
      </w:r>
      <w:r w:rsidR="009A6B4B" w:rsidRPr="000231EE">
        <w:rPr>
          <w:rFonts w:cs="B Nazanin" w:hint="cs"/>
          <w:color w:val="000000"/>
          <w:sz w:val="24"/>
          <w:szCs w:val="24"/>
          <w:rtl/>
        </w:rPr>
        <w:t>ی</w:t>
      </w:r>
      <w:r w:rsidRPr="000231EE">
        <w:rPr>
          <w:rFonts w:cs="B Nazanin" w:hint="cs"/>
          <w:color w:val="000000"/>
          <w:sz w:val="24"/>
          <w:szCs w:val="24"/>
          <w:rtl/>
        </w:rPr>
        <w:t>ر اقلیم و فرو نشست زمین در حوضه آبریز زاینده رود جمع آوری شد. در این مرحله 107 پژوهش شناسایی شد</w:t>
      </w:r>
      <w:r w:rsidR="009A6B4B" w:rsidRPr="000231EE">
        <w:rPr>
          <w:rFonts w:cs="B Nazanin" w:hint="cs"/>
          <w:color w:val="000000"/>
          <w:sz w:val="24"/>
          <w:szCs w:val="24"/>
          <w:rtl/>
        </w:rPr>
        <w:t>ند</w:t>
      </w:r>
      <w:r w:rsidRPr="000231EE">
        <w:rPr>
          <w:rFonts w:cs="B Nazanin" w:hint="cs"/>
          <w:color w:val="000000"/>
          <w:sz w:val="24"/>
          <w:szCs w:val="24"/>
          <w:rtl/>
        </w:rPr>
        <w:t>.</w:t>
      </w:r>
    </w:p>
    <w:p w:rsidR="000A4412" w:rsidRPr="000231EE" w:rsidRDefault="000A4412" w:rsidP="00C32577">
      <w:pPr>
        <w:pStyle w:val="2"/>
        <w:shd w:val="clear" w:color="auto" w:fill="FFFFFF"/>
        <w:spacing w:line="233" w:lineRule="auto"/>
        <w:ind w:firstLine="0"/>
        <w:rPr>
          <w:rFonts w:cs="B Nazanin"/>
          <w:color w:val="000000"/>
          <w:sz w:val="24"/>
          <w:szCs w:val="24"/>
          <w:rtl/>
        </w:rPr>
      </w:pPr>
      <w:r w:rsidRPr="000231EE">
        <w:rPr>
          <w:rFonts w:cs="B Nazanin" w:hint="cs"/>
          <w:color w:val="000000"/>
          <w:sz w:val="24"/>
          <w:szCs w:val="24"/>
          <w:rtl/>
        </w:rPr>
        <w:t>مرحله دوم: در مرحله دوم فیلترهایی چون حذف پژوهش</w:t>
      </w:r>
      <w:r w:rsidR="009A6B4B" w:rsidRPr="000231EE">
        <w:rPr>
          <w:rFonts w:cs="B Nazanin" w:hint="cs"/>
          <w:color w:val="000000"/>
          <w:sz w:val="24"/>
          <w:szCs w:val="24"/>
          <w:rtl/>
        </w:rPr>
        <w:t>‌ه</w:t>
      </w:r>
      <w:r w:rsidRPr="000231EE">
        <w:rPr>
          <w:rFonts w:cs="B Nazanin" w:hint="cs"/>
          <w:color w:val="000000"/>
          <w:sz w:val="24"/>
          <w:szCs w:val="24"/>
          <w:rtl/>
        </w:rPr>
        <w:t>ای تکراری( به عنوان مثال مقالات مستخرج از رساله‌ها و پایان</w:t>
      </w:r>
      <w:r w:rsidR="009A6B4B" w:rsidRPr="000231EE">
        <w:rPr>
          <w:rFonts w:cs="B Nazanin" w:hint="cs"/>
          <w:color w:val="000000"/>
          <w:sz w:val="24"/>
          <w:szCs w:val="24"/>
          <w:rtl/>
        </w:rPr>
        <w:t>‌</w:t>
      </w:r>
      <w:r w:rsidRPr="000231EE">
        <w:rPr>
          <w:rFonts w:cs="B Nazanin" w:hint="cs"/>
          <w:color w:val="000000"/>
          <w:sz w:val="24"/>
          <w:szCs w:val="24"/>
          <w:rtl/>
        </w:rPr>
        <w:t>نامه</w:t>
      </w:r>
      <w:r w:rsidR="009A6B4B" w:rsidRPr="000231EE">
        <w:rPr>
          <w:rFonts w:cs="B Nazanin" w:hint="cs"/>
          <w:color w:val="000000"/>
          <w:sz w:val="24"/>
          <w:szCs w:val="24"/>
          <w:rtl/>
        </w:rPr>
        <w:t>‌</w:t>
      </w:r>
      <w:r w:rsidRPr="000231EE">
        <w:rPr>
          <w:rFonts w:cs="B Nazanin" w:hint="cs"/>
          <w:color w:val="000000"/>
          <w:sz w:val="24"/>
          <w:szCs w:val="24"/>
          <w:rtl/>
        </w:rPr>
        <w:t>ها)، پژوهش</w:t>
      </w:r>
      <w:r w:rsidR="009A6B4B" w:rsidRPr="000231EE">
        <w:rPr>
          <w:rFonts w:cs="B Nazanin" w:hint="cs"/>
          <w:color w:val="000000"/>
          <w:sz w:val="24"/>
          <w:szCs w:val="24"/>
          <w:rtl/>
        </w:rPr>
        <w:t>‌</w:t>
      </w:r>
      <w:r w:rsidRPr="000231EE">
        <w:rPr>
          <w:rFonts w:cs="B Nazanin" w:hint="cs"/>
          <w:color w:val="000000"/>
          <w:sz w:val="24"/>
          <w:szCs w:val="24"/>
          <w:rtl/>
        </w:rPr>
        <w:t>هایی با نتایج پرتکرار</w:t>
      </w:r>
      <w:r w:rsidR="009A6B4B" w:rsidRPr="000231EE">
        <w:rPr>
          <w:rFonts w:cs="B Nazanin" w:hint="cs"/>
          <w:color w:val="000000"/>
          <w:sz w:val="24"/>
          <w:szCs w:val="24"/>
          <w:rtl/>
        </w:rPr>
        <w:t xml:space="preserve"> اعمال شد و </w:t>
      </w:r>
      <w:r w:rsidRPr="000231EE">
        <w:rPr>
          <w:rFonts w:cs="B Nazanin" w:hint="cs"/>
          <w:color w:val="000000"/>
          <w:sz w:val="24"/>
          <w:szCs w:val="24"/>
          <w:rtl/>
        </w:rPr>
        <w:t xml:space="preserve"> 84 پژوهش باقی ماند</w:t>
      </w:r>
      <w:r w:rsidR="009A6B4B" w:rsidRPr="000231EE">
        <w:rPr>
          <w:rFonts w:cs="B Nazanin" w:hint="cs"/>
          <w:color w:val="000000"/>
          <w:sz w:val="24"/>
          <w:szCs w:val="24"/>
          <w:rtl/>
        </w:rPr>
        <w:t>ند</w:t>
      </w:r>
      <w:r w:rsidRPr="000231EE">
        <w:rPr>
          <w:rFonts w:cs="B Nazanin" w:hint="cs"/>
          <w:color w:val="000000"/>
          <w:sz w:val="24"/>
          <w:szCs w:val="24"/>
          <w:rtl/>
        </w:rPr>
        <w:t>.</w:t>
      </w:r>
    </w:p>
    <w:p w:rsidR="000A4412" w:rsidRPr="000231EE" w:rsidRDefault="000A4412" w:rsidP="00C32577">
      <w:pPr>
        <w:pStyle w:val="2"/>
        <w:shd w:val="clear" w:color="auto" w:fill="FFFFFF"/>
        <w:spacing w:line="233" w:lineRule="auto"/>
        <w:ind w:firstLine="0"/>
        <w:rPr>
          <w:rFonts w:cs="B Nazanin"/>
          <w:color w:val="000000"/>
          <w:sz w:val="24"/>
          <w:szCs w:val="24"/>
          <w:rtl/>
        </w:rPr>
      </w:pPr>
      <w:r w:rsidRPr="000231EE">
        <w:rPr>
          <w:rFonts w:cs="B Nazanin" w:hint="cs"/>
          <w:color w:val="000000"/>
          <w:sz w:val="24"/>
          <w:szCs w:val="24"/>
          <w:rtl/>
        </w:rPr>
        <w:t>مرحله سوم:</w:t>
      </w:r>
      <w:r w:rsidR="009A6B4B" w:rsidRPr="000231EE">
        <w:rPr>
          <w:rFonts w:cs="B Nazanin" w:hint="cs"/>
          <w:color w:val="000000"/>
          <w:sz w:val="24"/>
          <w:szCs w:val="24"/>
          <w:rtl/>
        </w:rPr>
        <w:t xml:space="preserve"> </w:t>
      </w:r>
      <w:r w:rsidR="00340940" w:rsidRPr="000231EE">
        <w:rPr>
          <w:rFonts w:cs="B Nazanin" w:hint="cs"/>
          <w:color w:val="000000"/>
          <w:sz w:val="24"/>
          <w:szCs w:val="24"/>
          <w:rtl/>
        </w:rPr>
        <w:t xml:space="preserve">این مرحله </w:t>
      </w:r>
      <w:r w:rsidR="009A6B4B" w:rsidRPr="000231EE">
        <w:rPr>
          <w:rFonts w:cs="B Nazanin" w:hint="cs"/>
          <w:color w:val="000000"/>
          <w:sz w:val="24"/>
          <w:szCs w:val="24"/>
          <w:rtl/>
        </w:rPr>
        <w:t>به ارزی</w:t>
      </w:r>
      <w:r w:rsidRPr="000231EE">
        <w:rPr>
          <w:rFonts w:cs="B Nazanin" w:hint="cs"/>
          <w:color w:val="000000"/>
          <w:sz w:val="24"/>
          <w:szCs w:val="24"/>
          <w:rtl/>
        </w:rPr>
        <w:t xml:space="preserve">ابی مقالات انتخاب شده در مرحله قبل از طریق </w:t>
      </w:r>
      <w:r w:rsidR="009A6B4B" w:rsidRPr="000231EE">
        <w:rPr>
          <w:rFonts w:cs="B Nazanin" w:hint="cs"/>
          <w:color w:val="000000"/>
          <w:sz w:val="24"/>
          <w:szCs w:val="24"/>
          <w:rtl/>
        </w:rPr>
        <w:t xml:space="preserve">مرور </w:t>
      </w:r>
      <w:r w:rsidRPr="000231EE">
        <w:rPr>
          <w:rFonts w:cs="B Nazanin" w:hint="cs"/>
          <w:color w:val="000000"/>
          <w:sz w:val="24"/>
          <w:szCs w:val="24"/>
          <w:rtl/>
        </w:rPr>
        <w:t xml:space="preserve">چکیده </w:t>
      </w:r>
      <w:r w:rsidR="009A6B4B" w:rsidRPr="000231EE">
        <w:rPr>
          <w:rFonts w:cs="B Nazanin" w:hint="cs"/>
          <w:color w:val="000000"/>
          <w:sz w:val="24"/>
          <w:szCs w:val="24"/>
          <w:rtl/>
        </w:rPr>
        <w:t xml:space="preserve">پژوهش‌های انتخاب شده در مرحله قبل </w:t>
      </w:r>
      <w:r w:rsidRPr="000231EE">
        <w:rPr>
          <w:rFonts w:cs="B Nazanin" w:hint="cs"/>
          <w:color w:val="000000"/>
          <w:sz w:val="24"/>
          <w:szCs w:val="24"/>
          <w:rtl/>
        </w:rPr>
        <w:t>پرداخته شد و مقالاتی که با مساله مورد نظر ارتباطی نداشتند حذف شدند و 54 مقاله باقی ماند.</w:t>
      </w:r>
    </w:p>
    <w:p w:rsidR="00CA14C6" w:rsidRPr="000231EE" w:rsidRDefault="000A4412" w:rsidP="00357436">
      <w:pPr>
        <w:pStyle w:val="2"/>
        <w:shd w:val="clear" w:color="auto" w:fill="FFFFFF"/>
        <w:spacing w:line="233" w:lineRule="auto"/>
        <w:ind w:firstLine="0"/>
        <w:rPr>
          <w:rFonts w:cs="B Nazanin"/>
          <w:color w:val="000000"/>
          <w:sz w:val="24"/>
          <w:szCs w:val="24"/>
          <w:rtl/>
        </w:rPr>
      </w:pPr>
      <w:r w:rsidRPr="000231EE">
        <w:rPr>
          <w:rFonts w:cs="B Nazanin" w:hint="cs"/>
          <w:color w:val="000000"/>
          <w:sz w:val="24"/>
          <w:szCs w:val="24"/>
          <w:rtl/>
        </w:rPr>
        <w:t xml:space="preserve">مرحله چهارم: </w:t>
      </w:r>
      <w:r w:rsidR="00340940" w:rsidRPr="000231EE">
        <w:rPr>
          <w:rFonts w:cs="B Nazanin" w:hint="cs"/>
          <w:color w:val="000000"/>
          <w:sz w:val="24"/>
          <w:szCs w:val="24"/>
          <w:rtl/>
        </w:rPr>
        <w:t xml:space="preserve">در مرحله چهارم به </w:t>
      </w:r>
      <w:r w:rsidRPr="000231EE">
        <w:rPr>
          <w:rFonts w:cs="B Nazanin" w:hint="cs"/>
          <w:color w:val="000000"/>
          <w:sz w:val="24"/>
          <w:szCs w:val="24"/>
          <w:rtl/>
        </w:rPr>
        <w:t>فراتحلیل پژوهش</w:t>
      </w:r>
      <w:r w:rsidR="009A6B4B" w:rsidRPr="000231EE">
        <w:rPr>
          <w:rFonts w:cs="B Nazanin" w:hint="cs"/>
          <w:color w:val="000000"/>
          <w:sz w:val="24"/>
          <w:szCs w:val="24"/>
          <w:rtl/>
        </w:rPr>
        <w:t>‌</w:t>
      </w:r>
      <w:r w:rsidRPr="000231EE">
        <w:rPr>
          <w:rFonts w:cs="B Nazanin" w:hint="cs"/>
          <w:color w:val="000000"/>
          <w:sz w:val="24"/>
          <w:szCs w:val="24"/>
          <w:rtl/>
        </w:rPr>
        <w:t xml:space="preserve">های انتخاب شده </w:t>
      </w:r>
      <w:r w:rsidR="00340940" w:rsidRPr="000231EE">
        <w:rPr>
          <w:rFonts w:cs="B Nazanin" w:hint="cs"/>
          <w:color w:val="000000"/>
          <w:sz w:val="24"/>
          <w:szCs w:val="24"/>
          <w:rtl/>
        </w:rPr>
        <w:t xml:space="preserve">پرداخته شده </w:t>
      </w:r>
      <w:r w:rsidRPr="000231EE">
        <w:rPr>
          <w:rFonts w:cs="B Nazanin" w:hint="cs"/>
          <w:color w:val="000000"/>
          <w:sz w:val="24"/>
          <w:szCs w:val="24"/>
          <w:rtl/>
        </w:rPr>
        <w:t>است. استخراج داده</w:t>
      </w:r>
      <w:r w:rsidR="009A6B4B" w:rsidRPr="000231EE">
        <w:rPr>
          <w:rFonts w:cs="B Nazanin" w:hint="cs"/>
          <w:color w:val="000000"/>
          <w:sz w:val="24"/>
          <w:szCs w:val="24"/>
          <w:rtl/>
        </w:rPr>
        <w:t>‌</w:t>
      </w:r>
      <w:r w:rsidRPr="000231EE">
        <w:rPr>
          <w:rFonts w:cs="B Nazanin" w:hint="cs"/>
          <w:color w:val="000000"/>
          <w:sz w:val="24"/>
          <w:szCs w:val="24"/>
          <w:rtl/>
        </w:rPr>
        <w:t>های مورد نیاز از پژوهش</w:t>
      </w:r>
      <w:r w:rsidR="009A6B4B" w:rsidRPr="000231EE">
        <w:rPr>
          <w:rFonts w:cs="B Nazanin" w:hint="cs"/>
          <w:color w:val="000000"/>
          <w:sz w:val="24"/>
          <w:szCs w:val="24"/>
          <w:rtl/>
        </w:rPr>
        <w:t>‌</w:t>
      </w:r>
      <w:r w:rsidRPr="000231EE">
        <w:rPr>
          <w:rFonts w:cs="B Nazanin" w:hint="cs"/>
          <w:color w:val="000000"/>
          <w:sz w:val="24"/>
          <w:szCs w:val="24"/>
          <w:rtl/>
        </w:rPr>
        <w:t>های انجام شده بر اساس چک لیست انجام شده است.</w:t>
      </w:r>
      <w:r w:rsidR="00123235" w:rsidRPr="000231EE">
        <w:rPr>
          <w:rFonts w:cs="B Nazanin" w:hint="cs"/>
          <w:color w:val="000000"/>
          <w:sz w:val="24"/>
          <w:szCs w:val="24"/>
          <w:rtl/>
        </w:rPr>
        <w:t xml:space="preserve"> </w:t>
      </w:r>
      <w:r w:rsidR="00CD6AFF" w:rsidRPr="000231EE">
        <w:rPr>
          <w:rFonts w:cs="B Nazanin" w:hint="cs"/>
          <w:color w:val="000000"/>
          <w:sz w:val="24"/>
          <w:szCs w:val="24"/>
          <w:rtl/>
        </w:rPr>
        <w:t>استخراج داده‌های مورد نیاز هر یک از مقالات بر اساس چک لیست پریزما</w:t>
      </w:r>
      <w:r w:rsidR="00CD6AFF" w:rsidRPr="000231EE">
        <w:rPr>
          <w:rStyle w:val="FootnoteReference"/>
          <w:rFonts w:cs="B Nazanin"/>
          <w:color w:val="000000"/>
          <w:sz w:val="24"/>
          <w:szCs w:val="24"/>
          <w:rtl/>
        </w:rPr>
        <w:footnoteReference w:id="15"/>
      </w:r>
      <w:r w:rsidR="00CD6AFF" w:rsidRPr="000231EE">
        <w:rPr>
          <w:rFonts w:cs="B Nazanin" w:hint="cs"/>
          <w:color w:val="000000"/>
          <w:sz w:val="24"/>
          <w:szCs w:val="24"/>
          <w:rtl/>
        </w:rPr>
        <w:t xml:space="preserve"> انجام شده است.</w:t>
      </w:r>
    </w:p>
    <w:p w:rsidR="00832119" w:rsidRPr="000231EE" w:rsidRDefault="00832119" w:rsidP="00357436">
      <w:pPr>
        <w:pStyle w:val="2"/>
        <w:shd w:val="clear" w:color="auto" w:fill="FFFFFF"/>
        <w:spacing w:line="233" w:lineRule="auto"/>
        <w:ind w:firstLine="0"/>
        <w:rPr>
          <w:rFonts w:cs="B Nazanin"/>
          <w:color w:val="000000"/>
          <w:sz w:val="24"/>
          <w:szCs w:val="24"/>
          <w:rtl/>
        </w:rPr>
      </w:pPr>
    </w:p>
    <w:p w:rsidR="00CA14C6" w:rsidRPr="000231EE" w:rsidRDefault="008D31D2" w:rsidP="00245CBC">
      <w:pPr>
        <w:pStyle w:val="2"/>
        <w:shd w:val="clear" w:color="auto" w:fill="FFFFFF"/>
        <w:spacing w:line="233" w:lineRule="auto"/>
        <w:ind w:firstLine="0"/>
        <w:jc w:val="center"/>
        <w:rPr>
          <w:rFonts w:cs="B Nazanin"/>
          <w:b/>
          <w:bCs/>
          <w:color w:val="FF0000"/>
          <w:sz w:val="24"/>
          <w:szCs w:val="24"/>
          <w:rtl/>
        </w:rPr>
      </w:pPr>
      <w:r w:rsidRPr="000231EE">
        <w:rPr>
          <w:rFonts w:cs="B Nazanin"/>
          <w:b/>
          <w:bCs/>
          <w:noProof/>
          <w:color w:val="FF0000"/>
          <w:sz w:val="24"/>
          <w:szCs w:val="24"/>
          <w:lang w:bidi="ar-SA"/>
        </w:rPr>
        <w:drawing>
          <wp:inline distT="0" distB="0" distL="0" distR="0">
            <wp:extent cx="4977130" cy="3838575"/>
            <wp:effectExtent l="0" t="0" r="0" b="0"/>
            <wp:docPr id="2" name="تصوی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77130" cy="3838575"/>
                    </a:xfrm>
                    <a:prstGeom prst="rect">
                      <a:avLst/>
                    </a:prstGeom>
                    <a:noFill/>
                    <a:ln>
                      <a:noFill/>
                    </a:ln>
                  </pic:spPr>
                </pic:pic>
              </a:graphicData>
            </a:graphic>
          </wp:inline>
        </w:drawing>
      </w:r>
    </w:p>
    <w:p w:rsidR="00CA14C6" w:rsidRPr="000231EE" w:rsidRDefault="00245CBC" w:rsidP="00357436">
      <w:pPr>
        <w:pStyle w:val="2"/>
        <w:shd w:val="clear" w:color="auto" w:fill="FFFFFF"/>
        <w:spacing w:line="233" w:lineRule="auto"/>
        <w:ind w:firstLine="0"/>
        <w:jc w:val="center"/>
        <w:rPr>
          <w:rFonts w:cs="B Nazanin"/>
          <w:b/>
          <w:bCs/>
          <w:color w:val="FF0000"/>
          <w:sz w:val="24"/>
          <w:szCs w:val="24"/>
          <w:rtl/>
        </w:rPr>
      </w:pPr>
      <w:r w:rsidRPr="000231EE">
        <w:rPr>
          <w:rFonts w:ascii="Calibri" w:hAnsi="Calibri" w:cs="B Nazanin"/>
          <w:b/>
          <w:bCs/>
          <w:kern w:val="2"/>
          <w:sz w:val="20"/>
          <w:szCs w:val="20"/>
          <w:rtl/>
        </w:rPr>
        <w:t>شکل</w:t>
      </w:r>
      <w:r w:rsidRPr="000231EE">
        <w:rPr>
          <w:rFonts w:ascii="Calibri" w:hAnsi="Calibri" w:cs="B Nazanin" w:hint="cs"/>
          <w:b/>
          <w:bCs/>
          <w:kern w:val="2"/>
          <w:sz w:val="20"/>
          <w:szCs w:val="20"/>
          <w:rtl/>
        </w:rPr>
        <w:t xml:space="preserve"> </w:t>
      </w:r>
      <w:r w:rsidRPr="000231EE">
        <w:rPr>
          <w:rFonts w:ascii="Calibri" w:hAnsi="Calibri" w:cs="B Nazanin"/>
          <w:b/>
          <w:bCs/>
          <w:kern w:val="2"/>
          <w:sz w:val="20"/>
          <w:szCs w:val="20"/>
          <w:rtl/>
        </w:rPr>
        <w:t>(</w:t>
      </w:r>
      <w:r w:rsidR="00357436" w:rsidRPr="000231EE">
        <w:rPr>
          <w:rFonts w:ascii="Calibri" w:hAnsi="Calibri" w:cs="B Nazanin" w:hint="cs"/>
          <w:b/>
          <w:bCs/>
          <w:kern w:val="2"/>
          <w:sz w:val="20"/>
          <w:szCs w:val="20"/>
          <w:rtl/>
        </w:rPr>
        <w:t>2</w:t>
      </w:r>
      <w:r w:rsidRPr="000231EE">
        <w:rPr>
          <w:rFonts w:ascii="Calibri" w:hAnsi="Calibri" w:cs="B Nazanin"/>
          <w:b/>
          <w:bCs/>
          <w:kern w:val="2"/>
          <w:sz w:val="20"/>
          <w:szCs w:val="20"/>
          <w:rtl/>
        </w:rPr>
        <w:t>)</w:t>
      </w:r>
      <w:r w:rsidRPr="000231EE">
        <w:rPr>
          <w:rFonts w:ascii="Calibri" w:hAnsi="Calibri" w:cs="B Nazanin" w:hint="cs"/>
          <w:b/>
          <w:bCs/>
          <w:kern w:val="2"/>
          <w:sz w:val="20"/>
          <w:szCs w:val="20"/>
          <w:rtl/>
        </w:rPr>
        <w:t>: مراحل انجام پژوهش</w:t>
      </w:r>
    </w:p>
    <w:p w:rsidR="00A126B1" w:rsidRPr="000231EE" w:rsidRDefault="00A126B1" w:rsidP="00A73EC6">
      <w:pPr>
        <w:pStyle w:val="2"/>
        <w:shd w:val="clear" w:color="auto" w:fill="FFFFFF"/>
        <w:spacing w:line="233" w:lineRule="auto"/>
        <w:ind w:firstLine="0"/>
        <w:rPr>
          <w:rFonts w:cs="B Nazanin"/>
          <w:b/>
          <w:bCs/>
          <w:color w:val="FF0000"/>
          <w:sz w:val="24"/>
          <w:szCs w:val="24"/>
          <w:rtl/>
        </w:rPr>
      </w:pPr>
    </w:p>
    <w:p w:rsidR="00F208B0" w:rsidRPr="000231EE" w:rsidRDefault="00FD3A10" w:rsidP="00A73EC6">
      <w:pPr>
        <w:pStyle w:val="2"/>
        <w:shd w:val="clear" w:color="auto" w:fill="FFFFFF"/>
        <w:spacing w:line="233" w:lineRule="auto"/>
        <w:ind w:firstLine="0"/>
        <w:rPr>
          <w:rFonts w:cs="B Nazanin"/>
          <w:b/>
          <w:bCs/>
          <w:color w:val="000000"/>
          <w:sz w:val="24"/>
          <w:szCs w:val="24"/>
          <w:rtl/>
        </w:rPr>
      </w:pPr>
      <w:r w:rsidRPr="000231EE">
        <w:rPr>
          <w:rFonts w:cs="B Nazanin" w:hint="cs"/>
          <w:b/>
          <w:bCs/>
          <w:color w:val="000000"/>
          <w:sz w:val="24"/>
          <w:szCs w:val="24"/>
          <w:rtl/>
        </w:rPr>
        <w:lastRenderedPageBreak/>
        <w:t>یافته‌های پژوهش</w:t>
      </w:r>
    </w:p>
    <w:p w:rsidR="00E210DB" w:rsidRPr="000231EE" w:rsidRDefault="0099066C" w:rsidP="00A73EC6">
      <w:pPr>
        <w:pStyle w:val="2"/>
        <w:shd w:val="clear" w:color="auto" w:fill="FFFFFF"/>
        <w:spacing w:line="233" w:lineRule="auto"/>
        <w:ind w:firstLine="0"/>
        <w:rPr>
          <w:rFonts w:cs="B Nazanin"/>
          <w:b/>
          <w:bCs/>
          <w:color w:val="000000"/>
          <w:szCs w:val="22"/>
          <w:rtl/>
        </w:rPr>
      </w:pPr>
      <w:r w:rsidRPr="000231EE">
        <w:rPr>
          <w:rFonts w:cs="B Nazanin" w:hint="cs"/>
          <w:b/>
          <w:bCs/>
          <w:color w:val="000000"/>
          <w:szCs w:val="22"/>
          <w:rtl/>
        </w:rPr>
        <w:t xml:space="preserve">ابعاد و مضامین اصلی </w:t>
      </w:r>
    </w:p>
    <w:p w:rsidR="0099066C" w:rsidRPr="000231EE" w:rsidRDefault="0099066C" w:rsidP="00CD6AFF">
      <w:pPr>
        <w:pStyle w:val="2"/>
        <w:shd w:val="clear" w:color="auto" w:fill="FFFFFF"/>
        <w:spacing w:line="233" w:lineRule="auto"/>
        <w:ind w:firstLine="0"/>
        <w:rPr>
          <w:rFonts w:cs="B Nazanin"/>
          <w:color w:val="000000"/>
          <w:sz w:val="24"/>
          <w:szCs w:val="24"/>
        </w:rPr>
      </w:pPr>
      <w:r w:rsidRPr="000231EE">
        <w:rPr>
          <w:rFonts w:cs="B Nazanin" w:hint="cs"/>
          <w:color w:val="000000"/>
          <w:sz w:val="24"/>
          <w:szCs w:val="24"/>
          <w:rtl/>
        </w:rPr>
        <w:t xml:space="preserve">نتایج </w:t>
      </w:r>
      <w:r w:rsidR="00CD6AFF" w:rsidRPr="000231EE">
        <w:rPr>
          <w:rFonts w:cs="B Nazanin" w:hint="cs"/>
          <w:color w:val="000000"/>
          <w:sz w:val="24"/>
          <w:szCs w:val="24"/>
          <w:rtl/>
        </w:rPr>
        <w:t>حاصل از واکاوی پژوهش‌های بررسی شده درباره تاثیر تغییر اقلیم و فرونشست زمین در حوضه آبریز زاینده رود و استخراج</w:t>
      </w:r>
      <w:r w:rsidRPr="000231EE">
        <w:rPr>
          <w:rFonts w:cs="B Nazanin" w:hint="cs"/>
          <w:color w:val="000000"/>
          <w:sz w:val="24"/>
          <w:szCs w:val="24"/>
          <w:rtl/>
        </w:rPr>
        <w:t xml:space="preserve"> شاخص‌</w:t>
      </w:r>
      <w:r w:rsidR="00CD6AFF" w:rsidRPr="000231EE">
        <w:rPr>
          <w:rFonts w:cs="B Nazanin" w:hint="cs"/>
          <w:color w:val="000000"/>
          <w:sz w:val="24"/>
          <w:szCs w:val="24"/>
          <w:rtl/>
        </w:rPr>
        <w:t xml:space="preserve">ها بر اساس چک لیست پریزما </w:t>
      </w:r>
      <w:r w:rsidRPr="000231EE">
        <w:rPr>
          <w:rFonts w:cs="B Nazanin" w:hint="cs"/>
          <w:color w:val="000000"/>
          <w:sz w:val="24"/>
          <w:szCs w:val="24"/>
          <w:rtl/>
        </w:rPr>
        <w:t>در ارزیابی پژوهش‌های مربوط به تاثی</w:t>
      </w:r>
      <w:r w:rsidR="00CD6AFF" w:rsidRPr="000231EE">
        <w:rPr>
          <w:rFonts w:cs="B Nazanin" w:hint="cs"/>
          <w:color w:val="000000"/>
          <w:sz w:val="24"/>
          <w:szCs w:val="24"/>
          <w:rtl/>
        </w:rPr>
        <w:t>ر تغییر اقلیم و فرونشست زمین؛</w:t>
      </w:r>
      <w:r w:rsidRPr="000231EE">
        <w:rPr>
          <w:rFonts w:cs="B Nazanin" w:hint="cs"/>
          <w:color w:val="000000"/>
          <w:sz w:val="24"/>
          <w:szCs w:val="24"/>
          <w:rtl/>
        </w:rPr>
        <w:t xml:space="preserve"> نشان می‌دهد شاخص پویایی اقلیمی بیشترین شاخص مورد توجه بوده است. </w:t>
      </w:r>
      <w:r w:rsidR="00CD6AFF" w:rsidRPr="000231EE">
        <w:rPr>
          <w:rFonts w:cs="B Nazanin" w:hint="cs"/>
          <w:color w:val="000000"/>
          <w:sz w:val="24"/>
          <w:szCs w:val="24"/>
          <w:rtl/>
        </w:rPr>
        <w:t>ضعف اصلی پژوهش‌های بررسی شده در ماهیت و نظریه است. جزییات بیشتر در جدول(1) ارائه شده است.</w:t>
      </w:r>
    </w:p>
    <w:p w:rsidR="006C5DF0" w:rsidRPr="000231EE" w:rsidRDefault="006C5DF0" w:rsidP="00CD6AFF">
      <w:pPr>
        <w:pStyle w:val="2"/>
        <w:shd w:val="clear" w:color="auto" w:fill="FFFFFF"/>
        <w:spacing w:line="233" w:lineRule="auto"/>
        <w:ind w:firstLine="0"/>
        <w:rPr>
          <w:rFonts w:cs="B Nazanin"/>
          <w:color w:val="000000"/>
          <w:sz w:val="24"/>
          <w:szCs w:val="24"/>
          <w:rtl/>
        </w:rPr>
      </w:pPr>
    </w:p>
    <w:p w:rsidR="0099066C" w:rsidRPr="000231EE" w:rsidRDefault="00CD6AFF" w:rsidP="00CD6AFF">
      <w:pPr>
        <w:pStyle w:val="2"/>
        <w:shd w:val="clear" w:color="auto" w:fill="FFFFFF"/>
        <w:spacing w:line="233" w:lineRule="auto"/>
        <w:ind w:firstLine="0"/>
        <w:jc w:val="center"/>
        <w:rPr>
          <w:rFonts w:cs="B Nazanin"/>
          <w:b/>
          <w:bCs/>
          <w:color w:val="000000"/>
          <w:sz w:val="20"/>
          <w:szCs w:val="20"/>
          <w:rtl/>
        </w:rPr>
      </w:pPr>
      <w:r w:rsidRPr="000231EE">
        <w:rPr>
          <w:rFonts w:cs="B Nazanin" w:hint="cs"/>
          <w:b/>
          <w:bCs/>
          <w:color w:val="000000"/>
          <w:sz w:val="20"/>
          <w:szCs w:val="20"/>
          <w:rtl/>
        </w:rPr>
        <w:t>جدول(1). شاخص‌های شناسایی شده در ارزیابی پژوهش‌ها بر اساس چک لیست پریزما</w:t>
      </w:r>
    </w:p>
    <w:tbl>
      <w:tblPr>
        <w:bidiVisual/>
        <w:tblW w:w="9199" w:type="dxa"/>
        <w:tblInd w:w="-297" w:type="dxa"/>
        <w:tblLayout w:type="fixed"/>
        <w:tblLook w:val="04A0" w:firstRow="1" w:lastRow="0" w:firstColumn="1" w:lastColumn="0" w:noHBand="0" w:noVBand="1"/>
      </w:tblPr>
      <w:tblGrid>
        <w:gridCol w:w="1398"/>
        <w:gridCol w:w="499"/>
        <w:gridCol w:w="493"/>
        <w:gridCol w:w="425"/>
        <w:gridCol w:w="430"/>
        <w:gridCol w:w="426"/>
        <w:gridCol w:w="425"/>
        <w:gridCol w:w="425"/>
        <w:gridCol w:w="567"/>
        <w:gridCol w:w="567"/>
        <w:gridCol w:w="567"/>
        <w:gridCol w:w="426"/>
        <w:gridCol w:w="425"/>
        <w:gridCol w:w="425"/>
        <w:gridCol w:w="567"/>
        <w:gridCol w:w="567"/>
        <w:gridCol w:w="567"/>
      </w:tblGrid>
      <w:tr w:rsidR="00E10746" w:rsidRPr="000231EE" w:rsidTr="006B575F">
        <w:trPr>
          <w:cantSplit/>
          <w:trHeight w:val="420"/>
        </w:trPr>
        <w:tc>
          <w:tcPr>
            <w:tcW w:w="1398" w:type="dxa"/>
            <w:vMerge w:val="restart"/>
            <w:tcBorders>
              <w:top w:val="single" w:sz="4" w:space="0" w:color="auto"/>
              <w:bottom w:val="single" w:sz="4" w:space="0" w:color="auto"/>
            </w:tcBorders>
            <w:textDirection w:val="btLr"/>
          </w:tcPr>
          <w:p w:rsidR="00E10746" w:rsidRPr="000231EE" w:rsidRDefault="00E10746" w:rsidP="0034177D">
            <w:pPr>
              <w:pStyle w:val="2"/>
              <w:spacing w:line="233" w:lineRule="auto"/>
              <w:ind w:right="113" w:firstLine="0"/>
              <w:jc w:val="center"/>
              <w:rPr>
                <w:rFonts w:cs="B Nazanin"/>
                <w:color w:val="000000"/>
                <w:sz w:val="20"/>
                <w:szCs w:val="20"/>
                <w:rtl/>
              </w:rPr>
            </w:pPr>
          </w:p>
          <w:p w:rsidR="00E10746" w:rsidRPr="000231EE" w:rsidRDefault="00E10746" w:rsidP="0034177D">
            <w:pPr>
              <w:pStyle w:val="2"/>
              <w:spacing w:line="233" w:lineRule="auto"/>
              <w:ind w:right="113" w:firstLine="0"/>
              <w:jc w:val="center"/>
              <w:rPr>
                <w:rFonts w:cs="B Nazanin"/>
                <w:color w:val="000000"/>
                <w:sz w:val="20"/>
                <w:szCs w:val="20"/>
                <w:rtl/>
              </w:rPr>
            </w:pPr>
            <w:r w:rsidRPr="000231EE">
              <w:rPr>
                <w:rFonts w:cs="B Nazanin" w:hint="cs"/>
                <w:color w:val="000000"/>
                <w:sz w:val="20"/>
                <w:szCs w:val="20"/>
                <w:rtl/>
              </w:rPr>
              <w:t>ویژگی پژوهش‌ها</w:t>
            </w:r>
          </w:p>
        </w:tc>
        <w:tc>
          <w:tcPr>
            <w:tcW w:w="499" w:type="dxa"/>
            <w:vMerge w:val="restart"/>
            <w:tcBorders>
              <w:top w:val="single" w:sz="4" w:space="0" w:color="auto"/>
              <w:bottom w:val="single" w:sz="4" w:space="0" w:color="auto"/>
            </w:tcBorders>
            <w:shd w:val="clear" w:color="auto" w:fill="FBE4D5"/>
            <w:textDirection w:val="btLr"/>
            <w:vAlign w:val="bottom"/>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تعداد پژوهش‌ها</w:t>
            </w:r>
          </w:p>
        </w:tc>
        <w:tc>
          <w:tcPr>
            <w:tcW w:w="1774" w:type="dxa"/>
            <w:gridSpan w:val="4"/>
            <w:tcBorders>
              <w:top w:val="single" w:sz="4" w:space="0" w:color="auto"/>
              <w:bottom w:val="single" w:sz="4" w:space="0" w:color="auto"/>
            </w:tcBorders>
            <w:shd w:val="clear" w:color="auto" w:fill="FFF2CC"/>
          </w:tcPr>
          <w:p w:rsidR="00E10746" w:rsidRPr="000231EE" w:rsidRDefault="00E10746"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الگوی پژوهش</w:t>
            </w:r>
          </w:p>
        </w:tc>
        <w:tc>
          <w:tcPr>
            <w:tcW w:w="850" w:type="dxa"/>
            <w:gridSpan w:val="2"/>
            <w:tcBorders>
              <w:top w:val="single" w:sz="4" w:space="0" w:color="auto"/>
              <w:bottom w:val="single" w:sz="4" w:space="0" w:color="auto"/>
            </w:tcBorders>
            <w:shd w:val="clear" w:color="auto" w:fill="D9E2F3"/>
          </w:tcPr>
          <w:p w:rsidR="00E10746" w:rsidRPr="000231EE" w:rsidRDefault="00E10746"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ماهیت</w:t>
            </w:r>
          </w:p>
        </w:tc>
        <w:tc>
          <w:tcPr>
            <w:tcW w:w="1701" w:type="dxa"/>
            <w:gridSpan w:val="3"/>
            <w:tcBorders>
              <w:top w:val="single" w:sz="4" w:space="0" w:color="auto"/>
              <w:bottom w:val="single" w:sz="4" w:space="0" w:color="auto"/>
            </w:tcBorders>
            <w:shd w:val="clear" w:color="auto" w:fill="E2EFD9"/>
          </w:tcPr>
          <w:p w:rsidR="00E10746" w:rsidRPr="000231EE" w:rsidRDefault="00E10746"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نظریه</w:t>
            </w:r>
          </w:p>
        </w:tc>
        <w:tc>
          <w:tcPr>
            <w:tcW w:w="2977" w:type="dxa"/>
            <w:gridSpan w:val="6"/>
            <w:tcBorders>
              <w:top w:val="single" w:sz="4" w:space="0" w:color="auto"/>
              <w:bottom w:val="single" w:sz="4" w:space="0" w:color="auto"/>
            </w:tcBorders>
            <w:shd w:val="clear" w:color="auto" w:fill="F2F2F2"/>
          </w:tcPr>
          <w:p w:rsidR="00E10746" w:rsidRPr="000231EE" w:rsidRDefault="00E10746"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ساختار مقالات</w:t>
            </w:r>
          </w:p>
        </w:tc>
      </w:tr>
      <w:tr w:rsidR="00FE0A15" w:rsidRPr="000231EE" w:rsidTr="006B575F">
        <w:trPr>
          <w:cantSplit/>
          <w:trHeight w:val="945"/>
        </w:trPr>
        <w:tc>
          <w:tcPr>
            <w:tcW w:w="1398" w:type="dxa"/>
            <w:vMerge/>
            <w:tcBorders>
              <w:bottom w:val="single" w:sz="4" w:space="0" w:color="auto"/>
            </w:tcBorders>
            <w:textDirection w:val="btLr"/>
          </w:tcPr>
          <w:p w:rsidR="00E10746" w:rsidRPr="000231EE" w:rsidRDefault="00E10746" w:rsidP="0034177D">
            <w:pPr>
              <w:pStyle w:val="2"/>
              <w:spacing w:line="233" w:lineRule="auto"/>
              <w:ind w:right="113" w:firstLine="0"/>
              <w:jc w:val="center"/>
              <w:rPr>
                <w:rFonts w:cs="B Nazanin"/>
                <w:color w:val="000000"/>
                <w:sz w:val="20"/>
                <w:szCs w:val="20"/>
                <w:rtl/>
              </w:rPr>
            </w:pPr>
          </w:p>
        </w:tc>
        <w:tc>
          <w:tcPr>
            <w:tcW w:w="499" w:type="dxa"/>
            <w:vMerge/>
            <w:tcBorders>
              <w:bottom w:val="single" w:sz="4" w:space="0" w:color="auto"/>
            </w:tcBorders>
            <w:shd w:val="clear" w:color="auto" w:fill="FBE4D5"/>
            <w:textDirection w:val="btLr"/>
            <w:vAlign w:val="bottom"/>
          </w:tcPr>
          <w:p w:rsidR="00E10746" w:rsidRPr="000231EE" w:rsidRDefault="00E10746" w:rsidP="0034177D">
            <w:pPr>
              <w:pStyle w:val="2"/>
              <w:spacing w:line="233" w:lineRule="auto"/>
              <w:ind w:left="113" w:right="113" w:firstLine="0"/>
              <w:jc w:val="center"/>
              <w:rPr>
                <w:rFonts w:cs="B Nazanin"/>
                <w:color w:val="000000"/>
                <w:sz w:val="20"/>
                <w:szCs w:val="20"/>
                <w:rtl/>
              </w:rPr>
            </w:pPr>
          </w:p>
        </w:tc>
        <w:tc>
          <w:tcPr>
            <w:tcW w:w="493" w:type="dxa"/>
            <w:vMerge w:val="restart"/>
            <w:tcBorders>
              <w:bottom w:val="single" w:sz="4" w:space="0" w:color="auto"/>
            </w:tcBorders>
            <w:shd w:val="clear" w:color="auto" w:fill="FFF2CC"/>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توصیفی- تحلیلی</w:t>
            </w:r>
          </w:p>
        </w:tc>
        <w:tc>
          <w:tcPr>
            <w:tcW w:w="425" w:type="dxa"/>
            <w:vMerge w:val="restart"/>
            <w:tcBorders>
              <w:bottom w:val="single" w:sz="4" w:space="0" w:color="auto"/>
            </w:tcBorders>
            <w:shd w:val="clear" w:color="auto" w:fill="FFF2CC"/>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تحلیلی</w:t>
            </w:r>
          </w:p>
        </w:tc>
        <w:tc>
          <w:tcPr>
            <w:tcW w:w="430" w:type="dxa"/>
            <w:vMerge w:val="restart"/>
            <w:tcBorders>
              <w:bottom w:val="single" w:sz="4" w:space="0" w:color="auto"/>
            </w:tcBorders>
            <w:shd w:val="clear" w:color="auto" w:fill="FFF2CC"/>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همبستگی</w:t>
            </w:r>
          </w:p>
        </w:tc>
        <w:tc>
          <w:tcPr>
            <w:tcW w:w="426" w:type="dxa"/>
            <w:vMerge w:val="restart"/>
            <w:tcBorders>
              <w:bottom w:val="single" w:sz="4" w:space="0" w:color="auto"/>
            </w:tcBorders>
            <w:shd w:val="clear" w:color="auto" w:fill="FFF2CC"/>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مقایسه‌ای</w:t>
            </w:r>
          </w:p>
        </w:tc>
        <w:tc>
          <w:tcPr>
            <w:tcW w:w="425" w:type="dxa"/>
            <w:vMerge w:val="restart"/>
            <w:tcBorders>
              <w:bottom w:val="single" w:sz="4" w:space="0" w:color="auto"/>
            </w:tcBorders>
            <w:shd w:val="clear" w:color="auto" w:fill="D9E2F3"/>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کاربردی</w:t>
            </w:r>
          </w:p>
        </w:tc>
        <w:tc>
          <w:tcPr>
            <w:tcW w:w="425" w:type="dxa"/>
            <w:vMerge w:val="restart"/>
            <w:tcBorders>
              <w:bottom w:val="single" w:sz="4" w:space="0" w:color="auto"/>
            </w:tcBorders>
            <w:shd w:val="clear" w:color="auto" w:fill="D9E2F3"/>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بنیادی</w:t>
            </w:r>
          </w:p>
        </w:tc>
        <w:tc>
          <w:tcPr>
            <w:tcW w:w="567" w:type="dxa"/>
            <w:vMerge w:val="restart"/>
            <w:tcBorders>
              <w:bottom w:val="single" w:sz="4" w:space="0" w:color="auto"/>
            </w:tcBorders>
            <w:shd w:val="clear" w:color="auto" w:fill="E2EFD9"/>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نظریه پردازی</w:t>
            </w:r>
          </w:p>
        </w:tc>
        <w:tc>
          <w:tcPr>
            <w:tcW w:w="567" w:type="dxa"/>
            <w:vMerge w:val="restart"/>
            <w:tcBorders>
              <w:bottom w:val="single" w:sz="4" w:space="0" w:color="auto"/>
            </w:tcBorders>
            <w:shd w:val="clear" w:color="auto" w:fill="E2EFD9"/>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نظریه آزمایی</w:t>
            </w:r>
          </w:p>
        </w:tc>
        <w:tc>
          <w:tcPr>
            <w:tcW w:w="567" w:type="dxa"/>
            <w:vMerge w:val="restart"/>
            <w:tcBorders>
              <w:bottom w:val="single" w:sz="4" w:space="0" w:color="auto"/>
            </w:tcBorders>
            <w:shd w:val="clear" w:color="auto" w:fill="E2EFD9"/>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معرفی نظریه</w:t>
            </w:r>
          </w:p>
        </w:tc>
        <w:tc>
          <w:tcPr>
            <w:tcW w:w="426" w:type="dxa"/>
            <w:vMerge w:val="restart"/>
            <w:tcBorders>
              <w:bottom w:val="single" w:sz="4" w:space="0" w:color="auto"/>
            </w:tcBorders>
            <w:shd w:val="clear" w:color="auto" w:fill="F2F2F2"/>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نظریه پایه</w:t>
            </w:r>
          </w:p>
        </w:tc>
        <w:tc>
          <w:tcPr>
            <w:tcW w:w="425" w:type="dxa"/>
            <w:vMerge w:val="restart"/>
            <w:tcBorders>
              <w:bottom w:val="single" w:sz="4" w:space="0" w:color="auto"/>
            </w:tcBorders>
            <w:shd w:val="clear" w:color="auto" w:fill="F2F2F2"/>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فرضیه</w:t>
            </w:r>
          </w:p>
        </w:tc>
        <w:tc>
          <w:tcPr>
            <w:tcW w:w="425" w:type="dxa"/>
            <w:vMerge w:val="restart"/>
            <w:tcBorders>
              <w:bottom w:val="single" w:sz="4" w:space="0" w:color="auto"/>
            </w:tcBorders>
            <w:shd w:val="clear" w:color="auto" w:fill="F2F2F2"/>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سوال</w:t>
            </w:r>
          </w:p>
        </w:tc>
        <w:tc>
          <w:tcPr>
            <w:tcW w:w="567" w:type="dxa"/>
            <w:vMerge w:val="restart"/>
            <w:tcBorders>
              <w:bottom w:val="single" w:sz="4" w:space="0" w:color="auto"/>
            </w:tcBorders>
            <w:shd w:val="clear" w:color="auto" w:fill="F2F2F2"/>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پیشینه</w:t>
            </w:r>
          </w:p>
        </w:tc>
        <w:tc>
          <w:tcPr>
            <w:tcW w:w="567" w:type="dxa"/>
            <w:vMerge w:val="restart"/>
            <w:tcBorders>
              <w:bottom w:val="single" w:sz="4" w:space="0" w:color="auto"/>
            </w:tcBorders>
            <w:shd w:val="clear" w:color="auto" w:fill="F2F2F2"/>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مبانی نظری</w:t>
            </w:r>
          </w:p>
        </w:tc>
        <w:tc>
          <w:tcPr>
            <w:tcW w:w="567" w:type="dxa"/>
            <w:vMerge w:val="restart"/>
            <w:tcBorders>
              <w:bottom w:val="single" w:sz="4" w:space="0" w:color="auto"/>
            </w:tcBorders>
            <w:shd w:val="clear" w:color="auto" w:fill="F2F2F2"/>
            <w:textDirection w:val="btLr"/>
          </w:tcPr>
          <w:p w:rsidR="00E10746" w:rsidRPr="000231EE" w:rsidRDefault="00E10746" w:rsidP="0034177D">
            <w:pPr>
              <w:pStyle w:val="2"/>
              <w:spacing w:line="233" w:lineRule="auto"/>
              <w:ind w:left="113" w:right="113" w:firstLine="0"/>
              <w:jc w:val="center"/>
              <w:rPr>
                <w:rFonts w:cs="B Nazanin"/>
                <w:color w:val="000000"/>
                <w:sz w:val="20"/>
                <w:szCs w:val="20"/>
                <w:rtl/>
              </w:rPr>
            </w:pPr>
            <w:r w:rsidRPr="000231EE">
              <w:rPr>
                <w:rFonts w:cs="B Nazanin" w:hint="cs"/>
                <w:color w:val="000000"/>
                <w:sz w:val="20"/>
                <w:szCs w:val="20"/>
                <w:rtl/>
              </w:rPr>
              <w:t>پیشنهاد</w:t>
            </w:r>
          </w:p>
        </w:tc>
      </w:tr>
      <w:tr w:rsidR="00FE0A15" w:rsidRPr="000231EE" w:rsidTr="006B575F">
        <w:trPr>
          <w:cantSplit/>
          <w:trHeight w:val="561"/>
        </w:trPr>
        <w:tc>
          <w:tcPr>
            <w:tcW w:w="1398" w:type="dxa"/>
            <w:tcBorders>
              <w:top w:val="single" w:sz="4" w:space="0" w:color="auto"/>
              <w:bottom w:val="single" w:sz="4" w:space="0" w:color="auto"/>
            </w:tcBorders>
          </w:tcPr>
          <w:p w:rsidR="00E10746" w:rsidRPr="000231EE" w:rsidRDefault="00E10746" w:rsidP="0034177D">
            <w:pPr>
              <w:jc w:val="center"/>
              <w:rPr>
                <w:rFonts w:cs="B Nazanin"/>
                <w:color w:val="000000"/>
                <w:sz w:val="20"/>
                <w:szCs w:val="20"/>
                <w:rtl/>
              </w:rPr>
            </w:pPr>
            <w:r w:rsidRPr="000231EE">
              <w:rPr>
                <w:rFonts w:cs="B Nazanin" w:hint="cs"/>
                <w:color w:val="000000"/>
                <w:sz w:val="20"/>
                <w:szCs w:val="20"/>
                <w:rtl/>
              </w:rPr>
              <w:t>مساله محوری</w:t>
            </w:r>
          </w:p>
        </w:tc>
        <w:tc>
          <w:tcPr>
            <w:tcW w:w="499" w:type="dxa"/>
            <w:vMerge/>
            <w:tcBorders>
              <w:bottom w:val="single" w:sz="4" w:space="0" w:color="auto"/>
            </w:tcBorders>
            <w:shd w:val="clear" w:color="auto" w:fill="FBE4D5"/>
          </w:tcPr>
          <w:p w:rsidR="00E10746" w:rsidRPr="000231EE" w:rsidRDefault="00E10746" w:rsidP="0034177D">
            <w:pPr>
              <w:pStyle w:val="2"/>
              <w:spacing w:line="233" w:lineRule="auto"/>
              <w:ind w:firstLine="0"/>
              <w:rPr>
                <w:rFonts w:cs="B Nazanin"/>
                <w:color w:val="000000"/>
                <w:sz w:val="20"/>
                <w:szCs w:val="20"/>
                <w:rtl/>
              </w:rPr>
            </w:pPr>
          </w:p>
        </w:tc>
        <w:tc>
          <w:tcPr>
            <w:tcW w:w="493" w:type="dxa"/>
            <w:vMerge/>
            <w:tcBorders>
              <w:bottom w:val="single" w:sz="4" w:space="0" w:color="auto"/>
            </w:tcBorders>
            <w:shd w:val="clear" w:color="auto" w:fill="FFF2CC"/>
          </w:tcPr>
          <w:p w:rsidR="00E10746" w:rsidRPr="000231EE" w:rsidRDefault="00E10746" w:rsidP="0034177D">
            <w:pPr>
              <w:pStyle w:val="2"/>
              <w:spacing w:line="233" w:lineRule="auto"/>
              <w:ind w:firstLine="0"/>
              <w:rPr>
                <w:rFonts w:cs="B Nazanin"/>
                <w:color w:val="000000"/>
                <w:sz w:val="20"/>
                <w:szCs w:val="20"/>
                <w:rtl/>
              </w:rPr>
            </w:pPr>
          </w:p>
        </w:tc>
        <w:tc>
          <w:tcPr>
            <w:tcW w:w="425" w:type="dxa"/>
            <w:vMerge/>
            <w:tcBorders>
              <w:bottom w:val="single" w:sz="4" w:space="0" w:color="auto"/>
            </w:tcBorders>
            <w:shd w:val="clear" w:color="auto" w:fill="FFF2CC"/>
          </w:tcPr>
          <w:p w:rsidR="00E10746" w:rsidRPr="000231EE" w:rsidRDefault="00E10746" w:rsidP="0034177D">
            <w:pPr>
              <w:pStyle w:val="2"/>
              <w:spacing w:line="233" w:lineRule="auto"/>
              <w:ind w:firstLine="0"/>
              <w:rPr>
                <w:rFonts w:cs="B Nazanin"/>
                <w:color w:val="000000"/>
                <w:sz w:val="20"/>
                <w:szCs w:val="20"/>
                <w:rtl/>
              </w:rPr>
            </w:pPr>
          </w:p>
        </w:tc>
        <w:tc>
          <w:tcPr>
            <w:tcW w:w="430" w:type="dxa"/>
            <w:vMerge/>
            <w:tcBorders>
              <w:bottom w:val="single" w:sz="4" w:space="0" w:color="auto"/>
            </w:tcBorders>
            <w:shd w:val="clear" w:color="auto" w:fill="FFF2CC"/>
          </w:tcPr>
          <w:p w:rsidR="00E10746" w:rsidRPr="000231EE" w:rsidRDefault="00E10746" w:rsidP="0034177D">
            <w:pPr>
              <w:pStyle w:val="2"/>
              <w:spacing w:line="233" w:lineRule="auto"/>
              <w:ind w:firstLine="0"/>
              <w:rPr>
                <w:rFonts w:cs="B Nazanin"/>
                <w:color w:val="000000"/>
                <w:sz w:val="20"/>
                <w:szCs w:val="20"/>
                <w:rtl/>
              </w:rPr>
            </w:pPr>
          </w:p>
        </w:tc>
        <w:tc>
          <w:tcPr>
            <w:tcW w:w="426" w:type="dxa"/>
            <w:vMerge/>
            <w:tcBorders>
              <w:bottom w:val="single" w:sz="4" w:space="0" w:color="auto"/>
            </w:tcBorders>
            <w:shd w:val="clear" w:color="auto" w:fill="FFF2CC"/>
          </w:tcPr>
          <w:p w:rsidR="00E10746" w:rsidRPr="000231EE" w:rsidRDefault="00E10746" w:rsidP="0034177D">
            <w:pPr>
              <w:pStyle w:val="2"/>
              <w:spacing w:line="233" w:lineRule="auto"/>
              <w:ind w:firstLine="0"/>
              <w:rPr>
                <w:rFonts w:cs="B Nazanin"/>
                <w:color w:val="000000"/>
                <w:sz w:val="20"/>
                <w:szCs w:val="20"/>
                <w:rtl/>
              </w:rPr>
            </w:pPr>
          </w:p>
        </w:tc>
        <w:tc>
          <w:tcPr>
            <w:tcW w:w="425" w:type="dxa"/>
            <w:vMerge/>
            <w:tcBorders>
              <w:bottom w:val="single" w:sz="4" w:space="0" w:color="auto"/>
            </w:tcBorders>
            <w:shd w:val="clear" w:color="auto" w:fill="D9E2F3"/>
          </w:tcPr>
          <w:p w:rsidR="00E10746" w:rsidRPr="000231EE" w:rsidRDefault="00E10746" w:rsidP="0034177D">
            <w:pPr>
              <w:pStyle w:val="2"/>
              <w:spacing w:line="233" w:lineRule="auto"/>
              <w:ind w:firstLine="0"/>
              <w:rPr>
                <w:rFonts w:cs="B Nazanin"/>
                <w:color w:val="000000"/>
                <w:sz w:val="20"/>
                <w:szCs w:val="20"/>
                <w:rtl/>
              </w:rPr>
            </w:pPr>
          </w:p>
        </w:tc>
        <w:tc>
          <w:tcPr>
            <w:tcW w:w="425" w:type="dxa"/>
            <w:vMerge/>
            <w:tcBorders>
              <w:bottom w:val="single" w:sz="4" w:space="0" w:color="auto"/>
            </w:tcBorders>
            <w:shd w:val="clear" w:color="auto" w:fill="D9E2F3"/>
          </w:tcPr>
          <w:p w:rsidR="00E10746" w:rsidRPr="000231EE" w:rsidRDefault="00E10746" w:rsidP="0034177D">
            <w:pPr>
              <w:pStyle w:val="2"/>
              <w:spacing w:line="233" w:lineRule="auto"/>
              <w:ind w:firstLine="0"/>
              <w:rPr>
                <w:rFonts w:cs="B Nazanin"/>
                <w:color w:val="000000"/>
                <w:sz w:val="20"/>
                <w:szCs w:val="20"/>
                <w:rtl/>
              </w:rPr>
            </w:pPr>
          </w:p>
        </w:tc>
        <w:tc>
          <w:tcPr>
            <w:tcW w:w="567" w:type="dxa"/>
            <w:vMerge/>
            <w:tcBorders>
              <w:bottom w:val="single" w:sz="4" w:space="0" w:color="auto"/>
            </w:tcBorders>
            <w:shd w:val="clear" w:color="auto" w:fill="E2EFD9"/>
          </w:tcPr>
          <w:p w:rsidR="00E10746" w:rsidRPr="000231EE" w:rsidRDefault="00E10746" w:rsidP="0034177D">
            <w:pPr>
              <w:pStyle w:val="2"/>
              <w:spacing w:line="233" w:lineRule="auto"/>
              <w:ind w:firstLine="0"/>
              <w:rPr>
                <w:rFonts w:cs="B Nazanin"/>
                <w:color w:val="000000"/>
                <w:sz w:val="20"/>
                <w:szCs w:val="20"/>
                <w:rtl/>
              </w:rPr>
            </w:pPr>
          </w:p>
        </w:tc>
        <w:tc>
          <w:tcPr>
            <w:tcW w:w="567" w:type="dxa"/>
            <w:vMerge/>
            <w:tcBorders>
              <w:bottom w:val="single" w:sz="4" w:space="0" w:color="auto"/>
            </w:tcBorders>
            <w:shd w:val="clear" w:color="auto" w:fill="E2EFD9"/>
          </w:tcPr>
          <w:p w:rsidR="00E10746" w:rsidRPr="000231EE" w:rsidRDefault="00E10746" w:rsidP="0034177D">
            <w:pPr>
              <w:pStyle w:val="2"/>
              <w:spacing w:line="233" w:lineRule="auto"/>
              <w:ind w:firstLine="0"/>
              <w:rPr>
                <w:rFonts w:cs="B Nazanin"/>
                <w:color w:val="000000"/>
                <w:sz w:val="20"/>
                <w:szCs w:val="20"/>
                <w:rtl/>
              </w:rPr>
            </w:pPr>
          </w:p>
        </w:tc>
        <w:tc>
          <w:tcPr>
            <w:tcW w:w="567" w:type="dxa"/>
            <w:vMerge/>
            <w:tcBorders>
              <w:bottom w:val="single" w:sz="4" w:space="0" w:color="auto"/>
            </w:tcBorders>
            <w:shd w:val="clear" w:color="auto" w:fill="E2EFD9"/>
          </w:tcPr>
          <w:p w:rsidR="00E10746" w:rsidRPr="000231EE" w:rsidRDefault="00E10746" w:rsidP="0034177D">
            <w:pPr>
              <w:pStyle w:val="2"/>
              <w:spacing w:line="233" w:lineRule="auto"/>
              <w:ind w:firstLine="0"/>
              <w:rPr>
                <w:rFonts w:cs="B Nazanin"/>
                <w:color w:val="000000"/>
                <w:sz w:val="20"/>
                <w:szCs w:val="20"/>
                <w:rtl/>
              </w:rPr>
            </w:pPr>
          </w:p>
        </w:tc>
        <w:tc>
          <w:tcPr>
            <w:tcW w:w="426" w:type="dxa"/>
            <w:vMerge/>
            <w:tcBorders>
              <w:bottom w:val="single" w:sz="4" w:space="0" w:color="auto"/>
            </w:tcBorders>
            <w:shd w:val="clear" w:color="auto" w:fill="F2F2F2"/>
          </w:tcPr>
          <w:p w:rsidR="00E10746" w:rsidRPr="000231EE" w:rsidRDefault="00E10746" w:rsidP="0034177D">
            <w:pPr>
              <w:pStyle w:val="2"/>
              <w:spacing w:line="233" w:lineRule="auto"/>
              <w:ind w:firstLine="0"/>
              <w:rPr>
                <w:rFonts w:cs="B Nazanin"/>
                <w:color w:val="000000"/>
                <w:sz w:val="20"/>
                <w:szCs w:val="20"/>
                <w:rtl/>
              </w:rPr>
            </w:pPr>
          </w:p>
        </w:tc>
        <w:tc>
          <w:tcPr>
            <w:tcW w:w="425" w:type="dxa"/>
            <w:vMerge/>
            <w:tcBorders>
              <w:bottom w:val="single" w:sz="4" w:space="0" w:color="auto"/>
            </w:tcBorders>
            <w:shd w:val="clear" w:color="auto" w:fill="F2F2F2"/>
          </w:tcPr>
          <w:p w:rsidR="00E10746" w:rsidRPr="000231EE" w:rsidRDefault="00E10746" w:rsidP="0034177D">
            <w:pPr>
              <w:pStyle w:val="2"/>
              <w:spacing w:line="233" w:lineRule="auto"/>
              <w:ind w:firstLine="0"/>
              <w:rPr>
                <w:rFonts w:cs="B Nazanin"/>
                <w:color w:val="000000"/>
                <w:sz w:val="20"/>
                <w:szCs w:val="20"/>
                <w:rtl/>
              </w:rPr>
            </w:pPr>
          </w:p>
        </w:tc>
        <w:tc>
          <w:tcPr>
            <w:tcW w:w="425" w:type="dxa"/>
            <w:vMerge/>
            <w:tcBorders>
              <w:bottom w:val="single" w:sz="4" w:space="0" w:color="auto"/>
            </w:tcBorders>
            <w:shd w:val="clear" w:color="auto" w:fill="F2F2F2"/>
          </w:tcPr>
          <w:p w:rsidR="00E10746" w:rsidRPr="000231EE" w:rsidRDefault="00E10746" w:rsidP="0034177D">
            <w:pPr>
              <w:pStyle w:val="2"/>
              <w:spacing w:line="233" w:lineRule="auto"/>
              <w:ind w:firstLine="0"/>
              <w:rPr>
                <w:rFonts w:cs="B Nazanin"/>
                <w:color w:val="000000"/>
                <w:sz w:val="20"/>
                <w:szCs w:val="20"/>
                <w:rtl/>
              </w:rPr>
            </w:pPr>
          </w:p>
        </w:tc>
        <w:tc>
          <w:tcPr>
            <w:tcW w:w="567" w:type="dxa"/>
            <w:vMerge/>
            <w:tcBorders>
              <w:bottom w:val="single" w:sz="4" w:space="0" w:color="auto"/>
            </w:tcBorders>
            <w:shd w:val="clear" w:color="auto" w:fill="F2F2F2"/>
          </w:tcPr>
          <w:p w:rsidR="00E10746" w:rsidRPr="000231EE" w:rsidRDefault="00E10746" w:rsidP="0034177D">
            <w:pPr>
              <w:pStyle w:val="2"/>
              <w:spacing w:line="233" w:lineRule="auto"/>
              <w:ind w:firstLine="0"/>
              <w:rPr>
                <w:rFonts w:cs="B Nazanin"/>
                <w:color w:val="000000"/>
                <w:sz w:val="20"/>
                <w:szCs w:val="20"/>
                <w:rtl/>
              </w:rPr>
            </w:pPr>
          </w:p>
        </w:tc>
        <w:tc>
          <w:tcPr>
            <w:tcW w:w="567" w:type="dxa"/>
            <w:vMerge/>
            <w:tcBorders>
              <w:bottom w:val="single" w:sz="4" w:space="0" w:color="auto"/>
            </w:tcBorders>
            <w:shd w:val="clear" w:color="auto" w:fill="F2F2F2"/>
          </w:tcPr>
          <w:p w:rsidR="00E10746" w:rsidRPr="000231EE" w:rsidRDefault="00E10746" w:rsidP="0034177D">
            <w:pPr>
              <w:pStyle w:val="2"/>
              <w:spacing w:line="233" w:lineRule="auto"/>
              <w:ind w:firstLine="0"/>
              <w:rPr>
                <w:rFonts w:cs="B Nazanin"/>
                <w:color w:val="000000"/>
                <w:sz w:val="20"/>
                <w:szCs w:val="20"/>
                <w:rtl/>
              </w:rPr>
            </w:pPr>
          </w:p>
        </w:tc>
        <w:tc>
          <w:tcPr>
            <w:tcW w:w="567" w:type="dxa"/>
            <w:vMerge/>
            <w:tcBorders>
              <w:bottom w:val="single" w:sz="4" w:space="0" w:color="auto"/>
            </w:tcBorders>
            <w:shd w:val="clear" w:color="auto" w:fill="F2F2F2"/>
          </w:tcPr>
          <w:p w:rsidR="00E10746" w:rsidRPr="000231EE" w:rsidRDefault="00E10746" w:rsidP="0034177D">
            <w:pPr>
              <w:pStyle w:val="2"/>
              <w:spacing w:line="233" w:lineRule="auto"/>
              <w:ind w:firstLine="0"/>
              <w:rPr>
                <w:rFonts w:cs="B Nazanin"/>
                <w:color w:val="000000"/>
                <w:sz w:val="20"/>
                <w:szCs w:val="20"/>
                <w:rtl/>
              </w:rPr>
            </w:pPr>
          </w:p>
        </w:tc>
      </w:tr>
      <w:tr w:rsidR="00715850" w:rsidRPr="000231EE" w:rsidTr="006B575F">
        <w:tc>
          <w:tcPr>
            <w:tcW w:w="1398" w:type="dxa"/>
            <w:tcBorders>
              <w:top w:val="single" w:sz="4" w:space="0" w:color="auto"/>
            </w:tcBorders>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بحران کم آبی</w:t>
            </w:r>
          </w:p>
        </w:tc>
        <w:tc>
          <w:tcPr>
            <w:tcW w:w="499" w:type="dxa"/>
            <w:tcBorders>
              <w:top w:val="single" w:sz="4" w:space="0" w:color="auto"/>
            </w:tcBorders>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8</w:t>
            </w:r>
          </w:p>
        </w:tc>
        <w:tc>
          <w:tcPr>
            <w:tcW w:w="493" w:type="dxa"/>
            <w:tcBorders>
              <w:top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tcBorders>
              <w:top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5</w:t>
            </w:r>
          </w:p>
        </w:tc>
        <w:tc>
          <w:tcPr>
            <w:tcW w:w="430" w:type="dxa"/>
            <w:tcBorders>
              <w:top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tcBorders>
              <w:top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tcBorders>
              <w:top w:val="single" w:sz="4" w:space="0" w:color="auto"/>
            </w:tcBorders>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8</w:t>
            </w:r>
          </w:p>
        </w:tc>
        <w:tc>
          <w:tcPr>
            <w:tcW w:w="425" w:type="dxa"/>
            <w:tcBorders>
              <w:top w:val="single" w:sz="4" w:space="0" w:color="auto"/>
            </w:tcBorders>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top w:val="single" w:sz="4" w:space="0" w:color="auto"/>
            </w:tcBorders>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top w:val="single" w:sz="4" w:space="0" w:color="auto"/>
            </w:tcBorders>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top w:val="single" w:sz="4" w:space="0" w:color="auto"/>
            </w:tcBorders>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8</w:t>
            </w:r>
          </w:p>
        </w:tc>
        <w:tc>
          <w:tcPr>
            <w:tcW w:w="426" w:type="dxa"/>
            <w:tcBorders>
              <w:top w:val="single" w:sz="4" w:space="0" w:color="auto"/>
            </w:tcBorders>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tcBorders>
              <w:top w:val="single" w:sz="4" w:space="0" w:color="auto"/>
            </w:tcBorders>
            <w:shd w:val="clear" w:color="auto" w:fill="F2F2F2"/>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tcBorders>
              <w:top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567" w:type="dxa"/>
            <w:tcBorders>
              <w:top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tcBorders>
              <w:top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top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r>
      <w:tr w:rsidR="00715850" w:rsidRPr="000231EE" w:rsidTr="006B575F">
        <w:tc>
          <w:tcPr>
            <w:tcW w:w="1398" w:type="dxa"/>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پویایی اقلیمی</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12</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9</w:t>
            </w:r>
          </w:p>
        </w:tc>
        <w:tc>
          <w:tcPr>
            <w:tcW w:w="430"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12</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12</w:t>
            </w:r>
          </w:p>
        </w:tc>
        <w:tc>
          <w:tcPr>
            <w:tcW w:w="426" w:type="dxa"/>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6</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r>
      <w:tr w:rsidR="00DF41DA" w:rsidRPr="000231EE" w:rsidTr="006B575F">
        <w:tc>
          <w:tcPr>
            <w:tcW w:w="1398" w:type="dxa"/>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مدیریت منابع آب</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30"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6" w:type="dxa"/>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shd w:val="clear" w:color="auto" w:fill="F2F2F2"/>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DF41DA" w:rsidRPr="000231EE" w:rsidTr="006B575F">
        <w:tc>
          <w:tcPr>
            <w:tcW w:w="1398" w:type="dxa"/>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تقاضای منابع آب</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6</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30"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6</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6</w:t>
            </w:r>
          </w:p>
        </w:tc>
        <w:tc>
          <w:tcPr>
            <w:tcW w:w="426" w:type="dxa"/>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4</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DF41DA" w:rsidRPr="000231EE" w:rsidTr="006B575F">
        <w:tc>
          <w:tcPr>
            <w:tcW w:w="1398" w:type="dxa"/>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امنیت آب</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30"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6" w:type="dxa"/>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DF41DA" w:rsidRPr="000231EE" w:rsidTr="006B575F">
        <w:tc>
          <w:tcPr>
            <w:tcW w:w="1398" w:type="dxa"/>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محیط زیست</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30"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6" w:type="dxa"/>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DF41DA" w:rsidRPr="000231EE" w:rsidTr="006B575F">
        <w:tc>
          <w:tcPr>
            <w:tcW w:w="1398" w:type="dxa"/>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انتقال آب</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30"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6" w:type="dxa"/>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DF41DA" w:rsidRPr="000231EE" w:rsidTr="006B575F">
        <w:tc>
          <w:tcPr>
            <w:tcW w:w="1398" w:type="dxa"/>
          </w:tcPr>
          <w:p w:rsidR="00DF41DA" w:rsidRPr="000231EE" w:rsidRDefault="00DF41DA"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ضعف حکمرانی</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30" w:type="dxa"/>
            <w:shd w:val="clear" w:color="auto" w:fill="FFF2CC"/>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6" w:type="dxa"/>
            <w:shd w:val="clear" w:color="auto" w:fill="F2F2F2"/>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DF41DA" w:rsidRPr="000231EE" w:rsidTr="006B575F">
        <w:tc>
          <w:tcPr>
            <w:tcW w:w="1398" w:type="dxa"/>
          </w:tcPr>
          <w:p w:rsidR="00DF41DA" w:rsidRPr="000231EE" w:rsidRDefault="00FE0A1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تنش</w:t>
            </w:r>
          </w:p>
        </w:tc>
        <w:tc>
          <w:tcPr>
            <w:tcW w:w="499" w:type="dxa"/>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93"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30"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5" w:type="dxa"/>
            <w:shd w:val="clear" w:color="auto" w:fill="D9E2F3"/>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E2EFD9"/>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26" w:type="dxa"/>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shd w:val="clear" w:color="auto" w:fill="F2F2F2"/>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E210DB" w:rsidRPr="000231EE" w:rsidTr="006B575F">
        <w:tc>
          <w:tcPr>
            <w:tcW w:w="1398" w:type="dxa"/>
            <w:tcBorders>
              <w:bottom w:val="single" w:sz="4" w:space="0" w:color="auto"/>
            </w:tcBorders>
          </w:tcPr>
          <w:p w:rsidR="00DF41DA" w:rsidRPr="000231EE" w:rsidRDefault="00FE0A1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هیدروپلیتیک</w:t>
            </w:r>
          </w:p>
        </w:tc>
        <w:tc>
          <w:tcPr>
            <w:tcW w:w="499" w:type="dxa"/>
            <w:tcBorders>
              <w:bottom w:val="single" w:sz="4" w:space="0" w:color="auto"/>
            </w:tcBorders>
            <w:shd w:val="clear" w:color="auto" w:fill="FBE4D5"/>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93" w:type="dxa"/>
            <w:tcBorders>
              <w:bottom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tcBorders>
              <w:bottom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3</w:t>
            </w:r>
          </w:p>
        </w:tc>
        <w:tc>
          <w:tcPr>
            <w:tcW w:w="430" w:type="dxa"/>
            <w:tcBorders>
              <w:bottom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6" w:type="dxa"/>
            <w:tcBorders>
              <w:bottom w:val="single" w:sz="4" w:space="0" w:color="auto"/>
            </w:tcBorders>
            <w:shd w:val="clear" w:color="auto" w:fill="FFF2CC"/>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425" w:type="dxa"/>
            <w:tcBorders>
              <w:bottom w:val="single" w:sz="4" w:space="0" w:color="auto"/>
            </w:tcBorders>
            <w:shd w:val="clear" w:color="auto" w:fill="DEEAF6"/>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tcBorders>
              <w:bottom w:val="single" w:sz="4" w:space="0" w:color="auto"/>
            </w:tcBorders>
            <w:shd w:val="clear" w:color="auto" w:fill="DEEAF6"/>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tcBorders>
              <w:bottom w:val="single" w:sz="4" w:space="0" w:color="auto"/>
            </w:tcBorders>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tcBorders>
              <w:bottom w:val="single" w:sz="4" w:space="0" w:color="auto"/>
            </w:tcBorders>
            <w:shd w:val="clear" w:color="auto" w:fill="E2EFD9"/>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bottom w:val="single" w:sz="4" w:space="0" w:color="auto"/>
            </w:tcBorders>
            <w:shd w:val="clear" w:color="auto" w:fill="E2EFD9"/>
          </w:tcPr>
          <w:p w:rsidR="00DF41DA"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6" w:type="dxa"/>
            <w:tcBorders>
              <w:bottom w:val="single" w:sz="4" w:space="0" w:color="auto"/>
            </w:tcBorders>
            <w:shd w:val="clear" w:color="auto" w:fill="F2F2F2"/>
          </w:tcPr>
          <w:p w:rsidR="00DF41DA" w:rsidRPr="000231EE" w:rsidRDefault="000E30D5"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tcBorders>
              <w:bottom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5" w:type="dxa"/>
            <w:tcBorders>
              <w:bottom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tcBorders>
              <w:bottom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bottom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bottom w:val="single" w:sz="4" w:space="0" w:color="auto"/>
            </w:tcBorders>
            <w:shd w:val="clear" w:color="auto" w:fill="F2F2F2"/>
          </w:tcPr>
          <w:p w:rsidR="00DF41DA"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r>
      <w:tr w:rsidR="00E210DB" w:rsidRPr="000231EE" w:rsidTr="006B575F">
        <w:tc>
          <w:tcPr>
            <w:tcW w:w="1398" w:type="dxa"/>
            <w:tcBorders>
              <w:top w:val="single" w:sz="4" w:space="0" w:color="auto"/>
              <w:bottom w:val="single" w:sz="4" w:space="0" w:color="auto"/>
            </w:tcBorders>
            <w:shd w:val="clear" w:color="auto" w:fill="FFFFFF"/>
          </w:tcPr>
          <w:p w:rsidR="00E4223C"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جمع</w:t>
            </w:r>
          </w:p>
        </w:tc>
        <w:tc>
          <w:tcPr>
            <w:tcW w:w="499" w:type="dxa"/>
            <w:tcBorders>
              <w:top w:val="single" w:sz="4" w:space="0" w:color="auto"/>
              <w:bottom w:val="single" w:sz="4" w:space="0" w:color="auto"/>
            </w:tcBorders>
            <w:shd w:val="clear" w:color="auto" w:fill="FBE4D5"/>
          </w:tcPr>
          <w:p w:rsidR="00E4223C"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45</w:t>
            </w:r>
          </w:p>
        </w:tc>
        <w:tc>
          <w:tcPr>
            <w:tcW w:w="493" w:type="dxa"/>
            <w:tcBorders>
              <w:top w:val="single" w:sz="4" w:space="0" w:color="auto"/>
              <w:bottom w:val="single" w:sz="4" w:space="0" w:color="auto"/>
            </w:tcBorders>
            <w:shd w:val="clear" w:color="auto" w:fill="FFF2CC"/>
          </w:tcPr>
          <w:p w:rsidR="00E4223C"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12</w:t>
            </w:r>
          </w:p>
        </w:tc>
        <w:tc>
          <w:tcPr>
            <w:tcW w:w="425" w:type="dxa"/>
            <w:tcBorders>
              <w:top w:val="single" w:sz="4" w:space="0" w:color="auto"/>
              <w:bottom w:val="single" w:sz="4" w:space="0" w:color="auto"/>
            </w:tcBorders>
            <w:shd w:val="clear" w:color="auto" w:fill="FFF2CC"/>
          </w:tcPr>
          <w:p w:rsidR="00E4223C"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28</w:t>
            </w:r>
          </w:p>
        </w:tc>
        <w:tc>
          <w:tcPr>
            <w:tcW w:w="430" w:type="dxa"/>
            <w:tcBorders>
              <w:top w:val="single" w:sz="4" w:space="0" w:color="auto"/>
              <w:bottom w:val="single" w:sz="4" w:space="0" w:color="auto"/>
            </w:tcBorders>
            <w:shd w:val="clear" w:color="auto" w:fill="FFF2CC"/>
          </w:tcPr>
          <w:p w:rsidR="00E4223C"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426" w:type="dxa"/>
            <w:tcBorders>
              <w:top w:val="single" w:sz="4" w:space="0" w:color="auto"/>
              <w:bottom w:val="single" w:sz="4" w:space="0" w:color="auto"/>
            </w:tcBorders>
            <w:shd w:val="clear" w:color="auto" w:fill="FFF2CC"/>
          </w:tcPr>
          <w:p w:rsidR="00E4223C" w:rsidRPr="000231EE" w:rsidRDefault="00E4223C"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tcBorders>
              <w:top w:val="single" w:sz="4" w:space="0" w:color="auto"/>
              <w:bottom w:val="single" w:sz="4" w:space="0" w:color="auto"/>
            </w:tcBorders>
            <w:shd w:val="clear" w:color="auto" w:fill="DEEAF6"/>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43</w:t>
            </w:r>
          </w:p>
        </w:tc>
        <w:tc>
          <w:tcPr>
            <w:tcW w:w="425" w:type="dxa"/>
            <w:tcBorders>
              <w:top w:val="single" w:sz="4" w:space="0" w:color="auto"/>
              <w:bottom w:val="single" w:sz="4" w:space="0" w:color="auto"/>
            </w:tcBorders>
            <w:shd w:val="clear" w:color="auto" w:fill="DEEAF6"/>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tcBorders>
              <w:top w:val="single" w:sz="4" w:space="0" w:color="auto"/>
              <w:bottom w:val="single" w:sz="4" w:space="0" w:color="auto"/>
            </w:tcBorders>
            <w:shd w:val="clear" w:color="auto" w:fill="E2EFD9"/>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1</w:t>
            </w:r>
          </w:p>
        </w:tc>
        <w:tc>
          <w:tcPr>
            <w:tcW w:w="567" w:type="dxa"/>
            <w:tcBorders>
              <w:top w:val="single" w:sz="4" w:space="0" w:color="auto"/>
              <w:bottom w:val="single" w:sz="4" w:space="0" w:color="auto"/>
            </w:tcBorders>
            <w:shd w:val="clear" w:color="auto" w:fill="E2EFD9"/>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0</w:t>
            </w:r>
          </w:p>
        </w:tc>
        <w:tc>
          <w:tcPr>
            <w:tcW w:w="567" w:type="dxa"/>
            <w:tcBorders>
              <w:top w:val="single" w:sz="4" w:space="0" w:color="auto"/>
              <w:bottom w:val="single" w:sz="4" w:space="0" w:color="auto"/>
            </w:tcBorders>
            <w:shd w:val="clear" w:color="auto" w:fill="E2EFD9"/>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44</w:t>
            </w:r>
          </w:p>
        </w:tc>
        <w:tc>
          <w:tcPr>
            <w:tcW w:w="426" w:type="dxa"/>
            <w:tcBorders>
              <w:top w:val="single" w:sz="4" w:space="0" w:color="auto"/>
              <w:bottom w:val="single" w:sz="4" w:space="0" w:color="auto"/>
            </w:tcBorders>
            <w:shd w:val="clear" w:color="auto" w:fill="F2F2F2"/>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425" w:type="dxa"/>
            <w:tcBorders>
              <w:top w:val="single" w:sz="4" w:space="0" w:color="auto"/>
              <w:bottom w:val="single" w:sz="4" w:space="0" w:color="auto"/>
            </w:tcBorders>
            <w:shd w:val="clear" w:color="auto" w:fill="F2F2F2"/>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8</w:t>
            </w:r>
          </w:p>
        </w:tc>
        <w:tc>
          <w:tcPr>
            <w:tcW w:w="425" w:type="dxa"/>
            <w:tcBorders>
              <w:top w:val="single" w:sz="4" w:space="0" w:color="auto"/>
              <w:bottom w:val="single" w:sz="4" w:space="0" w:color="auto"/>
            </w:tcBorders>
            <w:shd w:val="clear" w:color="auto" w:fill="F2F2F2"/>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26</w:t>
            </w:r>
          </w:p>
        </w:tc>
        <w:tc>
          <w:tcPr>
            <w:tcW w:w="567" w:type="dxa"/>
            <w:tcBorders>
              <w:top w:val="single" w:sz="4" w:space="0" w:color="auto"/>
              <w:bottom w:val="single" w:sz="4" w:space="0" w:color="auto"/>
            </w:tcBorders>
            <w:shd w:val="clear" w:color="auto" w:fill="F2F2F2"/>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5</w:t>
            </w:r>
          </w:p>
        </w:tc>
        <w:tc>
          <w:tcPr>
            <w:tcW w:w="567" w:type="dxa"/>
            <w:tcBorders>
              <w:top w:val="single" w:sz="4" w:space="0" w:color="auto"/>
              <w:bottom w:val="single" w:sz="4" w:space="0" w:color="auto"/>
            </w:tcBorders>
            <w:shd w:val="clear" w:color="auto" w:fill="F2F2F2"/>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c>
          <w:tcPr>
            <w:tcW w:w="567" w:type="dxa"/>
            <w:tcBorders>
              <w:top w:val="single" w:sz="4" w:space="0" w:color="auto"/>
              <w:bottom w:val="single" w:sz="4" w:space="0" w:color="auto"/>
            </w:tcBorders>
            <w:shd w:val="clear" w:color="auto" w:fill="F2F2F2"/>
          </w:tcPr>
          <w:p w:rsidR="00E4223C" w:rsidRPr="000231EE" w:rsidRDefault="00E210DB" w:rsidP="0034177D">
            <w:pPr>
              <w:pStyle w:val="2"/>
              <w:spacing w:line="233" w:lineRule="auto"/>
              <w:ind w:firstLine="0"/>
              <w:jc w:val="center"/>
              <w:rPr>
                <w:rFonts w:cs="B Nazanin"/>
                <w:color w:val="000000"/>
                <w:sz w:val="20"/>
                <w:szCs w:val="20"/>
                <w:rtl/>
              </w:rPr>
            </w:pPr>
            <w:r w:rsidRPr="000231EE">
              <w:rPr>
                <w:rFonts w:cs="B Nazanin" w:hint="cs"/>
                <w:color w:val="000000"/>
                <w:sz w:val="20"/>
                <w:szCs w:val="20"/>
                <w:rtl/>
              </w:rPr>
              <w:t>2</w:t>
            </w:r>
          </w:p>
        </w:tc>
      </w:tr>
    </w:tbl>
    <w:p w:rsidR="00A126B1" w:rsidRPr="000231EE" w:rsidRDefault="00A126B1" w:rsidP="00A73EC6">
      <w:pPr>
        <w:pStyle w:val="2"/>
        <w:shd w:val="clear" w:color="auto" w:fill="FFFFFF"/>
        <w:spacing w:line="233" w:lineRule="auto"/>
        <w:ind w:firstLine="0"/>
        <w:rPr>
          <w:rFonts w:cs="B Nazanin"/>
          <w:b/>
          <w:bCs/>
          <w:color w:val="000000"/>
          <w:sz w:val="24"/>
          <w:szCs w:val="24"/>
          <w:rtl/>
        </w:rPr>
      </w:pPr>
    </w:p>
    <w:p w:rsidR="00F208B0" w:rsidRPr="000231EE" w:rsidRDefault="00F208B0" w:rsidP="00A73EC6">
      <w:pPr>
        <w:pStyle w:val="2"/>
        <w:shd w:val="clear" w:color="auto" w:fill="FFFFFF"/>
        <w:spacing w:line="233" w:lineRule="auto"/>
        <w:ind w:firstLine="0"/>
        <w:rPr>
          <w:rFonts w:cs="B Nazanin"/>
          <w:b/>
          <w:bCs/>
          <w:color w:val="000000"/>
          <w:szCs w:val="22"/>
          <w:rtl/>
        </w:rPr>
      </w:pPr>
      <w:r w:rsidRPr="000231EE">
        <w:rPr>
          <w:rFonts w:cs="B Nazanin"/>
          <w:b/>
          <w:bCs/>
          <w:color w:val="000000"/>
          <w:szCs w:val="22"/>
          <w:rtl/>
        </w:rPr>
        <w:t>قالب پژوهش‌ها</w:t>
      </w:r>
      <w:r w:rsidRPr="000231EE">
        <w:rPr>
          <w:rFonts w:cs="B Nazanin" w:hint="cs"/>
          <w:b/>
          <w:bCs/>
          <w:color w:val="000000"/>
          <w:szCs w:val="22"/>
          <w:rtl/>
        </w:rPr>
        <w:t>ی</w:t>
      </w:r>
      <w:r w:rsidRPr="000231EE">
        <w:rPr>
          <w:rFonts w:cs="B Nazanin"/>
          <w:b/>
          <w:bCs/>
          <w:color w:val="000000"/>
          <w:szCs w:val="22"/>
          <w:rtl/>
        </w:rPr>
        <w:t xml:space="preserve"> بررس</w:t>
      </w:r>
      <w:r w:rsidRPr="000231EE">
        <w:rPr>
          <w:rFonts w:cs="B Nazanin" w:hint="cs"/>
          <w:b/>
          <w:bCs/>
          <w:color w:val="000000"/>
          <w:szCs w:val="22"/>
          <w:rtl/>
        </w:rPr>
        <w:t>ی</w:t>
      </w:r>
      <w:r w:rsidRPr="000231EE">
        <w:rPr>
          <w:rFonts w:cs="B Nazanin"/>
          <w:b/>
          <w:bCs/>
          <w:color w:val="000000"/>
          <w:szCs w:val="22"/>
          <w:rtl/>
        </w:rPr>
        <w:t xml:space="preserve"> شده</w:t>
      </w:r>
      <w:r w:rsidRPr="000231EE">
        <w:rPr>
          <w:rFonts w:cs="B Nazanin" w:hint="cs"/>
          <w:b/>
          <w:bCs/>
          <w:color w:val="000000"/>
          <w:szCs w:val="22"/>
          <w:rtl/>
        </w:rPr>
        <w:t xml:space="preserve"> </w:t>
      </w:r>
    </w:p>
    <w:p w:rsidR="001B3195" w:rsidRPr="000231EE" w:rsidRDefault="00F208B0" w:rsidP="0034443A">
      <w:pPr>
        <w:pStyle w:val="2"/>
        <w:shd w:val="clear" w:color="auto" w:fill="FFFFFF"/>
        <w:spacing w:line="233" w:lineRule="auto"/>
        <w:ind w:firstLine="0"/>
        <w:rPr>
          <w:rFonts w:cs="B Nazanin"/>
          <w:color w:val="000000"/>
          <w:sz w:val="24"/>
          <w:szCs w:val="24"/>
          <w:rtl/>
        </w:rPr>
      </w:pPr>
      <w:r w:rsidRPr="000231EE">
        <w:rPr>
          <w:rFonts w:cs="B Nazanin"/>
          <w:color w:val="000000"/>
          <w:sz w:val="24"/>
          <w:szCs w:val="24"/>
          <w:rtl/>
        </w:rPr>
        <w:t>پژوهش‌ها</w:t>
      </w:r>
      <w:r w:rsidRPr="000231EE">
        <w:rPr>
          <w:rFonts w:cs="B Nazanin" w:hint="cs"/>
          <w:color w:val="000000"/>
          <w:sz w:val="24"/>
          <w:szCs w:val="24"/>
          <w:rtl/>
        </w:rPr>
        <w:t>ی</w:t>
      </w:r>
      <w:r w:rsidRPr="000231EE">
        <w:rPr>
          <w:rFonts w:cs="B Nazanin"/>
          <w:color w:val="000000"/>
          <w:sz w:val="24"/>
          <w:szCs w:val="24"/>
          <w:rtl/>
        </w:rPr>
        <w:t xml:space="preserve"> بررس</w:t>
      </w:r>
      <w:r w:rsidRPr="000231EE">
        <w:rPr>
          <w:rFonts w:cs="B Nazanin" w:hint="cs"/>
          <w:color w:val="000000"/>
          <w:sz w:val="24"/>
          <w:szCs w:val="24"/>
          <w:rtl/>
        </w:rPr>
        <w:t>ی</w:t>
      </w:r>
      <w:r w:rsidRPr="000231EE">
        <w:rPr>
          <w:rFonts w:cs="B Nazanin"/>
          <w:color w:val="000000"/>
          <w:sz w:val="24"/>
          <w:szCs w:val="24"/>
          <w:rtl/>
        </w:rPr>
        <w:t xml:space="preserve"> شده در بازه زمان</w:t>
      </w:r>
      <w:r w:rsidRPr="000231EE">
        <w:rPr>
          <w:rFonts w:cs="B Nazanin" w:hint="cs"/>
          <w:color w:val="000000"/>
          <w:sz w:val="24"/>
          <w:szCs w:val="24"/>
          <w:rtl/>
        </w:rPr>
        <w:t>ی</w:t>
      </w:r>
      <w:r w:rsidRPr="000231EE">
        <w:rPr>
          <w:rFonts w:cs="B Nazanin"/>
          <w:color w:val="000000"/>
          <w:sz w:val="24"/>
          <w:szCs w:val="24"/>
          <w:rtl/>
        </w:rPr>
        <w:t xml:space="preserve"> 1403- 1384 نشان دهنده 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موضوع است که مقالات علم</w:t>
      </w:r>
      <w:r w:rsidRPr="000231EE">
        <w:rPr>
          <w:rFonts w:cs="B Nazanin" w:hint="cs"/>
          <w:color w:val="000000"/>
          <w:sz w:val="24"/>
          <w:szCs w:val="24"/>
          <w:rtl/>
        </w:rPr>
        <w:t>ی</w:t>
      </w:r>
      <w:r w:rsidRPr="000231EE">
        <w:rPr>
          <w:rFonts w:cs="B Nazanin"/>
          <w:color w:val="000000"/>
          <w:sz w:val="24"/>
          <w:szCs w:val="24"/>
          <w:rtl/>
        </w:rPr>
        <w:t>- پژوهش</w:t>
      </w:r>
      <w:r w:rsidRPr="000231EE">
        <w:rPr>
          <w:rFonts w:cs="B Nazanin" w:hint="cs"/>
          <w:color w:val="000000"/>
          <w:sz w:val="24"/>
          <w:szCs w:val="24"/>
          <w:rtl/>
        </w:rPr>
        <w:t>ی</w:t>
      </w:r>
      <w:r w:rsidRPr="000231EE">
        <w:rPr>
          <w:rFonts w:cs="B Nazanin"/>
          <w:color w:val="000000"/>
          <w:sz w:val="24"/>
          <w:szCs w:val="24"/>
          <w:rtl/>
        </w:rPr>
        <w:t xml:space="preserve"> (66/46 درصد) با اختصاص بالاتر</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درصد، ب</w:t>
      </w:r>
      <w:r w:rsidRPr="000231EE">
        <w:rPr>
          <w:rFonts w:cs="B Nazanin" w:hint="cs"/>
          <w:color w:val="000000"/>
          <w:sz w:val="24"/>
          <w:szCs w:val="24"/>
          <w:rtl/>
        </w:rPr>
        <w:t>ی</w:t>
      </w:r>
      <w:r w:rsidRPr="000231EE">
        <w:rPr>
          <w:rFonts w:cs="B Nazanin" w:hint="eastAsia"/>
          <w:color w:val="000000"/>
          <w:sz w:val="24"/>
          <w:szCs w:val="24"/>
          <w:rtl/>
        </w:rPr>
        <w:t>شتر</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قالب پژوهش‌ها</w:t>
      </w:r>
      <w:r w:rsidRPr="000231EE">
        <w:rPr>
          <w:rFonts w:cs="B Nazanin" w:hint="cs"/>
          <w:color w:val="000000"/>
          <w:sz w:val="24"/>
          <w:szCs w:val="24"/>
          <w:rtl/>
        </w:rPr>
        <w:t>ی</w:t>
      </w:r>
      <w:r w:rsidRPr="000231EE">
        <w:rPr>
          <w:rFonts w:cs="B Nazanin"/>
          <w:color w:val="000000"/>
          <w:sz w:val="24"/>
          <w:szCs w:val="24"/>
          <w:rtl/>
        </w:rPr>
        <w:t xml:space="preserve"> بررس</w:t>
      </w:r>
      <w:r w:rsidRPr="000231EE">
        <w:rPr>
          <w:rFonts w:cs="B Nazanin" w:hint="cs"/>
          <w:color w:val="000000"/>
          <w:sz w:val="24"/>
          <w:szCs w:val="24"/>
          <w:rtl/>
        </w:rPr>
        <w:t>ی</w:t>
      </w:r>
      <w:r w:rsidRPr="000231EE">
        <w:rPr>
          <w:rFonts w:cs="B Nazanin"/>
          <w:color w:val="000000"/>
          <w:sz w:val="24"/>
          <w:szCs w:val="24"/>
          <w:rtl/>
        </w:rPr>
        <w:t xml:space="preserve"> شده را در زم</w:t>
      </w:r>
      <w:r w:rsidRPr="000231EE">
        <w:rPr>
          <w:rFonts w:cs="B Nazanin" w:hint="cs"/>
          <w:color w:val="000000"/>
          <w:sz w:val="24"/>
          <w:szCs w:val="24"/>
          <w:rtl/>
        </w:rPr>
        <w:t>ی</w:t>
      </w:r>
      <w:r w:rsidRPr="000231EE">
        <w:rPr>
          <w:rFonts w:cs="B Nazanin" w:hint="eastAsia"/>
          <w:color w:val="000000"/>
          <w:sz w:val="24"/>
          <w:szCs w:val="24"/>
          <w:rtl/>
        </w:rPr>
        <w:t>نه</w:t>
      </w:r>
      <w:r w:rsidRPr="000231EE">
        <w:rPr>
          <w:rFonts w:cs="B Nazanin"/>
          <w:color w:val="000000"/>
          <w:sz w:val="24"/>
          <w:szCs w:val="24"/>
          <w:rtl/>
        </w:rPr>
        <w:t xml:space="preserve"> ابعاد تغ</w:t>
      </w:r>
      <w:r w:rsidRPr="000231EE">
        <w:rPr>
          <w:rFonts w:cs="B Nazanin" w:hint="cs"/>
          <w:color w:val="000000"/>
          <w:sz w:val="24"/>
          <w:szCs w:val="24"/>
          <w:rtl/>
        </w:rPr>
        <w:t>یی</w:t>
      </w:r>
      <w:r w:rsidRPr="000231EE">
        <w:rPr>
          <w:rFonts w:cs="B Nazanin" w:hint="eastAsia"/>
          <w:color w:val="000000"/>
          <w:sz w:val="24"/>
          <w:szCs w:val="24"/>
          <w:rtl/>
        </w:rPr>
        <w:t>ر</w:t>
      </w:r>
      <w:r w:rsidRPr="000231EE">
        <w:rPr>
          <w:rFonts w:cs="B Nazanin"/>
          <w:color w:val="000000"/>
          <w:sz w:val="24"/>
          <w:szCs w:val="24"/>
          <w:rtl/>
        </w:rPr>
        <w:t xml:space="preserve"> اقل</w:t>
      </w:r>
      <w:r w:rsidRPr="000231EE">
        <w:rPr>
          <w:rFonts w:cs="B Nazanin" w:hint="cs"/>
          <w:color w:val="000000"/>
          <w:sz w:val="24"/>
          <w:szCs w:val="24"/>
          <w:rtl/>
        </w:rPr>
        <w:t>ی</w:t>
      </w:r>
      <w:r w:rsidR="00340940" w:rsidRPr="000231EE">
        <w:rPr>
          <w:rFonts w:cs="B Nazanin" w:hint="eastAsia"/>
          <w:color w:val="000000"/>
          <w:sz w:val="24"/>
          <w:szCs w:val="24"/>
          <w:rtl/>
        </w:rPr>
        <w:t>م</w:t>
      </w:r>
      <w:r w:rsidR="00340940" w:rsidRPr="000231EE">
        <w:rPr>
          <w:rFonts w:cs="B Nazanin"/>
          <w:color w:val="000000"/>
          <w:sz w:val="24"/>
          <w:szCs w:val="24"/>
        </w:rPr>
        <w:t xml:space="preserve"> </w:t>
      </w:r>
      <w:r w:rsidRPr="000231EE">
        <w:rPr>
          <w:rFonts w:cs="B Nazanin"/>
          <w:color w:val="000000"/>
          <w:sz w:val="24"/>
          <w:szCs w:val="24"/>
          <w:rtl/>
        </w:rPr>
        <w:t>و فرونشست زم</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در حوضه آبر</w:t>
      </w:r>
      <w:r w:rsidRPr="000231EE">
        <w:rPr>
          <w:rFonts w:cs="B Nazanin" w:hint="cs"/>
          <w:color w:val="000000"/>
          <w:sz w:val="24"/>
          <w:szCs w:val="24"/>
          <w:rtl/>
        </w:rPr>
        <w:t>ی</w:t>
      </w:r>
      <w:r w:rsidRPr="000231EE">
        <w:rPr>
          <w:rFonts w:cs="B Nazanin" w:hint="eastAsia"/>
          <w:color w:val="000000"/>
          <w:sz w:val="24"/>
          <w:szCs w:val="24"/>
          <w:rtl/>
        </w:rPr>
        <w:t>ز</w:t>
      </w:r>
      <w:r w:rsidRPr="000231EE">
        <w:rPr>
          <w:rFonts w:cs="B Nazanin"/>
          <w:color w:val="000000"/>
          <w:sz w:val="24"/>
          <w:szCs w:val="24"/>
          <w:rtl/>
        </w:rPr>
        <w:t xml:space="preserve"> زا</w:t>
      </w:r>
      <w:r w:rsidRPr="000231EE">
        <w:rPr>
          <w:rFonts w:cs="B Nazanin" w:hint="cs"/>
          <w:color w:val="000000"/>
          <w:sz w:val="24"/>
          <w:szCs w:val="24"/>
          <w:rtl/>
        </w:rPr>
        <w:t>ی</w:t>
      </w:r>
      <w:r w:rsidRPr="000231EE">
        <w:rPr>
          <w:rFonts w:cs="B Nazanin" w:hint="eastAsia"/>
          <w:color w:val="000000"/>
          <w:sz w:val="24"/>
          <w:szCs w:val="24"/>
          <w:rtl/>
        </w:rPr>
        <w:t>نده</w:t>
      </w:r>
      <w:r w:rsidRPr="000231EE">
        <w:rPr>
          <w:rFonts w:cs="B Nazanin"/>
          <w:color w:val="000000"/>
          <w:sz w:val="24"/>
          <w:szCs w:val="24"/>
          <w:rtl/>
        </w:rPr>
        <w:t xml:space="preserve"> رود به خود اختصا</w:t>
      </w:r>
      <w:r w:rsidRPr="000231EE">
        <w:rPr>
          <w:rFonts w:cs="B Nazanin" w:hint="eastAsia"/>
          <w:color w:val="000000"/>
          <w:sz w:val="24"/>
          <w:szCs w:val="24"/>
          <w:rtl/>
        </w:rPr>
        <w:t>ص</w:t>
      </w:r>
      <w:r w:rsidRPr="000231EE">
        <w:rPr>
          <w:rFonts w:cs="B Nazanin"/>
          <w:color w:val="000000"/>
          <w:sz w:val="24"/>
          <w:szCs w:val="24"/>
          <w:rtl/>
        </w:rPr>
        <w:t xml:space="preserve"> داده است.</w:t>
      </w:r>
      <w:r w:rsidRPr="000231EE">
        <w:rPr>
          <w:rFonts w:cs="B Nazanin" w:hint="cs"/>
          <w:color w:val="000000"/>
          <w:sz w:val="24"/>
          <w:szCs w:val="24"/>
          <w:rtl/>
        </w:rPr>
        <w:t xml:space="preserve"> </w:t>
      </w:r>
    </w:p>
    <w:p w:rsidR="0034443A" w:rsidRPr="000231EE" w:rsidRDefault="0034443A" w:rsidP="0034443A">
      <w:pPr>
        <w:pStyle w:val="2"/>
        <w:shd w:val="clear" w:color="auto" w:fill="FFFFFF"/>
        <w:spacing w:line="233" w:lineRule="auto"/>
        <w:ind w:firstLine="0"/>
        <w:rPr>
          <w:rFonts w:cs="B Nazanin"/>
          <w:color w:val="000000"/>
          <w:sz w:val="24"/>
          <w:szCs w:val="24"/>
          <w:rtl/>
        </w:rPr>
      </w:pPr>
    </w:p>
    <w:p w:rsidR="001B3195" w:rsidRPr="000231EE" w:rsidRDefault="001B3195" w:rsidP="00F82029">
      <w:pPr>
        <w:shd w:val="clear" w:color="auto" w:fill="FFFFFF"/>
        <w:bidi/>
        <w:ind w:left="238" w:right="425"/>
        <w:jc w:val="center"/>
        <w:rPr>
          <w:rFonts w:ascii="Calibri" w:eastAsia="Calibri" w:hAnsi="Calibri" w:cs="B Nazanin"/>
          <w:b/>
          <w:bCs/>
          <w:kern w:val="2"/>
          <w:sz w:val="20"/>
          <w:szCs w:val="20"/>
          <w:rtl/>
          <w:lang w:bidi="fa-IR"/>
        </w:rPr>
      </w:pPr>
      <w:r w:rsidRPr="000231EE">
        <w:rPr>
          <w:rFonts w:ascii="Calibri" w:eastAsia="Calibri" w:hAnsi="Calibri" w:cs="B Nazanin"/>
          <w:b/>
          <w:bCs/>
          <w:kern w:val="2"/>
          <w:sz w:val="20"/>
          <w:szCs w:val="20"/>
          <w:rtl/>
          <w:lang w:bidi="fa-IR"/>
        </w:rPr>
        <w:t>جدول(</w:t>
      </w:r>
      <w:r w:rsidR="00F82029" w:rsidRPr="000231EE">
        <w:rPr>
          <w:rFonts w:ascii="Calibri" w:eastAsia="Calibri" w:hAnsi="Calibri" w:cs="B Nazanin" w:hint="cs"/>
          <w:b/>
          <w:bCs/>
          <w:kern w:val="2"/>
          <w:sz w:val="20"/>
          <w:szCs w:val="20"/>
          <w:rtl/>
          <w:lang w:bidi="fa-IR"/>
        </w:rPr>
        <w:t>2</w:t>
      </w:r>
      <w:r w:rsidRPr="000231EE">
        <w:rPr>
          <w:rFonts w:ascii="Calibri" w:eastAsia="Calibri" w:hAnsi="Calibri" w:cs="B Nazanin"/>
          <w:b/>
          <w:bCs/>
          <w:kern w:val="2"/>
          <w:sz w:val="20"/>
          <w:szCs w:val="20"/>
          <w:rtl/>
          <w:lang w:bidi="fa-IR"/>
        </w:rPr>
        <w:t>)</w:t>
      </w:r>
      <w:r w:rsidR="004C6D82" w:rsidRPr="000231EE">
        <w:rPr>
          <w:rFonts w:ascii="Calibri" w:eastAsia="Calibri" w:hAnsi="Calibri" w:cs="B Nazanin" w:hint="cs"/>
          <w:b/>
          <w:bCs/>
          <w:kern w:val="2"/>
          <w:sz w:val="20"/>
          <w:szCs w:val="20"/>
          <w:rtl/>
          <w:lang w:bidi="fa-IR"/>
        </w:rPr>
        <w:t>:</w:t>
      </w:r>
      <w:r w:rsidRPr="000231EE">
        <w:rPr>
          <w:rFonts w:ascii="Calibri" w:eastAsia="Calibri" w:hAnsi="Calibri" w:cs="B Nazanin" w:hint="cs"/>
          <w:b/>
          <w:bCs/>
          <w:kern w:val="2"/>
          <w:sz w:val="20"/>
          <w:szCs w:val="20"/>
          <w:rtl/>
          <w:lang w:bidi="fa-IR"/>
        </w:rPr>
        <w:t xml:space="preserve"> قالب پژوهش‌های بررسی شده</w:t>
      </w:r>
    </w:p>
    <w:tbl>
      <w:tblPr>
        <w:tblpPr w:leftFromText="180" w:rightFromText="180" w:vertAnchor="text" w:horzAnchor="margin" w:tblpXSpec="center" w:tblpY="33"/>
        <w:bidiVisual/>
        <w:tblW w:w="0" w:type="auto"/>
        <w:tblBorders>
          <w:top w:val="single" w:sz="8" w:space="0" w:color="000000"/>
          <w:bottom w:val="single" w:sz="8" w:space="0" w:color="000000"/>
        </w:tblBorders>
        <w:tblLook w:val="04A0" w:firstRow="1" w:lastRow="0" w:firstColumn="1" w:lastColumn="0" w:noHBand="0" w:noVBand="1"/>
      </w:tblPr>
      <w:tblGrid>
        <w:gridCol w:w="992"/>
        <w:gridCol w:w="3537"/>
        <w:gridCol w:w="1560"/>
        <w:gridCol w:w="1554"/>
      </w:tblGrid>
      <w:tr w:rsidR="001B3195" w:rsidRPr="000231EE" w:rsidTr="0034177D">
        <w:tc>
          <w:tcPr>
            <w:tcW w:w="992" w:type="dxa"/>
            <w:tcBorders>
              <w:top w:val="single" w:sz="8" w:space="0" w:color="000000"/>
              <w:bottom w:val="single" w:sz="4" w:space="0" w:color="auto"/>
            </w:tcBorders>
            <w:shd w:val="clear" w:color="auto" w:fill="FFFFFF"/>
          </w:tcPr>
          <w:p w:rsidR="001B3195" w:rsidRPr="000231EE" w:rsidRDefault="001B3195" w:rsidP="00A73EC6">
            <w:pPr>
              <w:shd w:val="clear" w:color="auto" w:fill="FFFFFF"/>
              <w:bidi/>
              <w:spacing w:after="120"/>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ردیف</w:t>
            </w:r>
          </w:p>
        </w:tc>
        <w:tc>
          <w:tcPr>
            <w:tcW w:w="3537" w:type="dxa"/>
            <w:tcBorders>
              <w:top w:val="single" w:sz="8" w:space="0" w:color="000000"/>
              <w:bottom w:val="single" w:sz="4" w:space="0" w:color="auto"/>
            </w:tcBorders>
            <w:shd w:val="clear" w:color="auto" w:fill="FFFFFF"/>
          </w:tcPr>
          <w:p w:rsidR="001B3195" w:rsidRPr="000231EE" w:rsidRDefault="001B3195" w:rsidP="00A73EC6">
            <w:pPr>
              <w:shd w:val="clear" w:color="auto" w:fill="FFFFFF"/>
              <w:bidi/>
              <w:spacing w:after="120"/>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قالب پژوهش های بررسی شده</w:t>
            </w:r>
          </w:p>
        </w:tc>
        <w:tc>
          <w:tcPr>
            <w:tcW w:w="1560" w:type="dxa"/>
            <w:tcBorders>
              <w:top w:val="single" w:sz="8" w:space="0" w:color="000000"/>
              <w:bottom w:val="single" w:sz="4" w:space="0" w:color="auto"/>
            </w:tcBorders>
            <w:shd w:val="clear" w:color="auto" w:fill="FFFFFF"/>
          </w:tcPr>
          <w:p w:rsidR="001B3195" w:rsidRPr="000231EE" w:rsidRDefault="001B3195" w:rsidP="00A73EC6">
            <w:pPr>
              <w:shd w:val="clear" w:color="auto" w:fill="FFFFFF"/>
              <w:bidi/>
              <w:spacing w:after="120"/>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فراوانی</w:t>
            </w:r>
          </w:p>
        </w:tc>
        <w:tc>
          <w:tcPr>
            <w:tcW w:w="1554" w:type="dxa"/>
            <w:tcBorders>
              <w:top w:val="single" w:sz="8" w:space="0" w:color="000000"/>
              <w:bottom w:val="single" w:sz="4" w:space="0" w:color="auto"/>
            </w:tcBorders>
            <w:shd w:val="clear" w:color="auto" w:fill="FFFFFF"/>
          </w:tcPr>
          <w:p w:rsidR="001B3195" w:rsidRPr="000231EE" w:rsidRDefault="001B3195" w:rsidP="00A73EC6">
            <w:pPr>
              <w:shd w:val="clear" w:color="auto" w:fill="FFFFFF"/>
              <w:bidi/>
              <w:spacing w:after="120"/>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درصد</w:t>
            </w:r>
          </w:p>
        </w:tc>
      </w:tr>
      <w:tr w:rsidR="001B3195" w:rsidRPr="000231EE" w:rsidTr="00340940">
        <w:tc>
          <w:tcPr>
            <w:tcW w:w="992" w:type="dxa"/>
            <w:tcBorders>
              <w:top w:val="single" w:sz="4" w:space="0" w:color="auto"/>
            </w:tcBorders>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w:t>
            </w:r>
          </w:p>
        </w:tc>
        <w:tc>
          <w:tcPr>
            <w:tcW w:w="3537" w:type="dxa"/>
            <w:tcBorders>
              <w:top w:val="single" w:sz="4" w:space="0" w:color="auto"/>
            </w:tcBorders>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مقالات داخلی(علمی و پژوهشی)</w:t>
            </w:r>
          </w:p>
        </w:tc>
        <w:tc>
          <w:tcPr>
            <w:tcW w:w="1560" w:type="dxa"/>
            <w:tcBorders>
              <w:top w:val="single" w:sz="4" w:space="0" w:color="auto"/>
            </w:tcBorders>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21</w:t>
            </w:r>
          </w:p>
        </w:tc>
        <w:tc>
          <w:tcPr>
            <w:tcW w:w="1554" w:type="dxa"/>
            <w:tcBorders>
              <w:top w:val="single" w:sz="4" w:space="0" w:color="auto"/>
            </w:tcBorders>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66/46</w:t>
            </w:r>
          </w:p>
        </w:tc>
      </w:tr>
      <w:tr w:rsidR="001B3195" w:rsidRPr="000231EE" w:rsidTr="00283335">
        <w:tc>
          <w:tcPr>
            <w:tcW w:w="992"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2</w:t>
            </w:r>
          </w:p>
        </w:tc>
        <w:tc>
          <w:tcPr>
            <w:tcW w:w="3537"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پایان نامه‌ها و رساله‌ها</w:t>
            </w:r>
          </w:p>
        </w:tc>
        <w:tc>
          <w:tcPr>
            <w:tcW w:w="1560"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17</w:t>
            </w:r>
          </w:p>
        </w:tc>
        <w:tc>
          <w:tcPr>
            <w:tcW w:w="1554"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77/37</w:t>
            </w:r>
          </w:p>
        </w:tc>
      </w:tr>
      <w:tr w:rsidR="001B3195" w:rsidRPr="000231EE" w:rsidTr="00283335">
        <w:tc>
          <w:tcPr>
            <w:tcW w:w="992"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3</w:t>
            </w:r>
          </w:p>
        </w:tc>
        <w:tc>
          <w:tcPr>
            <w:tcW w:w="3537" w:type="dxa"/>
          </w:tcPr>
          <w:p w:rsidR="001B3195" w:rsidRPr="000231EE" w:rsidRDefault="001B3195" w:rsidP="00A73EC6">
            <w:pPr>
              <w:shd w:val="clear" w:color="auto" w:fill="FFFFFF"/>
              <w:bidi/>
              <w:jc w:val="center"/>
              <w:rPr>
                <w:rFonts w:ascii="Calibri" w:eastAsia="Calibri" w:hAnsi="Calibri" w:cs="B Nazanin"/>
                <w:color w:val="000000"/>
                <w:sz w:val="20"/>
                <w:szCs w:val="20"/>
                <w:lang w:bidi="fa-IR"/>
              </w:rPr>
            </w:pPr>
            <w:r w:rsidRPr="000231EE">
              <w:rPr>
                <w:rFonts w:ascii="Calibri" w:eastAsia="Calibri" w:hAnsi="Calibri" w:cs="B Nazanin" w:hint="cs"/>
                <w:color w:val="000000"/>
                <w:sz w:val="20"/>
                <w:szCs w:val="20"/>
                <w:rtl/>
                <w:lang w:bidi="fa-IR"/>
              </w:rPr>
              <w:t xml:space="preserve">مقالات </w:t>
            </w:r>
            <w:r w:rsidRPr="000231EE">
              <w:rPr>
                <w:rFonts w:eastAsia="Calibri"/>
                <w:color w:val="000000"/>
                <w:sz w:val="20"/>
                <w:szCs w:val="20"/>
                <w:lang w:bidi="fa-IR"/>
              </w:rPr>
              <w:t>ISI</w:t>
            </w:r>
          </w:p>
        </w:tc>
        <w:tc>
          <w:tcPr>
            <w:tcW w:w="1560"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7</w:t>
            </w:r>
          </w:p>
        </w:tc>
        <w:tc>
          <w:tcPr>
            <w:tcW w:w="1554"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55/15</w:t>
            </w:r>
          </w:p>
        </w:tc>
      </w:tr>
      <w:tr w:rsidR="001B3195" w:rsidRPr="000231EE" w:rsidTr="00283335">
        <w:tc>
          <w:tcPr>
            <w:tcW w:w="992"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p>
        </w:tc>
        <w:tc>
          <w:tcPr>
            <w:tcW w:w="3537"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جمع کل</w:t>
            </w:r>
          </w:p>
        </w:tc>
        <w:tc>
          <w:tcPr>
            <w:tcW w:w="1560"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45</w:t>
            </w:r>
          </w:p>
        </w:tc>
        <w:tc>
          <w:tcPr>
            <w:tcW w:w="1554" w:type="dxa"/>
          </w:tcPr>
          <w:p w:rsidR="001B3195" w:rsidRPr="000231EE" w:rsidRDefault="001B3195"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100</w:t>
            </w:r>
          </w:p>
        </w:tc>
      </w:tr>
    </w:tbl>
    <w:p w:rsidR="001B3195" w:rsidRPr="000231EE" w:rsidRDefault="001B3195" w:rsidP="00340940">
      <w:pPr>
        <w:shd w:val="clear" w:color="auto" w:fill="FFFFFF"/>
        <w:bidi/>
        <w:ind w:left="237" w:right="426"/>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 xml:space="preserve"> </w:t>
      </w:r>
    </w:p>
    <w:p w:rsidR="001B3195" w:rsidRPr="000231EE" w:rsidRDefault="008D31D2" w:rsidP="00A73EC6">
      <w:pPr>
        <w:shd w:val="clear" w:color="auto" w:fill="FFFFFF"/>
        <w:bidi/>
        <w:ind w:left="238" w:right="425"/>
        <w:jc w:val="center"/>
        <w:rPr>
          <w:rFonts w:ascii="Calibri" w:eastAsia="Calibri" w:hAnsi="Calibri" w:cs="B Nazanin"/>
          <w:b/>
          <w:bCs/>
          <w:kern w:val="2"/>
          <w:sz w:val="20"/>
          <w:szCs w:val="20"/>
          <w:rtl/>
          <w:lang w:bidi="fa-IR"/>
        </w:rPr>
      </w:pPr>
      <w:r w:rsidRPr="000231EE">
        <w:rPr>
          <w:rFonts w:ascii="Calibri" w:eastAsia="Calibri" w:hAnsi="Calibri" w:cs="B Nazanin"/>
          <w:noProof/>
          <w:kern w:val="2"/>
          <w:sz w:val="22"/>
          <w:szCs w:val="22"/>
        </w:rPr>
        <w:lastRenderedPageBreak/>
        <w:drawing>
          <wp:inline distT="0" distB="0" distL="0" distR="0">
            <wp:extent cx="3561715" cy="2229485"/>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1715" cy="2229485"/>
                    </a:xfrm>
                    <a:prstGeom prst="rect">
                      <a:avLst/>
                    </a:prstGeom>
                    <a:noFill/>
                    <a:ln>
                      <a:noFill/>
                    </a:ln>
                  </pic:spPr>
                </pic:pic>
              </a:graphicData>
            </a:graphic>
          </wp:inline>
        </w:drawing>
      </w:r>
    </w:p>
    <w:p w:rsidR="001B3195" w:rsidRPr="000231EE" w:rsidRDefault="001B3195" w:rsidP="00357436">
      <w:pPr>
        <w:shd w:val="clear" w:color="auto" w:fill="FFFFFF"/>
        <w:bidi/>
        <w:ind w:left="238" w:right="425"/>
        <w:jc w:val="center"/>
        <w:rPr>
          <w:rFonts w:ascii="Calibri" w:eastAsia="Calibri" w:hAnsi="Calibri" w:cs="B Nazanin"/>
          <w:b/>
          <w:bCs/>
          <w:kern w:val="2"/>
          <w:sz w:val="20"/>
          <w:szCs w:val="20"/>
          <w:rtl/>
          <w:lang w:bidi="fa-IR"/>
        </w:rPr>
      </w:pPr>
      <w:r w:rsidRPr="000231EE">
        <w:rPr>
          <w:rFonts w:ascii="Calibri" w:eastAsia="Calibri" w:hAnsi="Calibri" w:cs="B Nazanin"/>
          <w:b/>
          <w:bCs/>
          <w:kern w:val="2"/>
          <w:sz w:val="20"/>
          <w:szCs w:val="20"/>
          <w:rtl/>
          <w:lang w:bidi="fa-IR"/>
        </w:rPr>
        <w:t>شکل</w:t>
      </w:r>
      <w:r w:rsidRPr="000231EE">
        <w:rPr>
          <w:rFonts w:ascii="Calibri" w:eastAsia="Calibri" w:hAnsi="Calibri" w:cs="B Nazanin" w:hint="cs"/>
          <w:b/>
          <w:bCs/>
          <w:kern w:val="2"/>
          <w:sz w:val="20"/>
          <w:szCs w:val="20"/>
          <w:rtl/>
          <w:lang w:bidi="fa-IR"/>
        </w:rPr>
        <w:t xml:space="preserve"> </w:t>
      </w:r>
      <w:r w:rsidRPr="000231EE">
        <w:rPr>
          <w:rFonts w:ascii="Calibri" w:eastAsia="Calibri" w:hAnsi="Calibri" w:cs="B Nazanin"/>
          <w:b/>
          <w:bCs/>
          <w:kern w:val="2"/>
          <w:sz w:val="20"/>
          <w:szCs w:val="20"/>
          <w:rtl/>
          <w:lang w:bidi="fa-IR"/>
        </w:rPr>
        <w:t>(</w:t>
      </w:r>
      <w:r w:rsidR="00357436" w:rsidRPr="000231EE">
        <w:rPr>
          <w:rFonts w:ascii="Calibri" w:eastAsia="Calibri" w:hAnsi="Calibri" w:cs="B Nazanin" w:hint="cs"/>
          <w:b/>
          <w:bCs/>
          <w:kern w:val="2"/>
          <w:sz w:val="20"/>
          <w:szCs w:val="20"/>
          <w:rtl/>
          <w:lang w:bidi="fa-IR"/>
        </w:rPr>
        <w:t>3</w:t>
      </w:r>
      <w:r w:rsidRPr="000231EE">
        <w:rPr>
          <w:rFonts w:ascii="Calibri" w:eastAsia="Calibri" w:hAnsi="Calibri" w:cs="B Nazanin"/>
          <w:b/>
          <w:bCs/>
          <w:kern w:val="2"/>
          <w:sz w:val="20"/>
          <w:szCs w:val="20"/>
          <w:rtl/>
          <w:lang w:bidi="fa-IR"/>
        </w:rPr>
        <w:t>)</w:t>
      </w:r>
      <w:r w:rsidR="004C6D82" w:rsidRPr="000231EE">
        <w:rPr>
          <w:rFonts w:ascii="Calibri" w:eastAsia="Calibri" w:hAnsi="Calibri" w:cs="B Nazanin" w:hint="cs"/>
          <w:b/>
          <w:bCs/>
          <w:kern w:val="2"/>
          <w:sz w:val="20"/>
          <w:szCs w:val="20"/>
          <w:rtl/>
          <w:lang w:bidi="fa-IR"/>
        </w:rPr>
        <w:t>:</w:t>
      </w:r>
      <w:r w:rsidRPr="000231EE">
        <w:rPr>
          <w:rFonts w:ascii="Calibri" w:eastAsia="Calibri" w:hAnsi="Calibri" w:cs="B Nazanin"/>
          <w:b/>
          <w:bCs/>
          <w:kern w:val="2"/>
          <w:sz w:val="20"/>
          <w:szCs w:val="20"/>
          <w:rtl/>
          <w:lang w:bidi="fa-IR"/>
        </w:rPr>
        <w:t xml:space="preserve"> نمودار دا</w:t>
      </w:r>
      <w:r w:rsidRPr="000231EE">
        <w:rPr>
          <w:rFonts w:ascii="Calibri" w:eastAsia="Calibri" w:hAnsi="Calibri" w:cs="B Nazanin" w:hint="cs"/>
          <w:b/>
          <w:bCs/>
          <w:kern w:val="2"/>
          <w:sz w:val="20"/>
          <w:szCs w:val="20"/>
          <w:rtl/>
          <w:lang w:bidi="fa-IR"/>
        </w:rPr>
        <w:t>ی</w:t>
      </w:r>
      <w:r w:rsidRPr="000231EE">
        <w:rPr>
          <w:rFonts w:ascii="Calibri" w:eastAsia="Calibri" w:hAnsi="Calibri" w:cs="B Nazanin" w:hint="eastAsia"/>
          <w:b/>
          <w:bCs/>
          <w:kern w:val="2"/>
          <w:sz w:val="20"/>
          <w:szCs w:val="20"/>
          <w:rtl/>
          <w:lang w:bidi="fa-IR"/>
        </w:rPr>
        <w:t>ره‌ا</w:t>
      </w:r>
      <w:r w:rsidRPr="000231EE">
        <w:rPr>
          <w:rFonts w:ascii="Calibri" w:eastAsia="Calibri" w:hAnsi="Calibri" w:cs="B Nazanin" w:hint="cs"/>
          <w:b/>
          <w:bCs/>
          <w:kern w:val="2"/>
          <w:sz w:val="20"/>
          <w:szCs w:val="20"/>
          <w:rtl/>
          <w:lang w:bidi="fa-IR"/>
        </w:rPr>
        <w:t>ی</w:t>
      </w:r>
      <w:r w:rsidRPr="000231EE">
        <w:rPr>
          <w:rFonts w:ascii="Calibri" w:eastAsia="Calibri" w:hAnsi="Calibri" w:cs="B Nazanin"/>
          <w:b/>
          <w:bCs/>
          <w:kern w:val="2"/>
          <w:sz w:val="20"/>
          <w:szCs w:val="20"/>
          <w:rtl/>
          <w:lang w:bidi="fa-IR"/>
        </w:rPr>
        <w:t xml:space="preserve"> قالب پژوهش‌ها</w:t>
      </w:r>
      <w:r w:rsidRPr="000231EE">
        <w:rPr>
          <w:rFonts w:ascii="Calibri" w:eastAsia="Calibri" w:hAnsi="Calibri" w:cs="B Nazanin" w:hint="cs"/>
          <w:b/>
          <w:bCs/>
          <w:kern w:val="2"/>
          <w:sz w:val="20"/>
          <w:szCs w:val="20"/>
          <w:rtl/>
          <w:lang w:bidi="fa-IR"/>
        </w:rPr>
        <w:t>ی</w:t>
      </w:r>
      <w:r w:rsidRPr="000231EE">
        <w:rPr>
          <w:rFonts w:ascii="Calibri" w:eastAsia="Calibri" w:hAnsi="Calibri" w:cs="B Nazanin"/>
          <w:b/>
          <w:bCs/>
          <w:kern w:val="2"/>
          <w:sz w:val="20"/>
          <w:szCs w:val="20"/>
          <w:rtl/>
          <w:lang w:bidi="fa-IR"/>
        </w:rPr>
        <w:t xml:space="preserve"> بررس</w:t>
      </w:r>
      <w:r w:rsidRPr="000231EE">
        <w:rPr>
          <w:rFonts w:ascii="Calibri" w:eastAsia="Calibri" w:hAnsi="Calibri" w:cs="B Nazanin" w:hint="cs"/>
          <w:b/>
          <w:bCs/>
          <w:kern w:val="2"/>
          <w:sz w:val="20"/>
          <w:szCs w:val="20"/>
          <w:rtl/>
          <w:lang w:bidi="fa-IR"/>
        </w:rPr>
        <w:t>ی</w:t>
      </w:r>
      <w:r w:rsidRPr="000231EE">
        <w:rPr>
          <w:rFonts w:ascii="Calibri" w:eastAsia="Calibri" w:hAnsi="Calibri" w:cs="B Nazanin"/>
          <w:b/>
          <w:bCs/>
          <w:kern w:val="2"/>
          <w:sz w:val="20"/>
          <w:szCs w:val="20"/>
          <w:rtl/>
          <w:lang w:bidi="fa-IR"/>
        </w:rPr>
        <w:t xml:space="preserve"> شده</w:t>
      </w:r>
      <w:r w:rsidRPr="000231EE">
        <w:rPr>
          <w:rFonts w:ascii="Calibri" w:eastAsia="Calibri" w:hAnsi="Calibri" w:cs="B Nazanin" w:hint="cs"/>
          <w:b/>
          <w:bCs/>
          <w:kern w:val="2"/>
          <w:sz w:val="20"/>
          <w:szCs w:val="20"/>
          <w:rtl/>
          <w:lang w:bidi="fa-IR"/>
        </w:rPr>
        <w:t xml:space="preserve"> </w:t>
      </w:r>
    </w:p>
    <w:p w:rsidR="001B3195" w:rsidRPr="000231EE" w:rsidRDefault="001B3195" w:rsidP="00A73EC6">
      <w:pPr>
        <w:pStyle w:val="2"/>
        <w:shd w:val="clear" w:color="auto" w:fill="FFFFFF"/>
        <w:spacing w:line="233" w:lineRule="auto"/>
        <w:ind w:firstLine="0"/>
        <w:jc w:val="center"/>
        <w:rPr>
          <w:rFonts w:cs="B Nazanin"/>
          <w:color w:val="000000"/>
          <w:sz w:val="24"/>
          <w:szCs w:val="24"/>
          <w:rtl/>
        </w:rPr>
      </w:pPr>
    </w:p>
    <w:p w:rsidR="001A61DC" w:rsidRPr="000231EE" w:rsidRDefault="001A61DC" w:rsidP="00A73EC6">
      <w:pPr>
        <w:shd w:val="clear" w:color="auto" w:fill="FFFFFF"/>
        <w:bidi/>
        <w:ind w:left="238" w:right="425"/>
        <w:rPr>
          <w:rFonts w:ascii="Calibri" w:eastAsia="Calibri" w:hAnsi="Calibri" w:cs="B Nazanin"/>
          <w:b/>
          <w:bCs/>
          <w:kern w:val="2"/>
          <w:sz w:val="22"/>
          <w:szCs w:val="22"/>
          <w:rtl/>
          <w:lang w:bidi="fa-IR"/>
        </w:rPr>
      </w:pPr>
      <w:r w:rsidRPr="000231EE">
        <w:rPr>
          <w:rFonts w:ascii="Calibri" w:eastAsia="Calibri" w:hAnsi="Calibri" w:cs="B Nazanin"/>
          <w:b/>
          <w:bCs/>
          <w:kern w:val="2"/>
          <w:sz w:val="22"/>
          <w:szCs w:val="22"/>
          <w:rtl/>
          <w:lang w:bidi="fa-IR"/>
        </w:rPr>
        <w:t>بازه زمان</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پژوهش‌ها</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بررس</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شده</w:t>
      </w:r>
    </w:p>
    <w:p w:rsidR="001A61DC" w:rsidRPr="000231EE" w:rsidRDefault="001A61DC" w:rsidP="00A73EC6">
      <w:pPr>
        <w:shd w:val="clear" w:color="auto" w:fill="FFFFFF"/>
        <w:bidi/>
        <w:spacing w:after="120"/>
        <w:ind w:left="140" w:right="425"/>
        <w:jc w:val="both"/>
        <w:rPr>
          <w:rFonts w:ascii="Calibri" w:eastAsia="Calibri" w:hAnsi="Calibri" w:cs="B Nazanin"/>
          <w:kern w:val="2"/>
          <w:rtl/>
          <w:lang w:bidi="fa-IR"/>
        </w:rPr>
      </w:pPr>
      <w:r w:rsidRPr="000231EE">
        <w:rPr>
          <w:rFonts w:ascii="Calibri" w:eastAsia="Calibri" w:hAnsi="Calibri" w:cs="B Nazanin" w:hint="cs"/>
          <w:kern w:val="2"/>
          <w:rtl/>
          <w:lang w:bidi="fa-IR"/>
        </w:rPr>
        <w:t xml:space="preserve">معیار بازه زمانی تاریخ انتشار پژوهش است. </w:t>
      </w:r>
      <w:r w:rsidRPr="000231EE">
        <w:rPr>
          <w:rFonts w:ascii="Calibri" w:eastAsia="Calibri" w:hAnsi="Calibri" w:cs="B Nazanin"/>
          <w:kern w:val="2"/>
          <w:rtl/>
          <w:lang w:bidi="fa-IR"/>
        </w:rPr>
        <w:t>روندشناس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پژوهش</w:t>
      </w:r>
      <w:r w:rsidRPr="000231EE">
        <w:rPr>
          <w:rFonts w:ascii="Calibri" w:eastAsia="Calibri" w:hAnsi="Calibri" w:cs="B Nazanin"/>
          <w:kern w:val="2"/>
          <w:cs/>
          <w:lang w:bidi="fa-IR"/>
        </w:rPr>
        <w:t>‎</w:t>
      </w:r>
      <w:r w:rsidRPr="000231EE">
        <w:rPr>
          <w:rFonts w:ascii="Calibri" w:eastAsia="Calibri" w:hAnsi="Calibri" w:cs="B Nazanin"/>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انجام شده، نشان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دهد</w:t>
      </w:r>
      <w:r w:rsidRPr="000231EE">
        <w:rPr>
          <w:rFonts w:ascii="Calibri" w:eastAsia="Calibri" w:hAnsi="Calibri" w:cs="B Nazanin"/>
          <w:kern w:val="2"/>
          <w:rtl/>
          <w:lang w:bidi="fa-IR"/>
        </w:rPr>
        <w:t xml:space="preserve"> که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انجام شده از سال 1384 رشد داشته است و در سال 1401 و 1402 با 55/15 درصد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رشد را به خود اختصاص داده است.</w:t>
      </w:r>
      <w:r w:rsidRPr="000231EE">
        <w:rPr>
          <w:rFonts w:ascii="Calibri" w:eastAsia="Calibri" w:hAnsi="Calibri" w:cs="B Nazanin" w:hint="cs"/>
          <w:kern w:val="2"/>
          <w:rtl/>
          <w:lang w:bidi="fa-IR"/>
        </w:rPr>
        <w:t xml:space="preserve"> </w:t>
      </w:r>
    </w:p>
    <w:p w:rsidR="00DD56C0" w:rsidRPr="000231EE" w:rsidRDefault="00DD56C0" w:rsidP="00DD56C0">
      <w:pPr>
        <w:shd w:val="clear" w:color="auto" w:fill="FFFFFF"/>
        <w:bidi/>
        <w:spacing w:after="120"/>
        <w:ind w:left="140" w:right="425"/>
        <w:jc w:val="both"/>
        <w:rPr>
          <w:rFonts w:ascii="Calibri" w:eastAsia="Calibri" w:hAnsi="Calibri" w:cs="B Nazanin"/>
          <w:kern w:val="2"/>
          <w:rtl/>
          <w:lang w:bidi="fa-IR"/>
        </w:rPr>
      </w:pPr>
    </w:p>
    <w:p w:rsidR="001A61DC" w:rsidRPr="000231EE" w:rsidRDefault="001A61DC" w:rsidP="00F82029">
      <w:pPr>
        <w:shd w:val="clear" w:color="auto" w:fill="FFFFFF"/>
        <w:spacing w:after="120"/>
        <w:ind w:left="238" w:right="425"/>
        <w:jc w:val="center"/>
        <w:rPr>
          <w:rFonts w:cs="B Nazanin"/>
          <w:b/>
          <w:bCs/>
          <w:sz w:val="20"/>
          <w:szCs w:val="20"/>
          <w:rtl/>
        </w:rPr>
      </w:pPr>
      <w:r w:rsidRPr="000231EE">
        <w:rPr>
          <w:rFonts w:cs="B Nazanin" w:hint="cs"/>
          <w:color w:val="000000"/>
          <w:rtl/>
        </w:rPr>
        <w:t xml:space="preserve">   </w:t>
      </w:r>
      <w:r w:rsidRPr="000231EE">
        <w:rPr>
          <w:rFonts w:cs="B Nazanin"/>
          <w:b/>
          <w:bCs/>
          <w:sz w:val="20"/>
          <w:szCs w:val="20"/>
          <w:rtl/>
        </w:rPr>
        <w:t>جدول</w:t>
      </w:r>
      <w:r w:rsidRPr="000231EE">
        <w:rPr>
          <w:rFonts w:cs="B Nazanin" w:hint="cs"/>
          <w:b/>
          <w:bCs/>
          <w:sz w:val="20"/>
          <w:szCs w:val="20"/>
          <w:rtl/>
        </w:rPr>
        <w:t xml:space="preserve"> (</w:t>
      </w:r>
      <w:r w:rsidR="00F82029" w:rsidRPr="000231EE">
        <w:rPr>
          <w:rFonts w:cs="B Nazanin" w:hint="cs"/>
          <w:b/>
          <w:bCs/>
          <w:sz w:val="20"/>
          <w:szCs w:val="20"/>
          <w:rtl/>
        </w:rPr>
        <w:t>3</w:t>
      </w:r>
      <w:r w:rsidRPr="000231EE">
        <w:rPr>
          <w:rFonts w:cs="B Nazanin" w:hint="cs"/>
          <w:b/>
          <w:bCs/>
          <w:sz w:val="20"/>
          <w:szCs w:val="20"/>
          <w:rtl/>
        </w:rPr>
        <w:t>)</w:t>
      </w:r>
      <w:r w:rsidR="004C6D82" w:rsidRPr="000231EE">
        <w:rPr>
          <w:rFonts w:cs="B Nazanin" w:hint="cs"/>
          <w:b/>
          <w:bCs/>
          <w:sz w:val="20"/>
          <w:szCs w:val="20"/>
          <w:rtl/>
        </w:rPr>
        <w:t>:</w:t>
      </w:r>
      <w:r w:rsidRPr="000231EE">
        <w:rPr>
          <w:rFonts w:cs="B Nazanin"/>
          <w:b/>
          <w:bCs/>
          <w:sz w:val="20"/>
          <w:szCs w:val="20"/>
          <w:rtl/>
        </w:rPr>
        <w:t xml:space="preserve"> بازه زمان</w:t>
      </w:r>
      <w:r w:rsidRPr="000231EE">
        <w:rPr>
          <w:rFonts w:cs="B Nazanin" w:hint="cs"/>
          <w:b/>
          <w:bCs/>
          <w:sz w:val="20"/>
          <w:szCs w:val="20"/>
          <w:rtl/>
        </w:rPr>
        <w:t>ی</w:t>
      </w:r>
      <w:r w:rsidRPr="000231EE">
        <w:rPr>
          <w:rFonts w:cs="B Nazanin"/>
          <w:b/>
          <w:bCs/>
          <w:sz w:val="20"/>
          <w:szCs w:val="20"/>
          <w:rtl/>
        </w:rPr>
        <w:t xml:space="preserve"> پژوهش</w:t>
      </w:r>
      <w:r w:rsidRPr="000231EE">
        <w:rPr>
          <w:rFonts w:cs="B Nazanin" w:hint="cs"/>
          <w:b/>
          <w:bCs/>
          <w:sz w:val="20"/>
          <w:szCs w:val="20"/>
          <w:rtl/>
        </w:rPr>
        <w:t>‌</w:t>
      </w:r>
      <w:r w:rsidRPr="000231EE">
        <w:rPr>
          <w:rFonts w:cs="B Nazanin"/>
          <w:b/>
          <w:bCs/>
          <w:sz w:val="20"/>
          <w:szCs w:val="20"/>
          <w:rtl/>
        </w:rPr>
        <w:t>ها</w:t>
      </w:r>
      <w:r w:rsidRPr="000231EE">
        <w:rPr>
          <w:rFonts w:cs="B Nazanin" w:hint="cs"/>
          <w:b/>
          <w:bCs/>
          <w:sz w:val="20"/>
          <w:szCs w:val="20"/>
          <w:rtl/>
        </w:rPr>
        <w:t>ی</w:t>
      </w:r>
      <w:r w:rsidRPr="000231EE">
        <w:rPr>
          <w:rFonts w:cs="B Nazanin"/>
          <w:b/>
          <w:bCs/>
          <w:sz w:val="20"/>
          <w:szCs w:val="20"/>
          <w:rtl/>
        </w:rPr>
        <w:t xml:space="preserve"> بررس</w:t>
      </w:r>
      <w:r w:rsidRPr="000231EE">
        <w:rPr>
          <w:rFonts w:cs="B Nazanin" w:hint="cs"/>
          <w:b/>
          <w:bCs/>
          <w:sz w:val="20"/>
          <w:szCs w:val="20"/>
          <w:rtl/>
        </w:rPr>
        <w:t>ی</w:t>
      </w:r>
      <w:r w:rsidRPr="000231EE">
        <w:rPr>
          <w:rFonts w:cs="B Nazanin"/>
          <w:b/>
          <w:bCs/>
          <w:sz w:val="20"/>
          <w:szCs w:val="20"/>
          <w:rtl/>
        </w:rPr>
        <w:t xml:space="preserve"> شده</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993"/>
        <w:gridCol w:w="1279"/>
        <w:gridCol w:w="2835"/>
        <w:gridCol w:w="2552"/>
      </w:tblGrid>
      <w:tr w:rsidR="001A61DC" w:rsidRPr="000231EE" w:rsidTr="00340940">
        <w:trPr>
          <w:tblHeader/>
          <w:jc w:val="center"/>
        </w:trPr>
        <w:tc>
          <w:tcPr>
            <w:tcW w:w="993" w:type="dxa"/>
            <w:tcBorders>
              <w:top w:val="single" w:sz="8" w:space="0" w:color="000000"/>
              <w:bottom w:val="single" w:sz="4" w:space="0" w:color="auto"/>
            </w:tcBorders>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ردیف</w:t>
            </w:r>
          </w:p>
        </w:tc>
        <w:tc>
          <w:tcPr>
            <w:tcW w:w="1279" w:type="dxa"/>
            <w:tcBorders>
              <w:top w:val="single" w:sz="8" w:space="0" w:color="000000"/>
              <w:bottom w:val="single" w:sz="4" w:space="0" w:color="auto"/>
            </w:tcBorders>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سال</w:t>
            </w:r>
          </w:p>
        </w:tc>
        <w:tc>
          <w:tcPr>
            <w:tcW w:w="2835" w:type="dxa"/>
            <w:tcBorders>
              <w:top w:val="single" w:sz="8" w:space="0" w:color="000000"/>
              <w:bottom w:val="single" w:sz="4" w:space="0" w:color="auto"/>
            </w:tcBorders>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فراوانی</w:t>
            </w:r>
          </w:p>
        </w:tc>
        <w:tc>
          <w:tcPr>
            <w:tcW w:w="2552" w:type="dxa"/>
            <w:tcBorders>
              <w:top w:val="single" w:sz="8" w:space="0" w:color="000000"/>
              <w:bottom w:val="single" w:sz="4" w:space="0" w:color="auto"/>
            </w:tcBorders>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درصد</w:t>
            </w:r>
          </w:p>
        </w:tc>
      </w:tr>
      <w:tr w:rsidR="001A61DC" w:rsidRPr="000231EE" w:rsidTr="00340940">
        <w:trPr>
          <w:jc w:val="center"/>
        </w:trPr>
        <w:tc>
          <w:tcPr>
            <w:tcW w:w="993" w:type="dxa"/>
            <w:tcBorders>
              <w:top w:val="single" w:sz="4" w:space="0" w:color="auto"/>
            </w:tcBorders>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1</w:t>
            </w:r>
          </w:p>
        </w:tc>
        <w:tc>
          <w:tcPr>
            <w:tcW w:w="1279" w:type="dxa"/>
            <w:tcBorders>
              <w:top w:val="single" w:sz="4" w:space="0" w:color="auto"/>
            </w:tcBorders>
          </w:tcPr>
          <w:p w:rsidR="001A61DC" w:rsidRPr="000231EE" w:rsidRDefault="001A61DC" w:rsidP="00A73EC6">
            <w:pPr>
              <w:shd w:val="clear" w:color="auto" w:fill="FFFFFF"/>
              <w:jc w:val="center"/>
              <w:rPr>
                <w:rFonts w:cs="B Nazanin"/>
                <w:color w:val="000000"/>
                <w:sz w:val="20"/>
                <w:szCs w:val="20"/>
              </w:rPr>
            </w:pPr>
            <w:r w:rsidRPr="000231EE">
              <w:rPr>
                <w:rFonts w:cs="B Nazanin" w:hint="cs"/>
                <w:color w:val="000000"/>
                <w:sz w:val="20"/>
                <w:szCs w:val="20"/>
                <w:rtl/>
              </w:rPr>
              <w:t>1384</w:t>
            </w:r>
          </w:p>
        </w:tc>
        <w:tc>
          <w:tcPr>
            <w:tcW w:w="2835" w:type="dxa"/>
            <w:tcBorders>
              <w:top w:val="single" w:sz="4" w:space="0" w:color="auto"/>
            </w:tcBorders>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w:t>
            </w:r>
          </w:p>
        </w:tc>
        <w:tc>
          <w:tcPr>
            <w:tcW w:w="2552" w:type="dxa"/>
            <w:tcBorders>
              <w:top w:val="single" w:sz="4" w:space="0" w:color="auto"/>
            </w:tcBorders>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22/2</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2</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1387</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22/2</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3</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1390</w:t>
            </w:r>
          </w:p>
        </w:tc>
        <w:tc>
          <w:tcPr>
            <w:tcW w:w="2835" w:type="dxa"/>
          </w:tcPr>
          <w:p w:rsidR="001A61DC" w:rsidRPr="000231EE" w:rsidRDefault="001A61DC" w:rsidP="00A73EC6">
            <w:pPr>
              <w:shd w:val="clear" w:color="auto" w:fill="FFFFFF"/>
              <w:jc w:val="center"/>
              <w:rPr>
                <w:rFonts w:cs="B Nazanin"/>
                <w:color w:val="000000"/>
                <w:sz w:val="20"/>
                <w:szCs w:val="20"/>
              </w:rPr>
            </w:pPr>
            <w:r w:rsidRPr="000231EE">
              <w:rPr>
                <w:rFonts w:cs="B Nazanin" w:hint="cs"/>
                <w:color w:val="000000"/>
                <w:sz w:val="20"/>
                <w:szCs w:val="20"/>
                <w:rtl/>
              </w:rPr>
              <w:t>1</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22/2</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4</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1392</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3</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66/6</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5</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1394</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2</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44/4</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6</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1396</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4</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88/8</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7</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1397</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22/2</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8</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1398</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5</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11/11</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9</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1399</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4</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88/8</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10</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1400</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4</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88/8</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11</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1401</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7</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55/15</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12</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1402</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7</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55/15</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b/>
                <w:bCs/>
                <w:color w:val="000000"/>
                <w:sz w:val="20"/>
                <w:szCs w:val="20"/>
                <w:rtl/>
              </w:rPr>
            </w:pPr>
            <w:r w:rsidRPr="000231EE">
              <w:rPr>
                <w:rFonts w:cs="B Nazanin" w:hint="cs"/>
                <w:color w:val="000000"/>
                <w:sz w:val="20"/>
                <w:szCs w:val="20"/>
                <w:rtl/>
              </w:rPr>
              <w:t>13</w:t>
            </w: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1403</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5</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11/11</w:t>
            </w:r>
          </w:p>
        </w:tc>
      </w:tr>
      <w:tr w:rsidR="001A61DC" w:rsidRPr="000231EE" w:rsidTr="00283335">
        <w:trPr>
          <w:jc w:val="center"/>
        </w:trPr>
        <w:tc>
          <w:tcPr>
            <w:tcW w:w="993" w:type="dxa"/>
          </w:tcPr>
          <w:p w:rsidR="001A61DC" w:rsidRPr="000231EE" w:rsidRDefault="001A61DC" w:rsidP="00A73EC6">
            <w:pPr>
              <w:shd w:val="clear" w:color="auto" w:fill="FFFFFF"/>
              <w:jc w:val="center"/>
              <w:rPr>
                <w:rFonts w:cs="B Nazanin"/>
                <w:color w:val="000000"/>
                <w:sz w:val="20"/>
                <w:szCs w:val="20"/>
                <w:rtl/>
              </w:rPr>
            </w:pPr>
          </w:p>
        </w:tc>
        <w:tc>
          <w:tcPr>
            <w:tcW w:w="1279"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جمع کل</w:t>
            </w:r>
          </w:p>
        </w:tc>
        <w:tc>
          <w:tcPr>
            <w:tcW w:w="2835"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45</w:t>
            </w:r>
          </w:p>
        </w:tc>
        <w:tc>
          <w:tcPr>
            <w:tcW w:w="2552" w:type="dxa"/>
          </w:tcPr>
          <w:p w:rsidR="001A61DC" w:rsidRPr="000231EE" w:rsidRDefault="001A61DC" w:rsidP="00A73EC6">
            <w:pPr>
              <w:shd w:val="clear" w:color="auto" w:fill="FFFFFF"/>
              <w:jc w:val="center"/>
              <w:rPr>
                <w:rFonts w:cs="B Nazanin"/>
                <w:color w:val="000000"/>
                <w:sz w:val="20"/>
                <w:szCs w:val="20"/>
                <w:rtl/>
              </w:rPr>
            </w:pPr>
            <w:r w:rsidRPr="000231EE">
              <w:rPr>
                <w:rFonts w:cs="B Nazanin" w:hint="cs"/>
                <w:color w:val="000000"/>
                <w:sz w:val="20"/>
                <w:szCs w:val="20"/>
                <w:rtl/>
              </w:rPr>
              <w:t>100</w:t>
            </w:r>
          </w:p>
        </w:tc>
      </w:tr>
    </w:tbl>
    <w:p w:rsidR="001A61DC" w:rsidRPr="000231EE" w:rsidRDefault="001A61DC" w:rsidP="00A73EC6">
      <w:pPr>
        <w:shd w:val="clear" w:color="auto" w:fill="FFFFFF"/>
        <w:ind w:left="238" w:right="425"/>
        <w:jc w:val="center"/>
        <w:rPr>
          <w:rFonts w:cs="B Nazanin"/>
          <w:b/>
          <w:bCs/>
          <w:sz w:val="20"/>
          <w:szCs w:val="20"/>
          <w:rtl/>
        </w:rPr>
      </w:pPr>
    </w:p>
    <w:p w:rsidR="0034443A" w:rsidRPr="000231EE" w:rsidRDefault="0034443A" w:rsidP="00A73EC6">
      <w:pPr>
        <w:shd w:val="clear" w:color="auto" w:fill="FFFFFF"/>
        <w:ind w:left="238" w:right="425"/>
        <w:jc w:val="center"/>
        <w:rPr>
          <w:rFonts w:cs="B Nazanin"/>
          <w:b/>
          <w:bCs/>
          <w:sz w:val="20"/>
          <w:szCs w:val="20"/>
          <w:rtl/>
        </w:rPr>
      </w:pPr>
    </w:p>
    <w:p w:rsidR="001A61DC" w:rsidRPr="000231EE" w:rsidRDefault="008D31D2" w:rsidP="00A73EC6">
      <w:pPr>
        <w:shd w:val="clear" w:color="auto" w:fill="FFFFFF"/>
        <w:ind w:left="238" w:right="425"/>
        <w:jc w:val="center"/>
        <w:rPr>
          <w:rFonts w:cs="B Nazanin"/>
          <w:b/>
          <w:bCs/>
          <w:noProof/>
          <w:sz w:val="20"/>
          <w:szCs w:val="20"/>
        </w:rPr>
      </w:pPr>
      <w:r w:rsidRPr="000231EE">
        <w:rPr>
          <w:noProof/>
        </w:rPr>
        <w:lastRenderedPageBreak/>
        <w:drawing>
          <wp:inline distT="0" distB="0" distL="0" distR="0">
            <wp:extent cx="4685030" cy="2656205"/>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5030" cy="2656205"/>
                    </a:xfrm>
                    <a:prstGeom prst="rect">
                      <a:avLst/>
                    </a:prstGeom>
                    <a:noFill/>
                    <a:ln>
                      <a:noFill/>
                    </a:ln>
                  </pic:spPr>
                </pic:pic>
              </a:graphicData>
            </a:graphic>
          </wp:inline>
        </w:drawing>
      </w:r>
    </w:p>
    <w:p w:rsidR="006E29CC" w:rsidRPr="000231EE" w:rsidRDefault="001A61DC" w:rsidP="00357436">
      <w:pPr>
        <w:shd w:val="clear" w:color="auto" w:fill="FFFFFF"/>
        <w:spacing w:before="120"/>
        <w:jc w:val="center"/>
        <w:rPr>
          <w:rFonts w:cs="B Nazanin"/>
          <w:b/>
          <w:bCs/>
          <w:sz w:val="20"/>
          <w:szCs w:val="20"/>
        </w:rPr>
      </w:pPr>
      <w:r w:rsidRPr="000231EE">
        <w:rPr>
          <w:rFonts w:cs="B Nazanin"/>
          <w:b/>
          <w:bCs/>
          <w:sz w:val="20"/>
          <w:szCs w:val="20"/>
          <w:rtl/>
        </w:rPr>
        <w:t>شکل</w:t>
      </w:r>
      <w:r w:rsidRPr="000231EE">
        <w:rPr>
          <w:rFonts w:cs="B Nazanin" w:hint="cs"/>
          <w:b/>
          <w:bCs/>
          <w:sz w:val="20"/>
          <w:szCs w:val="20"/>
          <w:rtl/>
        </w:rPr>
        <w:t>(</w:t>
      </w:r>
      <w:r w:rsidR="00357436" w:rsidRPr="000231EE">
        <w:rPr>
          <w:rFonts w:cs="B Nazanin" w:hint="cs"/>
          <w:b/>
          <w:bCs/>
          <w:sz w:val="20"/>
          <w:szCs w:val="20"/>
          <w:rtl/>
        </w:rPr>
        <w:t>4</w:t>
      </w:r>
      <w:r w:rsidRPr="000231EE">
        <w:rPr>
          <w:rFonts w:cs="B Nazanin" w:hint="cs"/>
          <w:b/>
          <w:bCs/>
          <w:sz w:val="20"/>
          <w:szCs w:val="20"/>
          <w:rtl/>
        </w:rPr>
        <w:t>)</w:t>
      </w:r>
      <w:r w:rsidR="00F44078" w:rsidRPr="000231EE">
        <w:rPr>
          <w:rFonts w:cs="B Nazanin" w:hint="cs"/>
          <w:b/>
          <w:bCs/>
          <w:sz w:val="20"/>
          <w:szCs w:val="20"/>
          <w:rtl/>
        </w:rPr>
        <w:t>:</w:t>
      </w:r>
      <w:r w:rsidRPr="000231EE">
        <w:rPr>
          <w:rFonts w:cs="B Nazanin" w:hint="cs"/>
          <w:b/>
          <w:bCs/>
          <w:sz w:val="20"/>
          <w:szCs w:val="20"/>
          <w:rtl/>
        </w:rPr>
        <w:t xml:space="preserve"> نمودار </w:t>
      </w:r>
      <w:r w:rsidRPr="000231EE">
        <w:rPr>
          <w:rFonts w:cs="B Nazanin"/>
          <w:b/>
          <w:bCs/>
          <w:sz w:val="20"/>
          <w:szCs w:val="20"/>
          <w:rtl/>
        </w:rPr>
        <w:t>بازه زمان</w:t>
      </w:r>
      <w:r w:rsidRPr="000231EE">
        <w:rPr>
          <w:rFonts w:cs="B Nazanin" w:hint="cs"/>
          <w:b/>
          <w:bCs/>
          <w:sz w:val="20"/>
          <w:szCs w:val="20"/>
          <w:rtl/>
        </w:rPr>
        <w:t>ی</w:t>
      </w:r>
      <w:r w:rsidRPr="000231EE">
        <w:rPr>
          <w:rFonts w:cs="B Nazanin"/>
          <w:b/>
          <w:bCs/>
          <w:sz w:val="20"/>
          <w:szCs w:val="20"/>
          <w:rtl/>
        </w:rPr>
        <w:t xml:space="preserve"> پژوهش‌ها</w:t>
      </w:r>
      <w:r w:rsidRPr="000231EE">
        <w:rPr>
          <w:rFonts w:cs="B Nazanin" w:hint="cs"/>
          <w:b/>
          <w:bCs/>
          <w:sz w:val="20"/>
          <w:szCs w:val="20"/>
          <w:rtl/>
        </w:rPr>
        <w:t>ی</w:t>
      </w:r>
      <w:r w:rsidRPr="000231EE">
        <w:rPr>
          <w:rFonts w:cs="B Nazanin"/>
          <w:b/>
          <w:bCs/>
          <w:sz w:val="20"/>
          <w:szCs w:val="20"/>
          <w:rtl/>
        </w:rPr>
        <w:t xml:space="preserve"> انجام شده</w:t>
      </w:r>
      <w:r w:rsidRPr="000231EE">
        <w:rPr>
          <w:rFonts w:cs="B Nazanin" w:hint="cs"/>
          <w:b/>
          <w:bCs/>
          <w:sz w:val="20"/>
          <w:szCs w:val="20"/>
          <w:rtl/>
        </w:rPr>
        <w:t xml:space="preserve"> </w:t>
      </w:r>
    </w:p>
    <w:p w:rsidR="00133E7C" w:rsidRPr="000231EE" w:rsidRDefault="00133E7C" w:rsidP="00A73EC6">
      <w:pPr>
        <w:pStyle w:val="2"/>
        <w:shd w:val="clear" w:color="auto" w:fill="FFFFFF"/>
        <w:spacing w:line="233" w:lineRule="auto"/>
        <w:ind w:firstLine="0"/>
        <w:rPr>
          <w:rFonts w:cs="B Nazanin"/>
          <w:color w:val="000000"/>
          <w:sz w:val="24"/>
          <w:szCs w:val="24"/>
          <w:rtl/>
        </w:rPr>
      </w:pPr>
    </w:p>
    <w:p w:rsidR="00133E7C" w:rsidRPr="000231EE" w:rsidRDefault="006109A4" w:rsidP="00A73EC6">
      <w:pPr>
        <w:pStyle w:val="2"/>
        <w:shd w:val="clear" w:color="auto" w:fill="FFFFFF"/>
        <w:spacing w:line="233" w:lineRule="auto"/>
        <w:ind w:firstLine="0"/>
        <w:rPr>
          <w:rFonts w:cs="B Nazanin"/>
          <w:b/>
          <w:bCs/>
          <w:color w:val="000000"/>
          <w:szCs w:val="22"/>
          <w:rtl/>
        </w:rPr>
      </w:pPr>
      <w:r w:rsidRPr="000231EE">
        <w:rPr>
          <w:rFonts w:cs="B Nazanin" w:hint="cs"/>
          <w:b/>
          <w:bCs/>
          <w:color w:val="000000"/>
          <w:szCs w:val="22"/>
          <w:rtl/>
        </w:rPr>
        <w:t xml:space="preserve">شناسایی وضعیت پژوهشگران </w:t>
      </w:r>
    </w:p>
    <w:p w:rsidR="006109A4" w:rsidRPr="000231EE" w:rsidRDefault="006109A4" w:rsidP="00A73EC6">
      <w:pPr>
        <w:pStyle w:val="2"/>
        <w:shd w:val="clear" w:color="auto" w:fill="FFFFFF"/>
        <w:spacing w:line="233" w:lineRule="auto"/>
        <w:ind w:firstLine="0"/>
        <w:rPr>
          <w:rFonts w:cs="B Nazanin"/>
          <w:b/>
          <w:bCs/>
          <w:color w:val="000000"/>
          <w:szCs w:val="22"/>
          <w:rtl/>
        </w:rPr>
      </w:pPr>
      <w:r w:rsidRPr="000231EE">
        <w:rPr>
          <w:rFonts w:cs="B Nazanin" w:hint="cs"/>
          <w:b/>
          <w:bCs/>
          <w:color w:val="000000"/>
          <w:szCs w:val="22"/>
          <w:rtl/>
        </w:rPr>
        <w:t xml:space="preserve">نوع شناسی پژوهشگران </w:t>
      </w:r>
    </w:p>
    <w:p w:rsidR="002071CB" w:rsidRPr="000231EE" w:rsidRDefault="006109A4" w:rsidP="00340940">
      <w:pPr>
        <w:pStyle w:val="2"/>
        <w:shd w:val="clear" w:color="auto" w:fill="FFFFFF"/>
        <w:spacing w:line="233" w:lineRule="auto"/>
        <w:ind w:firstLine="0"/>
        <w:rPr>
          <w:rFonts w:cs="B Nazanin"/>
          <w:color w:val="000000"/>
          <w:sz w:val="24"/>
          <w:szCs w:val="24"/>
          <w:rtl/>
        </w:rPr>
      </w:pPr>
      <w:r w:rsidRPr="000231EE">
        <w:rPr>
          <w:rFonts w:cs="B Nazanin" w:hint="cs"/>
          <w:color w:val="000000"/>
          <w:sz w:val="24"/>
          <w:szCs w:val="24"/>
          <w:rtl/>
        </w:rPr>
        <w:t>77</w:t>
      </w:r>
      <w:r w:rsidRPr="000231EE">
        <w:rPr>
          <w:rFonts w:cs="B Nazanin"/>
          <w:color w:val="000000"/>
          <w:sz w:val="24"/>
          <w:szCs w:val="24"/>
          <w:rtl/>
        </w:rPr>
        <w:t>/53 درصد از پژوهشگران اعضاء ه</w:t>
      </w:r>
      <w:r w:rsidRPr="000231EE">
        <w:rPr>
          <w:rFonts w:cs="B Nazanin" w:hint="cs"/>
          <w:color w:val="000000"/>
          <w:sz w:val="24"/>
          <w:szCs w:val="24"/>
          <w:rtl/>
        </w:rPr>
        <w:t>ی</w:t>
      </w:r>
      <w:r w:rsidRPr="000231EE">
        <w:rPr>
          <w:rFonts w:cs="B Nazanin" w:hint="eastAsia"/>
          <w:color w:val="000000"/>
          <w:sz w:val="24"/>
          <w:szCs w:val="24"/>
          <w:rtl/>
        </w:rPr>
        <w:t>أت</w:t>
      </w:r>
      <w:r w:rsidRPr="000231EE">
        <w:rPr>
          <w:rFonts w:cs="B Nazanin"/>
          <w:color w:val="000000"/>
          <w:sz w:val="24"/>
          <w:szCs w:val="24"/>
          <w:rtl/>
        </w:rPr>
        <w:t xml:space="preserve"> علم</w:t>
      </w:r>
      <w:r w:rsidRPr="000231EE">
        <w:rPr>
          <w:rFonts w:cs="B Nazanin" w:hint="cs"/>
          <w:color w:val="000000"/>
          <w:sz w:val="24"/>
          <w:szCs w:val="24"/>
          <w:rtl/>
        </w:rPr>
        <w:t>ی</w:t>
      </w:r>
      <w:r w:rsidRPr="000231EE">
        <w:rPr>
          <w:rFonts w:cs="B Nazanin"/>
          <w:color w:val="000000"/>
          <w:sz w:val="24"/>
          <w:szCs w:val="24"/>
          <w:rtl/>
        </w:rPr>
        <w:t xml:space="preserve"> دانشگاه‌ها، 56/40 درصد دانشجو و 66/5 درصد سا</w:t>
      </w:r>
      <w:r w:rsidRPr="000231EE">
        <w:rPr>
          <w:rFonts w:cs="B Nazanin" w:hint="cs"/>
          <w:color w:val="000000"/>
          <w:sz w:val="24"/>
          <w:szCs w:val="24"/>
          <w:rtl/>
        </w:rPr>
        <w:t>ی</w:t>
      </w:r>
      <w:r w:rsidRPr="000231EE">
        <w:rPr>
          <w:rFonts w:cs="B Nazanin" w:hint="eastAsia"/>
          <w:color w:val="000000"/>
          <w:sz w:val="24"/>
          <w:szCs w:val="24"/>
          <w:rtl/>
        </w:rPr>
        <w:t>ر</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بوده‌اند. بنابرا</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اعضاء ه</w:t>
      </w:r>
      <w:r w:rsidRPr="000231EE">
        <w:rPr>
          <w:rFonts w:cs="B Nazanin" w:hint="cs"/>
          <w:color w:val="000000"/>
          <w:sz w:val="24"/>
          <w:szCs w:val="24"/>
          <w:rtl/>
        </w:rPr>
        <w:t>ی</w:t>
      </w:r>
      <w:r w:rsidRPr="000231EE">
        <w:rPr>
          <w:rFonts w:cs="B Nazanin" w:hint="eastAsia"/>
          <w:color w:val="000000"/>
          <w:sz w:val="24"/>
          <w:szCs w:val="24"/>
          <w:rtl/>
        </w:rPr>
        <w:t>أت</w:t>
      </w:r>
      <w:r w:rsidRPr="000231EE">
        <w:rPr>
          <w:rFonts w:cs="B Nazanin"/>
          <w:color w:val="000000"/>
          <w:sz w:val="24"/>
          <w:szCs w:val="24"/>
          <w:rtl/>
        </w:rPr>
        <w:t xml:space="preserve"> علم</w:t>
      </w:r>
      <w:r w:rsidRPr="000231EE">
        <w:rPr>
          <w:rFonts w:cs="B Nazanin" w:hint="cs"/>
          <w:color w:val="000000"/>
          <w:sz w:val="24"/>
          <w:szCs w:val="24"/>
          <w:rtl/>
        </w:rPr>
        <w:t>ی</w:t>
      </w:r>
      <w:r w:rsidRPr="000231EE">
        <w:rPr>
          <w:rFonts w:cs="B Nazanin"/>
          <w:color w:val="000000"/>
          <w:sz w:val="24"/>
          <w:szCs w:val="24"/>
          <w:rtl/>
        </w:rPr>
        <w:t xml:space="preserve"> ب</w:t>
      </w:r>
      <w:r w:rsidRPr="000231EE">
        <w:rPr>
          <w:rFonts w:cs="B Nazanin" w:hint="cs"/>
          <w:color w:val="000000"/>
          <w:sz w:val="24"/>
          <w:szCs w:val="24"/>
          <w:rtl/>
        </w:rPr>
        <w:t>ی</w:t>
      </w:r>
      <w:r w:rsidRPr="000231EE">
        <w:rPr>
          <w:rFonts w:cs="B Nazanin" w:hint="eastAsia"/>
          <w:color w:val="000000"/>
          <w:sz w:val="24"/>
          <w:szCs w:val="24"/>
          <w:rtl/>
        </w:rPr>
        <w:t>شتر</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سهم را در انجام پژوهش‌ها</w:t>
      </w:r>
      <w:r w:rsidRPr="000231EE">
        <w:rPr>
          <w:rFonts w:cs="B Nazanin" w:hint="cs"/>
          <w:color w:val="000000"/>
          <w:sz w:val="24"/>
          <w:szCs w:val="24"/>
          <w:rtl/>
        </w:rPr>
        <w:t>ی</w:t>
      </w:r>
      <w:r w:rsidRPr="000231EE">
        <w:rPr>
          <w:rFonts w:cs="B Nazanin"/>
          <w:color w:val="000000"/>
          <w:sz w:val="24"/>
          <w:szCs w:val="24"/>
          <w:rtl/>
        </w:rPr>
        <w:t xml:space="preserve"> مرتبط با حوضه آبر</w:t>
      </w:r>
      <w:r w:rsidRPr="000231EE">
        <w:rPr>
          <w:rFonts w:cs="B Nazanin" w:hint="cs"/>
          <w:color w:val="000000"/>
          <w:sz w:val="24"/>
          <w:szCs w:val="24"/>
          <w:rtl/>
        </w:rPr>
        <w:t>ی</w:t>
      </w:r>
      <w:r w:rsidRPr="000231EE">
        <w:rPr>
          <w:rFonts w:cs="B Nazanin" w:hint="eastAsia"/>
          <w:color w:val="000000"/>
          <w:sz w:val="24"/>
          <w:szCs w:val="24"/>
          <w:rtl/>
        </w:rPr>
        <w:t>ز</w:t>
      </w:r>
      <w:r w:rsidRPr="000231EE">
        <w:rPr>
          <w:rFonts w:cs="B Nazanin"/>
          <w:color w:val="000000"/>
          <w:sz w:val="24"/>
          <w:szCs w:val="24"/>
          <w:rtl/>
        </w:rPr>
        <w:t xml:space="preserve"> زا</w:t>
      </w:r>
      <w:r w:rsidRPr="000231EE">
        <w:rPr>
          <w:rFonts w:cs="B Nazanin" w:hint="cs"/>
          <w:color w:val="000000"/>
          <w:sz w:val="24"/>
          <w:szCs w:val="24"/>
          <w:rtl/>
        </w:rPr>
        <w:t>ی</w:t>
      </w:r>
      <w:r w:rsidRPr="000231EE">
        <w:rPr>
          <w:rFonts w:cs="B Nazanin" w:hint="eastAsia"/>
          <w:color w:val="000000"/>
          <w:sz w:val="24"/>
          <w:szCs w:val="24"/>
          <w:rtl/>
        </w:rPr>
        <w:t>نده</w:t>
      </w:r>
      <w:r w:rsidRPr="000231EE">
        <w:rPr>
          <w:rFonts w:cs="B Nazanin"/>
          <w:color w:val="000000"/>
          <w:sz w:val="24"/>
          <w:szCs w:val="24"/>
          <w:rtl/>
        </w:rPr>
        <w:t xml:space="preserve"> رود داشته‌اند. آقا</w:t>
      </w:r>
      <w:r w:rsidRPr="000231EE">
        <w:rPr>
          <w:rFonts w:cs="B Nazanin" w:hint="cs"/>
          <w:color w:val="000000"/>
          <w:sz w:val="24"/>
          <w:szCs w:val="24"/>
          <w:rtl/>
        </w:rPr>
        <w:t>ی</w:t>
      </w:r>
      <w:r w:rsidRPr="000231EE">
        <w:rPr>
          <w:rFonts w:cs="B Nazanin"/>
          <w:color w:val="000000"/>
          <w:sz w:val="24"/>
          <w:szCs w:val="24"/>
          <w:rtl/>
        </w:rPr>
        <w:t xml:space="preserve"> دکتر مراد کاو</w:t>
      </w:r>
      <w:r w:rsidRPr="000231EE">
        <w:rPr>
          <w:rFonts w:cs="B Nazanin" w:hint="cs"/>
          <w:color w:val="000000"/>
          <w:sz w:val="24"/>
          <w:szCs w:val="24"/>
          <w:rtl/>
        </w:rPr>
        <w:t>ی</w:t>
      </w:r>
      <w:r w:rsidRPr="000231EE">
        <w:rPr>
          <w:rFonts w:cs="B Nazanin" w:hint="eastAsia"/>
          <w:color w:val="000000"/>
          <w:sz w:val="24"/>
          <w:szCs w:val="24"/>
          <w:rtl/>
        </w:rPr>
        <w:t>ان</w:t>
      </w:r>
      <w:r w:rsidRPr="000231EE">
        <w:rPr>
          <w:rFonts w:cs="B Nazanin" w:hint="cs"/>
          <w:color w:val="000000"/>
          <w:sz w:val="24"/>
          <w:szCs w:val="24"/>
          <w:rtl/>
        </w:rPr>
        <w:t>ی‌</w:t>
      </w:r>
      <w:r w:rsidRPr="000231EE">
        <w:rPr>
          <w:rFonts w:cs="B Nazanin" w:hint="eastAsia"/>
          <w:color w:val="000000"/>
          <w:sz w:val="24"/>
          <w:szCs w:val="24"/>
          <w:rtl/>
        </w:rPr>
        <w:t>راد</w:t>
      </w:r>
      <w:r w:rsidRPr="000231EE">
        <w:rPr>
          <w:rFonts w:cs="B Nazanin"/>
          <w:color w:val="000000"/>
          <w:sz w:val="24"/>
          <w:szCs w:val="24"/>
          <w:rtl/>
        </w:rPr>
        <w:t xml:space="preserve"> دانش</w:t>
      </w:r>
      <w:r w:rsidRPr="000231EE">
        <w:rPr>
          <w:rFonts w:cs="B Nazanin" w:hint="cs"/>
          <w:color w:val="000000"/>
          <w:sz w:val="24"/>
          <w:szCs w:val="24"/>
          <w:rtl/>
        </w:rPr>
        <w:t>ی</w:t>
      </w:r>
      <w:r w:rsidRPr="000231EE">
        <w:rPr>
          <w:rFonts w:cs="B Nazanin" w:hint="eastAsia"/>
          <w:color w:val="000000"/>
          <w:sz w:val="24"/>
          <w:szCs w:val="24"/>
          <w:rtl/>
        </w:rPr>
        <w:t>ار</w:t>
      </w:r>
      <w:r w:rsidRPr="000231EE">
        <w:rPr>
          <w:rFonts w:cs="B Nazanin"/>
          <w:color w:val="000000"/>
          <w:sz w:val="24"/>
          <w:szCs w:val="24"/>
          <w:rtl/>
        </w:rPr>
        <w:t xml:space="preserve"> دانشگاه خوارزم</w:t>
      </w:r>
      <w:r w:rsidRPr="000231EE">
        <w:rPr>
          <w:rFonts w:cs="B Nazanin" w:hint="cs"/>
          <w:color w:val="000000"/>
          <w:sz w:val="24"/>
          <w:szCs w:val="24"/>
          <w:rtl/>
        </w:rPr>
        <w:t>ی</w:t>
      </w:r>
      <w:r w:rsidRPr="000231EE">
        <w:rPr>
          <w:rFonts w:cs="B Nazanin"/>
          <w:color w:val="000000"/>
          <w:sz w:val="24"/>
          <w:szCs w:val="24"/>
          <w:rtl/>
        </w:rPr>
        <w:t xml:space="preserve"> با انج</w:t>
      </w:r>
      <w:r w:rsidRPr="000231EE">
        <w:rPr>
          <w:rFonts w:cs="B Nazanin" w:hint="eastAsia"/>
          <w:color w:val="000000"/>
          <w:sz w:val="24"/>
          <w:szCs w:val="24"/>
          <w:rtl/>
        </w:rPr>
        <w:t>ام</w:t>
      </w:r>
      <w:r w:rsidRPr="000231EE">
        <w:rPr>
          <w:rFonts w:cs="B Nazanin"/>
          <w:color w:val="000000"/>
          <w:sz w:val="24"/>
          <w:szCs w:val="24"/>
          <w:rtl/>
        </w:rPr>
        <w:t xml:space="preserve"> 7 پژوهش (56/15درصد) از ب</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45 پژوهش بررس</w:t>
      </w:r>
      <w:r w:rsidRPr="000231EE">
        <w:rPr>
          <w:rFonts w:cs="B Nazanin" w:hint="cs"/>
          <w:color w:val="000000"/>
          <w:sz w:val="24"/>
          <w:szCs w:val="24"/>
          <w:rtl/>
        </w:rPr>
        <w:t>ی</w:t>
      </w:r>
      <w:r w:rsidRPr="000231EE">
        <w:rPr>
          <w:rFonts w:cs="B Nazanin"/>
          <w:color w:val="000000"/>
          <w:sz w:val="24"/>
          <w:szCs w:val="24"/>
          <w:rtl/>
        </w:rPr>
        <w:t xml:space="preserve"> شده، با ب</w:t>
      </w:r>
      <w:r w:rsidRPr="000231EE">
        <w:rPr>
          <w:rFonts w:cs="B Nazanin" w:hint="cs"/>
          <w:color w:val="000000"/>
          <w:sz w:val="24"/>
          <w:szCs w:val="24"/>
          <w:rtl/>
        </w:rPr>
        <w:t>ی</w:t>
      </w:r>
      <w:r w:rsidRPr="000231EE">
        <w:rPr>
          <w:rFonts w:cs="B Nazanin" w:hint="eastAsia"/>
          <w:color w:val="000000"/>
          <w:sz w:val="24"/>
          <w:szCs w:val="24"/>
          <w:rtl/>
        </w:rPr>
        <w:t>شتر</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تعداد پژوهش‌ در تغ</w:t>
      </w:r>
      <w:r w:rsidRPr="000231EE">
        <w:rPr>
          <w:rFonts w:cs="B Nazanin" w:hint="cs"/>
          <w:color w:val="000000"/>
          <w:sz w:val="24"/>
          <w:szCs w:val="24"/>
          <w:rtl/>
        </w:rPr>
        <w:t>یی</w:t>
      </w:r>
      <w:r w:rsidRPr="000231EE">
        <w:rPr>
          <w:rFonts w:cs="B Nazanin" w:hint="eastAsia"/>
          <w:color w:val="000000"/>
          <w:sz w:val="24"/>
          <w:szCs w:val="24"/>
          <w:rtl/>
        </w:rPr>
        <w:t>ر</w:t>
      </w:r>
      <w:r w:rsidRPr="000231EE">
        <w:rPr>
          <w:rFonts w:cs="B Nazanin"/>
          <w:color w:val="000000"/>
          <w:sz w:val="24"/>
          <w:szCs w:val="24"/>
          <w:rtl/>
        </w:rPr>
        <w:t xml:space="preserve"> اقل</w:t>
      </w:r>
      <w:r w:rsidRPr="000231EE">
        <w:rPr>
          <w:rFonts w:cs="B Nazanin" w:hint="cs"/>
          <w:color w:val="000000"/>
          <w:sz w:val="24"/>
          <w:szCs w:val="24"/>
          <w:rtl/>
        </w:rPr>
        <w:t>ی</w:t>
      </w:r>
      <w:r w:rsidRPr="000231EE">
        <w:rPr>
          <w:rFonts w:cs="B Nazanin" w:hint="eastAsia"/>
          <w:color w:val="000000"/>
          <w:sz w:val="24"/>
          <w:szCs w:val="24"/>
          <w:rtl/>
        </w:rPr>
        <w:t>م،</w:t>
      </w:r>
      <w:r w:rsidRPr="000231EE">
        <w:rPr>
          <w:rFonts w:cs="B Nazanin"/>
          <w:color w:val="000000"/>
          <w:sz w:val="24"/>
          <w:szCs w:val="24"/>
          <w:rtl/>
        </w:rPr>
        <w:t xml:space="preserve"> امن</w:t>
      </w:r>
      <w:r w:rsidRPr="000231EE">
        <w:rPr>
          <w:rFonts w:cs="B Nazanin" w:hint="cs"/>
          <w:color w:val="000000"/>
          <w:sz w:val="24"/>
          <w:szCs w:val="24"/>
          <w:rtl/>
        </w:rPr>
        <w:t>ی</w:t>
      </w:r>
      <w:r w:rsidRPr="000231EE">
        <w:rPr>
          <w:rFonts w:cs="B Nazanin" w:hint="eastAsia"/>
          <w:color w:val="000000"/>
          <w:sz w:val="24"/>
          <w:szCs w:val="24"/>
          <w:rtl/>
        </w:rPr>
        <w:t>ت</w:t>
      </w:r>
      <w:r w:rsidRPr="000231EE">
        <w:rPr>
          <w:rFonts w:cs="B Nazanin"/>
          <w:color w:val="000000"/>
          <w:sz w:val="24"/>
          <w:szCs w:val="24"/>
          <w:rtl/>
        </w:rPr>
        <w:t xml:space="preserve"> آب و فرونشست زم</w:t>
      </w:r>
      <w:r w:rsidRPr="000231EE">
        <w:rPr>
          <w:rFonts w:cs="B Nazanin" w:hint="cs"/>
          <w:color w:val="000000"/>
          <w:sz w:val="24"/>
          <w:szCs w:val="24"/>
          <w:rtl/>
        </w:rPr>
        <w:t>ی</w:t>
      </w:r>
      <w:r w:rsidRPr="000231EE">
        <w:rPr>
          <w:rFonts w:cs="B Nazanin" w:hint="eastAsia"/>
          <w:color w:val="000000"/>
          <w:sz w:val="24"/>
          <w:szCs w:val="24"/>
          <w:rtl/>
        </w:rPr>
        <w:t>ن</w:t>
      </w:r>
      <w:r w:rsidRPr="000231EE">
        <w:rPr>
          <w:rFonts w:cs="B Nazanin"/>
          <w:color w:val="000000"/>
          <w:sz w:val="24"/>
          <w:szCs w:val="24"/>
          <w:rtl/>
        </w:rPr>
        <w:t xml:space="preserve"> در حوضه آبر</w:t>
      </w:r>
      <w:r w:rsidRPr="000231EE">
        <w:rPr>
          <w:rFonts w:cs="B Nazanin" w:hint="cs"/>
          <w:color w:val="000000"/>
          <w:sz w:val="24"/>
          <w:szCs w:val="24"/>
          <w:rtl/>
        </w:rPr>
        <w:t>ی</w:t>
      </w:r>
      <w:r w:rsidRPr="000231EE">
        <w:rPr>
          <w:rFonts w:cs="B Nazanin" w:hint="eastAsia"/>
          <w:color w:val="000000"/>
          <w:sz w:val="24"/>
          <w:szCs w:val="24"/>
          <w:rtl/>
        </w:rPr>
        <w:t>ز</w:t>
      </w:r>
      <w:r w:rsidRPr="000231EE">
        <w:rPr>
          <w:rFonts w:cs="B Nazanin"/>
          <w:color w:val="000000"/>
          <w:sz w:val="24"/>
          <w:szCs w:val="24"/>
          <w:rtl/>
        </w:rPr>
        <w:t xml:space="preserve"> زا</w:t>
      </w:r>
      <w:r w:rsidRPr="000231EE">
        <w:rPr>
          <w:rFonts w:cs="B Nazanin" w:hint="cs"/>
          <w:color w:val="000000"/>
          <w:sz w:val="24"/>
          <w:szCs w:val="24"/>
          <w:rtl/>
        </w:rPr>
        <w:t>ی</w:t>
      </w:r>
      <w:r w:rsidRPr="000231EE">
        <w:rPr>
          <w:rFonts w:cs="B Nazanin" w:hint="eastAsia"/>
          <w:color w:val="000000"/>
          <w:sz w:val="24"/>
          <w:szCs w:val="24"/>
          <w:rtl/>
        </w:rPr>
        <w:t>نده</w:t>
      </w:r>
      <w:r w:rsidRPr="000231EE">
        <w:rPr>
          <w:rFonts w:cs="B Nazanin"/>
          <w:color w:val="000000"/>
          <w:sz w:val="24"/>
          <w:szCs w:val="24"/>
          <w:rtl/>
        </w:rPr>
        <w:t xml:space="preserve"> رود همکار</w:t>
      </w:r>
      <w:r w:rsidRPr="000231EE">
        <w:rPr>
          <w:rFonts w:cs="B Nazanin" w:hint="cs"/>
          <w:color w:val="000000"/>
          <w:sz w:val="24"/>
          <w:szCs w:val="24"/>
          <w:rtl/>
        </w:rPr>
        <w:t>ی</w:t>
      </w:r>
      <w:r w:rsidRPr="000231EE">
        <w:rPr>
          <w:rFonts w:cs="B Nazanin"/>
          <w:color w:val="000000"/>
          <w:sz w:val="24"/>
          <w:szCs w:val="24"/>
          <w:rtl/>
        </w:rPr>
        <w:t xml:space="preserve"> داشته است.</w:t>
      </w:r>
      <w:r w:rsidRPr="000231EE">
        <w:rPr>
          <w:rFonts w:cs="B Nazanin" w:hint="cs"/>
          <w:color w:val="000000"/>
          <w:sz w:val="24"/>
          <w:szCs w:val="24"/>
          <w:rtl/>
        </w:rPr>
        <w:t xml:space="preserve"> </w:t>
      </w:r>
    </w:p>
    <w:p w:rsidR="0034443A" w:rsidRPr="000231EE" w:rsidRDefault="0034443A" w:rsidP="00340940">
      <w:pPr>
        <w:pStyle w:val="2"/>
        <w:shd w:val="clear" w:color="auto" w:fill="FFFFFF"/>
        <w:spacing w:line="233" w:lineRule="auto"/>
        <w:ind w:firstLine="0"/>
        <w:rPr>
          <w:rFonts w:cs="B Nazanin"/>
          <w:color w:val="000000"/>
          <w:sz w:val="24"/>
          <w:szCs w:val="24"/>
          <w:rtl/>
        </w:rPr>
      </w:pPr>
    </w:p>
    <w:p w:rsidR="006109A4" w:rsidRPr="000231EE" w:rsidRDefault="006109A4" w:rsidP="00F82029">
      <w:pPr>
        <w:shd w:val="clear" w:color="auto" w:fill="FFFFFF"/>
        <w:spacing w:after="120"/>
        <w:jc w:val="center"/>
        <w:rPr>
          <w:rFonts w:cs="B Nazanin"/>
          <w:b/>
          <w:bCs/>
          <w:sz w:val="20"/>
          <w:szCs w:val="20"/>
          <w:rtl/>
        </w:rPr>
      </w:pPr>
      <w:r w:rsidRPr="000231EE">
        <w:rPr>
          <w:rFonts w:cs="B Nazanin"/>
          <w:b/>
          <w:bCs/>
          <w:sz w:val="20"/>
          <w:szCs w:val="20"/>
          <w:rtl/>
        </w:rPr>
        <w:t>جدول</w:t>
      </w:r>
      <w:r w:rsidRPr="000231EE">
        <w:rPr>
          <w:rFonts w:cs="B Nazanin" w:hint="cs"/>
          <w:b/>
          <w:bCs/>
          <w:sz w:val="20"/>
          <w:szCs w:val="20"/>
          <w:rtl/>
        </w:rPr>
        <w:t>(</w:t>
      </w:r>
      <w:r w:rsidR="00F82029" w:rsidRPr="000231EE">
        <w:rPr>
          <w:rFonts w:cs="B Nazanin" w:hint="cs"/>
          <w:b/>
          <w:bCs/>
          <w:sz w:val="20"/>
          <w:szCs w:val="20"/>
          <w:rtl/>
        </w:rPr>
        <w:t>4</w:t>
      </w:r>
      <w:r w:rsidRPr="000231EE">
        <w:rPr>
          <w:rFonts w:cs="B Nazanin" w:hint="cs"/>
          <w:b/>
          <w:bCs/>
          <w:sz w:val="20"/>
          <w:szCs w:val="20"/>
          <w:rtl/>
        </w:rPr>
        <w:t>)</w:t>
      </w:r>
      <w:r w:rsidR="00F44078" w:rsidRPr="000231EE">
        <w:rPr>
          <w:rFonts w:cs="B Nazanin" w:hint="cs"/>
          <w:b/>
          <w:bCs/>
          <w:sz w:val="20"/>
          <w:szCs w:val="20"/>
          <w:rtl/>
        </w:rPr>
        <w:t>:</w:t>
      </w:r>
      <w:r w:rsidRPr="000231EE">
        <w:rPr>
          <w:rFonts w:cs="B Nazanin"/>
          <w:b/>
          <w:bCs/>
          <w:sz w:val="20"/>
          <w:szCs w:val="20"/>
          <w:rtl/>
        </w:rPr>
        <w:t xml:space="preserve"> نوع پژوهشگران پژوهش‌ها</w:t>
      </w:r>
      <w:r w:rsidRPr="000231EE">
        <w:rPr>
          <w:rFonts w:cs="B Nazanin" w:hint="cs"/>
          <w:b/>
          <w:bCs/>
          <w:sz w:val="20"/>
          <w:szCs w:val="20"/>
          <w:rtl/>
        </w:rPr>
        <w:t>ی</w:t>
      </w:r>
      <w:r w:rsidRPr="000231EE">
        <w:rPr>
          <w:rFonts w:cs="B Nazanin"/>
          <w:b/>
          <w:bCs/>
          <w:sz w:val="20"/>
          <w:szCs w:val="20"/>
          <w:rtl/>
        </w:rPr>
        <w:t xml:space="preserve"> بررس</w:t>
      </w:r>
      <w:r w:rsidRPr="000231EE">
        <w:rPr>
          <w:rFonts w:cs="B Nazanin" w:hint="cs"/>
          <w:b/>
          <w:bCs/>
          <w:sz w:val="20"/>
          <w:szCs w:val="20"/>
          <w:rtl/>
        </w:rPr>
        <w:t>ی</w:t>
      </w:r>
      <w:r w:rsidRPr="000231EE">
        <w:rPr>
          <w:rFonts w:cs="B Nazanin"/>
          <w:b/>
          <w:bCs/>
          <w:sz w:val="20"/>
          <w:szCs w:val="20"/>
          <w:rtl/>
        </w:rPr>
        <w:t xml:space="preserve"> شده</w:t>
      </w:r>
    </w:p>
    <w:tbl>
      <w:tblPr>
        <w:bidiVisual/>
        <w:tblW w:w="7515" w:type="dxa"/>
        <w:tblInd w:w="754" w:type="dxa"/>
        <w:tblBorders>
          <w:top w:val="single" w:sz="8" w:space="0" w:color="000000"/>
          <w:bottom w:val="single" w:sz="8" w:space="0" w:color="000000"/>
        </w:tblBorders>
        <w:tblLook w:val="04A0" w:firstRow="1" w:lastRow="0" w:firstColumn="1" w:lastColumn="0" w:noHBand="0" w:noVBand="1"/>
      </w:tblPr>
      <w:tblGrid>
        <w:gridCol w:w="849"/>
        <w:gridCol w:w="2126"/>
        <w:gridCol w:w="2276"/>
        <w:gridCol w:w="2264"/>
      </w:tblGrid>
      <w:tr w:rsidR="006109A4" w:rsidRPr="000231EE" w:rsidTr="00340940">
        <w:tc>
          <w:tcPr>
            <w:tcW w:w="849" w:type="dxa"/>
            <w:tcBorders>
              <w:top w:val="single" w:sz="8" w:space="0" w:color="000000"/>
              <w:bottom w:val="single" w:sz="4" w:space="0" w:color="auto"/>
            </w:tcBorders>
          </w:tcPr>
          <w:p w:rsidR="006109A4" w:rsidRPr="000231EE" w:rsidRDefault="006109A4" w:rsidP="00A73EC6">
            <w:pPr>
              <w:shd w:val="clear" w:color="auto" w:fill="FFFFFF"/>
              <w:spacing w:after="120"/>
              <w:jc w:val="center"/>
              <w:rPr>
                <w:rFonts w:cs="B Nazanin"/>
                <w:b/>
                <w:bCs/>
                <w:color w:val="000000"/>
                <w:sz w:val="20"/>
                <w:szCs w:val="20"/>
                <w:rtl/>
              </w:rPr>
            </w:pPr>
            <w:r w:rsidRPr="000231EE">
              <w:rPr>
                <w:rFonts w:cs="B Nazanin" w:hint="cs"/>
                <w:b/>
                <w:bCs/>
                <w:color w:val="000000"/>
                <w:sz w:val="20"/>
                <w:szCs w:val="20"/>
                <w:rtl/>
              </w:rPr>
              <w:t>ردیف</w:t>
            </w:r>
          </w:p>
        </w:tc>
        <w:tc>
          <w:tcPr>
            <w:tcW w:w="2126" w:type="dxa"/>
            <w:tcBorders>
              <w:top w:val="single" w:sz="8" w:space="0" w:color="000000"/>
              <w:bottom w:val="single" w:sz="4" w:space="0" w:color="auto"/>
            </w:tcBorders>
          </w:tcPr>
          <w:p w:rsidR="006109A4" w:rsidRPr="000231EE" w:rsidRDefault="006109A4" w:rsidP="00A73EC6">
            <w:pPr>
              <w:shd w:val="clear" w:color="auto" w:fill="FFFFFF"/>
              <w:spacing w:after="120"/>
              <w:jc w:val="center"/>
              <w:rPr>
                <w:rFonts w:cs="B Nazanin"/>
                <w:b/>
                <w:bCs/>
                <w:color w:val="000000"/>
                <w:sz w:val="20"/>
                <w:szCs w:val="20"/>
              </w:rPr>
            </w:pPr>
            <w:r w:rsidRPr="000231EE">
              <w:rPr>
                <w:rFonts w:cs="B Nazanin" w:hint="cs"/>
                <w:b/>
                <w:bCs/>
                <w:color w:val="000000"/>
                <w:sz w:val="20"/>
                <w:szCs w:val="20"/>
                <w:rtl/>
              </w:rPr>
              <w:t>نوع پژوهشگر</w:t>
            </w:r>
          </w:p>
        </w:tc>
        <w:tc>
          <w:tcPr>
            <w:tcW w:w="2276" w:type="dxa"/>
            <w:tcBorders>
              <w:top w:val="single" w:sz="8" w:space="0" w:color="000000"/>
              <w:bottom w:val="single" w:sz="4" w:space="0" w:color="auto"/>
            </w:tcBorders>
          </w:tcPr>
          <w:p w:rsidR="006109A4" w:rsidRPr="000231EE" w:rsidRDefault="006109A4" w:rsidP="00A73EC6">
            <w:pPr>
              <w:shd w:val="clear" w:color="auto" w:fill="FFFFFF"/>
              <w:spacing w:after="120"/>
              <w:jc w:val="center"/>
              <w:rPr>
                <w:rFonts w:cs="B Nazanin"/>
                <w:b/>
                <w:bCs/>
                <w:color w:val="000000"/>
                <w:sz w:val="20"/>
                <w:szCs w:val="20"/>
              </w:rPr>
            </w:pPr>
            <w:r w:rsidRPr="000231EE">
              <w:rPr>
                <w:rFonts w:cs="B Nazanin" w:hint="cs"/>
                <w:b/>
                <w:bCs/>
                <w:color w:val="000000"/>
                <w:sz w:val="20"/>
                <w:szCs w:val="20"/>
                <w:rtl/>
              </w:rPr>
              <w:t>تعداد</w:t>
            </w:r>
          </w:p>
        </w:tc>
        <w:tc>
          <w:tcPr>
            <w:tcW w:w="2264" w:type="dxa"/>
            <w:tcBorders>
              <w:top w:val="single" w:sz="8" w:space="0" w:color="000000"/>
              <w:bottom w:val="single" w:sz="4" w:space="0" w:color="auto"/>
            </w:tcBorders>
          </w:tcPr>
          <w:p w:rsidR="006109A4" w:rsidRPr="000231EE" w:rsidRDefault="006109A4" w:rsidP="00A73EC6">
            <w:pPr>
              <w:shd w:val="clear" w:color="auto" w:fill="FFFFFF"/>
              <w:spacing w:after="120"/>
              <w:jc w:val="center"/>
              <w:rPr>
                <w:rFonts w:cs="B Nazanin"/>
                <w:b/>
                <w:bCs/>
                <w:color w:val="000000"/>
                <w:sz w:val="20"/>
                <w:szCs w:val="20"/>
                <w:rtl/>
              </w:rPr>
            </w:pPr>
            <w:r w:rsidRPr="000231EE">
              <w:rPr>
                <w:rFonts w:cs="B Nazanin" w:hint="cs"/>
                <w:b/>
                <w:bCs/>
                <w:color w:val="000000"/>
                <w:sz w:val="20"/>
                <w:szCs w:val="20"/>
                <w:rtl/>
              </w:rPr>
              <w:t>درصد</w:t>
            </w:r>
          </w:p>
        </w:tc>
      </w:tr>
      <w:tr w:rsidR="006109A4" w:rsidRPr="000231EE" w:rsidTr="00340940">
        <w:tc>
          <w:tcPr>
            <w:tcW w:w="849" w:type="dxa"/>
            <w:tcBorders>
              <w:top w:val="single" w:sz="4" w:space="0" w:color="auto"/>
            </w:tcBorders>
          </w:tcPr>
          <w:p w:rsidR="006109A4" w:rsidRPr="000231EE" w:rsidRDefault="006109A4" w:rsidP="00A73EC6">
            <w:pPr>
              <w:shd w:val="clear" w:color="auto" w:fill="FFFFFF"/>
              <w:jc w:val="center"/>
              <w:rPr>
                <w:rFonts w:cs="B Nazanin"/>
                <w:b/>
                <w:bCs/>
                <w:color w:val="000000"/>
                <w:sz w:val="20"/>
                <w:szCs w:val="20"/>
              </w:rPr>
            </w:pPr>
            <w:r w:rsidRPr="000231EE">
              <w:rPr>
                <w:rFonts w:cs="B Nazanin" w:hint="cs"/>
                <w:color w:val="000000"/>
                <w:sz w:val="20"/>
                <w:szCs w:val="20"/>
                <w:rtl/>
              </w:rPr>
              <w:t>1</w:t>
            </w:r>
          </w:p>
        </w:tc>
        <w:tc>
          <w:tcPr>
            <w:tcW w:w="2126" w:type="dxa"/>
            <w:tcBorders>
              <w:top w:val="single" w:sz="4" w:space="0" w:color="auto"/>
            </w:tcBorders>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هیأت علمی</w:t>
            </w:r>
          </w:p>
        </w:tc>
        <w:tc>
          <w:tcPr>
            <w:tcW w:w="2276" w:type="dxa"/>
            <w:tcBorders>
              <w:top w:val="single" w:sz="4" w:space="0" w:color="auto"/>
            </w:tcBorders>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57</w:t>
            </w:r>
          </w:p>
        </w:tc>
        <w:tc>
          <w:tcPr>
            <w:tcW w:w="2264" w:type="dxa"/>
            <w:tcBorders>
              <w:top w:val="single" w:sz="4" w:space="0" w:color="auto"/>
            </w:tcBorders>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77/53</w:t>
            </w:r>
          </w:p>
        </w:tc>
      </w:tr>
      <w:tr w:rsidR="006109A4" w:rsidRPr="000231EE" w:rsidTr="00283335">
        <w:tc>
          <w:tcPr>
            <w:tcW w:w="849" w:type="dxa"/>
          </w:tcPr>
          <w:p w:rsidR="006109A4" w:rsidRPr="000231EE" w:rsidRDefault="006109A4" w:rsidP="00A73EC6">
            <w:pPr>
              <w:shd w:val="clear" w:color="auto" w:fill="FFFFFF"/>
              <w:jc w:val="center"/>
              <w:rPr>
                <w:rFonts w:cs="B Nazanin"/>
                <w:b/>
                <w:bCs/>
                <w:color w:val="000000"/>
                <w:sz w:val="20"/>
                <w:szCs w:val="20"/>
                <w:rtl/>
              </w:rPr>
            </w:pPr>
            <w:r w:rsidRPr="000231EE">
              <w:rPr>
                <w:rFonts w:cs="B Nazanin" w:hint="cs"/>
                <w:color w:val="000000"/>
                <w:sz w:val="20"/>
                <w:szCs w:val="20"/>
                <w:rtl/>
              </w:rPr>
              <w:t>2</w:t>
            </w:r>
          </w:p>
        </w:tc>
        <w:tc>
          <w:tcPr>
            <w:tcW w:w="2126"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دانشجو</w:t>
            </w:r>
          </w:p>
        </w:tc>
        <w:tc>
          <w:tcPr>
            <w:tcW w:w="2276"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43</w:t>
            </w:r>
          </w:p>
        </w:tc>
        <w:tc>
          <w:tcPr>
            <w:tcW w:w="2264"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56/40</w:t>
            </w:r>
          </w:p>
        </w:tc>
      </w:tr>
      <w:tr w:rsidR="006109A4" w:rsidRPr="000231EE" w:rsidTr="00283335">
        <w:tc>
          <w:tcPr>
            <w:tcW w:w="849" w:type="dxa"/>
          </w:tcPr>
          <w:p w:rsidR="006109A4" w:rsidRPr="000231EE" w:rsidRDefault="006109A4" w:rsidP="00A73EC6">
            <w:pPr>
              <w:shd w:val="clear" w:color="auto" w:fill="FFFFFF"/>
              <w:jc w:val="center"/>
              <w:rPr>
                <w:rFonts w:cs="B Nazanin"/>
                <w:b/>
                <w:bCs/>
                <w:color w:val="000000"/>
                <w:sz w:val="20"/>
                <w:szCs w:val="20"/>
                <w:rtl/>
              </w:rPr>
            </w:pPr>
            <w:r w:rsidRPr="000231EE">
              <w:rPr>
                <w:rFonts w:cs="B Nazanin" w:hint="cs"/>
                <w:color w:val="000000"/>
                <w:sz w:val="20"/>
                <w:szCs w:val="20"/>
                <w:rtl/>
              </w:rPr>
              <w:t>3</w:t>
            </w:r>
          </w:p>
        </w:tc>
        <w:tc>
          <w:tcPr>
            <w:tcW w:w="2126"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سایرین</w:t>
            </w:r>
          </w:p>
        </w:tc>
        <w:tc>
          <w:tcPr>
            <w:tcW w:w="2276"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6</w:t>
            </w:r>
          </w:p>
        </w:tc>
        <w:tc>
          <w:tcPr>
            <w:tcW w:w="2264"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66/5</w:t>
            </w:r>
          </w:p>
        </w:tc>
      </w:tr>
      <w:tr w:rsidR="006109A4" w:rsidRPr="000231EE" w:rsidTr="00283335">
        <w:tc>
          <w:tcPr>
            <w:tcW w:w="849" w:type="dxa"/>
          </w:tcPr>
          <w:p w:rsidR="006109A4" w:rsidRPr="000231EE" w:rsidRDefault="006109A4" w:rsidP="00A73EC6">
            <w:pPr>
              <w:shd w:val="clear" w:color="auto" w:fill="FFFFFF"/>
              <w:jc w:val="center"/>
              <w:rPr>
                <w:rFonts w:cs="B Nazanin"/>
                <w:color w:val="000000"/>
                <w:sz w:val="20"/>
                <w:szCs w:val="20"/>
                <w:rtl/>
              </w:rPr>
            </w:pPr>
          </w:p>
        </w:tc>
        <w:tc>
          <w:tcPr>
            <w:tcW w:w="2126"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جمع کل</w:t>
            </w:r>
          </w:p>
        </w:tc>
        <w:tc>
          <w:tcPr>
            <w:tcW w:w="2276"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106</w:t>
            </w:r>
          </w:p>
        </w:tc>
        <w:tc>
          <w:tcPr>
            <w:tcW w:w="2264" w:type="dxa"/>
          </w:tcPr>
          <w:p w:rsidR="006109A4" w:rsidRPr="000231EE" w:rsidRDefault="006109A4" w:rsidP="00A73EC6">
            <w:pPr>
              <w:shd w:val="clear" w:color="auto" w:fill="FFFFFF"/>
              <w:jc w:val="center"/>
              <w:rPr>
                <w:rFonts w:cs="B Nazanin"/>
                <w:color w:val="000000"/>
                <w:sz w:val="20"/>
                <w:szCs w:val="20"/>
                <w:rtl/>
              </w:rPr>
            </w:pPr>
            <w:r w:rsidRPr="000231EE">
              <w:rPr>
                <w:rFonts w:cs="B Nazanin" w:hint="cs"/>
                <w:color w:val="000000"/>
                <w:sz w:val="20"/>
                <w:szCs w:val="20"/>
                <w:rtl/>
              </w:rPr>
              <w:t>100</w:t>
            </w:r>
          </w:p>
        </w:tc>
      </w:tr>
    </w:tbl>
    <w:p w:rsidR="006109A4" w:rsidRPr="000231EE" w:rsidRDefault="006109A4" w:rsidP="00A73EC6">
      <w:pPr>
        <w:shd w:val="clear" w:color="auto" w:fill="FFFFFF"/>
        <w:spacing w:before="120"/>
        <w:rPr>
          <w:rFonts w:cs="B Nazanin"/>
          <w:b/>
          <w:bCs/>
          <w:sz w:val="20"/>
          <w:szCs w:val="20"/>
          <w:rtl/>
        </w:rPr>
      </w:pPr>
    </w:p>
    <w:p w:rsidR="006109A4" w:rsidRPr="000231EE" w:rsidRDefault="006109A4" w:rsidP="00A73EC6">
      <w:pPr>
        <w:pStyle w:val="2"/>
        <w:shd w:val="clear" w:color="auto" w:fill="FFFFFF"/>
        <w:spacing w:line="233" w:lineRule="auto"/>
        <w:rPr>
          <w:rFonts w:cs="B Nazanin"/>
          <w:b/>
          <w:bCs/>
          <w:color w:val="000000"/>
          <w:szCs w:val="22"/>
          <w:rtl/>
        </w:rPr>
      </w:pPr>
      <w:r w:rsidRPr="000231EE">
        <w:rPr>
          <w:rFonts w:cs="B Nazanin"/>
          <w:b/>
          <w:bCs/>
          <w:color w:val="000000"/>
          <w:szCs w:val="22"/>
          <w:rtl/>
        </w:rPr>
        <w:t>جنس</w:t>
      </w:r>
      <w:r w:rsidRPr="000231EE">
        <w:rPr>
          <w:rFonts w:cs="B Nazanin" w:hint="cs"/>
          <w:b/>
          <w:bCs/>
          <w:color w:val="000000"/>
          <w:szCs w:val="22"/>
          <w:rtl/>
        </w:rPr>
        <w:t>ی</w:t>
      </w:r>
      <w:r w:rsidRPr="000231EE">
        <w:rPr>
          <w:rFonts w:cs="B Nazanin" w:hint="eastAsia"/>
          <w:b/>
          <w:bCs/>
          <w:color w:val="000000"/>
          <w:szCs w:val="22"/>
          <w:rtl/>
        </w:rPr>
        <w:t>ت</w:t>
      </w:r>
      <w:r w:rsidRPr="000231EE">
        <w:rPr>
          <w:rFonts w:cs="B Nazanin"/>
          <w:b/>
          <w:bCs/>
          <w:color w:val="000000"/>
          <w:szCs w:val="22"/>
          <w:rtl/>
        </w:rPr>
        <w:t xml:space="preserve"> پژوهشگران</w:t>
      </w:r>
    </w:p>
    <w:p w:rsidR="006109A4" w:rsidRPr="000231EE" w:rsidRDefault="006109A4" w:rsidP="00A73EC6">
      <w:pPr>
        <w:pStyle w:val="2"/>
        <w:shd w:val="clear" w:color="auto" w:fill="FFFFFF"/>
        <w:spacing w:line="233" w:lineRule="auto"/>
        <w:jc w:val="left"/>
        <w:rPr>
          <w:rFonts w:cs="B Nazanin"/>
          <w:color w:val="000000"/>
          <w:sz w:val="24"/>
          <w:szCs w:val="24"/>
          <w:rtl/>
        </w:rPr>
      </w:pPr>
      <w:r w:rsidRPr="000231EE">
        <w:rPr>
          <w:rFonts w:cs="B Nazanin"/>
          <w:color w:val="000000"/>
          <w:sz w:val="24"/>
          <w:szCs w:val="24"/>
          <w:rtl/>
        </w:rPr>
        <w:t>96/83 درصد از پژوهشگران را مرد و حدود 03/16 درصد از پژوهشگران را زنان تشک</w:t>
      </w:r>
      <w:r w:rsidRPr="000231EE">
        <w:rPr>
          <w:rFonts w:cs="B Nazanin" w:hint="cs"/>
          <w:color w:val="000000"/>
          <w:sz w:val="24"/>
          <w:szCs w:val="24"/>
          <w:rtl/>
        </w:rPr>
        <w:t>ی</w:t>
      </w:r>
      <w:r w:rsidRPr="000231EE">
        <w:rPr>
          <w:rFonts w:cs="B Nazanin" w:hint="eastAsia"/>
          <w:color w:val="000000"/>
          <w:sz w:val="24"/>
          <w:szCs w:val="24"/>
          <w:rtl/>
        </w:rPr>
        <w:t>ل</w:t>
      </w:r>
      <w:r w:rsidRPr="000231EE">
        <w:rPr>
          <w:rFonts w:cs="B Nazanin"/>
          <w:color w:val="000000"/>
          <w:sz w:val="24"/>
          <w:szCs w:val="24"/>
          <w:rtl/>
        </w:rPr>
        <w:t xml:space="preserve"> داده‌اند.</w:t>
      </w:r>
      <w:r w:rsidRPr="000231EE">
        <w:rPr>
          <w:rFonts w:cs="B Nazanin" w:hint="cs"/>
          <w:color w:val="000000"/>
          <w:sz w:val="24"/>
          <w:szCs w:val="24"/>
          <w:rtl/>
        </w:rPr>
        <w:t xml:space="preserve"> </w:t>
      </w:r>
    </w:p>
    <w:p w:rsidR="006109A4" w:rsidRPr="000231EE" w:rsidRDefault="006109A4" w:rsidP="00A73EC6">
      <w:pPr>
        <w:pStyle w:val="2"/>
        <w:shd w:val="clear" w:color="auto" w:fill="FFFFFF"/>
        <w:spacing w:line="233" w:lineRule="auto"/>
        <w:ind w:firstLine="0"/>
        <w:jc w:val="left"/>
        <w:rPr>
          <w:rFonts w:cs="B Nazanin"/>
          <w:color w:val="000000"/>
          <w:szCs w:val="22"/>
          <w:rtl/>
        </w:rPr>
      </w:pPr>
    </w:p>
    <w:p w:rsidR="006109A4" w:rsidRPr="000231EE" w:rsidRDefault="006109A4" w:rsidP="00F82029">
      <w:pPr>
        <w:shd w:val="clear" w:color="auto" w:fill="FFFFFF"/>
        <w:bidi/>
        <w:spacing w:before="120"/>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جدول (</w:t>
      </w:r>
      <w:r w:rsidR="00F82029" w:rsidRPr="000231EE">
        <w:rPr>
          <w:rFonts w:ascii="Calibri" w:eastAsia="Calibri" w:hAnsi="Calibri" w:cs="B Nazanin" w:hint="cs"/>
          <w:b/>
          <w:bCs/>
          <w:kern w:val="2"/>
          <w:sz w:val="20"/>
          <w:szCs w:val="20"/>
          <w:rtl/>
          <w:lang w:bidi="fa-IR"/>
        </w:rPr>
        <w:t>5</w:t>
      </w:r>
      <w:r w:rsidRPr="000231EE">
        <w:rPr>
          <w:rFonts w:ascii="Calibri" w:eastAsia="Calibri" w:hAnsi="Calibri" w:cs="B Nazanin" w:hint="cs"/>
          <w:b/>
          <w:bCs/>
          <w:kern w:val="2"/>
          <w:sz w:val="20"/>
          <w:szCs w:val="20"/>
          <w:rtl/>
          <w:lang w:bidi="fa-IR"/>
        </w:rPr>
        <w:t>)</w:t>
      </w:r>
      <w:r w:rsidR="00F44078" w:rsidRPr="000231EE">
        <w:rPr>
          <w:rFonts w:ascii="Calibri" w:eastAsia="Calibri" w:hAnsi="Calibri" w:cs="B Nazanin" w:hint="cs"/>
          <w:b/>
          <w:bCs/>
          <w:kern w:val="2"/>
          <w:sz w:val="20"/>
          <w:szCs w:val="20"/>
          <w:rtl/>
          <w:lang w:bidi="fa-IR"/>
        </w:rPr>
        <w:t xml:space="preserve">: </w:t>
      </w:r>
      <w:r w:rsidRPr="000231EE">
        <w:rPr>
          <w:rFonts w:ascii="Calibri" w:eastAsia="Calibri" w:hAnsi="Calibri" w:cs="B Nazanin" w:hint="cs"/>
          <w:b/>
          <w:bCs/>
          <w:kern w:val="2"/>
          <w:sz w:val="20"/>
          <w:szCs w:val="20"/>
          <w:rtl/>
          <w:lang w:bidi="fa-IR"/>
        </w:rPr>
        <w:t>جنسیت پژوهشگران پژوهش‌های بررسی شده</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849"/>
        <w:gridCol w:w="2268"/>
        <w:gridCol w:w="2134"/>
        <w:gridCol w:w="2260"/>
      </w:tblGrid>
      <w:tr w:rsidR="006109A4" w:rsidRPr="000231EE" w:rsidTr="00340940">
        <w:trPr>
          <w:jc w:val="center"/>
        </w:trPr>
        <w:tc>
          <w:tcPr>
            <w:tcW w:w="849" w:type="dxa"/>
            <w:tcBorders>
              <w:top w:val="single" w:sz="8" w:space="0" w:color="000000"/>
              <w:bottom w:val="single" w:sz="4" w:space="0" w:color="auto"/>
            </w:tcBorders>
          </w:tcPr>
          <w:p w:rsidR="006109A4" w:rsidRPr="000231EE" w:rsidRDefault="006109A4"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ردیف</w:t>
            </w:r>
          </w:p>
        </w:tc>
        <w:tc>
          <w:tcPr>
            <w:tcW w:w="2268" w:type="dxa"/>
            <w:tcBorders>
              <w:top w:val="single" w:sz="8" w:space="0" w:color="000000"/>
              <w:bottom w:val="single" w:sz="4" w:space="0" w:color="auto"/>
            </w:tcBorders>
          </w:tcPr>
          <w:p w:rsidR="006109A4" w:rsidRPr="000231EE" w:rsidRDefault="006109A4"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جنسیت پژوهشگر</w:t>
            </w:r>
          </w:p>
        </w:tc>
        <w:tc>
          <w:tcPr>
            <w:tcW w:w="2134" w:type="dxa"/>
            <w:tcBorders>
              <w:top w:val="single" w:sz="8" w:space="0" w:color="000000"/>
              <w:bottom w:val="single" w:sz="4" w:space="0" w:color="auto"/>
            </w:tcBorders>
          </w:tcPr>
          <w:p w:rsidR="006109A4" w:rsidRPr="000231EE" w:rsidRDefault="006109A4"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فراوانی</w:t>
            </w:r>
          </w:p>
        </w:tc>
        <w:tc>
          <w:tcPr>
            <w:tcW w:w="2260" w:type="dxa"/>
            <w:tcBorders>
              <w:top w:val="single" w:sz="8" w:space="0" w:color="000000"/>
              <w:bottom w:val="single" w:sz="4" w:space="0" w:color="auto"/>
            </w:tcBorders>
          </w:tcPr>
          <w:p w:rsidR="006109A4" w:rsidRPr="000231EE" w:rsidRDefault="006109A4"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درصد</w:t>
            </w:r>
          </w:p>
        </w:tc>
      </w:tr>
      <w:tr w:rsidR="006109A4" w:rsidRPr="000231EE" w:rsidTr="00340940">
        <w:trPr>
          <w:jc w:val="center"/>
        </w:trPr>
        <w:tc>
          <w:tcPr>
            <w:tcW w:w="849" w:type="dxa"/>
            <w:tcBorders>
              <w:top w:val="single" w:sz="4" w:space="0" w:color="auto"/>
            </w:tcBorders>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1</w:t>
            </w:r>
          </w:p>
        </w:tc>
        <w:tc>
          <w:tcPr>
            <w:tcW w:w="2268" w:type="dxa"/>
            <w:tcBorders>
              <w:top w:val="single" w:sz="4" w:space="0" w:color="auto"/>
            </w:tcBorders>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مرد</w:t>
            </w:r>
          </w:p>
        </w:tc>
        <w:tc>
          <w:tcPr>
            <w:tcW w:w="2134" w:type="dxa"/>
            <w:tcBorders>
              <w:top w:val="single" w:sz="4" w:space="0" w:color="auto"/>
            </w:tcBorders>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89</w:t>
            </w:r>
          </w:p>
        </w:tc>
        <w:tc>
          <w:tcPr>
            <w:tcW w:w="2260" w:type="dxa"/>
            <w:tcBorders>
              <w:top w:val="single" w:sz="4" w:space="0" w:color="auto"/>
            </w:tcBorders>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96/83</w:t>
            </w:r>
          </w:p>
        </w:tc>
      </w:tr>
      <w:tr w:rsidR="006109A4" w:rsidRPr="000231EE" w:rsidTr="00283335">
        <w:trPr>
          <w:jc w:val="center"/>
        </w:trPr>
        <w:tc>
          <w:tcPr>
            <w:tcW w:w="849"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2</w:t>
            </w:r>
          </w:p>
        </w:tc>
        <w:tc>
          <w:tcPr>
            <w:tcW w:w="2268"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زن</w:t>
            </w:r>
          </w:p>
        </w:tc>
        <w:tc>
          <w:tcPr>
            <w:tcW w:w="2134"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17</w:t>
            </w:r>
          </w:p>
        </w:tc>
        <w:tc>
          <w:tcPr>
            <w:tcW w:w="2260"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03/16</w:t>
            </w:r>
          </w:p>
        </w:tc>
      </w:tr>
      <w:tr w:rsidR="006109A4" w:rsidRPr="000231EE" w:rsidTr="00283335">
        <w:trPr>
          <w:jc w:val="center"/>
        </w:trPr>
        <w:tc>
          <w:tcPr>
            <w:tcW w:w="849"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p>
        </w:tc>
        <w:tc>
          <w:tcPr>
            <w:tcW w:w="2268"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جمع کل</w:t>
            </w:r>
          </w:p>
        </w:tc>
        <w:tc>
          <w:tcPr>
            <w:tcW w:w="2134"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106</w:t>
            </w:r>
          </w:p>
        </w:tc>
        <w:tc>
          <w:tcPr>
            <w:tcW w:w="2260" w:type="dxa"/>
          </w:tcPr>
          <w:p w:rsidR="006109A4" w:rsidRPr="000231EE" w:rsidRDefault="006109A4"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100</w:t>
            </w:r>
          </w:p>
        </w:tc>
      </w:tr>
    </w:tbl>
    <w:p w:rsidR="0034443A" w:rsidRPr="000231EE" w:rsidRDefault="0034443A" w:rsidP="00A73EC6">
      <w:pPr>
        <w:pStyle w:val="2"/>
        <w:shd w:val="clear" w:color="auto" w:fill="FFFFFF"/>
        <w:spacing w:line="233" w:lineRule="auto"/>
        <w:ind w:firstLine="0"/>
        <w:jc w:val="center"/>
        <w:rPr>
          <w:rFonts w:cs="B Nazanin"/>
          <w:color w:val="000000"/>
          <w:szCs w:val="22"/>
          <w:rtl/>
        </w:rPr>
      </w:pPr>
    </w:p>
    <w:p w:rsidR="0034443A" w:rsidRPr="000231EE" w:rsidRDefault="0034443A" w:rsidP="00832119">
      <w:pPr>
        <w:pStyle w:val="2"/>
        <w:shd w:val="clear" w:color="auto" w:fill="FFFFFF"/>
        <w:spacing w:line="233" w:lineRule="auto"/>
        <w:ind w:firstLine="0"/>
        <w:jc w:val="left"/>
        <w:rPr>
          <w:rFonts w:cs="B Nazanin"/>
          <w:color w:val="000000"/>
          <w:szCs w:val="22"/>
          <w:rtl/>
        </w:rPr>
      </w:pPr>
    </w:p>
    <w:p w:rsidR="00DD56C0" w:rsidRPr="000231EE" w:rsidRDefault="00DD56C0" w:rsidP="00832119">
      <w:pPr>
        <w:pStyle w:val="2"/>
        <w:shd w:val="clear" w:color="auto" w:fill="FFFFFF"/>
        <w:spacing w:line="233" w:lineRule="auto"/>
        <w:ind w:firstLine="0"/>
        <w:jc w:val="left"/>
        <w:rPr>
          <w:rFonts w:cs="B Nazanin"/>
          <w:color w:val="000000"/>
          <w:szCs w:val="22"/>
          <w:rtl/>
        </w:rPr>
      </w:pPr>
    </w:p>
    <w:p w:rsidR="0034443A" w:rsidRPr="000231EE" w:rsidRDefault="00101576" w:rsidP="0034443A">
      <w:pPr>
        <w:shd w:val="clear" w:color="auto" w:fill="FFFFFF"/>
        <w:bidi/>
        <w:jc w:val="both"/>
        <w:rPr>
          <w:rFonts w:cs="B Nazanin"/>
          <w:b/>
          <w:bCs/>
          <w:sz w:val="22"/>
          <w:szCs w:val="22"/>
          <w:rtl/>
        </w:rPr>
      </w:pPr>
      <w:bookmarkStart w:id="3" w:name="_Hlk189128985"/>
      <w:r w:rsidRPr="000231EE">
        <w:rPr>
          <w:rFonts w:cs="B Nazanin"/>
          <w:b/>
          <w:bCs/>
          <w:sz w:val="22"/>
          <w:szCs w:val="22"/>
          <w:rtl/>
        </w:rPr>
        <w:t>رشته تحص</w:t>
      </w:r>
      <w:r w:rsidRPr="000231EE">
        <w:rPr>
          <w:rFonts w:cs="B Nazanin" w:hint="cs"/>
          <w:b/>
          <w:bCs/>
          <w:sz w:val="22"/>
          <w:szCs w:val="22"/>
          <w:rtl/>
        </w:rPr>
        <w:t>ی</w:t>
      </w:r>
      <w:r w:rsidRPr="000231EE">
        <w:rPr>
          <w:rFonts w:cs="B Nazanin" w:hint="eastAsia"/>
          <w:b/>
          <w:bCs/>
          <w:sz w:val="22"/>
          <w:szCs w:val="22"/>
          <w:rtl/>
        </w:rPr>
        <w:t>ل</w:t>
      </w:r>
      <w:r w:rsidRPr="000231EE">
        <w:rPr>
          <w:rFonts w:cs="B Nazanin" w:hint="cs"/>
          <w:b/>
          <w:bCs/>
          <w:sz w:val="22"/>
          <w:szCs w:val="22"/>
          <w:rtl/>
        </w:rPr>
        <w:t>ی</w:t>
      </w:r>
      <w:r w:rsidR="0034443A" w:rsidRPr="000231EE">
        <w:rPr>
          <w:rFonts w:cs="B Nazanin"/>
          <w:b/>
          <w:bCs/>
          <w:sz w:val="22"/>
          <w:szCs w:val="22"/>
          <w:rtl/>
        </w:rPr>
        <w:t xml:space="preserve"> پژوهشگر</w:t>
      </w:r>
    </w:p>
    <w:p w:rsidR="002071CB" w:rsidRPr="000231EE" w:rsidRDefault="00101576" w:rsidP="0034443A">
      <w:pPr>
        <w:shd w:val="clear" w:color="auto" w:fill="FFFFFF"/>
        <w:bidi/>
        <w:jc w:val="both"/>
        <w:rPr>
          <w:rFonts w:cs="B Nazanin"/>
          <w:b/>
          <w:bCs/>
          <w:sz w:val="22"/>
          <w:szCs w:val="22"/>
          <w:rtl/>
        </w:rPr>
      </w:pPr>
      <w:r w:rsidRPr="000231EE">
        <w:rPr>
          <w:rFonts w:cs="B Nazanin"/>
          <w:rtl/>
        </w:rPr>
        <w:t>ب</w:t>
      </w:r>
      <w:r w:rsidRPr="000231EE">
        <w:rPr>
          <w:rFonts w:cs="B Nazanin" w:hint="cs"/>
          <w:rtl/>
        </w:rPr>
        <w:t>ی</w:t>
      </w:r>
      <w:r w:rsidRPr="000231EE">
        <w:rPr>
          <w:rFonts w:cs="B Nazanin" w:hint="eastAsia"/>
          <w:rtl/>
        </w:rPr>
        <w:t>شتر</w:t>
      </w:r>
      <w:r w:rsidRPr="000231EE">
        <w:rPr>
          <w:rFonts w:cs="B Nazanin" w:hint="cs"/>
          <w:rtl/>
        </w:rPr>
        <w:t>ی</w:t>
      </w:r>
      <w:r w:rsidRPr="000231EE">
        <w:rPr>
          <w:rFonts w:cs="B Nazanin" w:hint="eastAsia"/>
          <w:rtl/>
        </w:rPr>
        <w:t>ن</w:t>
      </w:r>
      <w:r w:rsidRPr="000231EE">
        <w:rPr>
          <w:rFonts w:cs="B Nazanin"/>
          <w:rtl/>
        </w:rPr>
        <w:t xml:space="preserve"> شمار پژوهشگران</w:t>
      </w:r>
      <w:r w:rsidRPr="000231EE">
        <w:rPr>
          <w:rFonts w:cs="B Nazanin" w:hint="cs"/>
          <w:rtl/>
        </w:rPr>
        <w:t>ی</w:t>
      </w:r>
      <w:r w:rsidRPr="000231EE">
        <w:rPr>
          <w:rFonts w:cs="B Nazanin"/>
          <w:rtl/>
        </w:rPr>
        <w:t xml:space="preserve"> که به مساله تغ</w:t>
      </w:r>
      <w:r w:rsidRPr="000231EE">
        <w:rPr>
          <w:rFonts w:cs="B Nazanin" w:hint="cs"/>
          <w:rtl/>
        </w:rPr>
        <w:t>یی</w:t>
      </w:r>
      <w:r w:rsidRPr="000231EE">
        <w:rPr>
          <w:rFonts w:cs="B Nazanin" w:hint="eastAsia"/>
          <w:rtl/>
        </w:rPr>
        <w:t>ر</w:t>
      </w:r>
      <w:r w:rsidRPr="000231EE">
        <w:rPr>
          <w:rFonts w:cs="B Nazanin"/>
          <w:rtl/>
        </w:rPr>
        <w:t xml:space="preserve"> اقل</w:t>
      </w:r>
      <w:r w:rsidRPr="000231EE">
        <w:rPr>
          <w:rFonts w:cs="B Nazanin" w:hint="cs"/>
          <w:rtl/>
        </w:rPr>
        <w:t>ی</w:t>
      </w:r>
      <w:r w:rsidRPr="000231EE">
        <w:rPr>
          <w:rFonts w:cs="B Nazanin" w:hint="eastAsia"/>
          <w:rtl/>
        </w:rPr>
        <w:t>م،</w:t>
      </w:r>
      <w:r w:rsidRPr="000231EE">
        <w:rPr>
          <w:rFonts w:cs="B Nazanin"/>
          <w:rtl/>
        </w:rPr>
        <w:t xml:space="preserve"> امن</w:t>
      </w:r>
      <w:r w:rsidRPr="000231EE">
        <w:rPr>
          <w:rFonts w:cs="B Nazanin" w:hint="cs"/>
          <w:rtl/>
        </w:rPr>
        <w:t>ی</w:t>
      </w:r>
      <w:r w:rsidRPr="000231EE">
        <w:rPr>
          <w:rFonts w:cs="B Nazanin" w:hint="eastAsia"/>
          <w:rtl/>
        </w:rPr>
        <w:t>ت</w:t>
      </w:r>
      <w:r w:rsidRPr="000231EE">
        <w:rPr>
          <w:rFonts w:cs="B Nazanin"/>
          <w:rtl/>
        </w:rPr>
        <w:t xml:space="preserve"> آب و فرونشست زم</w:t>
      </w:r>
      <w:r w:rsidRPr="000231EE">
        <w:rPr>
          <w:rFonts w:cs="B Nazanin" w:hint="cs"/>
          <w:rtl/>
        </w:rPr>
        <w:t>ی</w:t>
      </w:r>
      <w:r w:rsidRPr="000231EE">
        <w:rPr>
          <w:rFonts w:cs="B Nazanin" w:hint="eastAsia"/>
          <w:rtl/>
        </w:rPr>
        <w:t>ن</w:t>
      </w:r>
      <w:r w:rsidRPr="000231EE">
        <w:rPr>
          <w:rFonts w:cs="B Nazanin"/>
          <w:rtl/>
        </w:rPr>
        <w:t xml:space="preserve"> بر مد</w:t>
      </w:r>
      <w:r w:rsidRPr="000231EE">
        <w:rPr>
          <w:rFonts w:cs="B Nazanin" w:hint="cs"/>
          <w:rtl/>
        </w:rPr>
        <w:t>ی</w:t>
      </w:r>
      <w:r w:rsidRPr="000231EE">
        <w:rPr>
          <w:rFonts w:cs="B Nazanin" w:hint="eastAsia"/>
          <w:rtl/>
        </w:rPr>
        <w:t>ر</w:t>
      </w:r>
      <w:r w:rsidRPr="000231EE">
        <w:rPr>
          <w:rFonts w:cs="B Nazanin" w:hint="cs"/>
          <w:rtl/>
        </w:rPr>
        <w:t>ی</w:t>
      </w:r>
      <w:r w:rsidRPr="000231EE">
        <w:rPr>
          <w:rFonts w:cs="B Nazanin" w:hint="eastAsia"/>
          <w:rtl/>
        </w:rPr>
        <w:t>ت</w:t>
      </w:r>
      <w:r w:rsidRPr="000231EE">
        <w:rPr>
          <w:rFonts w:cs="B Nazanin"/>
          <w:rtl/>
        </w:rPr>
        <w:t xml:space="preserve"> منابع آب در حوضه آبر</w:t>
      </w:r>
      <w:r w:rsidRPr="000231EE">
        <w:rPr>
          <w:rFonts w:cs="B Nazanin" w:hint="cs"/>
          <w:rtl/>
        </w:rPr>
        <w:t>ی</w:t>
      </w:r>
      <w:r w:rsidRPr="000231EE">
        <w:rPr>
          <w:rFonts w:cs="B Nazanin" w:hint="eastAsia"/>
          <w:rtl/>
        </w:rPr>
        <w:t>ز</w:t>
      </w:r>
      <w:r w:rsidRPr="000231EE">
        <w:rPr>
          <w:rFonts w:cs="B Nazanin"/>
          <w:rtl/>
        </w:rPr>
        <w:t xml:space="preserve"> زا</w:t>
      </w:r>
      <w:r w:rsidRPr="000231EE">
        <w:rPr>
          <w:rFonts w:cs="B Nazanin" w:hint="cs"/>
          <w:rtl/>
        </w:rPr>
        <w:t>ی</w:t>
      </w:r>
      <w:r w:rsidRPr="000231EE">
        <w:rPr>
          <w:rFonts w:cs="B Nazanin" w:hint="eastAsia"/>
          <w:rtl/>
        </w:rPr>
        <w:t>نده</w:t>
      </w:r>
      <w:r w:rsidRPr="000231EE">
        <w:rPr>
          <w:rFonts w:cs="B Nazanin"/>
          <w:rtl/>
        </w:rPr>
        <w:t xml:space="preserve"> رود پرداخته‌اند، مربوط به رشته جغراف</w:t>
      </w:r>
      <w:r w:rsidRPr="000231EE">
        <w:rPr>
          <w:rFonts w:cs="B Nazanin" w:hint="cs"/>
          <w:rtl/>
        </w:rPr>
        <w:t>ی</w:t>
      </w:r>
      <w:r w:rsidRPr="000231EE">
        <w:rPr>
          <w:rFonts w:cs="B Nazanin" w:hint="eastAsia"/>
          <w:rtl/>
        </w:rPr>
        <w:t>ا</w:t>
      </w:r>
      <w:r w:rsidRPr="000231EE">
        <w:rPr>
          <w:rFonts w:cs="B Nazanin" w:hint="cs"/>
          <w:rtl/>
        </w:rPr>
        <w:t>ی</w:t>
      </w:r>
      <w:r w:rsidRPr="000231EE">
        <w:rPr>
          <w:rFonts w:cs="B Nazanin"/>
          <w:rtl/>
        </w:rPr>
        <w:t xml:space="preserve"> س</w:t>
      </w:r>
      <w:r w:rsidRPr="000231EE">
        <w:rPr>
          <w:rFonts w:cs="B Nazanin" w:hint="cs"/>
          <w:rtl/>
        </w:rPr>
        <w:t>ی</w:t>
      </w:r>
      <w:r w:rsidRPr="000231EE">
        <w:rPr>
          <w:rFonts w:cs="B Nazanin" w:hint="eastAsia"/>
          <w:rtl/>
        </w:rPr>
        <w:t>اس</w:t>
      </w:r>
      <w:r w:rsidRPr="000231EE">
        <w:rPr>
          <w:rFonts w:cs="B Nazanin" w:hint="cs"/>
          <w:rtl/>
        </w:rPr>
        <w:t>ی</w:t>
      </w:r>
      <w:r w:rsidRPr="000231EE">
        <w:rPr>
          <w:rFonts w:cs="B Nazanin"/>
          <w:rtl/>
        </w:rPr>
        <w:t xml:space="preserve"> با 35/27 درصد است. </w:t>
      </w:r>
    </w:p>
    <w:p w:rsidR="002071CB" w:rsidRPr="000231EE" w:rsidRDefault="002071CB" w:rsidP="00A73EC6">
      <w:pPr>
        <w:shd w:val="clear" w:color="auto" w:fill="FFFFFF"/>
        <w:bidi/>
        <w:jc w:val="both"/>
        <w:rPr>
          <w:rFonts w:cs="B Nazanin"/>
          <w:rtl/>
        </w:rPr>
      </w:pPr>
    </w:p>
    <w:p w:rsidR="00101576" w:rsidRPr="000231EE" w:rsidRDefault="00101576" w:rsidP="00F82029">
      <w:pPr>
        <w:shd w:val="clear" w:color="auto" w:fill="FFFFFF"/>
        <w:jc w:val="center"/>
        <w:rPr>
          <w:rFonts w:cs="B Nazanin"/>
          <w:b/>
          <w:bCs/>
          <w:sz w:val="20"/>
          <w:szCs w:val="20"/>
          <w:rtl/>
        </w:rPr>
      </w:pPr>
      <w:r w:rsidRPr="000231EE">
        <w:rPr>
          <w:rFonts w:cs="B Nazanin" w:hint="cs"/>
          <w:b/>
          <w:bCs/>
          <w:sz w:val="20"/>
          <w:szCs w:val="20"/>
          <w:rtl/>
        </w:rPr>
        <w:t>جدول (</w:t>
      </w:r>
      <w:r w:rsidR="00F82029" w:rsidRPr="000231EE">
        <w:rPr>
          <w:rFonts w:cs="B Nazanin" w:hint="cs"/>
          <w:b/>
          <w:bCs/>
          <w:sz w:val="20"/>
          <w:szCs w:val="20"/>
          <w:rtl/>
        </w:rPr>
        <w:t>6</w:t>
      </w:r>
      <w:r w:rsidRPr="000231EE">
        <w:rPr>
          <w:rFonts w:cs="B Nazanin" w:hint="cs"/>
          <w:b/>
          <w:bCs/>
          <w:sz w:val="20"/>
          <w:szCs w:val="20"/>
          <w:rtl/>
        </w:rPr>
        <w:t>)</w:t>
      </w:r>
      <w:r w:rsidR="00F44078" w:rsidRPr="000231EE">
        <w:rPr>
          <w:rFonts w:cs="B Nazanin" w:hint="cs"/>
          <w:b/>
          <w:bCs/>
          <w:sz w:val="20"/>
          <w:szCs w:val="20"/>
          <w:rtl/>
        </w:rPr>
        <w:t>:</w:t>
      </w:r>
      <w:r w:rsidRPr="000231EE">
        <w:rPr>
          <w:rFonts w:cs="B Nazanin" w:hint="cs"/>
          <w:b/>
          <w:bCs/>
          <w:sz w:val="20"/>
          <w:szCs w:val="20"/>
          <w:rtl/>
        </w:rPr>
        <w:t xml:space="preserve"> رشته تحصیلی پژوهشگران پژوهش های بررسی شده</w:t>
      </w:r>
    </w:p>
    <w:tbl>
      <w:tblPr>
        <w:bidiVisual/>
        <w:tblW w:w="7650" w:type="dxa"/>
        <w:jc w:val="center"/>
        <w:tblBorders>
          <w:top w:val="single" w:sz="8" w:space="0" w:color="000000"/>
          <w:bottom w:val="single" w:sz="8" w:space="0" w:color="000000"/>
        </w:tblBorders>
        <w:tblLook w:val="04A0" w:firstRow="1" w:lastRow="0" w:firstColumn="1" w:lastColumn="0" w:noHBand="0" w:noVBand="1"/>
      </w:tblPr>
      <w:tblGrid>
        <w:gridCol w:w="846"/>
        <w:gridCol w:w="3887"/>
        <w:gridCol w:w="1222"/>
        <w:gridCol w:w="1695"/>
      </w:tblGrid>
      <w:tr w:rsidR="00101576" w:rsidRPr="000231EE" w:rsidTr="00340940">
        <w:trPr>
          <w:jc w:val="center"/>
        </w:trPr>
        <w:tc>
          <w:tcPr>
            <w:tcW w:w="846" w:type="dxa"/>
            <w:tcBorders>
              <w:top w:val="single" w:sz="8" w:space="0" w:color="000000"/>
              <w:bottom w:val="single" w:sz="4" w:space="0" w:color="auto"/>
            </w:tcBorders>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ردیف</w:t>
            </w:r>
          </w:p>
        </w:tc>
        <w:tc>
          <w:tcPr>
            <w:tcW w:w="3887" w:type="dxa"/>
            <w:tcBorders>
              <w:top w:val="single" w:sz="8" w:space="0" w:color="000000"/>
              <w:bottom w:val="single" w:sz="4" w:space="0" w:color="auto"/>
            </w:tcBorders>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رشته تحصیلی</w:t>
            </w:r>
          </w:p>
        </w:tc>
        <w:tc>
          <w:tcPr>
            <w:tcW w:w="1222" w:type="dxa"/>
            <w:tcBorders>
              <w:top w:val="single" w:sz="8" w:space="0" w:color="000000"/>
              <w:bottom w:val="single" w:sz="4" w:space="0" w:color="auto"/>
            </w:tcBorders>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فراوانی</w:t>
            </w:r>
          </w:p>
        </w:tc>
        <w:tc>
          <w:tcPr>
            <w:tcW w:w="1695" w:type="dxa"/>
            <w:tcBorders>
              <w:top w:val="single" w:sz="8" w:space="0" w:color="000000"/>
              <w:bottom w:val="single" w:sz="4" w:space="0" w:color="auto"/>
            </w:tcBorders>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b/>
                <w:bCs/>
                <w:color w:val="000000"/>
                <w:sz w:val="20"/>
                <w:szCs w:val="20"/>
                <w:rtl/>
              </w:rPr>
              <w:t>درصد</w:t>
            </w:r>
          </w:p>
        </w:tc>
      </w:tr>
      <w:tr w:rsidR="00101576" w:rsidRPr="000231EE" w:rsidTr="00340940">
        <w:trPr>
          <w:jc w:val="center"/>
        </w:trPr>
        <w:tc>
          <w:tcPr>
            <w:tcW w:w="846" w:type="dxa"/>
            <w:tcBorders>
              <w:top w:val="single" w:sz="4" w:space="0" w:color="auto"/>
            </w:tcBorders>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w:t>
            </w:r>
          </w:p>
        </w:tc>
        <w:tc>
          <w:tcPr>
            <w:tcW w:w="3887" w:type="dxa"/>
            <w:tcBorders>
              <w:top w:val="single" w:sz="4" w:space="0" w:color="auto"/>
            </w:tcBorders>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سازه آبی</w:t>
            </w:r>
          </w:p>
        </w:tc>
        <w:tc>
          <w:tcPr>
            <w:tcW w:w="1222" w:type="dxa"/>
            <w:tcBorders>
              <w:top w:val="single" w:sz="4" w:space="0" w:color="auto"/>
            </w:tcBorders>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w:t>
            </w:r>
          </w:p>
        </w:tc>
        <w:tc>
          <w:tcPr>
            <w:tcW w:w="1695" w:type="dxa"/>
            <w:tcBorders>
              <w:top w:val="single" w:sz="4" w:space="0" w:color="auto"/>
            </w:tcBorders>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88/1</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2</w:t>
            </w:r>
          </w:p>
        </w:tc>
        <w:tc>
          <w:tcPr>
            <w:tcW w:w="3887" w:type="dxa"/>
          </w:tcPr>
          <w:p w:rsidR="00101576" w:rsidRPr="000231EE" w:rsidRDefault="00101576" w:rsidP="00A73EC6">
            <w:pPr>
              <w:shd w:val="clear" w:color="auto" w:fill="FFFFFF"/>
              <w:jc w:val="center"/>
              <w:rPr>
                <w:rFonts w:cs="B Nazanin"/>
                <w:color w:val="000000"/>
                <w:sz w:val="20"/>
                <w:szCs w:val="20"/>
              </w:rPr>
            </w:pPr>
            <w:r w:rsidRPr="000231EE">
              <w:rPr>
                <w:rFonts w:cs="B Nazanin" w:hint="cs"/>
                <w:color w:val="000000"/>
                <w:sz w:val="20"/>
                <w:szCs w:val="20"/>
                <w:rtl/>
              </w:rPr>
              <w:t>مهندسی عمران</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22</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75/20</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3</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اقتصاد</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88/1</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4</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جغرافیا و برنامه ریزی روستایی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88/1</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5</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جغرافیای سیاسی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29</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35/27</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6</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منابع آب و هیدرولوژی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1</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94/0</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7</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مهندسی منابع آب</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14</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20/13</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8</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علوم سیاسی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3</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83/2</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9</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مهندسی منابع طبیعی و محیط زیست</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88/1</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10</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اکولوژی و برنامه ریزی سیمای سرزمین</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1</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88/1</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11</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سنجش از دور و مهندسی نقشه برداری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4</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77/3</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12</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اقلیم شناسی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4</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77/3</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13</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جغرافیا و برنامه ریزی شهری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2</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88/1</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14</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علوم جغرافیایی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6</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66/5</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15</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فنی و مهندسی آب زمین شناسی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1</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94/0</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16</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برنامه ریزی محیطی</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4</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77/3</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r w:rsidRPr="000231EE">
              <w:rPr>
                <w:rFonts w:cs="B Nazanin" w:hint="cs"/>
                <w:color w:val="000000"/>
                <w:sz w:val="20"/>
                <w:szCs w:val="20"/>
                <w:rtl/>
              </w:rPr>
              <w:t>17</w:t>
            </w:r>
          </w:p>
        </w:tc>
        <w:tc>
          <w:tcPr>
            <w:tcW w:w="3887"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کشاورزی(گرایش منابع آب)</w:t>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7</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603/6</w:t>
            </w:r>
          </w:p>
        </w:tc>
      </w:tr>
      <w:tr w:rsidR="00101576" w:rsidRPr="000231EE" w:rsidTr="00283335">
        <w:trPr>
          <w:jc w:val="center"/>
        </w:trPr>
        <w:tc>
          <w:tcPr>
            <w:tcW w:w="846" w:type="dxa"/>
          </w:tcPr>
          <w:p w:rsidR="00101576" w:rsidRPr="000231EE" w:rsidRDefault="00101576" w:rsidP="00A73EC6">
            <w:pPr>
              <w:shd w:val="clear" w:color="auto" w:fill="FFFFFF"/>
              <w:jc w:val="center"/>
              <w:rPr>
                <w:rFonts w:cs="B Nazanin"/>
                <w:b/>
                <w:bCs/>
                <w:color w:val="000000"/>
                <w:sz w:val="20"/>
                <w:szCs w:val="20"/>
                <w:rtl/>
              </w:rPr>
            </w:pPr>
          </w:p>
        </w:tc>
        <w:tc>
          <w:tcPr>
            <w:tcW w:w="3887" w:type="dxa"/>
          </w:tcPr>
          <w:p w:rsidR="00101576" w:rsidRPr="000231EE" w:rsidRDefault="00101576" w:rsidP="00A73EC6">
            <w:pPr>
              <w:shd w:val="clear" w:color="auto" w:fill="FFFFFF"/>
              <w:tabs>
                <w:tab w:val="center" w:pos="1835"/>
                <w:tab w:val="right" w:pos="3671"/>
              </w:tabs>
              <w:rPr>
                <w:rFonts w:cs="B Nazanin"/>
                <w:color w:val="000000"/>
                <w:sz w:val="20"/>
                <w:szCs w:val="20"/>
                <w:rtl/>
              </w:rPr>
            </w:pPr>
            <w:r w:rsidRPr="000231EE">
              <w:rPr>
                <w:rFonts w:cs="B Nazanin"/>
                <w:color w:val="000000"/>
                <w:sz w:val="20"/>
                <w:szCs w:val="20"/>
                <w:rtl/>
              </w:rPr>
              <w:tab/>
            </w:r>
            <w:r w:rsidRPr="000231EE">
              <w:rPr>
                <w:rFonts w:cs="B Nazanin" w:hint="cs"/>
                <w:color w:val="000000"/>
                <w:sz w:val="20"/>
                <w:szCs w:val="20"/>
                <w:rtl/>
              </w:rPr>
              <w:t>جمع کل</w:t>
            </w:r>
            <w:r w:rsidRPr="000231EE">
              <w:rPr>
                <w:rFonts w:cs="B Nazanin"/>
                <w:color w:val="000000"/>
                <w:sz w:val="20"/>
                <w:szCs w:val="20"/>
                <w:rtl/>
              </w:rPr>
              <w:tab/>
            </w:r>
          </w:p>
        </w:tc>
        <w:tc>
          <w:tcPr>
            <w:tcW w:w="1222"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106</w:t>
            </w:r>
          </w:p>
        </w:tc>
        <w:tc>
          <w:tcPr>
            <w:tcW w:w="1695" w:type="dxa"/>
          </w:tcPr>
          <w:p w:rsidR="00101576" w:rsidRPr="000231EE" w:rsidRDefault="00101576" w:rsidP="00A73EC6">
            <w:pPr>
              <w:shd w:val="clear" w:color="auto" w:fill="FFFFFF"/>
              <w:jc w:val="center"/>
              <w:rPr>
                <w:rFonts w:cs="B Nazanin"/>
                <w:color w:val="000000"/>
                <w:sz w:val="20"/>
                <w:szCs w:val="20"/>
                <w:rtl/>
              </w:rPr>
            </w:pPr>
            <w:r w:rsidRPr="000231EE">
              <w:rPr>
                <w:rFonts w:cs="B Nazanin" w:hint="cs"/>
                <w:color w:val="000000"/>
                <w:sz w:val="20"/>
                <w:szCs w:val="20"/>
                <w:rtl/>
              </w:rPr>
              <w:t>100</w:t>
            </w:r>
          </w:p>
        </w:tc>
      </w:tr>
    </w:tbl>
    <w:p w:rsidR="00101576" w:rsidRPr="000231EE" w:rsidRDefault="00101576" w:rsidP="00A73EC6">
      <w:pPr>
        <w:shd w:val="clear" w:color="auto" w:fill="FFFFFF"/>
        <w:jc w:val="center"/>
        <w:rPr>
          <w:rFonts w:cs="B Nazanin"/>
          <w:b/>
          <w:bCs/>
          <w:sz w:val="20"/>
          <w:szCs w:val="20"/>
          <w:rtl/>
        </w:rPr>
      </w:pPr>
    </w:p>
    <w:p w:rsidR="00101576" w:rsidRPr="000231EE" w:rsidRDefault="008D31D2" w:rsidP="00357436">
      <w:pPr>
        <w:shd w:val="clear" w:color="auto" w:fill="FFFFFF"/>
        <w:spacing w:before="240"/>
        <w:jc w:val="center"/>
        <w:rPr>
          <w:rFonts w:cs="B Nazanin"/>
          <w:b/>
          <w:bCs/>
          <w:sz w:val="20"/>
          <w:szCs w:val="20"/>
          <w:rtl/>
        </w:rPr>
      </w:pPr>
      <w:r w:rsidRPr="000231EE">
        <w:rPr>
          <w:rFonts w:cs="B Nazanin"/>
          <w:b/>
          <w:bCs/>
          <w:noProof/>
          <w:sz w:val="20"/>
          <w:szCs w:val="20"/>
        </w:rPr>
        <w:drawing>
          <wp:inline distT="0" distB="0" distL="0" distR="0">
            <wp:extent cx="5993765" cy="283019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3765" cy="2830195"/>
                    </a:xfrm>
                    <a:prstGeom prst="rect">
                      <a:avLst/>
                    </a:prstGeom>
                    <a:noFill/>
                    <a:ln>
                      <a:noFill/>
                    </a:ln>
                  </pic:spPr>
                </pic:pic>
              </a:graphicData>
            </a:graphic>
          </wp:inline>
        </w:drawing>
      </w:r>
      <w:r w:rsidR="00101576" w:rsidRPr="000231EE">
        <w:rPr>
          <w:rFonts w:cs="B Nazanin"/>
          <w:b/>
          <w:bCs/>
          <w:sz w:val="20"/>
          <w:szCs w:val="20"/>
          <w:rtl/>
        </w:rPr>
        <w:t>شکل</w:t>
      </w:r>
      <w:r w:rsidR="00101576" w:rsidRPr="000231EE">
        <w:rPr>
          <w:rFonts w:cs="B Nazanin" w:hint="cs"/>
          <w:b/>
          <w:bCs/>
          <w:sz w:val="20"/>
          <w:szCs w:val="20"/>
          <w:rtl/>
        </w:rPr>
        <w:t>(</w:t>
      </w:r>
      <w:r w:rsidR="00357436" w:rsidRPr="000231EE">
        <w:rPr>
          <w:rFonts w:cs="B Nazanin" w:hint="cs"/>
          <w:b/>
          <w:bCs/>
          <w:sz w:val="20"/>
          <w:szCs w:val="20"/>
          <w:rtl/>
        </w:rPr>
        <w:t>5</w:t>
      </w:r>
      <w:r w:rsidR="00101576" w:rsidRPr="000231EE">
        <w:rPr>
          <w:rFonts w:cs="B Nazanin" w:hint="cs"/>
          <w:b/>
          <w:bCs/>
          <w:sz w:val="20"/>
          <w:szCs w:val="20"/>
          <w:rtl/>
        </w:rPr>
        <w:t>)</w:t>
      </w:r>
      <w:r w:rsidR="00F44078" w:rsidRPr="000231EE">
        <w:rPr>
          <w:rFonts w:cs="B Nazanin" w:hint="cs"/>
          <w:b/>
          <w:bCs/>
          <w:sz w:val="20"/>
          <w:szCs w:val="20"/>
          <w:rtl/>
        </w:rPr>
        <w:t>:</w:t>
      </w:r>
      <w:r w:rsidR="00101576" w:rsidRPr="000231EE">
        <w:rPr>
          <w:rFonts w:cs="B Nazanin" w:hint="cs"/>
          <w:b/>
          <w:bCs/>
          <w:sz w:val="20"/>
          <w:szCs w:val="20"/>
          <w:rtl/>
        </w:rPr>
        <w:t xml:space="preserve"> </w:t>
      </w:r>
      <w:r w:rsidR="00101576" w:rsidRPr="000231EE">
        <w:rPr>
          <w:rFonts w:cs="B Nazanin"/>
          <w:b/>
          <w:bCs/>
          <w:sz w:val="20"/>
          <w:szCs w:val="20"/>
          <w:rtl/>
        </w:rPr>
        <w:t>رشته تحص</w:t>
      </w:r>
      <w:r w:rsidR="00101576" w:rsidRPr="000231EE">
        <w:rPr>
          <w:rFonts w:cs="B Nazanin" w:hint="cs"/>
          <w:b/>
          <w:bCs/>
          <w:sz w:val="20"/>
          <w:szCs w:val="20"/>
          <w:rtl/>
        </w:rPr>
        <w:t>ی</w:t>
      </w:r>
      <w:r w:rsidR="00101576" w:rsidRPr="000231EE">
        <w:rPr>
          <w:rFonts w:cs="B Nazanin" w:hint="eastAsia"/>
          <w:b/>
          <w:bCs/>
          <w:sz w:val="20"/>
          <w:szCs w:val="20"/>
          <w:rtl/>
        </w:rPr>
        <w:t>ل</w:t>
      </w:r>
      <w:r w:rsidR="00101576" w:rsidRPr="000231EE">
        <w:rPr>
          <w:rFonts w:cs="B Nazanin" w:hint="cs"/>
          <w:b/>
          <w:bCs/>
          <w:sz w:val="20"/>
          <w:szCs w:val="20"/>
          <w:rtl/>
        </w:rPr>
        <w:t>ی</w:t>
      </w:r>
      <w:r w:rsidR="00101576" w:rsidRPr="000231EE">
        <w:rPr>
          <w:rFonts w:cs="B Nazanin"/>
          <w:b/>
          <w:bCs/>
          <w:sz w:val="20"/>
          <w:szCs w:val="20"/>
          <w:rtl/>
        </w:rPr>
        <w:t xml:space="preserve"> پژوهشگران پژوهش ها</w:t>
      </w:r>
      <w:r w:rsidR="00101576" w:rsidRPr="000231EE">
        <w:rPr>
          <w:rFonts w:cs="B Nazanin" w:hint="cs"/>
          <w:b/>
          <w:bCs/>
          <w:sz w:val="20"/>
          <w:szCs w:val="20"/>
          <w:rtl/>
        </w:rPr>
        <w:t>ی</w:t>
      </w:r>
      <w:r w:rsidR="00101576" w:rsidRPr="000231EE">
        <w:rPr>
          <w:rFonts w:cs="B Nazanin"/>
          <w:b/>
          <w:bCs/>
          <w:sz w:val="20"/>
          <w:szCs w:val="20"/>
          <w:rtl/>
        </w:rPr>
        <w:t xml:space="preserve"> بررس</w:t>
      </w:r>
      <w:r w:rsidR="00101576" w:rsidRPr="000231EE">
        <w:rPr>
          <w:rFonts w:cs="B Nazanin" w:hint="cs"/>
          <w:b/>
          <w:bCs/>
          <w:sz w:val="20"/>
          <w:szCs w:val="20"/>
          <w:rtl/>
        </w:rPr>
        <w:t>ی</w:t>
      </w:r>
      <w:r w:rsidR="00101576" w:rsidRPr="000231EE">
        <w:rPr>
          <w:rFonts w:cs="B Nazanin"/>
          <w:b/>
          <w:bCs/>
          <w:sz w:val="20"/>
          <w:szCs w:val="20"/>
          <w:rtl/>
        </w:rPr>
        <w:t xml:space="preserve"> شده</w:t>
      </w:r>
    </w:p>
    <w:bookmarkEnd w:id="3"/>
    <w:p w:rsidR="006109A4" w:rsidRPr="000231EE" w:rsidRDefault="00101576" w:rsidP="00A73EC6">
      <w:pPr>
        <w:pStyle w:val="2"/>
        <w:shd w:val="clear" w:color="auto" w:fill="FFFFFF"/>
        <w:spacing w:line="233" w:lineRule="auto"/>
        <w:ind w:firstLine="0"/>
        <w:rPr>
          <w:rFonts w:cs="B Nazanin"/>
          <w:b/>
          <w:bCs/>
          <w:color w:val="FF0000"/>
          <w:szCs w:val="22"/>
          <w:rtl/>
        </w:rPr>
      </w:pPr>
      <w:r w:rsidRPr="000231EE">
        <w:rPr>
          <w:rFonts w:cs="B Nazanin" w:hint="cs"/>
          <w:b/>
          <w:bCs/>
          <w:color w:val="FF0000"/>
          <w:szCs w:val="22"/>
          <w:rtl/>
        </w:rPr>
        <w:t xml:space="preserve"> </w:t>
      </w:r>
    </w:p>
    <w:p w:rsidR="001F15BB" w:rsidRPr="000231EE" w:rsidRDefault="001F15BB" w:rsidP="00A73EC6">
      <w:pPr>
        <w:shd w:val="clear" w:color="auto" w:fill="FFFFFF"/>
        <w:bidi/>
        <w:spacing w:before="240"/>
        <w:rPr>
          <w:rFonts w:ascii="Calibri" w:eastAsia="Calibri" w:hAnsi="Calibri" w:cs="B Nazanin"/>
          <w:b/>
          <w:bCs/>
          <w:kern w:val="2"/>
          <w:sz w:val="22"/>
          <w:szCs w:val="22"/>
          <w:lang w:bidi="fa-IR"/>
        </w:rPr>
      </w:pPr>
      <w:r w:rsidRPr="000231EE">
        <w:rPr>
          <w:rFonts w:ascii="Calibri" w:eastAsia="Calibri" w:hAnsi="Calibri" w:cs="B Nazanin"/>
          <w:b/>
          <w:bCs/>
          <w:kern w:val="2"/>
          <w:sz w:val="22"/>
          <w:szCs w:val="22"/>
          <w:rtl/>
          <w:lang w:bidi="fa-IR"/>
        </w:rPr>
        <w:lastRenderedPageBreak/>
        <w:t>روش‌شناس</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پژوهش‌ها</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انجام شده</w:t>
      </w:r>
    </w:p>
    <w:p w:rsidR="001F15BB" w:rsidRPr="000231EE" w:rsidRDefault="001F15BB" w:rsidP="00A73EC6">
      <w:pPr>
        <w:shd w:val="clear" w:color="auto" w:fill="FFFFFF"/>
        <w:bidi/>
        <w:rPr>
          <w:rFonts w:ascii="Calibri" w:eastAsia="Calibri" w:hAnsi="Calibri" w:cs="B Nazanin"/>
          <w:b/>
          <w:bCs/>
          <w:kern w:val="2"/>
          <w:sz w:val="22"/>
          <w:szCs w:val="22"/>
          <w:rtl/>
          <w:lang w:bidi="fa-IR"/>
        </w:rPr>
      </w:pPr>
      <w:r w:rsidRPr="000231EE">
        <w:rPr>
          <w:rFonts w:ascii="Calibri" w:eastAsia="Calibri" w:hAnsi="Calibri" w:cs="B Nazanin"/>
          <w:b/>
          <w:bCs/>
          <w:kern w:val="2"/>
          <w:sz w:val="22"/>
          <w:szCs w:val="22"/>
          <w:rtl/>
          <w:lang w:bidi="fa-IR"/>
        </w:rPr>
        <w:t>روش جمع آور</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داده و اطلاعات</w:t>
      </w:r>
    </w:p>
    <w:p w:rsidR="002071CB" w:rsidRPr="000231EE" w:rsidRDefault="001F15BB" w:rsidP="0034443A">
      <w:pPr>
        <w:shd w:val="clear" w:color="auto" w:fill="FFFFFF"/>
        <w:bidi/>
        <w:jc w:val="both"/>
        <w:rPr>
          <w:rFonts w:ascii="Calibri" w:eastAsia="Calibri" w:hAnsi="Calibri" w:cs="B Nazanin"/>
          <w:kern w:val="2"/>
          <w:rtl/>
          <w:lang w:bidi="fa-IR"/>
        </w:rPr>
      </w:pPr>
      <w:r w:rsidRPr="000231EE">
        <w:rPr>
          <w:rFonts w:ascii="Calibri" w:eastAsia="Calibri" w:hAnsi="Calibri" w:cs="B Nazanin"/>
          <w:kern w:val="2"/>
          <w:rtl/>
          <w:lang w:bidi="fa-IR"/>
        </w:rPr>
        <w:t>روش کتابخانه‌ا</w:t>
      </w:r>
      <w:r w:rsidRPr="000231EE">
        <w:rPr>
          <w:rFonts w:ascii="Calibri" w:eastAsia="Calibri" w:hAnsi="Calibri" w:cs="B Nazanin" w:hint="cs"/>
          <w:kern w:val="2"/>
          <w:rtl/>
          <w:lang w:bidi="fa-IR"/>
        </w:rPr>
        <w:t>ی و میدانی</w:t>
      </w:r>
      <w:r w:rsidRPr="000231EE">
        <w:rPr>
          <w:rFonts w:ascii="Calibri" w:eastAsia="Calibri" w:hAnsi="Calibri" w:cs="B Nazanin"/>
          <w:kern w:val="2"/>
          <w:rtl/>
          <w:lang w:bidi="fa-IR"/>
        </w:rPr>
        <w:t xml:space="preserve"> با </w:t>
      </w:r>
      <w:r w:rsidRPr="000231EE">
        <w:rPr>
          <w:rFonts w:ascii="Calibri" w:eastAsia="Calibri" w:hAnsi="Calibri" w:cs="B Nazanin" w:hint="cs"/>
          <w:kern w:val="2"/>
          <w:rtl/>
          <w:lang w:bidi="fa-IR"/>
        </w:rPr>
        <w:t>77/77</w:t>
      </w:r>
      <w:r w:rsidRPr="000231EE">
        <w:rPr>
          <w:rFonts w:ascii="Calibri" w:eastAsia="Calibri" w:hAnsi="Calibri" w:cs="B Nazanin"/>
          <w:kern w:val="2"/>
          <w:rtl/>
          <w:lang w:bidi="fa-IR"/>
        </w:rPr>
        <w:t xml:space="preserve"> درصد،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روش جمع</w:t>
      </w:r>
      <w:r w:rsidRPr="000231EE">
        <w:rPr>
          <w:rFonts w:ascii="Calibri" w:eastAsia="Calibri" w:hAnsi="Calibri" w:cs="B Nazanin" w:hint="cs"/>
          <w:kern w:val="2"/>
          <w:rtl/>
          <w:lang w:bidi="fa-IR"/>
        </w:rPr>
        <w:t>‌</w:t>
      </w:r>
      <w:r w:rsidRPr="000231EE">
        <w:rPr>
          <w:rFonts w:ascii="Calibri" w:eastAsia="Calibri" w:hAnsi="Calibri" w:cs="B Nazanin"/>
          <w:kern w:val="2"/>
          <w:rtl/>
          <w:lang w:bidi="fa-IR"/>
        </w:rPr>
        <w:t>آور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داده و اطلاعات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شده را به خود اختصاص داده است. </w:t>
      </w:r>
      <w:r w:rsidRPr="000231EE">
        <w:rPr>
          <w:rFonts w:ascii="Calibri" w:eastAsia="Calibri" w:hAnsi="Calibri" w:cs="B Nazanin" w:hint="cs"/>
          <w:kern w:val="2"/>
          <w:rtl/>
          <w:lang w:bidi="fa-IR"/>
        </w:rPr>
        <w:t>اغلب</w:t>
      </w:r>
      <w:r w:rsidRPr="000231EE">
        <w:rPr>
          <w:rFonts w:ascii="Calibri" w:eastAsia="Calibri" w:hAnsi="Calibri" w:cs="B Nazanin"/>
          <w:kern w:val="2"/>
          <w:rtl/>
          <w:lang w:bidi="fa-IR"/>
        </w:rPr>
        <w:t xml:space="preserve"> پا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ان‌نامه‌ها</w:t>
      </w:r>
      <w:r w:rsidRPr="000231EE">
        <w:rPr>
          <w:rFonts w:ascii="Calibri" w:eastAsia="Calibri" w:hAnsi="Calibri" w:cs="B Nazanin"/>
          <w:kern w:val="2"/>
          <w:rtl/>
          <w:lang w:bidi="fa-IR"/>
        </w:rPr>
        <w:t xml:space="preserve"> از روش کتابخانه‌ا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w:t>
      </w:r>
      <w:r w:rsidRPr="000231EE">
        <w:rPr>
          <w:rFonts w:ascii="Calibri" w:eastAsia="Calibri" w:hAnsi="Calibri" w:cs="B Nazanin" w:hint="cs"/>
          <w:kern w:val="2"/>
          <w:rtl/>
          <w:lang w:bidi="fa-IR"/>
        </w:rPr>
        <w:t xml:space="preserve">و میدانی </w:t>
      </w:r>
      <w:r w:rsidRPr="000231EE">
        <w:rPr>
          <w:rFonts w:ascii="Calibri" w:eastAsia="Calibri" w:hAnsi="Calibri" w:cs="B Nazanin"/>
          <w:kern w:val="2"/>
          <w:rtl/>
          <w:lang w:bidi="fa-IR"/>
        </w:rPr>
        <w:t xml:space="preserve">بهره گرفته است. </w:t>
      </w:r>
    </w:p>
    <w:p w:rsidR="001F15BB" w:rsidRPr="000231EE" w:rsidRDefault="001F15BB" w:rsidP="00F82029">
      <w:pPr>
        <w:shd w:val="clear" w:color="auto" w:fill="FFFFFF"/>
        <w:bidi/>
        <w:spacing w:before="120"/>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جدول (</w:t>
      </w:r>
      <w:r w:rsidR="00F82029" w:rsidRPr="000231EE">
        <w:rPr>
          <w:rFonts w:ascii="Calibri" w:eastAsia="Calibri" w:hAnsi="Calibri" w:cs="B Nazanin" w:hint="cs"/>
          <w:b/>
          <w:bCs/>
          <w:kern w:val="2"/>
          <w:sz w:val="20"/>
          <w:szCs w:val="20"/>
          <w:rtl/>
          <w:lang w:bidi="fa-IR"/>
        </w:rPr>
        <w:t>7</w:t>
      </w:r>
      <w:r w:rsidRPr="000231EE">
        <w:rPr>
          <w:rFonts w:ascii="Calibri" w:eastAsia="Calibri" w:hAnsi="Calibri" w:cs="B Nazanin" w:hint="cs"/>
          <w:b/>
          <w:bCs/>
          <w:kern w:val="2"/>
          <w:sz w:val="20"/>
          <w:szCs w:val="20"/>
          <w:rtl/>
          <w:lang w:bidi="fa-IR"/>
        </w:rPr>
        <w:t>)</w:t>
      </w:r>
      <w:r w:rsidR="00F44078" w:rsidRPr="000231EE">
        <w:rPr>
          <w:rFonts w:ascii="Calibri" w:eastAsia="Calibri" w:hAnsi="Calibri" w:cs="B Nazanin" w:hint="cs"/>
          <w:b/>
          <w:bCs/>
          <w:kern w:val="2"/>
          <w:sz w:val="20"/>
          <w:szCs w:val="20"/>
          <w:rtl/>
          <w:lang w:bidi="fa-IR"/>
        </w:rPr>
        <w:t xml:space="preserve">: </w:t>
      </w:r>
      <w:r w:rsidRPr="000231EE">
        <w:rPr>
          <w:rFonts w:ascii="Calibri" w:eastAsia="Calibri" w:hAnsi="Calibri" w:cs="B Nazanin" w:hint="cs"/>
          <w:b/>
          <w:bCs/>
          <w:kern w:val="2"/>
          <w:sz w:val="20"/>
          <w:szCs w:val="20"/>
          <w:rtl/>
          <w:lang w:bidi="fa-IR"/>
        </w:rPr>
        <w:t>روش جمع‌آوری داده‌ها و اطلاعات پژوهش‌های بررسی شده</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847"/>
        <w:gridCol w:w="3471"/>
        <w:gridCol w:w="1495"/>
        <w:gridCol w:w="1838"/>
      </w:tblGrid>
      <w:tr w:rsidR="001F15BB" w:rsidRPr="000231EE" w:rsidTr="00340940">
        <w:trPr>
          <w:jc w:val="center"/>
        </w:trPr>
        <w:tc>
          <w:tcPr>
            <w:tcW w:w="847" w:type="dxa"/>
            <w:tcBorders>
              <w:top w:val="single" w:sz="8" w:space="0" w:color="000000"/>
              <w:bottom w:val="single" w:sz="4" w:space="0" w:color="auto"/>
            </w:tcBorders>
          </w:tcPr>
          <w:p w:rsidR="001F15BB" w:rsidRPr="000231EE" w:rsidRDefault="001F15BB"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ردیف</w:t>
            </w:r>
          </w:p>
        </w:tc>
        <w:tc>
          <w:tcPr>
            <w:tcW w:w="3471" w:type="dxa"/>
            <w:tcBorders>
              <w:top w:val="single" w:sz="8" w:space="0" w:color="000000"/>
              <w:bottom w:val="single" w:sz="4" w:space="0" w:color="auto"/>
            </w:tcBorders>
          </w:tcPr>
          <w:p w:rsidR="001F15BB" w:rsidRPr="000231EE" w:rsidRDefault="001F15BB"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روش جمع‌آوری داده‌ها و اطلاعات</w:t>
            </w:r>
          </w:p>
        </w:tc>
        <w:tc>
          <w:tcPr>
            <w:tcW w:w="1495" w:type="dxa"/>
            <w:tcBorders>
              <w:top w:val="single" w:sz="8" w:space="0" w:color="000000"/>
              <w:bottom w:val="single" w:sz="4" w:space="0" w:color="auto"/>
            </w:tcBorders>
          </w:tcPr>
          <w:p w:rsidR="001F15BB" w:rsidRPr="000231EE" w:rsidRDefault="001F15BB"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فراوانی</w:t>
            </w:r>
          </w:p>
        </w:tc>
        <w:tc>
          <w:tcPr>
            <w:tcW w:w="1838" w:type="dxa"/>
            <w:tcBorders>
              <w:top w:val="single" w:sz="8" w:space="0" w:color="000000"/>
              <w:bottom w:val="single" w:sz="4" w:space="0" w:color="auto"/>
            </w:tcBorders>
          </w:tcPr>
          <w:p w:rsidR="001F15BB" w:rsidRPr="000231EE" w:rsidRDefault="001F15BB" w:rsidP="00A73EC6">
            <w:pPr>
              <w:shd w:val="clear" w:color="auto" w:fill="FFFFFF"/>
              <w:bidi/>
              <w:jc w:val="center"/>
              <w:rPr>
                <w:rFonts w:ascii="Calibri" w:eastAsia="Calibri" w:hAnsi="Calibri" w:cs="B Nazanin"/>
                <w:b/>
                <w:bCs/>
                <w:color w:val="000000"/>
                <w:kern w:val="2"/>
                <w:sz w:val="20"/>
                <w:szCs w:val="20"/>
                <w:rtl/>
                <w:lang w:bidi="fa-IR"/>
              </w:rPr>
            </w:pPr>
            <w:r w:rsidRPr="000231EE">
              <w:rPr>
                <w:rFonts w:ascii="Calibri" w:eastAsia="Calibri" w:hAnsi="Calibri" w:cs="B Nazanin" w:hint="cs"/>
                <w:b/>
                <w:bCs/>
                <w:color w:val="000000"/>
                <w:kern w:val="2"/>
                <w:sz w:val="20"/>
                <w:szCs w:val="20"/>
                <w:rtl/>
                <w:lang w:bidi="fa-IR"/>
              </w:rPr>
              <w:t>درصد</w:t>
            </w:r>
          </w:p>
        </w:tc>
      </w:tr>
      <w:tr w:rsidR="001F15BB" w:rsidRPr="000231EE" w:rsidTr="00340940">
        <w:trPr>
          <w:jc w:val="center"/>
        </w:trPr>
        <w:tc>
          <w:tcPr>
            <w:tcW w:w="847" w:type="dxa"/>
            <w:tcBorders>
              <w:top w:val="single" w:sz="4" w:space="0" w:color="auto"/>
            </w:tcBorders>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1</w:t>
            </w:r>
          </w:p>
        </w:tc>
        <w:tc>
          <w:tcPr>
            <w:tcW w:w="3471" w:type="dxa"/>
            <w:tcBorders>
              <w:top w:val="single" w:sz="4" w:space="0" w:color="auto"/>
            </w:tcBorders>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کتابخانه‌ای</w:t>
            </w:r>
          </w:p>
        </w:tc>
        <w:tc>
          <w:tcPr>
            <w:tcW w:w="1495" w:type="dxa"/>
            <w:tcBorders>
              <w:top w:val="single" w:sz="4" w:space="0" w:color="auto"/>
            </w:tcBorders>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10</w:t>
            </w:r>
          </w:p>
        </w:tc>
        <w:tc>
          <w:tcPr>
            <w:tcW w:w="1838" w:type="dxa"/>
            <w:tcBorders>
              <w:top w:val="single" w:sz="4" w:space="0" w:color="auto"/>
            </w:tcBorders>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22/22</w:t>
            </w:r>
          </w:p>
        </w:tc>
      </w:tr>
      <w:tr w:rsidR="001F15BB" w:rsidRPr="000231EE" w:rsidTr="00283335">
        <w:trPr>
          <w:jc w:val="center"/>
        </w:trPr>
        <w:tc>
          <w:tcPr>
            <w:tcW w:w="847"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2</w:t>
            </w:r>
          </w:p>
        </w:tc>
        <w:tc>
          <w:tcPr>
            <w:tcW w:w="3471"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کتابخانه‌ای و میدانی</w:t>
            </w:r>
          </w:p>
        </w:tc>
        <w:tc>
          <w:tcPr>
            <w:tcW w:w="1495"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35</w:t>
            </w:r>
          </w:p>
        </w:tc>
        <w:tc>
          <w:tcPr>
            <w:tcW w:w="1838"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77/77</w:t>
            </w:r>
          </w:p>
        </w:tc>
      </w:tr>
      <w:tr w:rsidR="001F15BB" w:rsidRPr="000231EE" w:rsidTr="00283335">
        <w:trPr>
          <w:jc w:val="center"/>
        </w:trPr>
        <w:tc>
          <w:tcPr>
            <w:tcW w:w="847"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p>
        </w:tc>
        <w:tc>
          <w:tcPr>
            <w:tcW w:w="3471"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کل</w:t>
            </w:r>
          </w:p>
        </w:tc>
        <w:tc>
          <w:tcPr>
            <w:tcW w:w="1495"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45</w:t>
            </w:r>
          </w:p>
        </w:tc>
        <w:tc>
          <w:tcPr>
            <w:tcW w:w="1838" w:type="dxa"/>
          </w:tcPr>
          <w:p w:rsidR="001F15BB" w:rsidRPr="000231EE" w:rsidRDefault="001F15BB" w:rsidP="00A73EC6">
            <w:pPr>
              <w:shd w:val="clear" w:color="auto" w:fill="FFFFFF"/>
              <w:bidi/>
              <w:jc w:val="center"/>
              <w:rPr>
                <w:rFonts w:ascii="Calibri" w:eastAsia="Calibri" w:hAnsi="Calibri" w:cs="B Nazanin"/>
                <w:color w:val="000000"/>
                <w:kern w:val="2"/>
                <w:sz w:val="20"/>
                <w:szCs w:val="20"/>
                <w:rtl/>
                <w:lang w:bidi="fa-IR"/>
              </w:rPr>
            </w:pPr>
            <w:r w:rsidRPr="000231EE">
              <w:rPr>
                <w:rFonts w:ascii="Calibri" w:eastAsia="Calibri" w:hAnsi="Calibri" w:cs="B Nazanin" w:hint="cs"/>
                <w:color w:val="000000"/>
                <w:kern w:val="2"/>
                <w:sz w:val="20"/>
                <w:szCs w:val="20"/>
                <w:rtl/>
                <w:lang w:bidi="fa-IR"/>
              </w:rPr>
              <w:t>100</w:t>
            </w:r>
          </w:p>
        </w:tc>
      </w:tr>
    </w:tbl>
    <w:p w:rsidR="006109A4" w:rsidRPr="000231EE" w:rsidRDefault="006109A4" w:rsidP="00A73EC6">
      <w:pPr>
        <w:pStyle w:val="2"/>
        <w:shd w:val="clear" w:color="auto" w:fill="FFFFFF"/>
        <w:spacing w:line="233" w:lineRule="auto"/>
        <w:ind w:firstLine="0"/>
        <w:rPr>
          <w:rFonts w:cs="B Nazanin"/>
          <w:b/>
          <w:bCs/>
          <w:color w:val="FF0000"/>
          <w:szCs w:val="22"/>
          <w:rtl/>
        </w:rPr>
      </w:pPr>
    </w:p>
    <w:p w:rsidR="006D087C" w:rsidRPr="000231EE" w:rsidRDefault="006D087C" w:rsidP="00A73EC6">
      <w:pPr>
        <w:shd w:val="clear" w:color="auto" w:fill="FFFFFF"/>
        <w:bidi/>
        <w:rPr>
          <w:rFonts w:ascii="Calibri" w:eastAsia="Calibri" w:hAnsi="Calibri" w:cs="B Nazanin"/>
          <w:b/>
          <w:bCs/>
          <w:kern w:val="2"/>
          <w:sz w:val="22"/>
          <w:szCs w:val="22"/>
          <w:rtl/>
          <w:lang w:bidi="fa-IR"/>
        </w:rPr>
      </w:pPr>
      <w:r w:rsidRPr="000231EE">
        <w:rPr>
          <w:rFonts w:ascii="Calibri" w:eastAsia="Calibri" w:hAnsi="Calibri" w:cs="B Nazanin"/>
          <w:b/>
          <w:bCs/>
          <w:kern w:val="2"/>
          <w:sz w:val="22"/>
          <w:szCs w:val="22"/>
          <w:rtl/>
          <w:lang w:bidi="fa-IR"/>
        </w:rPr>
        <w:t>روش تجز</w:t>
      </w:r>
      <w:r w:rsidRPr="000231EE">
        <w:rPr>
          <w:rFonts w:ascii="Calibri" w:eastAsia="Calibri" w:hAnsi="Calibri" w:cs="B Nazanin" w:hint="cs"/>
          <w:b/>
          <w:bCs/>
          <w:kern w:val="2"/>
          <w:sz w:val="22"/>
          <w:szCs w:val="22"/>
          <w:rtl/>
          <w:lang w:bidi="fa-IR"/>
        </w:rPr>
        <w:t>ی</w:t>
      </w:r>
      <w:r w:rsidRPr="000231EE">
        <w:rPr>
          <w:rFonts w:ascii="Calibri" w:eastAsia="Calibri" w:hAnsi="Calibri" w:cs="B Nazanin" w:hint="eastAsia"/>
          <w:b/>
          <w:bCs/>
          <w:kern w:val="2"/>
          <w:sz w:val="22"/>
          <w:szCs w:val="22"/>
          <w:rtl/>
          <w:lang w:bidi="fa-IR"/>
        </w:rPr>
        <w:t>ه</w:t>
      </w:r>
      <w:r w:rsidRPr="000231EE">
        <w:rPr>
          <w:rFonts w:ascii="Calibri" w:eastAsia="Calibri" w:hAnsi="Calibri" w:cs="B Nazanin"/>
          <w:b/>
          <w:bCs/>
          <w:kern w:val="2"/>
          <w:sz w:val="22"/>
          <w:szCs w:val="22"/>
          <w:rtl/>
          <w:lang w:bidi="fa-IR"/>
        </w:rPr>
        <w:t xml:space="preserve"> و تحل</w:t>
      </w:r>
      <w:r w:rsidRPr="000231EE">
        <w:rPr>
          <w:rFonts w:ascii="Calibri" w:eastAsia="Calibri" w:hAnsi="Calibri" w:cs="B Nazanin" w:hint="cs"/>
          <w:b/>
          <w:bCs/>
          <w:kern w:val="2"/>
          <w:sz w:val="22"/>
          <w:szCs w:val="22"/>
          <w:rtl/>
          <w:lang w:bidi="fa-IR"/>
        </w:rPr>
        <w:t>ی</w:t>
      </w:r>
      <w:r w:rsidRPr="000231EE">
        <w:rPr>
          <w:rFonts w:ascii="Calibri" w:eastAsia="Calibri" w:hAnsi="Calibri" w:cs="B Nazanin" w:hint="eastAsia"/>
          <w:b/>
          <w:bCs/>
          <w:kern w:val="2"/>
          <w:sz w:val="22"/>
          <w:szCs w:val="22"/>
          <w:rtl/>
          <w:lang w:bidi="fa-IR"/>
        </w:rPr>
        <w:t>ل</w:t>
      </w:r>
      <w:r w:rsidRPr="000231EE">
        <w:rPr>
          <w:rFonts w:ascii="Calibri" w:eastAsia="Calibri" w:hAnsi="Calibri" w:cs="B Nazanin"/>
          <w:b/>
          <w:bCs/>
          <w:kern w:val="2"/>
          <w:sz w:val="22"/>
          <w:szCs w:val="22"/>
          <w:rtl/>
          <w:lang w:bidi="fa-IR"/>
        </w:rPr>
        <w:t xml:space="preserve"> داده و اطلاعات پژوهش‌ها</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بررس</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شده</w:t>
      </w:r>
      <w:r w:rsidRPr="000231EE">
        <w:rPr>
          <w:rFonts w:ascii="Calibri" w:eastAsia="Calibri" w:hAnsi="Calibri" w:cs="B Nazanin" w:hint="cs"/>
          <w:b/>
          <w:bCs/>
          <w:kern w:val="2"/>
          <w:sz w:val="22"/>
          <w:szCs w:val="22"/>
          <w:rtl/>
          <w:lang w:bidi="fa-IR"/>
        </w:rPr>
        <w:t xml:space="preserve"> </w:t>
      </w:r>
    </w:p>
    <w:p w:rsidR="006D087C" w:rsidRPr="000231EE" w:rsidRDefault="006D087C" w:rsidP="00A73EC6">
      <w:pPr>
        <w:shd w:val="clear" w:color="auto" w:fill="FFFFFF"/>
        <w:bidi/>
        <w:jc w:val="both"/>
        <w:rPr>
          <w:rFonts w:ascii="Calibri" w:eastAsia="Calibri" w:hAnsi="Calibri" w:cs="B Nazanin"/>
          <w:kern w:val="2"/>
          <w:rtl/>
          <w:lang w:bidi="fa-IR"/>
        </w:rPr>
      </w:pPr>
      <w:r w:rsidRPr="000231EE">
        <w:rPr>
          <w:rFonts w:ascii="Calibri" w:eastAsia="Calibri" w:hAnsi="Calibri" w:cs="B Nazanin" w:hint="cs"/>
          <w:kern w:val="2"/>
          <w:rtl/>
          <w:lang w:bidi="fa-IR"/>
        </w:rPr>
        <w:t xml:space="preserve">66/26 </w:t>
      </w:r>
      <w:r w:rsidRPr="000231EE">
        <w:rPr>
          <w:rFonts w:ascii="Calibri" w:eastAsia="Calibri" w:hAnsi="Calibri" w:cs="B Nazanin"/>
          <w:kern w:val="2"/>
          <w:rtl/>
          <w:lang w:bidi="fa-IR"/>
        </w:rPr>
        <w:t>درصد از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شده از روش توص</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ف</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بهره گرفته است. مقالات آ</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اس. آ</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با  </w:t>
      </w:r>
      <w:r w:rsidRPr="000231EE">
        <w:rPr>
          <w:rFonts w:ascii="Calibri" w:eastAsia="Calibri" w:hAnsi="Calibri" w:cs="B Nazanin" w:hint="cs"/>
          <w:kern w:val="2"/>
          <w:rtl/>
          <w:lang w:bidi="fa-IR"/>
        </w:rPr>
        <w:t>33/73</w:t>
      </w:r>
      <w:r w:rsidRPr="000231EE">
        <w:rPr>
          <w:rFonts w:ascii="Calibri" w:eastAsia="Calibri" w:hAnsi="Calibri" w:cs="B Nazanin"/>
          <w:kern w:val="2"/>
          <w:rtl/>
          <w:lang w:bidi="fa-IR"/>
        </w:rPr>
        <w:t xml:space="preserve"> درصد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بهره را از مدل و نرم افزار،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تجز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w:t>
      </w:r>
      <w:r w:rsidRPr="000231EE">
        <w:rPr>
          <w:rFonts w:ascii="Calibri" w:eastAsia="Calibri" w:hAnsi="Calibri" w:cs="B Nazanin"/>
          <w:kern w:val="2"/>
          <w:rtl/>
          <w:lang w:bidi="fa-IR"/>
        </w:rPr>
        <w:t xml:space="preserve"> و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داده‌ و اطلاعات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شده، برده است. نوع مدل و نرم افزار مورد استفاده در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داخل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با مقالات آ</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اس. آ</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متفاوت بود. استفاده از مدل و نرم‌افزار از سال 1399 در مقالات علم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پژوهش</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داخل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رواج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افت</w:t>
      </w:r>
      <w:r w:rsidRPr="000231EE">
        <w:rPr>
          <w:rFonts w:ascii="Calibri" w:eastAsia="Calibri" w:hAnsi="Calibri" w:cs="B Nazanin"/>
          <w:kern w:val="2"/>
          <w:rtl/>
          <w:lang w:bidi="fa-IR"/>
        </w:rPr>
        <w:t>. نرم افزارها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مورد استفاده در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داخل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شامل نرم افزار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مک و سنار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و</w:t>
      </w:r>
      <w:r w:rsidRPr="000231EE">
        <w:rPr>
          <w:rFonts w:ascii="Calibri" w:eastAsia="Calibri" w:hAnsi="Calibri" w:cs="B Nazanin"/>
          <w:kern w:val="2"/>
          <w:rtl/>
          <w:lang w:bidi="fa-IR"/>
        </w:rPr>
        <w:t xml:space="preserve"> 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زارد</w:t>
      </w:r>
      <w:r w:rsidRPr="000231EE">
        <w:rPr>
          <w:rFonts w:ascii="Calibri" w:eastAsia="Calibri" w:hAnsi="Calibri" w:cs="B Nazanin"/>
          <w:kern w:val="2"/>
          <w:rtl/>
          <w:lang w:bidi="fa-IR"/>
        </w:rPr>
        <w:t xml:space="preserve">  است که استفاده از نرم‌افزار آ</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w:t>
      </w:r>
      <w:r w:rsidRPr="000231EE">
        <w:rPr>
          <w:rFonts w:ascii="Calibri" w:eastAsia="Calibri" w:hAnsi="Calibri" w:cs="B Nazanin"/>
          <w:kern w:val="2"/>
          <w:rtl/>
          <w:lang w:bidi="fa-IR"/>
        </w:rPr>
        <w:t xml:space="preserve"> پژوه</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مک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در</w:t>
      </w:r>
      <w:r w:rsidRPr="000231EE">
        <w:rPr>
          <w:rFonts w:ascii="Calibri" w:eastAsia="Calibri" w:hAnsi="Calibri" w:cs="B Nazanin" w:hint="eastAsia"/>
          <w:kern w:val="2"/>
          <w:rtl/>
          <w:lang w:bidi="fa-IR"/>
        </w:rPr>
        <w:t>صد</w:t>
      </w:r>
      <w:r w:rsidRPr="000231EE">
        <w:rPr>
          <w:rFonts w:ascii="Calibri" w:eastAsia="Calibri" w:hAnsi="Calibri" w:cs="B Nazanin"/>
          <w:kern w:val="2"/>
          <w:rtl/>
          <w:lang w:bidi="fa-IR"/>
        </w:rPr>
        <w:t xml:space="preserve"> را به خود اختصاص داده است. </w:t>
      </w:r>
    </w:p>
    <w:p w:rsidR="006D087C" w:rsidRPr="000231EE" w:rsidRDefault="006D087C" w:rsidP="00F82029">
      <w:pPr>
        <w:shd w:val="clear" w:color="auto" w:fill="FFFFFF"/>
        <w:bidi/>
        <w:spacing w:before="120"/>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جدول (</w:t>
      </w:r>
      <w:r w:rsidR="00F82029" w:rsidRPr="000231EE">
        <w:rPr>
          <w:rFonts w:ascii="Calibri" w:eastAsia="Calibri" w:hAnsi="Calibri" w:cs="B Nazanin" w:hint="cs"/>
          <w:b/>
          <w:bCs/>
          <w:kern w:val="2"/>
          <w:sz w:val="20"/>
          <w:szCs w:val="20"/>
          <w:rtl/>
          <w:lang w:bidi="fa-IR"/>
        </w:rPr>
        <w:t>8</w:t>
      </w:r>
      <w:r w:rsidRPr="000231EE">
        <w:rPr>
          <w:rFonts w:ascii="Calibri" w:eastAsia="Calibri" w:hAnsi="Calibri" w:cs="B Nazanin" w:hint="cs"/>
          <w:b/>
          <w:bCs/>
          <w:kern w:val="2"/>
          <w:sz w:val="20"/>
          <w:szCs w:val="20"/>
          <w:rtl/>
          <w:lang w:bidi="fa-IR"/>
        </w:rPr>
        <w:t>)</w:t>
      </w:r>
      <w:r w:rsidR="00F44078" w:rsidRPr="000231EE">
        <w:rPr>
          <w:rFonts w:ascii="Calibri" w:eastAsia="Calibri" w:hAnsi="Calibri" w:cs="B Nazanin" w:hint="cs"/>
          <w:b/>
          <w:bCs/>
          <w:kern w:val="2"/>
          <w:sz w:val="20"/>
          <w:szCs w:val="20"/>
          <w:rtl/>
          <w:lang w:bidi="fa-IR"/>
        </w:rPr>
        <w:t xml:space="preserve">: </w:t>
      </w:r>
      <w:r w:rsidRPr="000231EE">
        <w:rPr>
          <w:rFonts w:ascii="Calibri" w:eastAsia="Calibri" w:hAnsi="Calibri" w:cs="B Nazanin" w:hint="cs"/>
          <w:b/>
          <w:bCs/>
          <w:kern w:val="2"/>
          <w:sz w:val="20"/>
          <w:szCs w:val="20"/>
          <w:rtl/>
          <w:lang w:bidi="fa-IR"/>
        </w:rPr>
        <w:t>روش تجزیه و تحلیل داده و اطلاعات پژوهش‌های بررسی شده</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851"/>
        <w:gridCol w:w="3000"/>
        <w:gridCol w:w="1962"/>
        <w:gridCol w:w="1838"/>
      </w:tblGrid>
      <w:tr w:rsidR="006D087C" w:rsidRPr="000231EE" w:rsidTr="00340940">
        <w:trPr>
          <w:jc w:val="center"/>
        </w:trPr>
        <w:tc>
          <w:tcPr>
            <w:tcW w:w="851"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ردیف</w:t>
            </w:r>
          </w:p>
        </w:tc>
        <w:tc>
          <w:tcPr>
            <w:tcW w:w="3000"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روش تجزیه و تحلیل</w:t>
            </w:r>
          </w:p>
        </w:tc>
        <w:tc>
          <w:tcPr>
            <w:tcW w:w="1962"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فراوانی</w:t>
            </w:r>
          </w:p>
        </w:tc>
        <w:tc>
          <w:tcPr>
            <w:tcW w:w="1838"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درصد</w:t>
            </w:r>
          </w:p>
        </w:tc>
      </w:tr>
      <w:tr w:rsidR="006D087C" w:rsidRPr="000231EE" w:rsidTr="00340940">
        <w:trPr>
          <w:jc w:val="center"/>
        </w:trPr>
        <w:tc>
          <w:tcPr>
            <w:tcW w:w="851"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w:t>
            </w:r>
          </w:p>
        </w:tc>
        <w:tc>
          <w:tcPr>
            <w:tcW w:w="3000"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توصیفی-تحلیلی</w:t>
            </w:r>
          </w:p>
        </w:tc>
        <w:tc>
          <w:tcPr>
            <w:tcW w:w="1962"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12</w:t>
            </w:r>
          </w:p>
        </w:tc>
        <w:tc>
          <w:tcPr>
            <w:tcW w:w="1838"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66/26</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2</w:t>
            </w:r>
          </w:p>
        </w:tc>
        <w:tc>
          <w:tcPr>
            <w:tcW w:w="3000"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مدل و نرم افزار</w:t>
            </w:r>
          </w:p>
        </w:tc>
        <w:tc>
          <w:tcPr>
            <w:tcW w:w="1962"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33</w:t>
            </w:r>
          </w:p>
        </w:tc>
        <w:tc>
          <w:tcPr>
            <w:tcW w:w="1838"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33/73</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p>
        </w:tc>
        <w:tc>
          <w:tcPr>
            <w:tcW w:w="3000"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کل</w:t>
            </w:r>
          </w:p>
        </w:tc>
        <w:tc>
          <w:tcPr>
            <w:tcW w:w="1962"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45</w:t>
            </w:r>
          </w:p>
        </w:tc>
        <w:tc>
          <w:tcPr>
            <w:tcW w:w="1838"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100</w:t>
            </w:r>
          </w:p>
        </w:tc>
      </w:tr>
    </w:tbl>
    <w:p w:rsidR="006D087C" w:rsidRPr="000231EE" w:rsidRDefault="006D087C" w:rsidP="00A73EC6">
      <w:pPr>
        <w:shd w:val="clear" w:color="auto" w:fill="FFFFFF"/>
        <w:bidi/>
        <w:rPr>
          <w:rFonts w:ascii="Calibri" w:eastAsia="Calibri" w:hAnsi="Calibri" w:cs="B Nazanin"/>
          <w:kern w:val="2"/>
          <w:rtl/>
          <w:lang w:bidi="fa-IR"/>
        </w:rPr>
      </w:pPr>
    </w:p>
    <w:p w:rsidR="006D087C" w:rsidRPr="000231EE" w:rsidRDefault="006D087C" w:rsidP="00A73EC6">
      <w:pPr>
        <w:shd w:val="clear" w:color="auto" w:fill="FFFFFF"/>
        <w:bidi/>
        <w:rPr>
          <w:rFonts w:ascii="Calibri" w:eastAsia="Calibri" w:hAnsi="Calibri" w:cs="B Nazanin"/>
          <w:b/>
          <w:bCs/>
          <w:kern w:val="2"/>
          <w:sz w:val="22"/>
          <w:szCs w:val="22"/>
          <w:rtl/>
          <w:lang w:bidi="fa-IR"/>
        </w:rPr>
      </w:pPr>
      <w:r w:rsidRPr="000231EE">
        <w:rPr>
          <w:rFonts w:ascii="Calibri" w:eastAsia="Calibri" w:hAnsi="Calibri" w:cs="B Nazanin"/>
          <w:b/>
          <w:bCs/>
          <w:kern w:val="2"/>
          <w:sz w:val="22"/>
          <w:szCs w:val="22"/>
          <w:rtl/>
          <w:lang w:bidi="fa-IR"/>
        </w:rPr>
        <w:t>نتا</w:t>
      </w:r>
      <w:r w:rsidRPr="000231EE">
        <w:rPr>
          <w:rFonts w:ascii="Calibri" w:eastAsia="Calibri" w:hAnsi="Calibri" w:cs="B Nazanin" w:hint="cs"/>
          <w:b/>
          <w:bCs/>
          <w:kern w:val="2"/>
          <w:sz w:val="22"/>
          <w:szCs w:val="22"/>
          <w:rtl/>
          <w:lang w:bidi="fa-IR"/>
        </w:rPr>
        <w:t>ی</w:t>
      </w:r>
      <w:r w:rsidRPr="000231EE">
        <w:rPr>
          <w:rFonts w:ascii="Calibri" w:eastAsia="Calibri" w:hAnsi="Calibri" w:cs="B Nazanin" w:hint="eastAsia"/>
          <w:b/>
          <w:bCs/>
          <w:kern w:val="2"/>
          <w:sz w:val="22"/>
          <w:szCs w:val="22"/>
          <w:rtl/>
          <w:lang w:bidi="fa-IR"/>
        </w:rPr>
        <w:t>ج</w:t>
      </w:r>
      <w:r w:rsidRPr="000231EE">
        <w:rPr>
          <w:rFonts w:ascii="Calibri" w:eastAsia="Calibri" w:hAnsi="Calibri" w:cs="B Nazanin"/>
          <w:b/>
          <w:bCs/>
          <w:kern w:val="2"/>
          <w:sz w:val="22"/>
          <w:szCs w:val="22"/>
          <w:rtl/>
          <w:lang w:bidi="fa-IR"/>
        </w:rPr>
        <w:t xml:space="preserve"> پژوهش‌ها</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بررس</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شده</w:t>
      </w:r>
    </w:p>
    <w:p w:rsidR="006D087C" w:rsidRPr="000231EE" w:rsidRDefault="006D087C" w:rsidP="00A73EC6">
      <w:pPr>
        <w:shd w:val="clear" w:color="auto" w:fill="FFFFFF"/>
        <w:bidi/>
        <w:jc w:val="both"/>
        <w:rPr>
          <w:rFonts w:ascii="Calibri" w:eastAsia="Calibri" w:hAnsi="Calibri" w:cs="B Nazanin"/>
          <w:kern w:val="2"/>
          <w:rtl/>
          <w:lang w:bidi="fa-IR"/>
        </w:rPr>
      </w:pP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افته‌ها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که از نتا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w:t>
      </w:r>
      <w:r w:rsidRPr="000231EE">
        <w:rPr>
          <w:rFonts w:ascii="Calibri" w:eastAsia="Calibri" w:hAnsi="Calibri" w:cs="B Nazanin"/>
          <w:kern w:val="2"/>
          <w:rtl/>
          <w:lang w:bidi="fa-IR"/>
        </w:rPr>
        <w:t xml:space="preserve">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شده به دست آمده قابل تامل است. نتا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w:t>
      </w:r>
      <w:r w:rsidRPr="000231EE">
        <w:rPr>
          <w:rFonts w:ascii="Calibri" w:eastAsia="Calibri" w:hAnsi="Calibri" w:cs="B Nazanin"/>
          <w:kern w:val="2"/>
          <w:rtl/>
          <w:lang w:bidi="fa-IR"/>
        </w:rPr>
        <w:t xml:space="preserve"> مختلف</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شده به دست آمد. وجود تهد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w:t>
      </w:r>
      <w:r w:rsidRPr="000231EE">
        <w:rPr>
          <w:rFonts w:ascii="Calibri" w:eastAsia="Calibri" w:hAnsi="Calibri" w:cs="B Nazanin"/>
          <w:kern w:val="2"/>
          <w:rtl/>
          <w:lang w:bidi="fa-IR"/>
        </w:rPr>
        <w:t xml:space="preserve">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kern w:val="2"/>
          <w:rtl/>
          <w:lang w:bidi="fa-IR"/>
        </w:rPr>
        <w:t xml:space="preserve"> و بروز ناپا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منابع آب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درصد نتا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w:t>
      </w:r>
      <w:r w:rsidRPr="000231EE">
        <w:rPr>
          <w:rFonts w:ascii="Calibri" w:eastAsia="Calibri" w:hAnsi="Calibri" w:cs="B Nazanin"/>
          <w:kern w:val="2"/>
          <w:rtl/>
          <w:lang w:bidi="fa-IR"/>
        </w:rPr>
        <w:t xml:space="preserve">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شده را به خود اختصاص داد که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نت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جه</w:t>
      </w:r>
      <w:r w:rsidRPr="000231EE">
        <w:rPr>
          <w:rFonts w:ascii="Calibri" w:eastAsia="Calibri" w:hAnsi="Calibri" w:cs="B Nazanin"/>
          <w:kern w:val="2"/>
          <w:rtl/>
          <w:lang w:bidi="fa-IR"/>
        </w:rPr>
        <w:t xml:space="preserve"> مربوط به </w:t>
      </w:r>
      <w:r w:rsidRPr="000231EE">
        <w:rPr>
          <w:rFonts w:ascii="Calibri" w:eastAsia="Calibri" w:hAnsi="Calibri" w:cs="B Nazanin" w:hint="eastAsia"/>
          <w:kern w:val="2"/>
          <w:rtl/>
          <w:lang w:bidi="fa-IR"/>
        </w:rPr>
        <w:t>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داخل</w:t>
      </w:r>
      <w:r w:rsidRPr="000231EE">
        <w:rPr>
          <w:rFonts w:ascii="Calibri" w:eastAsia="Calibri" w:hAnsi="Calibri" w:cs="B Nazanin" w:hint="cs"/>
          <w:kern w:val="2"/>
          <w:rtl/>
          <w:lang w:bidi="fa-IR"/>
        </w:rPr>
        <w:t xml:space="preserve">ی </w:t>
      </w:r>
      <w:r w:rsidRPr="000231EE">
        <w:rPr>
          <w:rFonts w:ascii="Calibri" w:eastAsia="Calibri" w:hAnsi="Calibri" w:cs="B Nazanin"/>
          <w:kern w:val="2"/>
          <w:rtl/>
          <w:lang w:bidi="fa-IR"/>
        </w:rPr>
        <w:t>(مقالات علم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-پژوهش</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پا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ان</w:t>
      </w:r>
      <w:r w:rsidRPr="000231EE">
        <w:rPr>
          <w:rFonts w:ascii="Calibri" w:eastAsia="Calibri" w:hAnsi="Calibri" w:cs="B Nazanin"/>
          <w:kern w:val="2"/>
          <w:rtl/>
          <w:lang w:bidi="fa-IR"/>
        </w:rPr>
        <w:t xml:space="preserve"> نامه) است</w:t>
      </w:r>
      <w:r w:rsidRPr="000231EE">
        <w:rPr>
          <w:rFonts w:ascii="Calibri" w:eastAsia="Calibri" w:hAnsi="Calibri" w:cs="B Nazanin" w:hint="cs"/>
          <w:kern w:val="2"/>
          <w:rtl/>
          <w:lang w:bidi="fa-IR"/>
        </w:rPr>
        <w:t xml:space="preserve"> و بیشتر</w:t>
      </w:r>
      <w:r w:rsidRPr="000231EE">
        <w:rPr>
          <w:rFonts w:ascii="Calibri" w:eastAsia="Calibri" w:hAnsi="Calibri" w:cs="B Nazanin"/>
          <w:kern w:val="2"/>
          <w:rtl/>
          <w:lang w:bidi="fa-IR"/>
        </w:rPr>
        <w:t xml:space="preserve"> مقالات آ</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اس.آ</w:t>
      </w:r>
      <w:r w:rsidRPr="000231EE">
        <w:rPr>
          <w:rFonts w:ascii="Calibri" w:eastAsia="Calibri" w:hAnsi="Calibri" w:cs="B Nazanin" w:hint="cs"/>
          <w:kern w:val="2"/>
          <w:rtl/>
          <w:lang w:bidi="fa-IR"/>
        </w:rPr>
        <w:t>ی</w:t>
      </w:r>
      <w:r w:rsidRPr="000231EE">
        <w:rPr>
          <w:rFonts w:ascii="Calibri" w:eastAsia="Calibri" w:hAnsi="Calibri" w:cs="B Nazanin"/>
          <w:kern w:val="2"/>
          <w:lang w:bidi="fa-IR"/>
        </w:rPr>
        <w:t xml:space="preserve">  </w:t>
      </w:r>
      <w:r w:rsidRPr="000231EE">
        <w:rPr>
          <w:rFonts w:ascii="Calibri" w:eastAsia="Calibri" w:hAnsi="Calibri" w:cs="B Nazanin" w:hint="cs"/>
          <w:kern w:val="2"/>
          <w:rtl/>
          <w:lang w:bidi="fa-IR"/>
        </w:rPr>
        <w:t>مدیریت یکپارچه و جامع منابع آب</w:t>
      </w:r>
      <w:r w:rsidRPr="000231EE">
        <w:rPr>
          <w:rFonts w:ascii="Calibri" w:eastAsia="Calibri" w:hAnsi="Calibri" w:cs="B Nazanin"/>
          <w:kern w:val="2"/>
          <w:rtl/>
          <w:lang w:bidi="fa-IR"/>
        </w:rPr>
        <w:t xml:space="preserve"> </w:t>
      </w:r>
      <w:r w:rsidRPr="000231EE">
        <w:rPr>
          <w:rFonts w:ascii="Calibri" w:eastAsia="Calibri" w:hAnsi="Calibri" w:cs="B Nazanin" w:hint="cs"/>
          <w:kern w:val="2"/>
          <w:rtl/>
          <w:lang w:bidi="fa-IR"/>
        </w:rPr>
        <w:t xml:space="preserve">در حوضه آبریز زاینده رود </w:t>
      </w:r>
      <w:r w:rsidRPr="000231EE">
        <w:rPr>
          <w:rFonts w:ascii="Calibri" w:eastAsia="Calibri" w:hAnsi="Calibri" w:cs="B Nazanin"/>
          <w:kern w:val="2"/>
          <w:rtl/>
          <w:lang w:bidi="fa-IR"/>
        </w:rPr>
        <w:t>را به عنوان نت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جه</w:t>
      </w:r>
      <w:r w:rsidRPr="000231EE">
        <w:rPr>
          <w:rFonts w:ascii="Calibri" w:eastAsia="Calibri" w:hAnsi="Calibri" w:cs="B Nazanin"/>
          <w:kern w:val="2"/>
          <w:rtl/>
          <w:lang w:bidi="fa-IR"/>
        </w:rPr>
        <w:t xml:space="preserve">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ان</w:t>
      </w:r>
      <w:r w:rsidRPr="000231EE">
        <w:rPr>
          <w:rFonts w:ascii="Calibri" w:eastAsia="Calibri" w:hAnsi="Calibri" w:cs="B Nazanin"/>
          <w:kern w:val="2"/>
          <w:rtl/>
          <w:lang w:bidi="fa-IR"/>
        </w:rPr>
        <w:t xml:space="preserve"> کردند.</w:t>
      </w:r>
      <w:r w:rsidRPr="000231EE">
        <w:rPr>
          <w:rFonts w:ascii="Calibri" w:eastAsia="Calibri" w:hAnsi="Calibri" w:cs="B Nazanin" w:hint="cs"/>
          <w:kern w:val="2"/>
          <w:rtl/>
          <w:lang w:bidi="fa-IR"/>
        </w:rPr>
        <w:t xml:space="preserve">   </w:t>
      </w:r>
    </w:p>
    <w:p w:rsidR="006D087C" w:rsidRPr="000231EE" w:rsidRDefault="006D087C" w:rsidP="00F82029">
      <w:pPr>
        <w:shd w:val="clear" w:color="auto" w:fill="FFFFFF"/>
        <w:bidi/>
        <w:spacing w:before="120"/>
        <w:jc w:val="center"/>
        <w:rPr>
          <w:rFonts w:ascii="Calibri" w:eastAsia="Calibri" w:hAnsi="Calibri" w:cs="B Nazanin"/>
          <w:kern w:val="2"/>
          <w:sz w:val="20"/>
          <w:szCs w:val="20"/>
          <w:rtl/>
          <w:lang w:bidi="fa-IR"/>
        </w:rPr>
      </w:pPr>
      <w:r w:rsidRPr="000231EE">
        <w:rPr>
          <w:rFonts w:ascii="Calibri" w:eastAsia="Calibri" w:hAnsi="Calibri" w:cs="B Nazanin" w:hint="cs"/>
          <w:b/>
          <w:bCs/>
          <w:kern w:val="2"/>
          <w:sz w:val="20"/>
          <w:szCs w:val="20"/>
          <w:rtl/>
          <w:lang w:bidi="fa-IR"/>
        </w:rPr>
        <w:t xml:space="preserve">جدول </w:t>
      </w:r>
      <w:r w:rsidR="002071CB" w:rsidRPr="000231EE">
        <w:rPr>
          <w:rFonts w:ascii="Calibri" w:eastAsia="Calibri" w:hAnsi="Calibri" w:cs="B Nazanin" w:hint="cs"/>
          <w:b/>
          <w:bCs/>
          <w:kern w:val="2"/>
          <w:sz w:val="20"/>
          <w:szCs w:val="20"/>
          <w:rtl/>
          <w:lang w:bidi="fa-IR"/>
        </w:rPr>
        <w:t>(</w:t>
      </w:r>
      <w:r w:rsidR="00F82029" w:rsidRPr="000231EE">
        <w:rPr>
          <w:rFonts w:ascii="Calibri" w:eastAsia="Calibri" w:hAnsi="Calibri" w:cs="B Nazanin" w:hint="cs"/>
          <w:b/>
          <w:bCs/>
          <w:kern w:val="2"/>
          <w:sz w:val="20"/>
          <w:szCs w:val="20"/>
          <w:rtl/>
          <w:lang w:bidi="fa-IR"/>
        </w:rPr>
        <w:t>9</w:t>
      </w:r>
      <w:r w:rsidR="002071CB" w:rsidRPr="000231EE">
        <w:rPr>
          <w:rFonts w:ascii="Calibri" w:eastAsia="Calibri" w:hAnsi="Calibri" w:cs="B Nazanin" w:hint="cs"/>
          <w:b/>
          <w:bCs/>
          <w:kern w:val="2"/>
          <w:sz w:val="20"/>
          <w:szCs w:val="20"/>
          <w:rtl/>
          <w:lang w:bidi="fa-IR"/>
        </w:rPr>
        <w:t>)</w:t>
      </w:r>
      <w:r w:rsidR="00F44078" w:rsidRPr="000231EE">
        <w:rPr>
          <w:rFonts w:ascii="Calibri" w:eastAsia="Calibri" w:hAnsi="Calibri" w:cs="B Nazanin" w:hint="cs"/>
          <w:b/>
          <w:bCs/>
          <w:kern w:val="2"/>
          <w:sz w:val="20"/>
          <w:szCs w:val="20"/>
          <w:rtl/>
          <w:lang w:bidi="fa-IR"/>
        </w:rPr>
        <w:t xml:space="preserve">: </w:t>
      </w:r>
      <w:r w:rsidRPr="000231EE">
        <w:rPr>
          <w:rFonts w:ascii="Calibri" w:eastAsia="Calibri" w:hAnsi="Calibri" w:cs="B Nazanin" w:hint="cs"/>
          <w:b/>
          <w:bCs/>
          <w:kern w:val="2"/>
          <w:sz w:val="20"/>
          <w:szCs w:val="20"/>
          <w:rtl/>
          <w:lang w:bidi="fa-IR"/>
        </w:rPr>
        <w:t>نتایج</w:t>
      </w:r>
      <w:r w:rsidRPr="000231EE">
        <w:rPr>
          <w:rFonts w:ascii="Calibri" w:eastAsia="Calibri" w:hAnsi="Calibri" w:cs="B Nazanin" w:hint="cs"/>
          <w:kern w:val="2"/>
          <w:sz w:val="20"/>
          <w:szCs w:val="20"/>
          <w:rtl/>
          <w:lang w:bidi="fa-IR"/>
        </w:rPr>
        <w:t xml:space="preserve"> </w:t>
      </w:r>
      <w:r w:rsidRPr="000231EE">
        <w:rPr>
          <w:rFonts w:ascii="Calibri" w:eastAsia="Calibri" w:hAnsi="Calibri" w:cs="B Nazanin" w:hint="cs"/>
          <w:b/>
          <w:bCs/>
          <w:kern w:val="2"/>
          <w:sz w:val="20"/>
          <w:szCs w:val="20"/>
          <w:rtl/>
          <w:lang w:bidi="fa-IR"/>
        </w:rPr>
        <w:t>پژوهش‌های بررسی شده</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851"/>
        <w:gridCol w:w="4395"/>
        <w:gridCol w:w="1134"/>
        <w:gridCol w:w="1276"/>
      </w:tblGrid>
      <w:tr w:rsidR="006D087C" w:rsidRPr="000231EE" w:rsidTr="0034443A">
        <w:trPr>
          <w:tblHeader/>
          <w:jc w:val="center"/>
        </w:trPr>
        <w:tc>
          <w:tcPr>
            <w:tcW w:w="851"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ردیف</w:t>
            </w:r>
          </w:p>
        </w:tc>
        <w:tc>
          <w:tcPr>
            <w:tcW w:w="4395"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نتیجه</w:t>
            </w:r>
          </w:p>
        </w:tc>
        <w:tc>
          <w:tcPr>
            <w:tcW w:w="1134"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فراوانی</w:t>
            </w:r>
          </w:p>
        </w:tc>
        <w:tc>
          <w:tcPr>
            <w:tcW w:w="1276" w:type="dxa"/>
            <w:tcBorders>
              <w:top w:val="single" w:sz="8" w:space="0" w:color="000000"/>
              <w:bottom w:val="single" w:sz="4" w:space="0" w:color="auto"/>
            </w:tcBorders>
          </w:tcPr>
          <w:p w:rsidR="006D087C" w:rsidRPr="000231EE" w:rsidRDefault="006D087C"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درصد</w:t>
            </w:r>
          </w:p>
        </w:tc>
      </w:tr>
      <w:tr w:rsidR="006D087C" w:rsidRPr="000231EE" w:rsidTr="00357436">
        <w:trPr>
          <w:jc w:val="center"/>
        </w:trPr>
        <w:tc>
          <w:tcPr>
            <w:tcW w:w="851"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w:t>
            </w:r>
          </w:p>
        </w:tc>
        <w:tc>
          <w:tcPr>
            <w:tcW w:w="4395"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bookmarkStart w:id="4" w:name="_Hlk186225589"/>
            <w:r w:rsidRPr="000231EE">
              <w:rPr>
                <w:rFonts w:ascii="Calibri" w:eastAsia="Calibri" w:hAnsi="Calibri" w:cs="B Nazanin" w:hint="cs"/>
                <w:color w:val="000000"/>
                <w:sz w:val="20"/>
                <w:szCs w:val="20"/>
                <w:rtl/>
                <w:lang w:bidi="fa-IR"/>
              </w:rPr>
              <w:t>تهدید تغییر اقلیم و بروز ناپایداری منابع آب</w:t>
            </w:r>
            <w:bookmarkEnd w:id="4"/>
          </w:p>
        </w:tc>
        <w:tc>
          <w:tcPr>
            <w:tcW w:w="1134"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12</w:t>
            </w:r>
          </w:p>
        </w:tc>
        <w:tc>
          <w:tcPr>
            <w:tcW w:w="1276" w:type="dxa"/>
            <w:tcBorders>
              <w:top w:val="single" w:sz="4" w:space="0" w:color="auto"/>
            </w:tcBorders>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66/26</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2</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تغییرات اقلیمی و بحران آب</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8</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77/17</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3</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ناکارآمدی مدیریت آب</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3</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66/6</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4</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مدیریت پایدار منابع آب زیرزمینی</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4</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88/8</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5</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مدیریت تقاضای آب و چالش آب</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6</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33/13</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6</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تنش/بحران هیدروپلیتیک و تهدید امنیت آب</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4</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88/8</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7</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کاهش منابع آب و افزایش تقاضای آب</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5</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11/11</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8</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توجه به محیط زیست و کاهش نیاز به آب انتقالی</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2</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44/4</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9</w:t>
            </w: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کمبود آب آینده</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22/2</w:t>
            </w:r>
          </w:p>
        </w:tc>
      </w:tr>
      <w:tr w:rsidR="006D087C" w:rsidRPr="000231EE" w:rsidTr="00283335">
        <w:trPr>
          <w:jc w:val="center"/>
        </w:trPr>
        <w:tc>
          <w:tcPr>
            <w:tcW w:w="851"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p>
        </w:tc>
        <w:tc>
          <w:tcPr>
            <w:tcW w:w="4395"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کل</w:t>
            </w:r>
          </w:p>
        </w:tc>
        <w:tc>
          <w:tcPr>
            <w:tcW w:w="1134"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45</w:t>
            </w:r>
          </w:p>
        </w:tc>
        <w:tc>
          <w:tcPr>
            <w:tcW w:w="1276" w:type="dxa"/>
          </w:tcPr>
          <w:p w:rsidR="006D087C" w:rsidRPr="000231EE" w:rsidRDefault="006D087C"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hint="cs"/>
                <w:color w:val="000000"/>
                <w:sz w:val="20"/>
                <w:szCs w:val="20"/>
                <w:rtl/>
                <w:lang w:bidi="fa-IR"/>
              </w:rPr>
              <w:t>100</w:t>
            </w:r>
          </w:p>
        </w:tc>
      </w:tr>
    </w:tbl>
    <w:p w:rsidR="006D087C" w:rsidRPr="000231EE" w:rsidRDefault="006D087C" w:rsidP="00A73EC6">
      <w:pPr>
        <w:shd w:val="clear" w:color="auto" w:fill="FFFFFF"/>
        <w:bidi/>
        <w:rPr>
          <w:rFonts w:ascii="Calibri" w:eastAsia="Calibri" w:hAnsi="Calibri" w:cs="B Nazanin"/>
          <w:b/>
          <w:bCs/>
          <w:kern w:val="2"/>
          <w:sz w:val="22"/>
          <w:szCs w:val="22"/>
          <w:rtl/>
          <w:lang w:bidi="fa-IR"/>
        </w:rPr>
      </w:pPr>
      <w:r w:rsidRPr="000231EE">
        <w:rPr>
          <w:rFonts w:ascii="Calibri" w:eastAsia="Calibri" w:hAnsi="Calibri" w:cs="B Nazanin"/>
          <w:b/>
          <w:bCs/>
          <w:kern w:val="2"/>
          <w:sz w:val="22"/>
          <w:szCs w:val="22"/>
          <w:rtl/>
          <w:lang w:bidi="fa-IR"/>
        </w:rPr>
        <w:lastRenderedPageBreak/>
        <w:t>متغ</w:t>
      </w:r>
      <w:r w:rsidRPr="000231EE">
        <w:rPr>
          <w:rFonts w:ascii="Calibri" w:eastAsia="Calibri" w:hAnsi="Calibri" w:cs="B Nazanin" w:hint="cs"/>
          <w:b/>
          <w:bCs/>
          <w:kern w:val="2"/>
          <w:sz w:val="22"/>
          <w:szCs w:val="22"/>
          <w:rtl/>
          <w:lang w:bidi="fa-IR"/>
        </w:rPr>
        <w:t>ی</w:t>
      </w:r>
      <w:r w:rsidRPr="000231EE">
        <w:rPr>
          <w:rFonts w:ascii="Calibri" w:eastAsia="Calibri" w:hAnsi="Calibri" w:cs="B Nazanin" w:hint="eastAsia"/>
          <w:b/>
          <w:bCs/>
          <w:kern w:val="2"/>
          <w:sz w:val="22"/>
          <w:szCs w:val="22"/>
          <w:rtl/>
          <w:lang w:bidi="fa-IR"/>
        </w:rPr>
        <w:t>رها</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مستقل پژوهش‌ها</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بررس</w:t>
      </w:r>
      <w:r w:rsidRPr="000231EE">
        <w:rPr>
          <w:rFonts w:ascii="Calibri" w:eastAsia="Calibri" w:hAnsi="Calibri" w:cs="B Nazanin" w:hint="cs"/>
          <w:b/>
          <w:bCs/>
          <w:kern w:val="2"/>
          <w:sz w:val="22"/>
          <w:szCs w:val="22"/>
          <w:rtl/>
          <w:lang w:bidi="fa-IR"/>
        </w:rPr>
        <w:t>ی</w:t>
      </w:r>
      <w:r w:rsidRPr="000231EE">
        <w:rPr>
          <w:rFonts w:ascii="Calibri" w:eastAsia="Calibri" w:hAnsi="Calibri" w:cs="B Nazanin"/>
          <w:b/>
          <w:bCs/>
          <w:kern w:val="2"/>
          <w:sz w:val="22"/>
          <w:szCs w:val="22"/>
          <w:rtl/>
          <w:lang w:bidi="fa-IR"/>
        </w:rPr>
        <w:t xml:space="preserve"> شده</w:t>
      </w:r>
      <w:r w:rsidRPr="000231EE">
        <w:rPr>
          <w:rFonts w:ascii="Calibri" w:eastAsia="Calibri" w:hAnsi="Calibri" w:cs="B Nazanin" w:hint="cs"/>
          <w:b/>
          <w:bCs/>
          <w:kern w:val="2"/>
          <w:sz w:val="22"/>
          <w:szCs w:val="22"/>
          <w:rtl/>
          <w:lang w:bidi="fa-IR"/>
        </w:rPr>
        <w:t xml:space="preserve"> </w:t>
      </w:r>
    </w:p>
    <w:p w:rsidR="006D087C" w:rsidRPr="000231EE" w:rsidRDefault="00856A7D" w:rsidP="00A73EC6">
      <w:pPr>
        <w:shd w:val="clear" w:color="auto" w:fill="FFFFFF"/>
        <w:bidi/>
        <w:jc w:val="both"/>
        <w:rPr>
          <w:rFonts w:ascii="Calibri" w:eastAsia="Calibri" w:hAnsi="Calibri" w:cs="B Nazanin"/>
          <w:kern w:val="2"/>
          <w:rtl/>
          <w:lang w:bidi="fa-IR"/>
        </w:rPr>
      </w:pPr>
      <w:r w:rsidRPr="000231EE">
        <w:rPr>
          <w:rFonts w:ascii="Calibri" w:eastAsia="Calibri" w:hAnsi="Calibri" w:cs="B Nazanin"/>
          <w:kern w:val="2"/>
          <w:rtl/>
          <w:lang w:bidi="fa-IR"/>
        </w:rPr>
        <w:t>اگر مد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منابع آب در حوضه آبر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ز</w:t>
      </w:r>
      <w:r w:rsidRPr="000231EE">
        <w:rPr>
          <w:rFonts w:ascii="Calibri" w:eastAsia="Calibri" w:hAnsi="Calibri" w:cs="B Nazanin"/>
          <w:kern w:val="2"/>
          <w:rtl/>
          <w:lang w:bidi="fa-IR"/>
        </w:rPr>
        <w:t xml:space="preserve"> 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نده‌رود</w:t>
      </w:r>
      <w:r w:rsidRPr="000231EE">
        <w:rPr>
          <w:rFonts w:ascii="Calibri" w:eastAsia="Calibri" w:hAnsi="Calibri" w:cs="B Nazanin"/>
          <w:kern w:val="2"/>
          <w:rtl/>
          <w:lang w:bidi="fa-IR"/>
        </w:rPr>
        <w:t xml:space="preserve"> را متغ</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وابسته (</w:t>
      </w:r>
      <w:r w:rsidRPr="000231EE">
        <w:rPr>
          <w:rFonts w:ascii="Calibri" w:eastAsia="Calibri" w:hAnsi="Calibri" w:cs="B Nazanin"/>
          <w:kern w:val="2"/>
          <w:lang w:bidi="fa-IR"/>
        </w:rPr>
        <w:t>Y</w:t>
      </w:r>
      <w:r w:rsidRPr="000231EE">
        <w:rPr>
          <w:rFonts w:ascii="Calibri" w:eastAsia="Calibri" w:hAnsi="Calibri" w:cs="B Nazanin"/>
          <w:kern w:val="2"/>
          <w:rtl/>
          <w:lang w:bidi="fa-IR"/>
        </w:rPr>
        <w:t>) در نظر بگ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kern w:val="2"/>
          <w:rtl/>
          <w:lang w:bidi="fa-IR"/>
        </w:rPr>
        <w:t xml:space="preserve"> متغ</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مستقل (</w:t>
      </w:r>
      <w:r w:rsidRPr="000231EE">
        <w:rPr>
          <w:rFonts w:ascii="Calibri" w:eastAsia="Calibri" w:hAnsi="Calibri" w:cs="B Nazanin"/>
          <w:kern w:val="2"/>
          <w:lang w:bidi="fa-IR"/>
        </w:rPr>
        <w:t>X</w:t>
      </w:r>
      <w:r w:rsidRPr="000231EE">
        <w:rPr>
          <w:rFonts w:ascii="Calibri" w:eastAsia="Calibri" w:hAnsi="Calibri" w:cs="B Nazanin"/>
          <w:kern w:val="2"/>
          <w:rtl/>
          <w:lang w:bidi="fa-IR"/>
        </w:rPr>
        <w:t>) تأث</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رگذار</w:t>
      </w:r>
      <w:r w:rsidRPr="000231EE">
        <w:rPr>
          <w:rFonts w:ascii="Calibri" w:eastAsia="Calibri" w:hAnsi="Calibri" w:cs="B Nazanin"/>
          <w:kern w:val="2"/>
          <w:rtl/>
          <w:lang w:bidi="fa-IR"/>
        </w:rPr>
        <w:t xml:space="preserve"> بر آن را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توان</w:t>
      </w:r>
      <w:r w:rsidRPr="000231EE">
        <w:rPr>
          <w:rFonts w:ascii="Calibri" w:eastAsia="Calibri" w:hAnsi="Calibri" w:cs="B Nazanin"/>
          <w:kern w:val="2"/>
          <w:rtl/>
          <w:lang w:bidi="fa-IR"/>
        </w:rPr>
        <w:t xml:space="preserve"> به مولفه‌ها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اقتصاد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اجتماع</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فرهنگ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امن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مد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حقوق</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مح</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طز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جغراف</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-طب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ع</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نوآور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-فناور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تقس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kern w:val="2"/>
          <w:rtl/>
          <w:lang w:bidi="fa-IR"/>
        </w:rPr>
        <w:t xml:space="preserve"> و 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رمولفه</w:t>
      </w:r>
      <w:r w:rsidRPr="000231EE">
        <w:rPr>
          <w:rFonts w:ascii="Calibri" w:eastAsia="Calibri" w:hAnsi="Calibri" w:cs="B Nazanin"/>
          <w:kern w:val="2"/>
          <w:rtl/>
          <w:lang w:bidi="fa-IR"/>
        </w:rPr>
        <w:t xml:space="preserve"> ه</w:t>
      </w:r>
      <w:r w:rsidRPr="000231EE">
        <w:rPr>
          <w:rFonts w:ascii="Calibri" w:eastAsia="Calibri" w:hAnsi="Calibri" w:cs="B Nazanin" w:hint="eastAsia"/>
          <w:kern w:val="2"/>
          <w:rtl/>
          <w:lang w:bidi="fa-IR"/>
        </w:rPr>
        <w:t>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هر کدام از آن‌ها </w:t>
      </w:r>
      <w:r w:rsidR="00C67789" w:rsidRPr="000231EE">
        <w:rPr>
          <w:rFonts w:ascii="Calibri" w:eastAsia="Calibri" w:hAnsi="Calibri" w:cs="B Nazanin" w:hint="cs"/>
          <w:kern w:val="2"/>
          <w:rtl/>
          <w:lang w:bidi="fa-IR"/>
        </w:rPr>
        <w:t>مشخص شد</w:t>
      </w:r>
      <w:r w:rsidRPr="000231EE">
        <w:rPr>
          <w:rFonts w:ascii="Calibri" w:eastAsia="Calibri" w:hAnsi="Calibri" w:cs="B Nazanin"/>
          <w:kern w:val="2"/>
          <w:rtl/>
          <w:lang w:bidi="fa-IR"/>
        </w:rPr>
        <w:t>.</w:t>
      </w:r>
      <w:r w:rsidRPr="000231EE">
        <w:rPr>
          <w:rFonts w:ascii="Calibri" w:eastAsia="Calibri" w:hAnsi="Calibri" w:cs="B Nazanin" w:hint="cs"/>
          <w:kern w:val="2"/>
          <w:rtl/>
          <w:lang w:bidi="fa-IR"/>
        </w:rPr>
        <w:t xml:space="preserve"> </w:t>
      </w:r>
    </w:p>
    <w:p w:rsidR="00152636" w:rsidRPr="000231EE" w:rsidRDefault="00152636" w:rsidP="00A73EC6">
      <w:pPr>
        <w:shd w:val="clear" w:color="auto" w:fill="FFFFFF"/>
        <w:bidi/>
        <w:jc w:val="both"/>
        <w:rPr>
          <w:rFonts w:ascii="Calibri" w:eastAsia="Calibri" w:hAnsi="Calibri" w:cs="B Nazanin"/>
          <w:kern w:val="2"/>
          <w:rtl/>
          <w:lang w:bidi="fa-IR"/>
        </w:rPr>
      </w:pPr>
    </w:p>
    <w:p w:rsidR="006D087C" w:rsidRPr="000231EE" w:rsidRDefault="006D087C" w:rsidP="00F82029">
      <w:pPr>
        <w:shd w:val="clear" w:color="auto" w:fill="FFFFFF"/>
        <w:bidi/>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جدول (</w:t>
      </w:r>
      <w:r w:rsidR="00F82029" w:rsidRPr="000231EE">
        <w:rPr>
          <w:rFonts w:ascii="Calibri" w:eastAsia="Calibri" w:hAnsi="Calibri" w:cs="B Nazanin" w:hint="cs"/>
          <w:b/>
          <w:bCs/>
          <w:kern w:val="2"/>
          <w:sz w:val="20"/>
          <w:szCs w:val="20"/>
          <w:rtl/>
          <w:lang w:bidi="fa-IR"/>
        </w:rPr>
        <w:t>10</w:t>
      </w:r>
      <w:r w:rsidRPr="000231EE">
        <w:rPr>
          <w:rFonts w:ascii="Calibri" w:eastAsia="Calibri" w:hAnsi="Calibri" w:cs="B Nazanin" w:hint="cs"/>
          <w:b/>
          <w:bCs/>
          <w:kern w:val="2"/>
          <w:sz w:val="20"/>
          <w:szCs w:val="20"/>
          <w:rtl/>
          <w:lang w:bidi="fa-IR"/>
        </w:rPr>
        <w:t>)</w:t>
      </w:r>
      <w:r w:rsidR="00F44078" w:rsidRPr="000231EE">
        <w:rPr>
          <w:rFonts w:ascii="Calibri" w:eastAsia="Calibri" w:hAnsi="Calibri" w:cs="B Nazanin" w:hint="cs"/>
          <w:b/>
          <w:bCs/>
          <w:kern w:val="2"/>
          <w:sz w:val="20"/>
          <w:szCs w:val="20"/>
          <w:rtl/>
          <w:lang w:bidi="fa-IR"/>
        </w:rPr>
        <w:t>:</w:t>
      </w:r>
      <w:r w:rsidRPr="000231EE">
        <w:rPr>
          <w:rFonts w:ascii="Calibri" w:eastAsia="Calibri" w:hAnsi="Calibri" w:cs="B Nazanin" w:hint="cs"/>
          <w:b/>
          <w:bCs/>
          <w:kern w:val="2"/>
          <w:sz w:val="20"/>
          <w:szCs w:val="20"/>
          <w:rtl/>
          <w:lang w:bidi="fa-IR"/>
        </w:rPr>
        <w:t xml:space="preserve"> متغیرهای مستقل پژوهش‌های بررسی شده</w:t>
      </w:r>
    </w:p>
    <w:tbl>
      <w:tblPr>
        <w:bidiVisual/>
        <w:tblW w:w="0" w:type="auto"/>
        <w:tblBorders>
          <w:top w:val="single" w:sz="8" w:space="0" w:color="000000"/>
          <w:bottom w:val="single" w:sz="8" w:space="0" w:color="000000"/>
        </w:tblBorders>
        <w:tblLook w:val="04A0" w:firstRow="1" w:lastRow="0" w:firstColumn="1" w:lastColumn="0" w:noHBand="0" w:noVBand="1"/>
      </w:tblPr>
      <w:tblGrid>
        <w:gridCol w:w="8787"/>
      </w:tblGrid>
      <w:tr w:rsidR="00856A7D" w:rsidRPr="000231EE" w:rsidTr="00283335">
        <w:tc>
          <w:tcPr>
            <w:tcW w:w="8787" w:type="dxa"/>
          </w:tcPr>
          <w:p w:rsidR="00856A7D" w:rsidRPr="000231EE" w:rsidRDefault="00856A7D" w:rsidP="00A73EC6">
            <w:pPr>
              <w:shd w:val="clear" w:color="auto" w:fill="FFFFFF"/>
              <w:bidi/>
              <w:rPr>
                <w:rFonts w:ascii="Calibri" w:eastAsia="Calibri" w:hAnsi="Calibri" w:cs="B Nazanin"/>
                <w:b/>
                <w:bCs/>
                <w:color w:val="FFFFFF"/>
                <w:sz w:val="20"/>
                <w:szCs w:val="20"/>
                <w:lang w:bidi="fa-IR"/>
              </w:rPr>
            </w:pPr>
          </w:p>
        </w:tc>
      </w:tr>
      <w:tr w:rsidR="00856A7D" w:rsidRPr="000231EE" w:rsidTr="00283335">
        <w:tc>
          <w:tcPr>
            <w:tcW w:w="8787" w:type="dxa"/>
          </w:tcPr>
          <w:p w:rsidR="00856A7D" w:rsidRPr="000231EE" w:rsidRDefault="00856A7D" w:rsidP="0034443A">
            <w:pPr>
              <w:shd w:val="clear" w:color="auto" w:fill="FFFFFF"/>
              <w:bidi/>
              <w:jc w:val="center"/>
              <w:rPr>
                <w:rFonts w:eastAsia="Calibri" w:cs="B Nazanin"/>
                <w:b/>
                <w:bCs/>
                <w:color w:val="000000"/>
                <w:sz w:val="20"/>
                <w:szCs w:val="20"/>
                <w:rtl/>
                <w:lang w:bidi="fa-IR"/>
              </w:rPr>
            </w:pPr>
            <w:r w:rsidRPr="000231EE">
              <w:rPr>
                <w:rFonts w:eastAsia="Calibri" w:cs="B Nazanin"/>
                <w:b/>
                <w:bCs/>
                <w:color w:val="000000"/>
                <w:sz w:val="20"/>
                <w:szCs w:val="20"/>
                <w:rtl/>
                <w:lang w:bidi="fa-IR"/>
              </w:rPr>
              <w:t>مولفه</w:t>
            </w:r>
            <w:r w:rsidRPr="000231EE">
              <w:rPr>
                <w:rFonts w:eastAsia="Calibri" w:cs="B Nazanin" w:hint="cs"/>
                <w:b/>
                <w:bCs/>
                <w:color w:val="000000"/>
                <w:sz w:val="20"/>
                <w:szCs w:val="20"/>
                <w:rtl/>
                <w:lang w:bidi="fa-IR"/>
              </w:rPr>
              <w:t>‌</w:t>
            </w:r>
            <w:r w:rsidRPr="000231EE">
              <w:rPr>
                <w:rFonts w:eastAsia="Calibri" w:cs="B Nazanin"/>
                <w:b/>
                <w:bCs/>
                <w:color w:val="000000"/>
                <w:sz w:val="20"/>
                <w:szCs w:val="20"/>
                <w:rtl/>
                <w:lang w:bidi="fa-IR"/>
              </w:rPr>
              <w:t>های اقتصاد</w:t>
            </w:r>
            <w:r w:rsidRPr="000231EE">
              <w:rPr>
                <w:rFonts w:eastAsia="Calibri" w:cs="B Nazanin"/>
                <w:b/>
                <w:bCs/>
                <w:color w:val="000000"/>
                <w:sz w:val="20"/>
                <w:szCs w:val="20"/>
                <w:lang w:bidi="fa-IR"/>
              </w:rPr>
              <w:t>(X</w:t>
            </w:r>
            <w:r w:rsidRPr="000231EE">
              <w:rPr>
                <w:rFonts w:eastAsia="Calibri" w:cs="B Nazanin"/>
                <w:b/>
                <w:bCs/>
                <w:color w:val="000000"/>
                <w:sz w:val="20"/>
                <w:szCs w:val="20"/>
                <w:vertAlign w:val="superscript"/>
                <w:lang w:bidi="fa-IR"/>
              </w:rPr>
              <w:t>1</w:t>
            </w:r>
            <w:r w:rsidRPr="000231EE">
              <w:rPr>
                <w:rFonts w:eastAsia="Calibri" w:cs="B Nazanin"/>
                <w:b/>
                <w:bCs/>
                <w:color w:val="000000"/>
                <w:sz w:val="20"/>
                <w:szCs w:val="20"/>
                <w:lang w:bidi="fa-IR"/>
              </w:rPr>
              <w:t>)</w:t>
            </w:r>
          </w:p>
          <w:p w:rsidR="00856A7D" w:rsidRPr="000231EE" w:rsidRDefault="00856A7D"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color w:val="000000"/>
                <w:sz w:val="20"/>
                <w:szCs w:val="20"/>
                <w:rtl/>
                <w:lang w:bidi="fa-IR"/>
              </w:rPr>
              <w:t>گسترش نوع فعال</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ها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نادرست کشاورز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نظ</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color w:val="000000"/>
                <w:sz w:val="20"/>
                <w:szCs w:val="20"/>
                <w:rtl/>
                <w:lang w:bidi="fa-IR"/>
              </w:rPr>
              <w:t xml:space="preserve"> آب</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ار</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غرقاب</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و کشت محصولات پر آب خواه، رشد صنا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ع</w:t>
            </w:r>
            <w:r w:rsidRPr="000231EE">
              <w:rPr>
                <w:rFonts w:ascii="Calibri" w:eastAsia="Calibri" w:hAnsi="Calibri" w:cs="B Nazanin"/>
                <w:color w:val="000000"/>
                <w:sz w:val="20"/>
                <w:szCs w:val="20"/>
                <w:rtl/>
                <w:lang w:bidi="fa-IR"/>
              </w:rPr>
              <w:t xml:space="preserve"> آب خواه، رکود گردشگر</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در حوضه با کاهش آب در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اهم</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آب برا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جاد</w:t>
            </w:r>
            <w:r w:rsidRPr="000231EE">
              <w:rPr>
                <w:rFonts w:ascii="Calibri" w:eastAsia="Calibri" w:hAnsi="Calibri" w:cs="B Nazanin"/>
                <w:color w:val="000000"/>
                <w:sz w:val="20"/>
                <w:szCs w:val="20"/>
                <w:rtl/>
                <w:lang w:bidi="fa-IR"/>
              </w:rPr>
              <w:t xml:space="preserve"> اشتغال کشاورزان در کل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تهد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دات</w:t>
            </w:r>
            <w:r w:rsidRPr="000231EE">
              <w:rPr>
                <w:rFonts w:ascii="Calibri" w:eastAsia="Calibri" w:hAnsi="Calibri" w:cs="B Nazanin"/>
                <w:color w:val="000000"/>
                <w:sz w:val="20"/>
                <w:szCs w:val="20"/>
                <w:rtl/>
                <w:lang w:bidi="fa-IR"/>
              </w:rPr>
              <w:t xml:space="preserve"> اقتصاد</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ناش</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از کمبود </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ا</w:t>
            </w:r>
            <w:r w:rsidRPr="000231EE">
              <w:rPr>
                <w:rFonts w:ascii="Calibri" w:eastAsia="Calibri" w:hAnsi="Calibri" w:cs="B Nazanin"/>
                <w:color w:val="000000"/>
                <w:sz w:val="20"/>
                <w:szCs w:val="20"/>
                <w:rtl/>
                <w:lang w:bidi="fa-IR"/>
              </w:rPr>
              <w:t xml:space="preserve"> کاهش محصولات کشاورز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در استان اصفهان، نابود</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مع</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شت</w:t>
            </w:r>
            <w:r w:rsidRPr="000231EE">
              <w:rPr>
                <w:rFonts w:ascii="Calibri" w:eastAsia="Calibri" w:hAnsi="Calibri" w:cs="B Nazanin"/>
                <w:color w:val="000000"/>
                <w:sz w:val="20"/>
                <w:szCs w:val="20"/>
                <w:rtl/>
                <w:lang w:bidi="fa-IR"/>
              </w:rPr>
              <w:t xml:space="preserve"> وابسته به کشاورز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در رشد مشاغل کاذب در استان اصفهان، گسترش حاش</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ه</w:t>
            </w:r>
            <w:r w:rsidRPr="000231EE">
              <w:rPr>
                <w:rFonts w:ascii="Calibri" w:eastAsia="Calibri" w:hAnsi="Calibri" w:cs="B Nazanin"/>
                <w:color w:val="000000"/>
                <w:sz w:val="20"/>
                <w:szCs w:val="20"/>
                <w:rtl/>
                <w:lang w:bidi="fa-IR"/>
              </w:rPr>
              <w:t xml:space="preserve"> نش</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ناش</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از آس</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ب‌ها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اقتصاد</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در استان اصفهان</w:t>
            </w:r>
          </w:p>
          <w:p w:rsidR="00856A7D" w:rsidRPr="000231EE" w:rsidRDefault="00856A7D" w:rsidP="00A73EC6">
            <w:pPr>
              <w:shd w:val="clear" w:color="auto" w:fill="FFFFFF"/>
              <w:bidi/>
              <w:jc w:val="center"/>
              <w:rPr>
                <w:rFonts w:eastAsia="Calibri" w:cs="B Nazanin"/>
                <w:b/>
                <w:bCs/>
                <w:color w:val="000000"/>
                <w:sz w:val="20"/>
                <w:szCs w:val="20"/>
                <w:rtl/>
                <w:lang w:bidi="fa-IR"/>
              </w:rPr>
            </w:pPr>
            <w:r w:rsidRPr="000231EE">
              <w:rPr>
                <w:rFonts w:eastAsia="Calibri" w:cs="B Nazanin"/>
                <w:b/>
                <w:bCs/>
                <w:color w:val="000000"/>
                <w:sz w:val="20"/>
                <w:szCs w:val="20"/>
                <w:rtl/>
                <w:lang w:bidi="fa-IR"/>
              </w:rPr>
              <w:t>مولفه</w:t>
            </w:r>
            <w:r w:rsidRPr="000231EE">
              <w:rPr>
                <w:rFonts w:eastAsia="Calibri" w:cs="B Nazanin" w:hint="cs"/>
                <w:b/>
                <w:bCs/>
                <w:color w:val="000000"/>
                <w:sz w:val="20"/>
                <w:szCs w:val="20"/>
                <w:rtl/>
                <w:lang w:bidi="fa-IR"/>
              </w:rPr>
              <w:t>‌</w:t>
            </w:r>
            <w:r w:rsidRPr="000231EE">
              <w:rPr>
                <w:rFonts w:eastAsia="Calibri" w:cs="B Nazanin"/>
                <w:b/>
                <w:bCs/>
                <w:color w:val="000000"/>
                <w:sz w:val="20"/>
                <w:szCs w:val="20"/>
                <w:rtl/>
                <w:lang w:bidi="fa-IR"/>
              </w:rPr>
              <w:t xml:space="preserve">های اجتماعی </w:t>
            </w:r>
            <w:r w:rsidRPr="000231EE">
              <w:rPr>
                <w:rFonts w:eastAsia="Calibri" w:cs="B Nazanin"/>
                <w:b/>
                <w:bCs/>
                <w:color w:val="000000"/>
                <w:sz w:val="20"/>
                <w:szCs w:val="20"/>
                <w:lang w:bidi="fa-IR"/>
              </w:rPr>
              <w:t>(X</w:t>
            </w:r>
            <w:r w:rsidRPr="000231EE">
              <w:rPr>
                <w:rFonts w:eastAsia="Calibri" w:cs="B Nazanin"/>
                <w:b/>
                <w:bCs/>
                <w:color w:val="000000"/>
                <w:sz w:val="20"/>
                <w:szCs w:val="20"/>
                <w:vertAlign w:val="superscript"/>
                <w:lang w:bidi="fa-IR"/>
              </w:rPr>
              <w:t>2</w:t>
            </w:r>
            <w:r w:rsidRPr="000231EE">
              <w:rPr>
                <w:rFonts w:eastAsia="Calibri" w:cs="B Nazanin"/>
                <w:b/>
                <w:bCs/>
                <w:color w:val="000000"/>
                <w:sz w:val="20"/>
                <w:szCs w:val="20"/>
                <w:lang w:bidi="fa-IR"/>
              </w:rPr>
              <w:t>)</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color w:val="000000"/>
                <w:sz w:val="20"/>
                <w:szCs w:val="20"/>
                <w:rtl/>
                <w:lang w:bidi="fa-IR"/>
              </w:rPr>
              <w:t>رشد جمعیت حوضه و فشار بر منابع آب، توزیع جغرافیایی جمعیت، مهاجرت های گسترده به استان اصفهان و تأثیر آن تقاضای آب، گسترش شهرنشینی در حوضه و افزایش جمعیت شهری، خالی از سکنه شدن روستاهای شرق اصفهان و حومه تالاب گاوخونی، تشدید تنش های محلی و بینااستانی در حوضه، افزایش نارضایتی های اجتماعی و نخبگان محلی از ضعف سیستم حکمرانی آب در حوضه، عدم آگاهی عمومی از وضعیت منابع آب درحوضه، پائین بودن سطح آگاهی‌های اجتماعی ساکنان حوضه، کاهش سطح همکاری‌های اجتماعی در حوضه،</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 xml:space="preserve">مولفه‌های فرهنگی و امنیتی </w:t>
            </w:r>
            <w:r w:rsidRPr="000231EE">
              <w:rPr>
                <w:rFonts w:eastAsia="Calibri"/>
                <w:b/>
                <w:bCs/>
                <w:color w:val="000000"/>
                <w:sz w:val="20"/>
                <w:szCs w:val="20"/>
                <w:lang w:bidi="fa-IR"/>
              </w:rPr>
              <w:t>(X</w:t>
            </w:r>
            <w:r w:rsidRPr="000231EE">
              <w:rPr>
                <w:rFonts w:eastAsia="Calibri"/>
                <w:b/>
                <w:bCs/>
                <w:color w:val="000000"/>
                <w:sz w:val="20"/>
                <w:szCs w:val="20"/>
                <w:vertAlign w:val="superscript"/>
                <w:lang w:bidi="fa-IR"/>
              </w:rPr>
              <w:t>3</w:t>
            </w:r>
            <w:r w:rsidRPr="000231EE">
              <w:rPr>
                <w:rFonts w:eastAsia="Calibri"/>
                <w:b/>
                <w:bCs/>
                <w:color w:val="000000"/>
                <w:sz w:val="20"/>
                <w:szCs w:val="20"/>
                <w:lang w:bidi="fa-IR"/>
              </w:rPr>
              <w:t>)</w:t>
            </w:r>
          </w:p>
          <w:p w:rsidR="00856A7D" w:rsidRPr="000231EE" w:rsidRDefault="00856A7D"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color w:val="000000"/>
                <w:sz w:val="20"/>
                <w:szCs w:val="20"/>
                <w:rtl/>
                <w:lang w:bidi="fa-IR"/>
              </w:rPr>
              <w:t>عدم آموزش ها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مرتبط با مد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منابع آب، تأث</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color w:val="000000"/>
                <w:sz w:val="20"/>
                <w:szCs w:val="20"/>
                <w:rtl/>
                <w:lang w:bidi="fa-IR"/>
              </w:rPr>
              <w:t xml:space="preserve"> رسانه ها بر نوع نگرش جامعه محل</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و ب</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نااستان</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در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 تهد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د</w:t>
            </w:r>
            <w:r w:rsidRPr="000231EE">
              <w:rPr>
                <w:rFonts w:ascii="Calibri" w:eastAsia="Calibri" w:hAnsi="Calibri" w:cs="B Nazanin"/>
                <w:color w:val="000000"/>
                <w:sz w:val="20"/>
                <w:szCs w:val="20"/>
                <w:rtl/>
                <w:lang w:bidi="fa-IR"/>
              </w:rPr>
              <w:t xml:space="preserve"> امن</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غذا</w:t>
            </w:r>
            <w:r w:rsidRPr="000231EE">
              <w:rPr>
                <w:rFonts w:ascii="Calibri" w:eastAsia="Calibri" w:hAnsi="Calibri" w:cs="B Nazanin" w:hint="cs"/>
                <w:color w:val="000000"/>
                <w:sz w:val="20"/>
                <w:szCs w:val="20"/>
                <w:rtl/>
                <w:lang w:bidi="fa-IR"/>
              </w:rPr>
              <w:t>یی</w:t>
            </w:r>
            <w:r w:rsidRPr="000231EE">
              <w:rPr>
                <w:rFonts w:ascii="Calibri" w:eastAsia="Calibri" w:hAnsi="Calibri" w:cs="B Nazanin"/>
                <w:color w:val="000000"/>
                <w:sz w:val="20"/>
                <w:szCs w:val="20"/>
                <w:rtl/>
                <w:lang w:bidi="fa-IR"/>
              </w:rPr>
              <w:t xml:space="preserve"> باشندگان در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افزا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ش</w:t>
            </w:r>
            <w:r w:rsidRPr="000231EE">
              <w:rPr>
                <w:rFonts w:ascii="Calibri" w:eastAsia="Calibri" w:hAnsi="Calibri" w:cs="B Nazanin"/>
                <w:color w:val="000000"/>
                <w:sz w:val="20"/>
                <w:szCs w:val="20"/>
                <w:rtl/>
                <w:lang w:bidi="fa-IR"/>
              </w:rPr>
              <w:t xml:space="preserve"> تهد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دات</w:t>
            </w:r>
            <w:r w:rsidRPr="000231EE">
              <w:rPr>
                <w:rFonts w:ascii="Calibri" w:eastAsia="Calibri" w:hAnsi="Calibri" w:cs="B Nazanin"/>
                <w:color w:val="000000"/>
                <w:sz w:val="20"/>
                <w:szCs w:val="20"/>
                <w:rtl/>
                <w:lang w:bidi="fa-IR"/>
              </w:rPr>
              <w:t xml:space="preserve"> امن</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غذا</w:t>
            </w:r>
            <w:r w:rsidRPr="000231EE">
              <w:rPr>
                <w:rFonts w:ascii="Calibri" w:eastAsia="Calibri" w:hAnsi="Calibri" w:cs="B Nazanin" w:hint="cs"/>
                <w:color w:val="000000"/>
                <w:sz w:val="20"/>
                <w:szCs w:val="20"/>
                <w:rtl/>
                <w:lang w:bidi="fa-IR"/>
              </w:rPr>
              <w:t>یی</w:t>
            </w:r>
            <w:r w:rsidRPr="000231EE">
              <w:rPr>
                <w:rFonts w:ascii="Calibri" w:eastAsia="Calibri" w:hAnsi="Calibri" w:cs="B Nazanin"/>
                <w:color w:val="000000"/>
                <w:sz w:val="20"/>
                <w:szCs w:val="20"/>
                <w:rtl/>
                <w:lang w:bidi="fa-IR"/>
              </w:rPr>
              <w:t xml:space="preserve"> در استان اصفهان</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عدم امن</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آب در استان اصفهان،</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عدم امن</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آب در کل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w:t>
            </w:r>
            <w:r w:rsidRPr="000231EE">
              <w:rPr>
                <w:rFonts w:ascii="Calibri" w:eastAsia="Calibri" w:hAnsi="Calibri" w:cs="B Nazanin" w:hint="cs"/>
                <w:color w:val="000000"/>
                <w:sz w:val="20"/>
                <w:szCs w:val="20"/>
                <w:rtl/>
                <w:lang w:bidi="fa-IR"/>
              </w:rPr>
              <w:t>،</w:t>
            </w:r>
          </w:p>
          <w:p w:rsidR="00856A7D" w:rsidRPr="000231EE" w:rsidRDefault="00856A7D"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b/>
                <w:bCs/>
                <w:color w:val="000000"/>
                <w:sz w:val="20"/>
                <w:szCs w:val="20"/>
                <w:rtl/>
                <w:lang w:bidi="fa-IR"/>
              </w:rPr>
              <w:t xml:space="preserve">مولفه‌های سیاسی </w:t>
            </w:r>
            <w:r w:rsidRPr="000231EE">
              <w:rPr>
                <w:rFonts w:ascii="Calibri" w:eastAsia="Calibri" w:hAnsi="Calibri" w:cs="B Nazanin"/>
                <w:b/>
                <w:bCs/>
                <w:color w:val="000000"/>
                <w:sz w:val="20"/>
                <w:szCs w:val="20"/>
                <w:lang w:bidi="fa-IR"/>
              </w:rPr>
              <w:t>(X</w:t>
            </w:r>
            <w:r w:rsidRPr="000231EE">
              <w:rPr>
                <w:rFonts w:ascii="Calibri" w:eastAsia="Calibri" w:hAnsi="Calibri" w:cs="B Nazanin"/>
                <w:b/>
                <w:bCs/>
                <w:color w:val="000000"/>
                <w:sz w:val="20"/>
                <w:szCs w:val="20"/>
                <w:vertAlign w:val="superscript"/>
                <w:lang w:bidi="fa-IR"/>
              </w:rPr>
              <w:t>4</w:t>
            </w:r>
            <w:r w:rsidRPr="000231EE">
              <w:rPr>
                <w:rFonts w:ascii="Calibri" w:eastAsia="Calibri" w:hAnsi="Calibri" w:cs="B Nazanin"/>
                <w:b/>
                <w:bCs/>
                <w:color w:val="000000"/>
                <w:sz w:val="20"/>
                <w:szCs w:val="20"/>
                <w:lang w:bidi="fa-IR"/>
              </w:rPr>
              <w:t>)</w:t>
            </w:r>
          </w:p>
          <w:p w:rsidR="00856A7D" w:rsidRPr="000231EE" w:rsidRDefault="00856A7D" w:rsidP="00A73EC6">
            <w:pPr>
              <w:shd w:val="clear" w:color="auto" w:fill="FFFFFF"/>
              <w:bidi/>
              <w:jc w:val="center"/>
              <w:rPr>
                <w:rFonts w:ascii="Calibri" w:eastAsia="Calibri" w:hAnsi="Calibri" w:cs="B Nazanin"/>
                <w:color w:val="000000"/>
                <w:sz w:val="20"/>
                <w:szCs w:val="20"/>
                <w:rtl/>
                <w:lang w:bidi="fa-IR"/>
              </w:rPr>
            </w:pPr>
            <w:r w:rsidRPr="000231EE">
              <w:rPr>
                <w:rFonts w:ascii="Calibri" w:eastAsia="Calibri" w:hAnsi="Calibri" w:cs="B Nazanin"/>
                <w:color w:val="000000"/>
                <w:sz w:val="20"/>
                <w:szCs w:val="20"/>
                <w:rtl/>
                <w:lang w:bidi="fa-IR"/>
              </w:rPr>
              <w:t>نبود ساختار حکمران</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مناسب آب در استان اصفهان و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عدم تعادل و ارتباط نهادها و گروداران برا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هماهنگ</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و انسجام در زم</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نه</w:t>
            </w:r>
            <w:r w:rsidRPr="000231EE">
              <w:rPr>
                <w:rFonts w:ascii="Calibri" w:eastAsia="Calibri" w:hAnsi="Calibri" w:cs="B Nazanin"/>
                <w:color w:val="000000"/>
                <w:sz w:val="20"/>
                <w:szCs w:val="20"/>
                <w:rtl/>
                <w:lang w:bidi="fa-IR"/>
              </w:rPr>
              <w:t xml:space="preserve"> حکمران</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مطلوب آب</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عدم اصلاح س</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است</w:t>
            </w:r>
            <w:r w:rsidRPr="000231EE">
              <w:rPr>
                <w:rFonts w:ascii="Calibri" w:eastAsia="Calibri" w:hAnsi="Calibri" w:cs="B Nazanin"/>
                <w:color w:val="000000"/>
                <w:sz w:val="20"/>
                <w:szCs w:val="20"/>
                <w:rtl/>
                <w:lang w:bidi="fa-IR"/>
              </w:rPr>
              <w:t xml:space="preserve"> ورز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و لاب</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گر</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ها در حکمران</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محل</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آب استان اصفهان</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عدم حرکت مناسب به سمت حکمران</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موفق آب در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 با هم افزا</w:t>
            </w:r>
            <w:r w:rsidRPr="000231EE">
              <w:rPr>
                <w:rFonts w:ascii="Calibri" w:eastAsia="Calibri" w:hAnsi="Calibri" w:cs="B Nazanin" w:hint="cs"/>
                <w:color w:val="000000"/>
                <w:sz w:val="20"/>
                <w:szCs w:val="20"/>
                <w:rtl/>
                <w:lang w:bidi="fa-IR"/>
              </w:rPr>
              <w:t>یی</w:t>
            </w:r>
            <w:r w:rsidRPr="000231EE">
              <w:rPr>
                <w:rFonts w:ascii="Calibri" w:eastAsia="Calibri" w:hAnsi="Calibri" w:cs="B Nazanin"/>
                <w:color w:val="000000"/>
                <w:sz w:val="20"/>
                <w:szCs w:val="20"/>
                <w:rtl/>
                <w:lang w:bidi="fa-IR"/>
              </w:rPr>
              <w:t xml:space="preserve"> و خرد جمع</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عدم س</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است</w:t>
            </w:r>
            <w:r w:rsidRPr="000231EE">
              <w:rPr>
                <w:rFonts w:ascii="Calibri" w:eastAsia="Calibri" w:hAnsi="Calibri" w:cs="B Nazanin"/>
                <w:color w:val="000000"/>
                <w:sz w:val="20"/>
                <w:szCs w:val="20"/>
                <w:rtl/>
                <w:lang w:bidi="fa-IR"/>
              </w:rPr>
              <w:t xml:space="preserve"> ها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مناسب برا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بهبود و طرح تعادل بخش</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از 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دگاه</w:t>
            </w:r>
            <w:r w:rsidRPr="000231EE">
              <w:rPr>
                <w:rFonts w:ascii="Calibri" w:eastAsia="Calibri" w:hAnsi="Calibri" w:cs="B Nazanin"/>
                <w:color w:val="000000"/>
                <w:sz w:val="20"/>
                <w:szCs w:val="20"/>
                <w:rtl/>
                <w:lang w:bidi="fa-IR"/>
              </w:rPr>
              <w:t xml:space="preserve"> حکمران</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آب در استان اصفهان و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w:t>
            </w:r>
          </w:p>
          <w:p w:rsidR="00856A7D" w:rsidRPr="000231EE" w:rsidRDefault="00856A7D" w:rsidP="00A73EC6">
            <w:pPr>
              <w:shd w:val="clear" w:color="auto" w:fill="FFFFFF"/>
              <w:bidi/>
              <w:jc w:val="center"/>
              <w:rPr>
                <w:rFonts w:ascii="Calibri" w:eastAsia="Calibri" w:hAnsi="Calibri" w:cs="B Nazanin"/>
                <w:b/>
                <w:bCs/>
                <w:color w:val="000000"/>
                <w:sz w:val="20"/>
                <w:szCs w:val="20"/>
                <w:lang w:bidi="fa-IR"/>
              </w:rPr>
            </w:pPr>
            <w:r w:rsidRPr="000231EE">
              <w:rPr>
                <w:rFonts w:ascii="Calibri" w:eastAsia="Calibri" w:hAnsi="Calibri" w:cs="B Nazanin" w:hint="cs"/>
                <w:b/>
                <w:bCs/>
                <w:color w:val="000000"/>
                <w:sz w:val="20"/>
                <w:szCs w:val="20"/>
                <w:rtl/>
                <w:lang w:bidi="fa-IR"/>
              </w:rPr>
              <w:t xml:space="preserve">مولفه‌های مدیریتی </w:t>
            </w:r>
            <w:r w:rsidRPr="000231EE">
              <w:rPr>
                <w:rFonts w:eastAsia="Calibri"/>
                <w:b/>
                <w:bCs/>
                <w:color w:val="000000"/>
                <w:sz w:val="20"/>
                <w:szCs w:val="20"/>
                <w:lang w:bidi="fa-IR"/>
              </w:rPr>
              <w:t>(X</w:t>
            </w:r>
            <w:r w:rsidRPr="000231EE">
              <w:rPr>
                <w:rFonts w:eastAsia="Calibri"/>
                <w:b/>
                <w:bCs/>
                <w:color w:val="000000"/>
                <w:sz w:val="20"/>
                <w:szCs w:val="20"/>
                <w:vertAlign w:val="superscript"/>
                <w:lang w:bidi="fa-IR"/>
              </w:rPr>
              <w:t>5</w:t>
            </w:r>
            <w:r w:rsidRPr="000231EE">
              <w:rPr>
                <w:rFonts w:eastAsia="Calibri"/>
                <w:b/>
                <w:bCs/>
                <w:color w:val="000000"/>
                <w:sz w:val="20"/>
                <w:szCs w:val="20"/>
                <w:lang w:bidi="fa-IR"/>
              </w:rPr>
              <w:t>)</w:t>
            </w:r>
            <w:r w:rsidRPr="000231EE">
              <w:rPr>
                <w:rFonts w:ascii="Calibri" w:eastAsia="Calibri" w:hAnsi="Calibri" w:cs="B Nazanin"/>
                <w:b/>
                <w:bCs/>
                <w:color w:val="000000"/>
                <w:sz w:val="20"/>
                <w:szCs w:val="20"/>
                <w:lang w:bidi="fa-IR"/>
              </w:rPr>
              <w:t xml:space="preserve"> </w:t>
            </w:r>
          </w:p>
          <w:p w:rsidR="00856A7D" w:rsidRPr="000231EE" w:rsidRDefault="00856A7D" w:rsidP="00A73EC6">
            <w:pPr>
              <w:shd w:val="clear" w:color="auto" w:fill="FFFFFF"/>
              <w:bidi/>
              <w:jc w:val="center"/>
              <w:rPr>
                <w:rFonts w:ascii="Calibri" w:eastAsia="Calibri" w:hAnsi="Calibri" w:cs="B Nazanin"/>
                <w:color w:val="000000"/>
                <w:sz w:val="20"/>
                <w:szCs w:val="20"/>
                <w:lang w:bidi="fa-IR"/>
              </w:rPr>
            </w:pPr>
            <w:r w:rsidRPr="000231EE">
              <w:rPr>
                <w:rFonts w:ascii="Calibri" w:eastAsia="Calibri" w:hAnsi="Calibri" w:cs="B Nazanin"/>
                <w:color w:val="000000"/>
                <w:sz w:val="20"/>
                <w:szCs w:val="20"/>
                <w:rtl/>
                <w:lang w:bidi="fa-IR"/>
              </w:rPr>
              <w:t>ب</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توجه</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به ضر</w:t>
            </w:r>
            <w:r w:rsidRPr="000231EE">
              <w:rPr>
                <w:rFonts w:ascii="Calibri" w:eastAsia="Calibri" w:hAnsi="Calibri" w:cs="B Nazanin" w:hint="eastAsia"/>
                <w:color w:val="000000"/>
                <w:sz w:val="20"/>
                <w:szCs w:val="20"/>
                <w:rtl/>
                <w:lang w:bidi="fa-IR"/>
              </w:rPr>
              <w:t>ورت</w:t>
            </w:r>
            <w:r w:rsidRPr="000231EE">
              <w:rPr>
                <w:rFonts w:ascii="Calibri" w:eastAsia="Calibri" w:hAnsi="Calibri" w:cs="B Nazanin"/>
                <w:color w:val="000000"/>
                <w:sz w:val="20"/>
                <w:szCs w:val="20"/>
                <w:rtl/>
                <w:lang w:bidi="fa-IR"/>
              </w:rPr>
              <w:t xml:space="preserve"> برنامه 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فضا</w:t>
            </w:r>
            <w:r w:rsidRPr="000231EE">
              <w:rPr>
                <w:rFonts w:ascii="Calibri" w:eastAsia="Calibri" w:hAnsi="Calibri" w:cs="B Nazanin" w:hint="cs"/>
                <w:color w:val="000000"/>
                <w:sz w:val="20"/>
                <w:szCs w:val="20"/>
                <w:rtl/>
                <w:lang w:bidi="fa-IR"/>
              </w:rPr>
              <w:t>یی</w:t>
            </w:r>
            <w:r w:rsidRPr="000231EE">
              <w:rPr>
                <w:rFonts w:ascii="Calibri" w:eastAsia="Calibri" w:hAnsi="Calibri" w:cs="B Nazanin"/>
                <w:color w:val="000000"/>
                <w:sz w:val="20"/>
                <w:szCs w:val="20"/>
                <w:rtl/>
                <w:lang w:bidi="fa-IR"/>
              </w:rPr>
              <w:t xml:space="preserve"> (سند برنامه 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آما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ش</w:t>
            </w:r>
            <w:r w:rsidRPr="000231EE">
              <w:rPr>
                <w:rFonts w:ascii="Calibri" w:eastAsia="Calibri" w:hAnsi="Calibri" w:cs="B Nazanin"/>
                <w:color w:val="000000"/>
                <w:sz w:val="20"/>
                <w:szCs w:val="20"/>
                <w:rtl/>
                <w:lang w:bidi="fa-IR"/>
              </w:rPr>
              <w:t xml:space="preserve"> سرزم</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w:t>
            </w:r>
            <w:r w:rsidRPr="000231EE">
              <w:rPr>
                <w:rFonts w:ascii="Calibri" w:eastAsia="Calibri" w:hAnsi="Calibri" w:cs="B Nazanin"/>
                <w:color w:val="000000"/>
                <w:sz w:val="20"/>
                <w:szCs w:val="20"/>
                <w:rtl/>
                <w:lang w:bidi="fa-IR"/>
              </w:rPr>
              <w:t>) در اتخاذ رو</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کرد</w:t>
            </w:r>
            <w:r w:rsidRPr="000231EE">
              <w:rPr>
                <w:rFonts w:ascii="Calibri" w:eastAsia="Calibri" w:hAnsi="Calibri" w:cs="B Nazanin"/>
                <w:color w:val="000000"/>
                <w:sz w:val="20"/>
                <w:szCs w:val="20"/>
                <w:rtl/>
                <w:lang w:bidi="fa-IR"/>
              </w:rPr>
              <w:t xml:space="preserve"> بخش</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به مد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آب استان اصفهان، توسعه ناپا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دار</w:t>
            </w:r>
            <w:r w:rsidRPr="000231EE">
              <w:rPr>
                <w:rFonts w:ascii="Calibri" w:eastAsia="Calibri" w:hAnsi="Calibri" w:cs="B Nazanin"/>
                <w:color w:val="000000"/>
                <w:sz w:val="20"/>
                <w:szCs w:val="20"/>
                <w:rtl/>
                <w:lang w:bidi="fa-IR"/>
              </w:rPr>
              <w:t xml:space="preserve"> و تخص</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ص</w:t>
            </w:r>
            <w:r w:rsidRPr="000231EE">
              <w:rPr>
                <w:rFonts w:ascii="Calibri" w:eastAsia="Calibri" w:hAnsi="Calibri" w:cs="B Nazanin"/>
                <w:color w:val="000000"/>
                <w:sz w:val="20"/>
                <w:szCs w:val="20"/>
                <w:rtl/>
                <w:lang w:bidi="fa-IR"/>
              </w:rPr>
              <w:t xml:space="preserve"> غ</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کپارچه</w:t>
            </w:r>
            <w:r w:rsidRPr="000231EE">
              <w:rPr>
                <w:rFonts w:ascii="Calibri" w:eastAsia="Calibri" w:hAnsi="Calibri" w:cs="B Nazanin"/>
                <w:color w:val="000000"/>
                <w:sz w:val="20"/>
                <w:szCs w:val="20"/>
                <w:rtl/>
                <w:lang w:bidi="fa-IR"/>
              </w:rPr>
              <w:t xml:space="preserve"> آب در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 عدم فعال ساز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شورا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هماهنگ</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ب</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w:t>
            </w:r>
            <w:r w:rsidRPr="000231EE">
              <w:rPr>
                <w:rFonts w:ascii="Calibri" w:eastAsia="Calibri" w:hAnsi="Calibri" w:cs="B Nazanin"/>
                <w:color w:val="000000"/>
                <w:sz w:val="20"/>
                <w:szCs w:val="20"/>
                <w:rtl/>
                <w:lang w:bidi="fa-IR"/>
              </w:rPr>
              <w:t xml:space="preserve"> بخش</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منابع آب در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 وجود ماف</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آب، شفاف نبودن منابع و مصارف آب در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 عدم حما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از پروژه ها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به</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نه</w:t>
            </w:r>
            <w:r w:rsidRPr="000231EE">
              <w:rPr>
                <w:rFonts w:ascii="Calibri" w:eastAsia="Calibri" w:hAnsi="Calibri" w:cs="B Nazanin"/>
                <w:color w:val="000000"/>
                <w:sz w:val="20"/>
                <w:szCs w:val="20"/>
                <w:rtl/>
                <w:lang w:bidi="fa-IR"/>
              </w:rPr>
              <w:t xml:space="preserve"> ساز</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منابع آب د</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color w:val="000000"/>
                <w:sz w:val="20"/>
                <w:szCs w:val="20"/>
                <w:rtl/>
                <w:lang w:bidi="fa-IR"/>
              </w:rPr>
              <w:t xml:space="preserve"> حوضه آبر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ز</w:t>
            </w:r>
            <w:r w:rsidRPr="000231EE">
              <w:rPr>
                <w:rFonts w:ascii="Calibri" w:eastAsia="Calibri" w:hAnsi="Calibri" w:cs="B Nazanin"/>
                <w:color w:val="000000"/>
                <w:sz w:val="20"/>
                <w:szCs w:val="20"/>
                <w:rtl/>
                <w:lang w:bidi="fa-IR"/>
              </w:rPr>
              <w:t xml:space="preserve"> زا</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نده</w:t>
            </w:r>
            <w:r w:rsidRPr="000231EE">
              <w:rPr>
                <w:rFonts w:ascii="Calibri" w:eastAsia="Calibri" w:hAnsi="Calibri" w:cs="B Nazanin"/>
                <w:color w:val="000000"/>
                <w:sz w:val="20"/>
                <w:szCs w:val="20"/>
                <w:rtl/>
                <w:lang w:bidi="fa-IR"/>
              </w:rPr>
              <w:t xml:space="preserve"> رود، عدم مد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مناسب بحران آب در حوضه و استان اصفهان، عدم مشارکت جوامع محل</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در مد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منابع آب،</w:t>
            </w:r>
            <w:r w:rsidRPr="000231EE">
              <w:rPr>
                <w:rFonts w:ascii="Calibri" w:eastAsia="Calibri" w:hAnsi="Calibri" w:cs="B Nazanin" w:hint="cs"/>
                <w:color w:val="000000"/>
                <w:sz w:val="20"/>
                <w:szCs w:val="20"/>
                <w:rtl/>
                <w:lang w:bidi="fa-IR"/>
              </w:rPr>
              <w:t xml:space="preserve"> </w:t>
            </w:r>
            <w:r w:rsidRPr="000231EE">
              <w:rPr>
                <w:rFonts w:ascii="Calibri" w:eastAsia="Calibri" w:hAnsi="Calibri" w:cs="B Nazanin"/>
                <w:color w:val="000000"/>
                <w:sz w:val="20"/>
                <w:szCs w:val="20"/>
                <w:rtl/>
                <w:lang w:bidi="fa-IR"/>
              </w:rPr>
              <w:t>انتقال غ</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راصول</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و غ</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color w:val="000000"/>
                <w:sz w:val="20"/>
                <w:szCs w:val="20"/>
                <w:rtl/>
                <w:lang w:bidi="fa-IR"/>
              </w:rPr>
              <w:t xml:space="preserve"> کارشناس</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آب از حوضه به 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گر</w:t>
            </w:r>
            <w:r w:rsidRPr="000231EE">
              <w:rPr>
                <w:rFonts w:ascii="Calibri" w:eastAsia="Calibri" w:hAnsi="Calibri" w:cs="B Nazanin"/>
                <w:color w:val="000000"/>
                <w:sz w:val="20"/>
                <w:szCs w:val="20"/>
                <w:rtl/>
                <w:lang w:bidi="fa-IR"/>
              </w:rPr>
              <w:t xml:space="preserve"> حوضه ها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پ</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رامون</w:t>
            </w:r>
            <w:r w:rsidRPr="000231EE">
              <w:rPr>
                <w:rFonts w:ascii="Calibri" w:eastAsia="Calibri" w:hAnsi="Calibri" w:cs="B Nazanin"/>
                <w:color w:val="000000"/>
                <w:sz w:val="20"/>
                <w:szCs w:val="20"/>
                <w:rtl/>
                <w:lang w:bidi="fa-IR"/>
              </w:rPr>
              <w:t>.</w:t>
            </w:r>
            <w:r w:rsidRPr="000231EE">
              <w:rPr>
                <w:rFonts w:ascii="Calibri" w:eastAsia="Calibri" w:hAnsi="Calibri" w:cs="B Nazanin" w:hint="cs"/>
                <w:color w:val="000000"/>
                <w:sz w:val="20"/>
                <w:szCs w:val="20"/>
                <w:rtl/>
                <w:lang w:bidi="fa-IR"/>
              </w:rPr>
              <w:t xml:space="preserve"> </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lang w:bidi="fa-IR"/>
              </w:rPr>
            </w:pPr>
            <w:r w:rsidRPr="000231EE">
              <w:rPr>
                <w:rFonts w:ascii="Calibri" w:eastAsia="Calibri" w:hAnsi="Calibri" w:cs="B Nazanin" w:hint="cs"/>
                <w:b/>
                <w:bCs/>
                <w:color w:val="000000"/>
                <w:sz w:val="20"/>
                <w:szCs w:val="20"/>
                <w:rtl/>
                <w:lang w:bidi="fa-IR"/>
              </w:rPr>
              <w:t xml:space="preserve">مولفه‌های حقوقی </w:t>
            </w:r>
            <w:r w:rsidRPr="000231EE">
              <w:rPr>
                <w:rFonts w:eastAsia="Calibri"/>
                <w:b/>
                <w:bCs/>
                <w:color w:val="000000"/>
                <w:sz w:val="20"/>
                <w:szCs w:val="20"/>
                <w:lang w:bidi="fa-IR"/>
              </w:rPr>
              <w:t>(X</w:t>
            </w:r>
            <w:r w:rsidRPr="000231EE">
              <w:rPr>
                <w:rFonts w:eastAsia="Calibri"/>
                <w:b/>
                <w:bCs/>
                <w:color w:val="000000"/>
                <w:sz w:val="20"/>
                <w:szCs w:val="20"/>
                <w:vertAlign w:val="superscript"/>
                <w:lang w:bidi="fa-IR"/>
              </w:rPr>
              <w:t>6</w:t>
            </w:r>
            <w:r w:rsidRPr="000231EE">
              <w:rPr>
                <w:rFonts w:eastAsia="Calibri"/>
                <w:b/>
                <w:bCs/>
                <w:color w:val="000000"/>
                <w:sz w:val="20"/>
                <w:szCs w:val="20"/>
                <w:lang w:bidi="fa-IR"/>
              </w:rPr>
              <w:t>)</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color w:val="000000"/>
                <w:sz w:val="20"/>
                <w:szCs w:val="20"/>
                <w:rtl/>
                <w:lang w:bidi="fa-IR"/>
              </w:rPr>
              <w:t>ضعف سیستم حقوقی در حوضه آبریز زاینده رود، ضعف برنامه ریزی برای تعیین حقآبه زیست محیطی در حوضه آبریز زاینده رود، بروز فعالیت های غیرقانونی در زمینه بهره برداری از منابع آب در حوضه</w:t>
            </w:r>
            <w:r w:rsidRPr="000231EE">
              <w:rPr>
                <w:rFonts w:ascii="Calibri" w:eastAsia="Calibri" w:hAnsi="Calibri" w:cs="B Nazanin" w:hint="cs"/>
                <w:b/>
                <w:bCs/>
                <w:color w:val="000000"/>
                <w:sz w:val="20"/>
                <w:szCs w:val="20"/>
                <w:rtl/>
                <w:lang w:bidi="fa-IR"/>
              </w:rPr>
              <w:t xml:space="preserve">، </w:t>
            </w:r>
            <w:r w:rsidRPr="000231EE">
              <w:rPr>
                <w:rFonts w:ascii="Calibri" w:eastAsia="Calibri" w:hAnsi="Calibri" w:cs="B Nazanin"/>
                <w:color w:val="000000"/>
                <w:sz w:val="20"/>
                <w:szCs w:val="20"/>
                <w:rtl/>
                <w:lang w:bidi="fa-IR"/>
              </w:rPr>
              <w:t>عدم تطابق قوان</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w:t>
            </w:r>
            <w:r w:rsidRPr="000231EE">
              <w:rPr>
                <w:rFonts w:ascii="Calibri" w:eastAsia="Calibri" w:hAnsi="Calibri" w:cs="B Nazanin"/>
                <w:color w:val="000000"/>
                <w:sz w:val="20"/>
                <w:szCs w:val="20"/>
                <w:rtl/>
                <w:lang w:bidi="fa-IR"/>
              </w:rPr>
              <w:t xml:space="preserve"> با تغ</w:t>
            </w:r>
            <w:r w:rsidRPr="000231EE">
              <w:rPr>
                <w:rFonts w:ascii="Calibri" w:eastAsia="Calibri" w:hAnsi="Calibri" w:cs="B Nazanin" w:hint="cs"/>
                <w:color w:val="000000"/>
                <w:sz w:val="20"/>
                <w:szCs w:val="20"/>
                <w:rtl/>
                <w:lang w:bidi="fa-IR"/>
              </w:rPr>
              <w:t>یی</w:t>
            </w:r>
            <w:r w:rsidRPr="000231EE">
              <w:rPr>
                <w:rFonts w:ascii="Calibri" w:eastAsia="Calibri" w:hAnsi="Calibri" w:cs="B Nazanin" w:hint="eastAsia"/>
                <w:color w:val="000000"/>
                <w:sz w:val="20"/>
                <w:szCs w:val="20"/>
                <w:rtl/>
                <w:lang w:bidi="fa-IR"/>
              </w:rPr>
              <w:t>رات</w:t>
            </w:r>
            <w:r w:rsidRPr="000231EE">
              <w:rPr>
                <w:rFonts w:ascii="Calibri" w:eastAsia="Calibri" w:hAnsi="Calibri" w:cs="B Nazanin"/>
                <w:color w:val="000000"/>
                <w:sz w:val="20"/>
                <w:szCs w:val="20"/>
                <w:rtl/>
                <w:lang w:bidi="fa-IR"/>
              </w:rPr>
              <w:t xml:space="preserve"> اقل</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م</w:t>
            </w:r>
            <w:r w:rsidRPr="000231EE">
              <w:rPr>
                <w:rFonts w:ascii="Calibri" w:eastAsia="Calibri" w:hAnsi="Calibri" w:cs="B Nazanin" w:hint="cs"/>
                <w:color w:val="000000"/>
                <w:sz w:val="20"/>
                <w:szCs w:val="20"/>
                <w:rtl/>
                <w:lang w:bidi="fa-IR"/>
              </w:rPr>
              <w:t xml:space="preserve">ی حوضه، </w:t>
            </w:r>
            <w:r w:rsidRPr="000231EE">
              <w:rPr>
                <w:rFonts w:ascii="Calibri" w:eastAsia="Calibri" w:hAnsi="Calibri" w:cs="B Nazanin"/>
                <w:color w:val="000000"/>
                <w:sz w:val="20"/>
                <w:szCs w:val="20"/>
                <w:rtl/>
                <w:lang w:bidi="fa-IR"/>
              </w:rPr>
              <w:t>نقش کمرنگ دادگاهها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تخصص</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مح</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ط</w:t>
            </w:r>
            <w:r w:rsidRPr="000231EE">
              <w:rPr>
                <w:rFonts w:ascii="Calibri" w:eastAsia="Calibri" w:hAnsi="Calibri" w:cs="B Nazanin"/>
                <w:color w:val="000000"/>
                <w:sz w:val="20"/>
                <w:szCs w:val="20"/>
                <w:rtl/>
                <w:lang w:bidi="fa-IR"/>
              </w:rPr>
              <w:t xml:space="preserve"> ز</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ست</w:t>
            </w:r>
            <w:r w:rsidRPr="000231EE">
              <w:rPr>
                <w:rFonts w:ascii="Calibri" w:eastAsia="Calibri" w:hAnsi="Calibri" w:cs="B Nazanin" w:hint="cs"/>
                <w:color w:val="000000"/>
                <w:sz w:val="20"/>
                <w:szCs w:val="20"/>
                <w:rtl/>
                <w:lang w:bidi="fa-IR"/>
              </w:rPr>
              <w:t xml:space="preserve"> در حوضه، </w:t>
            </w:r>
            <w:r w:rsidRPr="000231EE">
              <w:rPr>
                <w:rFonts w:ascii="Calibri" w:eastAsia="Calibri" w:hAnsi="Calibri" w:cs="B Nazanin"/>
                <w:color w:val="000000"/>
                <w:sz w:val="20"/>
                <w:szCs w:val="20"/>
                <w:rtl/>
                <w:lang w:bidi="fa-IR"/>
              </w:rPr>
              <w:t>مبهم بودن حقوق مالک</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و بهره</w:t>
            </w:r>
            <w:r w:rsidRPr="000231EE">
              <w:rPr>
                <w:rFonts w:ascii="Calibri" w:eastAsia="Calibri" w:hAnsi="Calibri" w:cs="B Nazanin" w:hint="cs"/>
                <w:color w:val="000000"/>
                <w:sz w:val="20"/>
                <w:szCs w:val="20"/>
                <w:rtl/>
                <w:lang w:bidi="fa-IR"/>
              </w:rPr>
              <w:t>‌</w:t>
            </w:r>
            <w:r w:rsidRPr="000231EE">
              <w:rPr>
                <w:rFonts w:ascii="Calibri" w:eastAsia="Calibri" w:hAnsi="Calibri" w:cs="B Nazanin"/>
                <w:color w:val="000000"/>
                <w:sz w:val="20"/>
                <w:szCs w:val="20"/>
                <w:rtl/>
                <w:lang w:bidi="fa-IR"/>
              </w:rPr>
              <w:t>بردار</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از آب</w:t>
            </w:r>
            <w:r w:rsidRPr="000231EE">
              <w:rPr>
                <w:rFonts w:ascii="Calibri" w:eastAsia="Calibri" w:hAnsi="Calibri" w:cs="B Nazanin" w:hint="cs"/>
                <w:color w:val="000000"/>
                <w:sz w:val="20"/>
                <w:szCs w:val="20"/>
                <w:rtl/>
                <w:lang w:bidi="fa-IR"/>
              </w:rPr>
              <w:t xml:space="preserve"> در حوضه، </w:t>
            </w:r>
            <w:r w:rsidRPr="000231EE">
              <w:rPr>
                <w:rFonts w:ascii="Calibri" w:eastAsia="Calibri" w:hAnsi="Calibri" w:cs="B Nazanin"/>
                <w:color w:val="000000"/>
                <w:sz w:val="20"/>
                <w:szCs w:val="20"/>
                <w:rtl/>
                <w:lang w:bidi="fa-IR"/>
              </w:rPr>
              <w:t>تعارض حقوق</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ب</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w:t>
            </w:r>
            <w:r w:rsidRPr="000231EE">
              <w:rPr>
                <w:rFonts w:ascii="Calibri" w:eastAsia="Calibri" w:hAnsi="Calibri" w:cs="B Nazanin"/>
                <w:color w:val="000000"/>
                <w:sz w:val="20"/>
                <w:szCs w:val="20"/>
                <w:rtl/>
                <w:lang w:bidi="fa-IR"/>
              </w:rPr>
              <w:t xml:space="preserve"> ذ</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نفعان</w:t>
            </w:r>
            <w:r w:rsidRPr="000231EE">
              <w:rPr>
                <w:rFonts w:ascii="Calibri" w:eastAsia="Calibri" w:hAnsi="Calibri" w:cs="B Nazanin" w:hint="cs"/>
                <w:color w:val="000000"/>
                <w:sz w:val="20"/>
                <w:szCs w:val="20"/>
                <w:rtl/>
                <w:lang w:bidi="fa-IR"/>
              </w:rPr>
              <w:t xml:space="preserve"> در حوضه زاینده رود، </w:t>
            </w:r>
            <w:r w:rsidRPr="000231EE">
              <w:rPr>
                <w:rFonts w:ascii="Calibri" w:eastAsia="Calibri" w:hAnsi="Calibri" w:cs="B Nazanin"/>
                <w:color w:val="000000"/>
                <w:sz w:val="20"/>
                <w:szCs w:val="20"/>
                <w:rtl/>
                <w:lang w:bidi="fa-IR"/>
              </w:rPr>
              <w:t>نبود قوان</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ن</w:t>
            </w:r>
            <w:r w:rsidRPr="000231EE">
              <w:rPr>
                <w:rFonts w:ascii="Calibri" w:eastAsia="Calibri" w:hAnsi="Calibri" w:cs="B Nazanin"/>
                <w:color w:val="000000"/>
                <w:sz w:val="20"/>
                <w:szCs w:val="20"/>
                <w:rtl/>
                <w:lang w:bidi="fa-IR"/>
              </w:rPr>
              <w:t xml:space="preserve"> جامع و </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کپارچه</w:t>
            </w:r>
            <w:r w:rsidRPr="000231EE">
              <w:rPr>
                <w:rFonts w:ascii="Calibri" w:eastAsia="Calibri" w:hAnsi="Calibri" w:cs="B Nazanin"/>
                <w:color w:val="000000"/>
                <w:sz w:val="20"/>
                <w:szCs w:val="20"/>
                <w:rtl/>
                <w:lang w:bidi="fa-IR"/>
              </w:rPr>
              <w:t xml:space="preserve"> برا</w:t>
            </w:r>
            <w:r w:rsidRPr="000231EE">
              <w:rPr>
                <w:rFonts w:ascii="Calibri" w:eastAsia="Calibri" w:hAnsi="Calibri" w:cs="B Nazanin" w:hint="cs"/>
                <w:color w:val="000000"/>
                <w:sz w:val="20"/>
                <w:szCs w:val="20"/>
                <w:rtl/>
                <w:lang w:bidi="fa-IR"/>
              </w:rPr>
              <w:t>ی</w:t>
            </w:r>
            <w:r w:rsidRPr="000231EE">
              <w:rPr>
                <w:rFonts w:ascii="Calibri" w:eastAsia="Calibri" w:hAnsi="Calibri" w:cs="B Nazanin"/>
                <w:color w:val="000000"/>
                <w:sz w:val="20"/>
                <w:szCs w:val="20"/>
                <w:rtl/>
                <w:lang w:bidi="fa-IR"/>
              </w:rPr>
              <w:t xml:space="preserve"> مد</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ر</w:t>
            </w:r>
            <w:r w:rsidRPr="000231EE">
              <w:rPr>
                <w:rFonts w:ascii="Calibri" w:eastAsia="Calibri" w:hAnsi="Calibri" w:cs="B Nazanin" w:hint="cs"/>
                <w:color w:val="000000"/>
                <w:sz w:val="20"/>
                <w:szCs w:val="20"/>
                <w:rtl/>
                <w:lang w:bidi="fa-IR"/>
              </w:rPr>
              <w:t>ی</w:t>
            </w:r>
            <w:r w:rsidRPr="000231EE">
              <w:rPr>
                <w:rFonts w:ascii="Calibri" w:eastAsia="Calibri" w:hAnsi="Calibri" w:cs="B Nazanin" w:hint="eastAsia"/>
                <w:color w:val="000000"/>
                <w:sz w:val="20"/>
                <w:szCs w:val="20"/>
                <w:rtl/>
                <w:lang w:bidi="fa-IR"/>
              </w:rPr>
              <w:t>ت</w:t>
            </w:r>
            <w:r w:rsidRPr="000231EE">
              <w:rPr>
                <w:rFonts w:ascii="Calibri" w:eastAsia="Calibri" w:hAnsi="Calibri" w:cs="B Nazanin"/>
                <w:color w:val="000000"/>
                <w:sz w:val="20"/>
                <w:szCs w:val="20"/>
                <w:rtl/>
                <w:lang w:bidi="fa-IR"/>
              </w:rPr>
              <w:t xml:space="preserve"> منابع آب</w:t>
            </w:r>
            <w:r w:rsidRPr="000231EE">
              <w:rPr>
                <w:rFonts w:ascii="Calibri" w:eastAsia="Calibri" w:hAnsi="Calibri" w:cs="B Nazanin" w:hint="cs"/>
                <w:color w:val="000000"/>
                <w:sz w:val="20"/>
                <w:szCs w:val="20"/>
                <w:rtl/>
                <w:lang w:bidi="fa-IR"/>
              </w:rPr>
              <w:t xml:space="preserve"> حوضه</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lang w:bidi="fa-IR"/>
              </w:rPr>
            </w:pPr>
            <w:r w:rsidRPr="000231EE">
              <w:rPr>
                <w:rFonts w:ascii="Calibri" w:eastAsia="Calibri" w:hAnsi="Calibri" w:cs="B Nazanin" w:hint="cs"/>
                <w:b/>
                <w:bCs/>
                <w:color w:val="000000"/>
                <w:sz w:val="20"/>
                <w:szCs w:val="20"/>
                <w:rtl/>
                <w:lang w:bidi="fa-IR"/>
              </w:rPr>
              <w:t>مولفه‌های محیط زیستی</w:t>
            </w:r>
            <w:r w:rsidRPr="000231EE">
              <w:rPr>
                <w:rFonts w:eastAsia="Calibri"/>
                <w:b/>
                <w:bCs/>
                <w:color w:val="000000"/>
                <w:sz w:val="20"/>
                <w:szCs w:val="20"/>
                <w:lang w:bidi="fa-IR"/>
              </w:rPr>
              <w:t>(X</w:t>
            </w:r>
            <w:r w:rsidRPr="000231EE">
              <w:rPr>
                <w:rFonts w:eastAsia="Calibri"/>
                <w:b/>
                <w:bCs/>
                <w:color w:val="000000"/>
                <w:sz w:val="20"/>
                <w:szCs w:val="20"/>
                <w:vertAlign w:val="superscript"/>
                <w:lang w:bidi="fa-IR"/>
              </w:rPr>
              <w:t>7</w:t>
            </w:r>
            <w:r w:rsidRPr="000231EE">
              <w:rPr>
                <w:rFonts w:eastAsia="Calibri"/>
                <w:b/>
                <w:bCs/>
                <w:color w:val="000000"/>
                <w:sz w:val="20"/>
                <w:szCs w:val="20"/>
                <w:lang w:bidi="fa-IR"/>
              </w:rPr>
              <w:t>)</w:t>
            </w:r>
          </w:p>
        </w:tc>
      </w:tr>
      <w:tr w:rsidR="00856A7D" w:rsidRPr="000231EE" w:rsidTr="00283335">
        <w:tc>
          <w:tcPr>
            <w:tcW w:w="8787" w:type="dxa"/>
          </w:tcPr>
          <w:p w:rsidR="00856A7D" w:rsidRPr="000231EE" w:rsidRDefault="00856A7D" w:rsidP="00A73EC6">
            <w:pPr>
              <w:shd w:val="clear" w:color="auto" w:fill="FFFFFF"/>
              <w:bidi/>
              <w:jc w:val="both"/>
              <w:rPr>
                <w:rFonts w:ascii="Calibri" w:eastAsia="Calibri" w:hAnsi="Calibri" w:cs="B Nazanin"/>
                <w:b/>
                <w:bCs/>
                <w:color w:val="000000"/>
                <w:sz w:val="20"/>
                <w:szCs w:val="20"/>
                <w:rtl/>
                <w:lang w:bidi="fa-IR"/>
              </w:rPr>
            </w:pPr>
            <w:r w:rsidRPr="000231EE">
              <w:rPr>
                <w:rFonts w:ascii="Calibri" w:eastAsia="Calibri" w:hAnsi="Calibri" w:cs="B Nazanin" w:hint="cs"/>
                <w:color w:val="000000"/>
                <w:sz w:val="20"/>
                <w:szCs w:val="20"/>
                <w:rtl/>
                <w:lang w:bidi="fa-IR"/>
              </w:rPr>
              <w:t xml:space="preserve">تغییرات اقلیمی و الگوی بارش در حوضه آبریز زاینده رود، کاهش منابع آب زیرزمینی در حوضه و استان اصفهان، نابودی زیست بوم ها، کاهش آب سالم در حوضه، تهدید زیست محیطی تالاب گاوخونی و ریزگرد‌های سمی آن، نابودی تنوع زیستی در حوضه آبریز زاینده رود، افزایش بیابان زایی در حوضه، افزایش شوری منابع آب، مطالبه حقآبه زیست محیطی کشاورزان شرق و غرب استان اصفهان از مسئولان استانی، وابستگی زیست محیطی تالاب گاوخونی به جریان آب در رودخانه زاینده رود، کاهش کیفیت آب در حوضه، تشدید فرونشست زمین در حوضه آبریز زاینده رود، تشدید فرونشست زمین در شهر اصفهان و شهرستان های اطراف آن، تشدید آلودگی هوا ناشی از مازوت سوزی صنایع در اصفهان، افزایش دما و </w:t>
            </w:r>
            <w:r w:rsidRPr="000231EE">
              <w:rPr>
                <w:rFonts w:ascii="Calibri" w:eastAsia="Calibri" w:hAnsi="Calibri" w:cs="B Nazanin" w:hint="cs"/>
                <w:color w:val="000000"/>
                <w:sz w:val="20"/>
                <w:szCs w:val="20"/>
                <w:rtl/>
                <w:lang w:bidi="fa-IR"/>
              </w:rPr>
              <w:lastRenderedPageBreak/>
              <w:t>گازهای گلخانه ای در حوضه، تشدید شدن حوادث آب و هوایی (سیلاب و خشکسالی) در حوضه، افزایش تعداد دشت های ممنوعه در حوضه آبریز زاینده رود، کاهش شدید ذخایر مخازن آب های سطحی در حوضه، گسترش تعداد کانون ریزگردهای در حوضه آبریز زاینده رود.</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lang w:bidi="fa-IR"/>
              </w:rPr>
            </w:pPr>
            <w:r w:rsidRPr="000231EE">
              <w:rPr>
                <w:rFonts w:ascii="Calibri" w:eastAsia="Calibri" w:hAnsi="Calibri" w:cs="B Nazanin" w:hint="cs"/>
                <w:b/>
                <w:bCs/>
                <w:color w:val="000000"/>
                <w:sz w:val="20"/>
                <w:szCs w:val="20"/>
                <w:rtl/>
                <w:lang w:bidi="fa-IR"/>
              </w:rPr>
              <w:lastRenderedPageBreak/>
              <w:t xml:space="preserve">مولفه‌های جغرافیایی و طبیعی </w:t>
            </w:r>
            <w:r w:rsidRPr="000231EE">
              <w:rPr>
                <w:rFonts w:eastAsia="Calibri"/>
                <w:b/>
                <w:bCs/>
                <w:color w:val="000000"/>
                <w:sz w:val="20"/>
                <w:szCs w:val="20"/>
                <w:lang w:bidi="fa-IR"/>
              </w:rPr>
              <w:t>(X</w:t>
            </w:r>
            <w:r w:rsidRPr="000231EE">
              <w:rPr>
                <w:rFonts w:eastAsia="Calibri"/>
                <w:b/>
                <w:bCs/>
                <w:color w:val="000000"/>
                <w:sz w:val="20"/>
                <w:szCs w:val="20"/>
                <w:vertAlign w:val="superscript"/>
                <w:lang w:bidi="fa-IR"/>
              </w:rPr>
              <w:t>8</w:t>
            </w:r>
            <w:r w:rsidRPr="000231EE">
              <w:rPr>
                <w:rFonts w:eastAsia="Calibri"/>
                <w:b/>
                <w:bCs/>
                <w:color w:val="000000"/>
                <w:sz w:val="20"/>
                <w:szCs w:val="20"/>
                <w:lang w:bidi="fa-IR"/>
              </w:rPr>
              <w:t>)</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color w:val="000000"/>
                <w:sz w:val="20"/>
                <w:szCs w:val="20"/>
                <w:rtl/>
                <w:lang w:bidi="fa-IR"/>
              </w:rPr>
              <w:t>موقعیت جغرافیایی حوضه آبریز زاینده رود، بحران کم آبی در سطح جهان، توزیع جغرافیایی منابع آب در جهان، بحران کم آبی در ایران، موقعیت جغرافیایی بر روی کمبرند خشک و نیمه خشک جهان، محدودیت دسترسی حوضه آبریز زاینده رود به دریا به خاطر بعد مسافت.</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lang w:bidi="fa-IR"/>
              </w:rPr>
            </w:pPr>
            <w:r w:rsidRPr="000231EE">
              <w:rPr>
                <w:rFonts w:ascii="Calibri" w:eastAsia="Calibri" w:hAnsi="Calibri" w:cs="B Nazanin" w:hint="cs"/>
                <w:b/>
                <w:bCs/>
                <w:color w:val="000000"/>
                <w:sz w:val="20"/>
                <w:szCs w:val="20"/>
                <w:rtl/>
                <w:lang w:bidi="fa-IR"/>
              </w:rPr>
              <w:t xml:space="preserve">مولفه‌های نوآوری و فناوری </w:t>
            </w:r>
            <w:r w:rsidRPr="000231EE">
              <w:rPr>
                <w:rFonts w:eastAsia="Calibri"/>
                <w:b/>
                <w:bCs/>
                <w:color w:val="000000"/>
                <w:sz w:val="20"/>
                <w:szCs w:val="20"/>
                <w:lang w:bidi="fa-IR"/>
              </w:rPr>
              <w:t>(X</w:t>
            </w:r>
            <w:r w:rsidRPr="000231EE">
              <w:rPr>
                <w:rFonts w:eastAsia="Calibri"/>
                <w:b/>
                <w:bCs/>
                <w:color w:val="000000"/>
                <w:sz w:val="20"/>
                <w:szCs w:val="20"/>
                <w:vertAlign w:val="superscript"/>
                <w:lang w:bidi="fa-IR"/>
              </w:rPr>
              <w:t>9</w:t>
            </w:r>
            <w:r w:rsidRPr="000231EE">
              <w:rPr>
                <w:rFonts w:eastAsia="Calibri"/>
                <w:b/>
                <w:bCs/>
                <w:color w:val="000000"/>
                <w:sz w:val="20"/>
                <w:szCs w:val="20"/>
                <w:lang w:bidi="fa-IR"/>
              </w:rPr>
              <w:t>)</w:t>
            </w:r>
          </w:p>
        </w:tc>
      </w:tr>
      <w:tr w:rsidR="00856A7D" w:rsidRPr="000231EE" w:rsidTr="00283335">
        <w:tc>
          <w:tcPr>
            <w:tcW w:w="8787" w:type="dxa"/>
          </w:tcPr>
          <w:p w:rsidR="00856A7D" w:rsidRPr="000231EE" w:rsidRDefault="00856A7D" w:rsidP="00A73EC6">
            <w:pPr>
              <w:shd w:val="clear" w:color="auto" w:fill="FFFFFF"/>
              <w:bidi/>
              <w:jc w:val="center"/>
              <w:rPr>
                <w:rFonts w:ascii="Calibri" w:eastAsia="Calibri" w:hAnsi="Calibri" w:cs="B Nazanin"/>
                <w:b/>
                <w:bCs/>
                <w:color w:val="000000"/>
                <w:sz w:val="20"/>
                <w:szCs w:val="20"/>
                <w:rtl/>
                <w:lang w:bidi="fa-IR"/>
              </w:rPr>
            </w:pPr>
            <w:r w:rsidRPr="000231EE">
              <w:rPr>
                <w:rFonts w:ascii="Calibri" w:eastAsia="Calibri" w:hAnsi="Calibri" w:cs="B Nazanin" w:hint="cs"/>
                <w:color w:val="000000"/>
                <w:sz w:val="20"/>
                <w:szCs w:val="20"/>
                <w:rtl/>
                <w:lang w:bidi="fa-IR"/>
              </w:rPr>
              <w:t>ضعف فناوری ها و سیستم های آبیاری هوشمند در حوضه آبریز زاینده رود، نبود تجهیزات کافی برای سنجش و پایش کیفیت آب در حوضه، فناوری نامناسب تصیفه آب، کم توجهی به توسعه پایدار، کم توجهی به فناوری سبز، عدم برنامه ریزی فضایی مناسب برای مدیریت منابع آب در حوضه، توسعه طرح ها و پروژه های غلط کنترل آب در پائین دست و بالادست حوضه آبریز زاینده رود، عدم اصلاح شبکه های توزیع آب اشامیدنی، عدم بهره گیری مناسب از آب مجازی برای مقابله با بحران آب، بالا بودن حجم صادرات آب مجازی در حوضه آبریز زاینده رود، نبود الگوی متناسب آبخیزداری در حوضه آبریز زاینده رود.</w:t>
            </w:r>
          </w:p>
        </w:tc>
      </w:tr>
    </w:tbl>
    <w:p w:rsidR="00A528A1" w:rsidRPr="000231EE" w:rsidRDefault="00A528A1" w:rsidP="00A528A1">
      <w:pPr>
        <w:shd w:val="clear" w:color="auto" w:fill="FFFFFF"/>
        <w:bidi/>
        <w:jc w:val="both"/>
        <w:rPr>
          <w:rFonts w:ascii="Calibri" w:eastAsia="Calibri" w:hAnsi="Calibri" w:cs="B Nazanin"/>
          <w:kern w:val="2"/>
          <w:rtl/>
          <w:lang w:bidi="fa-IR"/>
        </w:rPr>
      </w:pPr>
    </w:p>
    <w:p w:rsidR="0034443A" w:rsidRPr="000231EE" w:rsidRDefault="003D7B2C" w:rsidP="003D7B2C">
      <w:pPr>
        <w:shd w:val="clear" w:color="auto" w:fill="FFFFFF"/>
        <w:bidi/>
        <w:jc w:val="both"/>
        <w:rPr>
          <w:rFonts w:ascii="Calibri" w:eastAsia="Calibri" w:hAnsi="Calibri" w:cs="B Nazanin"/>
          <w:b/>
          <w:bCs/>
          <w:kern w:val="2"/>
          <w:sz w:val="22"/>
          <w:szCs w:val="22"/>
          <w:rtl/>
          <w:lang w:bidi="fa-IR"/>
        </w:rPr>
      </w:pPr>
      <w:r w:rsidRPr="000231EE">
        <w:rPr>
          <w:rFonts w:ascii="Calibri" w:eastAsia="Calibri" w:hAnsi="Calibri" w:cs="B Nazanin" w:hint="cs"/>
          <w:b/>
          <w:bCs/>
          <w:kern w:val="2"/>
          <w:sz w:val="22"/>
          <w:szCs w:val="22"/>
          <w:rtl/>
          <w:lang w:bidi="fa-IR"/>
        </w:rPr>
        <w:t>مقایسه</w:t>
      </w:r>
      <w:r w:rsidR="00FD3A10" w:rsidRPr="000231EE">
        <w:rPr>
          <w:rFonts w:ascii="Calibri" w:eastAsia="Calibri" w:hAnsi="Calibri" w:cs="B Nazanin" w:hint="cs"/>
          <w:b/>
          <w:bCs/>
          <w:kern w:val="2"/>
          <w:sz w:val="22"/>
          <w:szCs w:val="22"/>
          <w:rtl/>
          <w:lang w:bidi="fa-IR"/>
        </w:rPr>
        <w:t xml:space="preserve"> مقالات آی اس آی و مقالات علمی- پژوهشی</w:t>
      </w:r>
    </w:p>
    <w:p w:rsidR="00FD3A10" w:rsidRPr="000231EE" w:rsidRDefault="00A528A1" w:rsidP="007C6B93">
      <w:pPr>
        <w:shd w:val="clear" w:color="auto" w:fill="FFFFFF"/>
        <w:bidi/>
        <w:jc w:val="both"/>
        <w:rPr>
          <w:rFonts w:ascii="Calibri" w:eastAsia="Calibri" w:hAnsi="Calibri" w:cs="B Nazanin"/>
          <w:kern w:val="2"/>
          <w:rtl/>
          <w:lang w:bidi="fa-IR"/>
        </w:rPr>
      </w:pPr>
      <w:r w:rsidRPr="000231EE">
        <w:rPr>
          <w:rFonts w:ascii="Calibri" w:eastAsia="Calibri" w:hAnsi="Calibri" w:cs="B Nazanin" w:hint="cs"/>
          <w:kern w:val="2"/>
          <w:rtl/>
          <w:lang w:bidi="fa-IR"/>
        </w:rPr>
        <w:t>در انتها یک مقایسه بین مقالات علمی- پژوهشی و مقالات آی اس آی</w:t>
      </w:r>
      <w:r w:rsidR="003D7B2C" w:rsidRPr="000231EE">
        <w:rPr>
          <w:rFonts w:ascii="Calibri" w:eastAsia="Calibri" w:hAnsi="Calibri" w:cs="B Nazanin" w:hint="cs"/>
          <w:kern w:val="2"/>
          <w:rtl/>
          <w:lang w:bidi="fa-IR"/>
        </w:rPr>
        <w:t>ِ</w:t>
      </w:r>
      <w:r w:rsidRPr="000231EE">
        <w:rPr>
          <w:rFonts w:ascii="Calibri" w:eastAsia="Calibri" w:hAnsi="Calibri" w:cs="B Nazanin" w:hint="cs"/>
          <w:kern w:val="2"/>
          <w:rtl/>
          <w:lang w:bidi="fa-IR"/>
        </w:rPr>
        <w:t xml:space="preserve"> واکاوی شده، صورت گرفت. از بین پژوهش‌های بررسی شده بیشترین درصد پژوهش‌های </w:t>
      </w:r>
      <w:r w:rsidR="003D7B2C" w:rsidRPr="000231EE">
        <w:rPr>
          <w:rFonts w:ascii="Calibri" w:eastAsia="Calibri" w:hAnsi="Calibri" w:cs="B Nazanin" w:hint="cs"/>
          <w:kern w:val="2"/>
          <w:rtl/>
          <w:lang w:bidi="fa-IR"/>
        </w:rPr>
        <w:t>انجام</w:t>
      </w:r>
      <w:r w:rsidRPr="000231EE">
        <w:rPr>
          <w:rFonts w:ascii="Calibri" w:eastAsia="Calibri" w:hAnsi="Calibri" w:cs="B Nazanin" w:hint="cs"/>
          <w:kern w:val="2"/>
          <w:rtl/>
          <w:lang w:bidi="fa-IR"/>
        </w:rPr>
        <w:t xml:space="preserve"> شده</w:t>
      </w:r>
      <w:r w:rsidR="003D7B2C" w:rsidRPr="000231EE">
        <w:rPr>
          <w:rFonts w:ascii="Calibri" w:eastAsia="Calibri" w:hAnsi="Calibri" w:cs="B Nazanin" w:hint="cs"/>
          <w:kern w:val="2"/>
          <w:rtl/>
          <w:lang w:bidi="fa-IR"/>
        </w:rPr>
        <w:t xml:space="preserve"> درباره تاثیر تغییر اقلیم و فرونشست زمین در حوضه آبریز گاو</w:t>
      </w:r>
      <w:r w:rsidR="007C6B93" w:rsidRPr="000231EE">
        <w:rPr>
          <w:rFonts w:ascii="Calibri" w:eastAsia="Calibri" w:hAnsi="Calibri" w:cs="B Nazanin" w:hint="cs"/>
          <w:kern w:val="2"/>
          <w:rtl/>
          <w:lang w:bidi="fa-IR"/>
        </w:rPr>
        <w:t>خو</w:t>
      </w:r>
      <w:r w:rsidR="003D7B2C" w:rsidRPr="000231EE">
        <w:rPr>
          <w:rFonts w:ascii="Calibri" w:eastAsia="Calibri" w:hAnsi="Calibri" w:cs="B Nazanin" w:hint="cs"/>
          <w:kern w:val="2"/>
          <w:rtl/>
          <w:lang w:bidi="fa-IR"/>
        </w:rPr>
        <w:t xml:space="preserve">نی </w:t>
      </w:r>
      <w:r w:rsidRPr="000231EE">
        <w:rPr>
          <w:rFonts w:ascii="Calibri" w:eastAsia="Calibri" w:hAnsi="Calibri" w:cs="B Nazanin" w:hint="cs"/>
          <w:kern w:val="2"/>
          <w:rtl/>
          <w:lang w:bidi="fa-IR"/>
        </w:rPr>
        <w:t xml:space="preserve"> مربوط به مقالات علمی- پژوهشی و کمترین </w:t>
      </w:r>
      <w:r w:rsidR="003D7B2C" w:rsidRPr="000231EE">
        <w:rPr>
          <w:rFonts w:ascii="Calibri" w:eastAsia="Calibri" w:hAnsi="Calibri" w:cs="B Nazanin" w:hint="cs"/>
          <w:kern w:val="2"/>
          <w:rtl/>
          <w:lang w:bidi="fa-IR"/>
        </w:rPr>
        <w:t xml:space="preserve">درصد </w:t>
      </w:r>
      <w:r w:rsidRPr="000231EE">
        <w:rPr>
          <w:rFonts w:ascii="Calibri" w:eastAsia="Calibri" w:hAnsi="Calibri" w:cs="B Nazanin" w:hint="cs"/>
          <w:kern w:val="2"/>
          <w:rtl/>
          <w:lang w:bidi="fa-IR"/>
        </w:rPr>
        <w:t>پژوهش‌های انجام شده</w:t>
      </w:r>
      <w:r w:rsidR="007C6B93" w:rsidRPr="000231EE">
        <w:rPr>
          <w:rFonts w:ascii="Calibri" w:eastAsia="Calibri" w:hAnsi="Calibri" w:cs="B Nazanin" w:hint="cs"/>
          <w:kern w:val="2"/>
          <w:rtl/>
          <w:lang w:bidi="fa-IR"/>
        </w:rPr>
        <w:t>،</w:t>
      </w:r>
      <w:r w:rsidRPr="000231EE">
        <w:rPr>
          <w:rFonts w:ascii="Calibri" w:eastAsia="Calibri" w:hAnsi="Calibri" w:cs="B Nazanin" w:hint="cs"/>
          <w:kern w:val="2"/>
          <w:rtl/>
          <w:lang w:bidi="fa-IR"/>
        </w:rPr>
        <w:t xml:space="preserve"> مربوط به مقالات آی اس آی است. </w:t>
      </w:r>
      <w:r w:rsidR="003D7B2C" w:rsidRPr="000231EE">
        <w:rPr>
          <w:rFonts w:ascii="Calibri" w:eastAsia="Calibri" w:hAnsi="Calibri" w:cs="B Nazanin" w:hint="cs"/>
          <w:kern w:val="2"/>
          <w:rtl/>
          <w:lang w:bidi="fa-IR"/>
        </w:rPr>
        <w:t>روند زمانی تعداد مقالات</w:t>
      </w:r>
      <w:r w:rsidR="007C6B93" w:rsidRPr="000231EE">
        <w:rPr>
          <w:rFonts w:ascii="Calibri" w:eastAsia="Calibri" w:hAnsi="Calibri" w:cs="B Nazanin" w:hint="cs"/>
          <w:kern w:val="2"/>
          <w:rtl/>
          <w:lang w:bidi="fa-IR"/>
        </w:rPr>
        <w:t xml:space="preserve"> انجام شده</w:t>
      </w:r>
      <w:r w:rsidR="003D7B2C" w:rsidRPr="000231EE">
        <w:rPr>
          <w:rFonts w:ascii="Calibri" w:eastAsia="Calibri" w:hAnsi="Calibri" w:cs="B Nazanin" w:hint="cs"/>
          <w:kern w:val="2"/>
          <w:rtl/>
          <w:lang w:bidi="fa-IR"/>
        </w:rPr>
        <w:t xml:space="preserve"> از سال 138</w:t>
      </w:r>
      <w:r w:rsidR="007C6B93" w:rsidRPr="000231EE">
        <w:rPr>
          <w:rFonts w:ascii="Calibri" w:eastAsia="Calibri" w:hAnsi="Calibri" w:cs="B Nazanin" w:hint="cs"/>
          <w:kern w:val="2"/>
          <w:rtl/>
          <w:lang w:bidi="fa-IR"/>
        </w:rPr>
        <w:t>4</w:t>
      </w:r>
      <w:r w:rsidR="003D7B2C" w:rsidRPr="000231EE">
        <w:rPr>
          <w:rFonts w:ascii="Calibri" w:eastAsia="Calibri" w:hAnsi="Calibri" w:cs="B Nazanin" w:hint="cs"/>
          <w:kern w:val="2"/>
          <w:rtl/>
          <w:lang w:bidi="fa-IR"/>
        </w:rPr>
        <w:t xml:space="preserve"> تا </w:t>
      </w:r>
      <w:r w:rsidR="007C6B93" w:rsidRPr="000231EE">
        <w:rPr>
          <w:rFonts w:ascii="Calibri" w:eastAsia="Calibri" w:hAnsi="Calibri" w:cs="B Nazanin" w:hint="cs"/>
          <w:kern w:val="2"/>
          <w:rtl/>
          <w:lang w:bidi="fa-IR"/>
        </w:rPr>
        <w:t>1403</w:t>
      </w:r>
      <w:r w:rsidR="003D7B2C" w:rsidRPr="000231EE">
        <w:rPr>
          <w:rFonts w:ascii="Calibri" w:eastAsia="Calibri" w:hAnsi="Calibri" w:cs="B Nazanin" w:hint="cs"/>
          <w:kern w:val="2"/>
          <w:rtl/>
          <w:lang w:bidi="fa-IR"/>
        </w:rPr>
        <w:t xml:space="preserve"> در هر دو رشد داشته است. موضوعی که در مقایسه این مقالات جلب توجه می‌</w:t>
      </w:r>
      <w:r w:rsidR="007C6B93" w:rsidRPr="000231EE">
        <w:rPr>
          <w:rFonts w:ascii="Calibri" w:eastAsia="Calibri" w:hAnsi="Calibri" w:cs="B Nazanin" w:hint="cs"/>
          <w:kern w:val="2"/>
          <w:rtl/>
          <w:lang w:bidi="fa-IR"/>
        </w:rPr>
        <w:t>کند؛ این است</w:t>
      </w:r>
      <w:r w:rsidR="003D7B2C" w:rsidRPr="000231EE">
        <w:rPr>
          <w:rFonts w:ascii="Calibri" w:eastAsia="Calibri" w:hAnsi="Calibri" w:cs="B Nazanin" w:hint="cs"/>
          <w:kern w:val="2"/>
          <w:rtl/>
          <w:lang w:bidi="fa-IR"/>
        </w:rPr>
        <w:t xml:space="preserve"> که مقالات آی اس آی بیشتر از داده</w:t>
      </w:r>
      <w:r w:rsidR="007C6B93" w:rsidRPr="000231EE">
        <w:rPr>
          <w:rFonts w:ascii="Calibri" w:eastAsia="Calibri" w:hAnsi="Calibri" w:cs="B Nazanin" w:hint="cs"/>
          <w:kern w:val="2"/>
          <w:rtl/>
          <w:lang w:bidi="fa-IR"/>
        </w:rPr>
        <w:t>‌</w:t>
      </w:r>
      <w:r w:rsidR="003D7B2C" w:rsidRPr="000231EE">
        <w:rPr>
          <w:rFonts w:ascii="Calibri" w:eastAsia="Calibri" w:hAnsi="Calibri" w:cs="B Nazanin" w:hint="cs"/>
          <w:kern w:val="2"/>
          <w:rtl/>
          <w:lang w:bidi="fa-IR"/>
        </w:rPr>
        <w:t>های کمی و پایگاه</w:t>
      </w:r>
      <w:r w:rsidR="007C6B93" w:rsidRPr="000231EE">
        <w:rPr>
          <w:rFonts w:ascii="Calibri" w:eastAsia="Calibri" w:hAnsi="Calibri" w:cs="B Nazanin" w:hint="cs"/>
          <w:kern w:val="2"/>
          <w:rtl/>
          <w:lang w:bidi="fa-IR"/>
        </w:rPr>
        <w:t>‌</w:t>
      </w:r>
      <w:r w:rsidR="003D7B2C" w:rsidRPr="000231EE">
        <w:rPr>
          <w:rFonts w:ascii="Calibri" w:eastAsia="Calibri" w:hAnsi="Calibri" w:cs="B Nazanin" w:hint="cs"/>
          <w:kern w:val="2"/>
          <w:rtl/>
          <w:lang w:bidi="fa-IR"/>
        </w:rPr>
        <w:t>های معتبر داده</w:t>
      </w:r>
      <w:r w:rsidR="007C6B93" w:rsidRPr="000231EE">
        <w:rPr>
          <w:rFonts w:ascii="Calibri" w:eastAsia="Calibri" w:hAnsi="Calibri" w:cs="B Nazanin" w:hint="cs"/>
          <w:kern w:val="2"/>
          <w:rtl/>
          <w:lang w:bidi="fa-IR"/>
        </w:rPr>
        <w:t>‌ در سطح</w:t>
      </w:r>
      <w:r w:rsidR="003D7B2C" w:rsidRPr="000231EE">
        <w:rPr>
          <w:rFonts w:ascii="Calibri" w:eastAsia="Calibri" w:hAnsi="Calibri" w:cs="B Nazanin" w:hint="cs"/>
          <w:kern w:val="2"/>
          <w:rtl/>
          <w:lang w:bidi="fa-IR"/>
        </w:rPr>
        <w:t xml:space="preserve"> بین</w:t>
      </w:r>
      <w:r w:rsidR="007C6B93" w:rsidRPr="000231EE">
        <w:rPr>
          <w:rFonts w:ascii="Calibri" w:eastAsia="Calibri" w:hAnsi="Calibri" w:cs="B Nazanin" w:hint="cs"/>
          <w:kern w:val="2"/>
          <w:rtl/>
          <w:lang w:bidi="fa-IR"/>
        </w:rPr>
        <w:t>‌المللی استفاده کرده‌اند.</w:t>
      </w:r>
      <w:r w:rsidR="003D7B2C" w:rsidRPr="000231EE">
        <w:rPr>
          <w:rFonts w:ascii="Calibri" w:eastAsia="Calibri" w:hAnsi="Calibri" w:cs="B Nazanin" w:hint="cs"/>
          <w:kern w:val="2"/>
          <w:rtl/>
          <w:lang w:bidi="fa-IR"/>
        </w:rPr>
        <w:t xml:space="preserve"> اما مقالات علمی- پژوهشی بیشتر از داده</w:t>
      </w:r>
      <w:r w:rsidR="007C6B93" w:rsidRPr="000231EE">
        <w:rPr>
          <w:rFonts w:ascii="Calibri" w:eastAsia="Calibri" w:hAnsi="Calibri" w:cs="B Nazanin" w:hint="cs"/>
          <w:kern w:val="2"/>
          <w:rtl/>
          <w:lang w:bidi="fa-IR"/>
        </w:rPr>
        <w:t>‌های کیفی و پرسشنامه برای جمع آوری داده استفاده کرده‌اند. جزئی</w:t>
      </w:r>
      <w:r w:rsidR="003D7B2C" w:rsidRPr="000231EE">
        <w:rPr>
          <w:rFonts w:ascii="Calibri" w:eastAsia="Calibri" w:hAnsi="Calibri" w:cs="B Nazanin" w:hint="cs"/>
          <w:kern w:val="2"/>
          <w:rtl/>
          <w:lang w:bidi="fa-IR"/>
        </w:rPr>
        <w:t xml:space="preserve">ات بیشتر درباره بیشترین </w:t>
      </w:r>
      <w:r w:rsidR="007C6B93" w:rsidRPr="000231EE">
        <w:rPr>
          <w:rFonts w:ascii="Calibri" w:eastAsia="Calibri" w:hAnsi="Calibri" w:cs="B Nazanin" w:hint="cs"/>
          <w:kern w:val="2"/>
          <w:rtl/>
          <w:lang w:bidi="fa-IR"/>
        </w:rPr>
        <w:t>بهره</w:t>
      </w:r>
      <w:r w:rsidR="003D7B2C" w:rsidRPr="000231EE">
        <w:rPr>
          <w:rFonts w:ascii="Calibri" w:eastAsia="Calibri" w:hAnsi="Calibri" w:cs="B Nazanin" w:hint="cs"/>
          <w:kern w:val="2"/>
          <w:rtl/>
          <w:lang w:bidi="fa-IR"/>
        </w:rPr>
        <w:t xml:space="preserve"> </w:t>
      </w:r>
      <w:r w:rsidR="007C6B93" w:rsidRPr="000231EE">
        <w:rPr>
          <w:rFonts w:ascii="Calibri" w:eastAsia="Calibri" w:hAnsi="Calibri" w:cs="B Nazanin" w:hint="cs"/>
          <w:kern w:val="2"/>
          <w:rtl/>
          <w:lang w:bidi="fa-IR"/>
        </w:rPr>
        <w:t xml:space="preserve">مقالات علمی- پژوهشی و مقالات آی اس آی </w:t>
      </w:r>
      <w:r w:rsidR="003D7B2C" w:rsidRPr="000231EE">
        <w:rPr>
          <w:rFonts w:ascii="Calibri" w:eastAsia="Calibri" w:hAnsi="Calibri" w:cs="B Nazanin" w:hint="cs"/>
          <w:kern w:val="2"/>
          <w:rtl/>
          <w:lang w:bidi="fa-IR"/>
        </w:rPr>
        <w:t>از هر کدام از موارد</w:t>
      </w:r>
      <w:r w:rsidR="004A579A" w:rsidRPr="000231EE">
        <w:rPr>
          <w:rFonts w:ascii="Calibri" w:eastAsia="Calibri" w:hAnsi="Calibri" w:cs="B Nazanin" w:hint="cs"/>
          <w:kern w:val="2"/>
          <w:rtl/>
          <w:lang w:bidi="fa-IR"/>
        </w:rPr>
        <w:t>ِ</w:t>
      </w:r>
      <w:r w:rsidR="003D7B2C" w:rsidRPr="000231EE">
        <w:rPr>
          <w:rFonts w:ascii="Calibri" w:eastAsia="Calibri" w:hAnsi="Calibri" w:cs="B Nazanin" w:hint="cs"/>
          <w:kern w:val="2"/>
          <w:rtl/>
          <w:lang w:bidi="fa-IR"/>
        </w:rPr>
        <w:t xml:space="preserve"> مورد بررسی در این پژوهش در جدول11 ارائه شده است.</w:t>
      </w:r>
    </w:p>
    <w:p w:rsidR="00832119" w:rsidRPr="000231EE" w:rsidRDefault="00832119" w:rsidP="00832119">
      <w:pPr>
        <w:shd w:val="clear" w:color="auto" w:fill="FFFFFF"/>
        <w:bidi/>
        <w:jc w:val="both"/>
        <w:rPr>
          <w:rFonts w:ascii="Calibri" w:eastAsia="Calibri" w:hAnsi="Calibri" w:cs="B Nazanin"/>
          <w:kern w:val="2"/>
          <w:rtl/>
          <w:lang w:bidi="fa-IR"/>
        </w:rPr>
      </w:pPr>
    </w:p>
    <w:p w:rsidR="0034443A" w:rsidRPr="000231EE" w:rsidRDefault="00A528A1" w:rsidP="003D7B2C">
      <w:pPr>
        <w:shd w:val="clear" w:color="auto" w:fill="FFFFFF"/>
        <w:bidi/>
        <w:ind w:firstLine="282"/>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 xml:space="preserve">جدول(11). </w:t>
      </w:r>
      <w:r w:rsidR="003D7B2C" w:rsidRPr="000231EE">
        <w:rPr>
          <w:rFonts w:ascii="Calibri" w:eastAsia="Calibri" w:hAnsi="Calibri" w:cs="B Nazanin" w:hint="cs"/>
          <w:b/>
          <w:bCs/>
          <w:kern w:val="2"/>
          <w:sz w:val="20"/>
          <w:szCs w:val="20"/>
          <w:rtl/>
          <w:lang w:bidi="fa-IR"/>
        </w:rPr>
        <w:t>مقایسه مقالات آی اس آی و علمی پژوهشی</w:t>
      </w:r>
    </w:p>
    <w:tbl>
      <w:tblPr>
        <w:bidiVisual/>
        <w:tblW w:w="10169" w:type="dxa"/>
        <w:jc w:val="center"/>
        <w:tblLook w:val="04A0" w:firstRow="1" w:lastRow="0" w:firstColumn="1" w:lastColumn="0" w:noHBand="0" w:noVBand="1"/>
      </w:tblPr>
      <w:tblGrid>
        <w:gridCol w:w="777"/>
        <w:gridCol w:w="633"/>
        <w:gridCol w:w="597"/>
        <w:gridCol w:w="539"/>
        <w:gridCol w:w="781"/>
        <w:gridCol w:w="539"/>
        <w:gridCol w:w="546"/>
        <w:gridCol w:w="552"/>
        <w:gridCol w:w="545"/>
        <w:gridCol w:w="938"/>
        <w:gridCol w:w="810"/>
        <w:gridCol w:w="703"/>
        <w:gridCol w:w="774"/>
        <w:gridCol w:w="715"/>
        <w:gridCol w:w="720"/>
      </w:tblGrid>
      <w:tr w:rsidR="00CA5B27" w:rsidRPr="000231EE" w:rsidTr="00F735AD">
        <w:trPr>
          <w:cantSplit/>
          <w:trHeight w:val="1475"/>
          <w:jc w:val="center"/>
        </w:trPr>
        <w:tc>
          <w:tcPr>
            <w:tcW w:w="777" w:type="dxa"/>
            <w:tcBorders>
              <w:top w:val="single" w:sz="4" w:space="0" w:color="auto"/>
              <w:bottom w:val="single" w:sz="4" w:space="0" w:color="auto"/>
            </w:tcBorders>
          </w:tcPr>
          <w:p w:rsidR="00467D35" w:rsidRPr="000231EE" w:rsidRDefault="00467D35" w:rsidP="00F735AD">
            <w:pPr>
              <w:bidi/>
              <w:jc w:val="center"/>
              <w:rPr>
                <w:rFonts w:ascii="Calibri" w:eastAsia="Calibri" w:hAnsi="Calibri" w:cs="B Nazanin"/>
                <w:b/>
                <w:bCs/>
                <w:kern w:val="2"/>
                <w:sz w:val="20"/>
                <w:szCs w:val="20"/>
                <w:rtl/>
                <w:lang w:bidi="fa-IR"/>
              </w:rPr>
            </w:pPr>
          </w:p>
        </w:tc>
        <w:tc>
          <w:tcPr>
            <w:tcW w:w="633" w:type="dxa"/>
            <w:tcBorders>
              <w:top w:val="single" w:sz="4" w:space="0" w:color="auto"/>
              <w:bottom w:val="single" w:sz="4" w:space="0" w:color="auto"/>
            </w:tcBorders>
            <w:shd w:val="clear" w:color="auto" w:fill="DEEAF6"/>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فراوانی</w:t>
            </w:r>
          </w:p>
        </w:tc>
        <w:tc>
          <w:tcPr>
            <w:tcW w:w="597" w:type="dxa"/>
            <w:tcBorders>
              <w:top w:val="single" w:sz="4" w:space="0" w:color="auto"/>
              <w:bottom w:val="single" w:sz="4" w:space="0" w:color="auto"/>
            </w:tcBorders>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شاخص</w:t>
            </w:r>
          </w:p>
        </w:tc>
        <w:tc>
          <w:tcPr>
            <w:tcW w:w="539" w:type="dxa"/>
            <w:tcBorders>
              <w:top w:val="single" w:sz="4" w:space="0" w:color="auto"/>
              <w:bottom w:val="single" w:sz="4" w:space="0" w:color="auto"/>
            </w:tcBorders>
            <w:shd w:val="clear" w:color="auto" w:fill="DEEAF6"/>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روند زمانی مقالات</w:t>
            </w:r>
          </w:p>
        </w:tc>
        <w:tc>
          <w:tcPr>
            <w:tcW w:w="781" w:type="dxa"/>
            <w:tcBorders>
              <w:top w:val="single" w:sz="4" w:space="0" w:color="auto"/>
              <w:bottom w:val="single" w:sz="4" w:space="0" w:color="auto"/>
            </w:tcBorders>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رشته تحصیلی</w:t>
            </w:r>
          </w:p>
        </w:tc>
        <w:tc>
          <w:tcPr>
            <w:tcW w:w="539" w:type="dxa"/>
            <w:tcBorders>
              <w:top w:val="single" w:sz="4" w:space="0" w:color="auto"/>
              <w:bottom w:val="single" w:sz="4" w:space="0" w:color="auto"/>
            </w:tcBorders>
            <w:shd w:val="clear" w:color="auto" w:fill="DEEAF6"/>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جنسیت</w:t>
            </w:r>
          </w:p>
        </w:tc>
        <w:tc>
          <w:tcPr>
            <w:tcW w:w="546" w:type="dxa"/>
            <w:tcBorders>
              <w:top w:val="single" w:sz="4" w:space="0" w:color="auto"/>
              <w:bottom w:val="single" w:sz="4" w:space="0" w:color="auto"/>
            </w:tcBorders>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نوع پژوهشگران</w:t>
            </w:r>
          </w:p>
        </w:tc>
        <w:tc>
          <w:tcPr>
            <w:tcW w:w="552" w:type="dxa"/>
            <w:tcBorders>
              <w:top w:val="single" w:sz="4" w:space="0" w:color="auto"/>
              <w:bottom w:val="single" w:sz="4" w:space="0" w:color="auto"/>
            </w:tcBorders>
            <w:shd w:val="clear" w:color="auto" w:fill="DEEAF6"/>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ملیت پژوهشگران</w:t>
            </w:r>
          </w:p>
        </w:tc>
        <w:tc>
          <w:tcPr>
            <w:tcW w:w="545" w:type="dxa"/>
            <w:tcBorders>
              <w:top w:val="single" w:sz="4" w:space="0" w:color="auto"/>
              <w:bottom w:val="single" w:sz="4" w:space="0" w:color="auto"/>
            </w:tcBorders>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نوع داده</w:t>
            </w:r>
          </w:p>
        </w:tc>
        <w:tc>
          <w:tcPr>
            <w:tcW w:w="938" w:type="dxa"/>
            <w:tcBorders>
              <w:top w:val="single" w:sz="4" w:space="0" w:color="auto"/>
              <w:bottom w:val="single" w:sz="4" w:space="0" w:color="auto"/>
            </w:tcBorders>
            <w:shd w:val="clear" w:color="auto" w:fill="DEEAF6"/>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روش جمع‌آوری داده</w:t>
            </w:r>
          </w:p>
        </w:tc>
        <w:tc>
          <w:tcPr>
            <w:tcW w:w="810" w:type="dxa"/>
            <w:tcBorders>
              <w:top w:val="single" w:sz="4" w:space="0" w:color="auto"/>
              <w:bottom w:val="single" w:sz="4" w:space="0" w:color="auto"/>
            </w:tcBorders>
            <w:textDirection w:val="btLr"/>
          </w:tcPr>
          <w:p w:rsidR="00467D35" w:rsidRPr="000231EE" w:rsidRDefault="00CE4320"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ابزار گردآوری داده</w:t>
            </w:r>
          </w:p>
        </w:tc>
        <w:tc>
          <w:tcPr>
            <w:tcW w:w="703" w:type="dxa"/>
            <w:tcBorders>
              <w:top w:val="single" w:sz="4" w:space="0" w:color="auto"/>
              <w:bottom w:val="single" w:sz="4" w:space="0" w:color="auto"/>
            </w:tcBorders>
            <w:shd w:val="clear" w:color="auto" w:fill="DEEAF6"/>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نتیجه</w:t>
            </w:r>
          </w:p>
        </w:tc>
        <w:tc>
          <w:tcPr>
            <w:tcW w:w="774" w:type="dxa"/>
            <w:tcBorders>
              <w:top w:val="single" w:sz="4" w:space="0" w:color="auto"/>
              <w:bottom w:val="single" w:sz="4" w:space="0" w:color="auto"/>
            </w:tcBorders>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الگوی پژوهش</w:t>
            </w:r>
          </w:p>
        </w:tc>
        <w:tc>
          <w:tcPr>
            <w:tcW w:w="715" w:type="dxa"/>
            <w:tcBorders>
              <w:top w:val="single" w:sz="4" w:space="0" w:color="auto"/>
              <w:bottom w:val="single" w:sz="4" w:space="0" w:color="auto"/>
            </w:tcBorders>
            <w:shd w:val="clear" w:color="auto" w:fill="DEEAF6"/>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ماهیت</w:t>
            </w:r>
          </w:p>
        </w:tc>
        <w:tc>
          <w:tcPr>
            <w:tcW w:w="720" w:type="dxa"/>
            <w:tcBorders>
              <w:top w:val="single" w:sz="4" w:space="0" w:color="auto"/>
              <w:bottom w:val="single" w:sz="4" w:space="0" w:color="auto"/>
            </w:tcBorders>
            <w:textDirection w:val="btLr"/>
          </w:tcPr>
          <w:p w:rsidR="00467D35" w:rsidRPr="000231EE" w:rsidRDefault="00467D35" w:rsidP="00F735AD">
            <w:pPr>
              <w:bidi/>
              <w:ind w:left="113" w:right="113"/>
              <w:jc w:val="center"/>
              <w:rPr>
                <w:rFonts w:ascii="Calibri" w:eastAsia="Calibri" w:hAnsi="Calibri" w:cs="B Nazanin"/>
                <w:b/>
                <w:bCs/>
                <w:kern w:val="2"/>
                <w:sz w:val="20"/>
                <w:szCs w:val="20"/>
                <w:rtl/>
                <w:lang w:bidi="fa-IR"/>
              </w:rPr>
            </w:pPr>
            <w:r w:rsidRPr="000231EE">
              <w:rPr>
                <w:rFonts w:ascii="Calibri" w:eastAsia="Calibri" w:hAnsi="Calibri" w:cs="B Nazanin" w:hint="cs"/>
                <w:b/>
                <w:bCs/>
                <w:kern w:val="2"/>
                <w:sz w:val="20"/>
                <w:szCs w:val="20"/>
                <w:rtl/>
                <w:lang w:bidi="fa-IR"/>
              </w:rPr>
              <w:t>ساختار مقالات</w:t>
            </w:r>
          </w:p>
        </w:tc>
      </w:tr>
      <w:tr w:rsidR="003D7B2C" w:rsidRPr="000231EE" w:rsidTr="00F735AD">
        <w:trPr>
          <w:jc w:val="center"/>
        </w:trPr>
        <w:tc>
          <w:tcPr>
            <w:tcW w:w="777" w:type="dxa"/>
            <w:tcBorders>
              <w:top w:val="single" w:sz="4" w:space="0" w:color="auto"/>
            </w:tcBorders>
          </w:tcPr>
          <w:p w:rsidR="00467D35" w:rsidRPr="000231EE" w:rsidRDefault="00467D35"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مقالات پژوهشی</w:t>
            </w:r>
          </w:p>
        </w:tc>
        <w:tc>
          <w:tcPr>
            <w:tcW w:w="633" w:type="dxa"/>
            <w:tcBorders>
              <w:top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66/46</w:t>
            </w:r>
          </w:p>
        </w:tc>
        <w:tc>
          <w:tcPr>
            <w:tcW w:w="597" w:type="dxa"/>
            <w:tcBorders>
              <w:top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پویایی اقلیم</w:t>
            </w:r>
          </w:p>
        </w:tc>
        <w:tc>
          <w:tcPr>
            <w:tcW w:w="539" w:type="dxa"/>
            <w:tcBorders>
              <w:top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رشد</w:t>
            </w:r>
          </w:p>
        </w:tc>
        <w:tc>
          <w:tcPr>
            <w:tcW w:w="781" w:type="dxa"/>
            <w:tcBorders>
              <w:top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جغرافیای سیاسی</w:t>
            </w:r>
          </w:p>
        </w:tc>
        <w:tc>
          <w:tcPr>
            <w:tcW w:w="539" w:type="dxa"/>
            <w:tcBorders>
              <w:top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مرد</w:t>
            </w:r>
          </w:p>
        </w:tc>
        <w:tc>
          <w:tcPr>
            <w:tcW w:w="546" w:type="dxa"/>
            <w:tcBorders>
              <w:top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هیات علمی</w:t>
            </w:r>
          </w:p>
        </w:tc>
        <w:tc>
          <w:tcPr>
            <w:tcW w:w="552" w:type="dxa"/>
            <w:tcBorders>
              <w:top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ایرانی</w:t>
            </w:r>
          </w:p>
        </w:tc>
        <w:tc>
          <w:tcPr>
            <w:tcW w:w="545" w:type="dxa"/>
            <w:tcBorders>
              <w:top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کیفی</w:t>
            </w:r>
          </w:p>
        </w:tc>
        <w:tc>
          <w:tcPr>
            <w:tcW w:w="938" w:type="dxa"/>
            <w:tcBorders>
              <w:top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کتابخانه‌ای- میدانی</w:t>
            </w:r>
          </w:p>
        </w:tc>
        <w:tc>
          <w:tcPr>
            <w:tcW w:w="810" w:type="dxa"/>
            <w:tcBorders>
              <w:top w:val="single" w:sz="4" w:space="0" w:color="auto"/>
            </w:tcBorders>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پرسشنامه</w:t>
            </w:r>
          </w:p>
        </w:tc>
        <w:tc>
          <w:tcPr>
            <w:tcW w:w="703" w:type="dxa"/>
            <w:tcBorders>
              <w:top w:val="single" w:sz="4" w:space="0" w:color="auto"/>
            </w:tcBorders>
            <w:shd w:val="clear" w:color="auto" w:fill="DEEAF6"/>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تاثیر تغییر اقلیم</w:t>
            </w:r>
          </w:p>
        </w:tc>
        <w:tc>
          <w:tcPr>
            <w:tcW w:w="774" w:type="dxa"/>
            <w:tcBorders>
              <w:top w:val="single" w:sz="4" w:space="0" w:color="auto"/>
            </w:tcBorders>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توصیفی- تحلیلی</w:t>
            </w:r>
          </w:p>
        </w:tc>
        <w:tc>
          <w:tcPr>
            <w:tcW w:w="715" w:type="dxa"/>
            <w:tcBorders>
              <w:top w:val="single" w:sz="4" w:space="0" w:color="auto"/>
            </w:tcBorders>
            <w:shd w:val="clear" w:color="auto" w:fill="DEEAF6"/>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کاربردی</w:t>
            </w:r>
          </w:p>
        </w:tc>
        <w:tc>
          <w:tcPr>
            <w:tcW w:w="720" w:type="dxa"/>
            <w:tcBorders>
              <w:top w:val="single" w:sz="4" w:space="0" w:color="auto"/>
            </w:tcBorders>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سوال</w:t>
            </w:r>
          </w:p>
          <w:p w:rsidR="0089026D"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پژوهشی</w:t>
            </w:r>
          </w:p>
        </w:tc>
      </w:tr>
      <w:tr w:rsidR="003D7B2C" w:rsidRPr="000231EE" w:rsidTr="00F735AD">
        <w:trPr>
          <w:jc w:val="center"/>
        </w:trPr>
        <w:tc>
          <w:tcPr>
            <w:tcW w:w="777" w:type="dxa"/>
            <w:tcBorders>
              <w:bottom w:val="single" w:sz="4" w:space="0" w:color="auto"/>
            </w:tcBorders>
          </w:tcPr>
          <w:p w:rsidR="00467D35" w:rsidRPr="000231EE" w:rsidRDefault="00467D35"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مقالات آی‌اس‌آی</w:t>
            </w:r>
          </w:p>
        </w:tc>
        <w:tc>
          <w:tcPr>
            <w:tcW w:w="633" w:type="dxa"/>
            <w:tcBorders>
              <w:bottom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55/15</w:t>
            </w:r>
          </w:p>
        </w:tc>
        <w:tc>
          <w:tcPr>
            <w:tcW w:w="597" w:type="dxa"/>
            <w:tcBorders>
              <w:bottom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پویایی اقلیم</w:t>
            </w:r>
          </w:p>
        </w:tc>
        <w:tc>
          <w:tcPr>
            <w:tcW w:w="539" w:type="dxa"/>
            <w:tcBorders>
              <w:bottom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رشد</w:t>
            </w:r>
          </w:p>
        </w:tc>
        <w:tc>
          <w:tcPr>
            <w:tcW w:w="781" w:type="dxa"/>
            <w:tcBorders>
              <w:bottom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مهندسی عمران</w:t>
            </w:r>
          </w:p>
        </w:tc>
        <w:tc>
          <w:tcPr>
            <w:tcW w:w="539" w:type="dxa"/>
            <w:tcBorders>
              <w:bottom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مرد</w:t>
            </w:r>
          </w:p>
        </w:tc>
        <w:tc>
          <w:tcPr>
            <w:tcW w:w="546" w:type="dxa"/>
            <w:tcBorders>
              <w:bottom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هیات علمی</w:t>
            </w:r>
          </w:p>
        </w:tc>
        <w:tc>
          <w:tcPr>
            <w:tcW w:w="552" w:type="dxa"/>
            <w:tcBorders>
              <w:bottom w:val="single" w:sz="4" w:space="0" w:color="auto"/>
            </w:tcBorders>
            <w:shd w:val="clear" w:color="auto" w:fill="DEEAF6"/>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ایرانی</w:t>
            </w:r>
          </w:p>
        </w:tc>
        <w:tc>
          <w:tcPr>
            <w:tcW w:w="545" w:type="dxa"/>
            <w:tcBorders>
              <w:bottom w:val="single" w:sz="4" w:space="0" w:color="auto"/>
            </w:tcBorders>
          </w:tcPr>
          <w:p w:rsidR="00467D35" w:rsidRPr="000231EE" w:rsidRDefault="00CE4320"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کمی</w:t>
            </w:r>
          </w:p>
        </w:tc>
        <w:tc>
          <w:tcPr>
            <w:tcW w:w="938" w:type="dxa"/>
            <w:tcBorders>
              <w:bottom w:val="single" w:sz="4" w:space="0" w:color="auto"/>
            </w:tcBorders>
            <w:shd w:val="clear" w:color="auto" w:fill="DEEAF6"/>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کتابخانه‌ای- میدانی</w:t>
            </w:r>
          </w:p>
        </w:tc>
        <w:tc>
          <w:tcPr>
            <w:tcW w:w="810" w:type="dxa"/>
            <w:tcBorders>
              <w:bottom w:val="single" w:sz="4" w:space="0" w:color="auto"/>
            </w:tcBorders>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پایگاه داده</w:t>
            </w:r>
          </w:p>
        </w:tc>
        <w:tc>
          <w:tcPr>
            <w:tcW w:w="703" w:type="dxa"/>
            <w:tcBorders>
              <w:bottom w:val="single" w:sz="4" w:space="0" w:color="auto"/>
            </w:tcBorders>
            <w:shd w:val="clear" w:color="auto" w:fill="DEEAF6"/>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مدیریت</w:t>
            </w:r>
            <w:r w:rsidR="007C6B93" w:rsidRPr="000231EE">
              <w:rPr>
                <w:rFonts w:ascii="Calibri" w:eastAsia="Calibri" w:hAnsi="Calibri" w:cs="B Nazanin" w:hint="cs"/>
                <w:kern w:val="2"/>
                <w:sz w:val="20"/>
                <w:szCs w:val="20"/>
                <w:rtl/>
                <w:lang w:bidi="fa-IR"/>
              </w:rPr>
              <w:t xml:space="preserve"> یکپارچه</w:t>
            </w:r>
            <w:r w:rsidRPr="000231EE">
              <w:rPr>
                <w:rFonts w:ascii="Calibri" w:eastAsia="Calibri" w:hAnsi="Calibri" w:cs="B Nazanin" w:hint="cs"/>
                <w:kern w:val="2"/>
                <w:sz w:val="20"/>
                <w:szCs w:val="20"/>
                <w:rtl/>
                <w:lang w:bidi="fa-IR"/>
              </w:rPr>
              <w:t xml:space="preserve"> منابع آب</w:t>
            </w:r>
          </w:p>
        </w:tc>
        <w:tc>
          <w:tcPr>
            <w:tcW w:w="774" w:type="dxa"/>
            <w:tcBorders>
              <w:bottom w:val="single" w:sz="4" w:space="0" w:color="auto"/>
            </w:tcBorders>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تحلیلی</w:t>
            </w:r>
          </w:p>
        </w:tc>
        <w:tc>
          <w:tcPr>
            <w:tcW w:w="715" w:type="dxa"/>
            <w:tcBorders>
              <w:bottom w:val="single" w:sz="4" w:space="0" w:color="auto"/>
            </w:tcBorders>
            <w:shd w:val="clear" w:color="auto" w:fill="DEEAF6"/>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کاربردی</w:t>
            </w:r>
          </w:p>
        </w:tc>
        <w:tc>
          <w:tcPr>
            <w:tcW w:w="720" w:type="dxa"/>
            <w:tcBorders>
              <w:bottom w:val="single" w:sz="4" w:space="0" w:color="auto"/>
            </w:tcBorders>
          </w:tcPr>
          <w:p w:rsidR="00467D35" w:rsidRPr="000231EE" w:rsidRDefault="0089026D" w:rsidP="00F735AD">
            <w:pPr>
              <w:bidi/>
              <w:jc w:val="center"/>
              <w:rPr>
                <w:rFonts w:ascii="Calibri" w:eastAsia="Calibri" w:hAnsi="Calibri" w:cs="B Nazanin"/>
                <w:kern w:val="2"/>
                <w:sz w:val="20"/>
                <w:szCs w:val="20"/>
                <w:rtl/>
                <w:lang w:bidi="fa-IR"/>
              </w:rPr>
            </w:pPr>
            <w:r w:rsidRPr="000231EE">
              <w:rPr>
                <w:rFonts w:ascii="Calibri" w:eastAsia="Calibri" w:hAnsi="Calibri" w:cs="B Nazanin" w:hint="cs"/>
                <w:kern w:val="2"/>
                <w:sz w:val="20"/>
                <w:szCs w:val="20"/>
                <w:rtl/>
                <w:lang w:bidi="fa-IR"/>
              </w:rPr>
              <w:t>سوال پژوهشی</w:t>
            </w:r>
          </w:p>
        </w:tc>
      </w:tr>
    </w:tbl>
    <w:p w:rsidR="0034443A" w:rsidRPr="000231EE" w:rsidRDefault="0034443A" w:rsidP="007C6B93">
      <w:pPr>
        <w:shd w:val="clear" w:color="auto" w:fill="FFFFFF"/>
        <w:bidi/>
        <w:jc w:val="both"/>
        <w:rPr>
          <w:rFonts w:ascii="Calibri" w:eastAsia="Calibri" w:hAnsi="Calibri" w:cs="B Nazanin"/>
          <w:kern w:val="2"/>
          <w:rtl/>
          <w:lang w:bidi="fa-IR"/>
        </w:rPr>
      </w:pPr>
    </w:p>
    <w:p w:rsidR="00FD3A10" w:rsidRPr="000231EE" w:rsidRDefault="0034443A" w:rsidP="0034443A">
      <w:pPr>
        <w:shd w:val="clear" w:color="auto" w:fill="FFFFFF"/>
        <w:bidi/>
        <w:ind w:firstLine="282"/>
        <w:jc w:val="both"/>
        <w:rPr>
          <w:rFonts w:ascii="Calibri" w:eastAsia="Calibri" w:hAnsi="Calibri" w:cs="B Nazanin"/>
          <w:b/>
          <w:bCs/>
          <w:kern w:val="2"/>
          <w:sz w:val="22"/>
          <w:szCs w:val="22"/>
          <w:rtl/>
          <w:lang w:bidi="fa-IR"/>
        </w:rPr>
      </w:pPr>
      <w:r w:rsidRPr="000231EE">
        <w:rPr>
          <w:rFonts w:ascii="Calibri" w:eastAsia="Calibri" w:hAnsi="Calibri" w:cs="B Nazanin" w:hint="cs"/>
          <w:b/>
          <w:bCs/>
          <w:kern w:val="2"/>
          <w:sz w:val="22"/>
          <w:szCs w:val="22"/>
          <w:rtl/>
          <w:lang w:bidi="fa-IR"/>
        </w:rPr>
        <w:t>بحث</w:t>
      </w:r>
      <w:r w:rsidR="00FD3A10" w:rsidRPr="000231EE">
        <w:rPr>
          <w:rFonts w:ascii="Calibri" w:eastAsia="Calibri" w:hAnsi="Calibri" w:cs="B Nazanin" w:hint="cs"/>
          <w:b/>
          <w:bCs/>
          <w:kern w:val="2"/>
          <w:sz w:val="22"/>
          <w:szCs w:val="22"/>
          <w:rtl/>
          <w:lang w:bidi="fa-IR"/>
        </w:rPr>
        <w:t xml:space="preserve"> و تفسیر</w:t>
      </w:r>
    </w:p>
    <w:p w:rsidR="006D087C" w:rsidRPr="000231EE" w:rsidRDefault="007856C5" w:rsidP="007856C5">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kern w:val="2"/>
          <w:rtl/>
        </w:rPr>
        <w:t>تاب‌آوری مفهومی بنیادین و پیچیده است که به‌ویژه در زمینه پویایی‌های اقلیمی و تغییرات زیست‌محیطی اهمیت فراوانی یافته است. این مفهوم به ظرفیت سیستم‌ها</w:t>
      </w:r>
      <w:r w:rsidRPr="000231EE">
        <w:rPr>
          <w:rFonts w:ascii="Arial" w:eastAsia="Calibri" w:hAnsi="Arial" w:cs="Arial" w:hint="cs"/>
          <w:kern w:val="2"/>
          <w:rtl/>
        </w:rPr>
        <w:t xml:space="preserve"> </w:t>
      </w:r>
      <w:r w:rsidRPr="000231EE">
        <w:rPr>
          <w:rFonts w:ascii="Calibri" w:eastAsia="Calibri" w:hAnsi="Calibri" w:cs="B Nazanin" w:hint="cs"/>
          <w:kern w:val="2"/>
          <w:rtl/>
        </w:rPr>
        <w:t>چه</w:t>
      </w:r>
      <w:r w:rsidRPr="000231EE">
        <w:rPr>
          <w:rFonts w:ascii="Calibri" w:eastAsia="Calibri" w:hAnsi="Calibri" w:cs="B Nazanin"/>
          <w:kern w:val="2"/>
          <w:rtl/>
        </w:rPr>
        <w:t xml:space="preserve"> </w:t>
      </w:r>
      <w:r w:rsidRPr="000231EE">
        <w:rPr>
          <w:rFonts w:ascii="Calibri" w:eastAsia="Calibri" w:hAnsi="Calibri" w:cs="B Nazanin" w:hint="cs"/>
          <w:kern w:val="2"/>
          <w:rtl/>
        </w:rPr>
        <w:t>زیست‌محیطی،</w:t>
      </w:r>
      <w:r w:rsidRPr="000231EE">
        <w:rPr>
          <w:rFonts w:ascii="Calibri" w:eastAsia="Calibri" w:hAnsi="Calibri" w:cs="B Nazanin"/>
          <w:kern w:val="2"/>
          <w:rtl/>
        </w:rPr>
        <w:t xml:space="preserve"> </w:t>
      </w:r>
      <w:r w:rsidRPr="000231EE">
        <w:rPr>
          <w:rFonts w:ascii="Calibri" w:eastAsia="Calibri" w:hAnsi="Calibri" w:cs="B Nazanin" w:hint="cs"/>
          <w:kern w:val="2"/>
          <w:rtl/>
        </w:rPr>
        <w:t>چه</w:t>
      </w:r>
      <w:r w:rsidRPr="000231EE">
        <w:rPr>
          <w:rFonts w:ascii="Calibri" w:eastAsia="Calibri" w:hAnsi="Calibri" w:cs="B Nazanin"/>
          <w:kern w:val="2"/>
          <w:rtl/>
        </w:rPr>
        <w:t xml:space="preserve"> </w:t>
      </w:r>
      <w:r w:rsidRPr="000231EE">
        <w:rPr>
          <w:rFonts w:ascii="Calibri" w:eastAsia="Calibri" w:hAnsi="Calibri" w:cs="B Nazanin" w:hint="cs"/>
          <w:kern w:val="2"/>
          <w:rtl/>
        </w:rPr>
        <w:t>اجتماعی</w:t>
      </w:r>
      <w:r w:rsidRPr="000231EE">
        <w:rPr>
          <w:rFonts w:ascii="Calibri" w:eastAsia="Calibri" w:hAnsi="Calibri" w:cs="B Nazanin"/>
          <w:kern w:val="2"/>
          <w:rtl/>
        </w:rPr>
        <w:t xml:space="preserve"> </w:t>
      </w:r>
      <w:r w:rsidRPr="000231EE">
        <w:rPr>
          <w:rFonts w:ascii="Calibri" w:eastAsia="Calibri" w:hAnsi="Calibri" w:cs="B Nazanin" w:hint="cs"/>
          <w:kern w:val="2"/>
          <w:rtl/>
        </w:rPr>
        <w:t>یا</w:t>
      </w:r>
      <w:r w:rsidRPr="000231EE">
        <w:rPr>
          <w:rFonts w:ascii="Calibri" w:eastAsia="Calibri" w:hAnsi="Calibri" w:cs="B Nazanin"/>
          <w:kern w:val="2"/>
          <w:rtl/>
        </w:rPr>
        <w:t xml:space="preserve"> </w:t>
      </w:r>
      <w:r w:rsidRPr="000231EE">
        <w:rPr>
          <w:rFonts w:ascii="Calibri" w:eastAsia="Calibri" w:hAnsi="Calibri" w:cs="B Nazanin" w:hint="cs"/>
          <w:kern w:val="2"/>
          <w:rtl/>
        </w:rPr>
        <w:t>ترکیبی</w:t>
      </w:r>
      <w:r w:rsidRPr="000231EE">
        <w:rPr>
          <w:rFonts w:ascii="Calibri" w:eastAsia="Calibri" w:hAnsi="Calibri" w:cs="B Nazanin"/>
          <w:kern w:val="2"/>
          <w:rtl/>
        </w:rPr>
        <w:t xml:space="preserve"> </w:t>
      </w:r>
      <w:r w:rsidRPr="000231EE">
        <w:rPr>
          <w:rFonts w:ascii="Calibri" w:eastAsia="Calibri" w:hAnsi="Calibri" w:cs="B Nazanin" w:hint="cs"/>
          <w:kern w:val="2"/>
          <w:rtl/>
        </w:rPr>
        <w:t>از</w:t>
      </w:r>
      <w:r w:rsidRPr="000231EE">
        <w:rPr>
          <w:rFonts w:ascii="Calibri" w:eastAsia="Calibri" w:hAnsi="Calibri" w:cs="B Nazanin"/>
          <w:kern w:val="2"/>
          <w:rtl/>
        </w:rPr>
        <w:t xml:space="preserve"> </w:t>
      </w:r>
      <w:r w:rsidRPr="000231EE">
        <w:rPr>
          <w:rFonts w:ascii="Calibri" w:eastAsia="Calibri" w:hAnsi="Calibri" w:cs="B Nazanin" w:hint="cs"/>
          <w:kern w:val="2"/>
          <w:rtl/>
        </w:rPr>
        <w:t>هر</w:t>
      </w:r>
      <w:r w:rsidRPr="000231EE">
        <w:rPr>
          <w:rFonts w:ascii="Calibri" w:eastAsia="Calibri" w:hAnsi="Calibri" w:cs="B Nazanin"/>
          <w:kern w:val="2"/>
          <w:rtl/>
        </w:rPr>
        <w:t xml:space="preserve"> </w:t>
      </w:r>
      <w:r w:rsidRPr="000231EE">
        <w:rPr>
          <w:rFonts w:ascii="Calibri" w:eastAsia="Calibri" w:hAnsi="Calibri" w:cs="B Nazanin" w:hint="cs"/>
          <w:kern w:val="2"/>
          <w:rtl/>
        </w:rPr>
        <w:t>دو</w:t>
      </w:r>
      <w:r w:rsidRPr="000231EE">
        <w:rPr>
          <w:rFonts w:ascii="Arial" w:eastAsia="Calibri" w:hAnsi="Arial" w:cs="Arial" w:hint="cs"/>
          <w:kern w:val="2"/>
          <w:rtl/>
        </w:rPr>
        <w:t xml:space="preserve"> </w:t>
      </w:r>
      <w:r w:rsidRPr="000231EE">
        <w:rPr>
          <w:rFonts w:ascii="Calibri" w:eastAsia="Calibri" w:hAnsi="Calibri" w:cs="B Nazanin" w:hint="cs"/>
          <w:kern w:val="2"/>
          <w:rtl/>
        </w:rPr>
        <w:t>برای</w:t>
      </w:r>
      <w:r w:rsidRPr="000231EE">
        <w:rPr>
          <w:rFonts w:ascii="Calibri" w:eastAsia="Calibri" w:hAnsi="Calibri" w:cs="B Nazanin"/>
          <w:kern w:val="2"/>
          <w:rtl/>
        </w:rPr>
        <w:t xml:space="preserve"> </w:t>
      </w:r>
      <w:r w:rsidRPr="000231EE">
        <w:rPr>
          <w:rFonts w:ascii="Calibri" w:eastAsia="Calibri" w:hAnsi="Calibri" w:cs="B Nazanin" w:hint="cs"/>
          <w:kern w:val="2"/>
          <w:rtl/>
        </w:rPr>
        <w:t>جذب</w:t>
      </w:r>
      <w:r w:rsidRPr="000231EE">
        <w:rPr>
          <w:rFonts w:ascii="Calibri" w:eastAsia="Calibri" w:hAnsi="Calibri" w:cs="B Nazanin"/>
          <w:kern w:val="2"/>
          <w:rtl/>
        </w:rPr>
        <w:t xml:space="preserve"> </w:t>
      </w:r>
      <w:r w:rsidRPr="000231EE">
        <w:rPr>
          <w:rFonts w:ascii="Calibri" w:eastAsia="Calibri" w:hAnsi="Calibri" w:cs="B Nazanin" w:hint="cs"/>
          <w:kern w:val="2"/>
          <w:rtl/>
        </w:rPr>
        <w:t>اختلالات،</w:t>
      </w:r>
      <w:r w:rsidRPr="000231EE">
        <w:rPr>
          <w:rFonts w:ascii="Calibri" w:eastAsia="Calibri" w:hAnsi="Calibri" w:cs="B Nazanin"/>
          <w:kern w:val="2"/>
          <w:rtl/>
        </w:rPr>
        <w:t xml:space="preserve"> </w:t>
      </w:r>
      <w:r w:rsidRPr="000231EE">
        <w:rPr>
          <w:rFonts w:ascii="Calibri" w:eastAsia="Calibri" w:hAnsi="Calibri" w:cs="B Nazanin" w:hint="cs"/>
          <w:kern w:val="2"/>
          <w:rtl/>
        </w:rPr>
        <w:t>سازماندهی</w:t>
      </w:r>
      <w:r w:rsidRPr="000231EE">
        <w:rPr>
          <w:rFonts w:ascii="Calibri" w:eastAsia="Calibri" w:hAnsi="Calibri" w:cs="B Nazanin"/>
          <w:kern w:val="2"/>
          <w:rtl/>
        </w:rPr>
        <w:t xml:space="preserve"> </w:t>
      </w:r>
      <w:r w:rsidRPr="000231EE">
        <w:rPr>
          <w:rFonts w:ascii="Calibri" w:eastAsia="Calibri" w:hAnsi="Calibri" w:cs="B Nazanin" w:hint="cs"/>
          <w:kern w:val="2"/>
          <w:rtl/>
        </w:rPr>
        <w:t>مجدد</w:t>
      </w:r>
      <w:r w:rsidRPr="000231EE">
        <w:rPr>
          <w:rFonts w:ascii="Calibri" w:eastAsia="Calibri" w:hAnsi="Calibri" w:cs="B Nazanin"/>
          <w:kern w:val="2"/>
          <w:rtl/>
        </w:rPr>
        <w:t xml:space="preserve"> </w:t>
      </w:r>
      <w:r w:rsidRPr="000231EE">
        <w:rPr>
          <w:rFonts w:ascii="Calibri" w:eastAsia="Calibri" w:hAnsi="Calibri" w:cs="B Nazanin" w:hint="cs"/>
          <w:kern w:val="2"/>
          <w:rtl/>
        </w:rPr>
        <w:t>و</w:t>
      </w:r>
      <w:r w:rsidRPr="000231EE">
        <w:rPr>
          <w:rFonts w:ascii="Calibri" w:eastAsia="Calibri" w:hAnsi="Calibri" w:cs="B Nazanin"/>
          <w:kern w:val="2"/>
          <w:rtl/>
        </w:rPr>
        <w:t xml:space="preserve"> </w:t>
      </w:r>
      <w:r w:rsidRPr="000231EE">
        <w:rPr>
          <w:rFonts w:ascii="Calibri" w:eastAsia="Calibri" w:hAnsi="Calibri" w:cs="B Nazanin" w:hint="cs"/>
          <w:kern w:val="2"/>
          <w:rtl/>
        </w:rPr>
        <w:t>حفظ</w:t>
      </w:r>
      <w:r w:rsidRPr="000231EE">
        <w:rPr>
          <w:rFonts w:ascii="Calibri" w:eastAsia="Calibri" w:hAnsi="Calibri" w:cs="B Nazanin"/>
          <w:kern w:val="2"/>
          <w:rtl/>
        </w:rPr>
        <w:t xml:space="preserve"> </w:t>
      </w:r>
      <w:r w:rsidRPr="000231EE">
        <w:rPr>
          <w:rFonts w:ascii="Calibri" w:eastAsia="Calibri" w:hAnsi="Calibri" w:cs="B Nazanin" w:hint="cs"/>
          <w:kern w:val="2"/>
          <w:rtl/>
        </w:rPr>
        <w:t>ساختار</w:t>
      </w:r>
      <w:r w:rsidRPr="000231EE">
        <w:rPr>
          <w:rFonts w:ascii="Calibri" w:eastAsia="Calibri" w:hAnsi="Calibri" w:cs="B Nazanin"/>
          <w:kern w:val="2"/>
          <w:rtl/>
        </w:rPr>
        <w:t xml:space="preserve"> </w:t>
      </w:r>
      <w:r w:rsidRPr="000231EE">
        <w:rPr>
          <w:rFonts w:ascii="Calibri" w:eastAsia="Calibri" w:hAnsi="Calibri" w:cs="B Nazanin" w:hint="cs"/>
          <w:kern w:val="2"/>
          <w:rtl/>
        </w:rPr>
        <w:t>و</w:t>
      </w:r>
      <w:r w:rsidRPr="000231EE">
        <w:rPr>
          <w:rFonts w:ascii="Calibri" w:eastAsia="Calibri" w:hAnsi="Calibri" w:cs="B Nazanin"/>
          <w:kern w:val="2"/>
          <w:rtl/>
        </w:rPr>
        <w:t xml:space="preserve"> </w:t>
      </w:r>
      <w:r w:rsidRPr="000231EE">
        <w:rPr>
          <w:rFonts w:ascii="Calibri" w:eastAsia="Calibri" w:hAnsi="Calibri" w:cs="B Nazanin" w:hint="cs"/>
          <w:kern w:val="2"/>
          <w:rtl/>
        </w:rPr>
        <w:t>عملکرد</w:t>
      </w:r>
      <w:r w:rsidRPr="000231EE">
        <w:rPr>
          <w:rFonts w:ascii="Calibri" w:eastAsia="Calibri" w:hAnsi="Calibri" w:cs="B Nazanin"/>
          <w:kern w:val="2"/>
          <w:rtl/>
        </w:rPr>
        <w:t xml:space="preserve"> </w:t>
      </w:r>
      <w:r w:rsidRPr="000231EE">
        <w:rPr>
          <w:rFonts w:ascii="Calibri" w:eastAsia="Calibri" w:hAnsi="Calibri" w:cs="B Nazanin" w:hint="cs"/>
          <w:kern w:val="2"/>
          <w:rtl/>
        </w:rPr>
        <w:t>اصلی</w:t>
      </w:r>
      <w:r w:rsidRPr="000231EE">
        <w:rPr>
          <w:rFonts w:ascii="Calibri" w:eastAsia="Calibri" w:hAnsi="Calibri" w:cs="B Nazanin"/>
          <w:kern w:val="2"/>
          <w:rtl/>
        </w:rPr>
        <w:t xml:space="preserve"> </w:t>
      </w:r>
      <w:r w:rsidRPr="000231EE">
        <w:rPr>
          <w:rFonts w:ascii="Calibri" w:eastAsia="Calibri" w:hAnsi="Calibri" w:cs="B Nazanin" w:hint="cs"/>
          <w:kern w:val="2"/>
          <w:rtl/>
        </w:rPr>
        <w:t>خود</w:t>
      </w:r>
      <w:r w:rsidRPr="000231EE">
        <w:rPr>
          <w:rFonts w:ascii="Calibri" w:eastAsia="Calibri" w:hAnsi="Calibri" w:cs="B Nazanin"/>
          <w:kern w:val="2"/>
          <w:rtl/>
        </w:rPr>
        <w:t xml:space="preserve"> </w:t>
      </w:r>
      <w:r w:rsidRPr="000231EE">
        <w:rPr>
          <w:rFonts w:ascii="Calibri" w:eastAsia="Calibri" w:hAnsi="Calibri" w:cs="B Nazanin" w:hint="cs"/>
          <w:kern w:val="2"/>
          <w:rtl/>
        </w:rPr>
        <w:t>در</w:t>
      </w:r>
      <w:r w:rsidRPr="000231EE">
        <w:rPr>
          <w:rFonts w:ascii="Calibri" w:eastAsia="Calibri" w:hAnsi="Calibri" w:cs="B Nazanin"/>
          <w:kern w:val="2"/>
          <w:rtl/>
        </w:rPr>
        <w:t xml:space="preserve"> </w:t>
      </w:r>
      <w:r w:rsidRPr="000231EE">
        <w:rPr>
          <w:rFonts w:ascii="Calibri" w:eastAsia="Calibri" w:hAnsi="Calibri" w:cs="B Nazanin" w:hint="cs"/>
          <w:kern w:val="2"/>
          <w:rtl/>
        </w:rPr>
        <w:t>مواجهه</w:t>
      </w:r>
      <w:r w:rsidRPr="000231EE">
        <w:rPr>
          <w:rFonts w:ascii="Calibri" w:eastAsia="Calibri" w:hAnsi="Calibri" w:cs="B Nazanin"/>
          <w:kern w:val="2"/>
          <w:rtl/>
        </w:rPr>
        <w:t xml:space="preserve"> </w:t>
      </w:r>
      <w:r w:rsidRPr="000231EE">
        <w:rPr>
          <w:rFonts w:ascii="Calibri" w:eastAsia="Calibri" w:hAnsi="Calibri" w:cs="B Nazanin" w:hint="cs"/>
          <w:kern w:val="2"/>
          <w:rtl/>
        </w:rPr>
        <w:t>با</w:t>
      </w:r>
      <w:r w:rsidRPr="000231EE">
        <w:rPr>
          <w:rFonts w:ascii="Calibri" w:eastAsia="Calibri" w:hAnsi="Calibri" w:cs="B Nazanin"/>
          <w:kern w:val="2"/>
          <w:rtl/>
        </w:rPr>
        <w:t xml:space="preserve"> </w:t>
      </w:r>
      <w:r w:rsidRPr="000231EE">
        <w:rPr>
          <w:rFonts w:ascii="Calibri" w:eastAsia="Calibri" w:hAnsi="Calibri" w:cs="B Nazanin" w:hint="cs"/>
          <w:kern w:val="2"/>
          <w:rtl/>
        </w:rPr>
        <w:t>تغییرات</w:t>
      </w:r>
      <w:r w:rsidRPr="000231EE">
        <w:rPr>
          <w:rFonts w:ascii="Calibri" w:eastAsia="Calibri" w:hAnsi="Calibri" w:cs="B Nazanin"/>
          <w:kern w:val="2"/>
          <w:rtl/>
        </w:rPr>
        <w:t xml:space="preserve"> </w:t>
      </w:r>
      <w:r w:rsidRPr="000231EE">
        <w:rPr>
          <w:rFonts w:ascii="Calibri" w:eastAsia="Calibri" w:hAnsi="Calibri" w:cs="B Nazanin" w:hint="cs"/>
          <w:kern w:val="2"/>
          <w:rtl/>
        </w:rPr>
        <w:t>و</w:t>
      </w:r>
      <w:r w:rsidRPr="000231EE">
        <w:rPr>
          <w:rFonts w:ascii="Calibri" w:eastAsia="Calibri" w:hAnsi="Calibri" w:cs="B Nazanin"/>
          <w:kern w:val="2"/>
          <w:rtl/>
        </w:rPr>
        <w:t xml:space="preserve"> </w:t>
      </w:r>
      <w:r w:rsidRPr="000231EE">
        <w:rPr>
          <w:rFonts w:ascii="Calibri" w:eastAsia="Calibri" w:hAnsi="Calibri" w:cs="B Nazanin" w:hint="cs"/>
          <w:kern w:val="2"/>
          <w:rtl/>
        </w:rPr>
        <w:t>فشارهای</w:t>
      </w:r>
      <w:r w:rsidRPr="000231EE">
        <w:rPr>
          <w:rFonts w:ascii="Calibri" w:eastAsia="Calibri" w:hAnsi="Calibri" w:cs="B Nazanin"/>
          <w:kern w:val="2"/>
          <w:rtl/>
        </w:rPr>
        <w:t xml:space="preserve"> </w:t>
      </w:r>
      <w:r w:rsidRPr="000231EE">
        <w:rPr>
          <w:rFonts w:ascii="Calibri" w:eastAsia="Calibri" w:hAnsi="Calibri" w:cs="B Nazanin" w:hint="cs"/>
          <w:kern w:val="2"/>
          <w:rtl/>
        </w:rPr>
        <w:t>ناگهانی</w:t>
      </w:r>
      <w:r w:rsidRPr="000231EE">
        <w:rPr>
          <w:rFonts w:ascii="Calibri" w:eastAsia="Calibri" w:hAnsi="Calibri" w:cs="B Nazanin"/>
          <w:kern w:val="2"/>
          <w:rtl/>
        </w:rPr>
        <w:t xml:space="preserve"> </w:t>
      </w:r>
      <w:r w:rsidRPr="000231EE">
        <w:rPr>
          <w:rFonts w:ascii="Calibri" w:eastAsia="Calibri" w:hAnsi="Calibri" w:cs="B Nazanin" w:hint="cs"/>
          <w:kern w:val="2"/>
          <w:rtl/>
        </w:rPr>
        <w:t>اشاره</w:t>
      </w:r>
      <w:r w:rsidRPr="000231EE">
        <w:rPr>
          <w:rFonts w:ascii="Calibri" w:eastAsia="Calibri" w:hAnsi="Calibri" w:cs="B Nazanin"/>
          <w:kern w:val="2"/>
          <w:rtl/>
        </w:rPr>
        <w:t xml:space="preserve"> </w:t>
      </w:r>
      <w:r w:rsidRPr="000231EE">
        <w:rPr>
          <w:rFonts w:ascii="Calibri" w:eastAsia="Calibri" w:hAnsi="Calibri" w:cs="B Nazanin" w:hint="cs"/>
          <w:kern w:val="2"/>
          <w:rtl/>
        </w:rPr>
        <w:t>دارد</w:t>
      </w:r>
      <w:r w:rsidRPr="000231EE">
        <w:rPr>
          <w:rFonts w:ascii="Calibri" w:eastAsia="Calibri" w:hAnsi="Calibri" w:cs="B Nazanin"/>
          <w:kern w:val="2"/>
          <w:rtl/>
        </w:rPr>
        <w:t xml:space="preserve">. </w:t>
      </w:r>
      <w:r w:rsidRPr="000231EE">
        <w:rPr>
          <w:rFonts w:ascii="Calibri" w:eastAsia="Calibri" w:hAnsi="Calibri" w:cs="B Nazanin" w:hint="cs"/>
          <w:kern w:val="2"/>
          <w:rtl/>
        </w:rPr>
        <w:t>در</w:t>
      </w:r>
      <w:r w:rsidRPr="000231EE">
        <w:rPr>
          <w:rFonts w:ascii="Calibri" w:eastAsia="Calibri" w:hAnsi="Calibri" w:cs="B Nazanin"/>
          <w:kern w:val="2"/>
          <w:rtl/>
        </w:rPr>
        <w:t xml:space="preserve"> </w:t>
      </w:r>
      <w:r w:rsidRPr="000231EE">
        <w:rPr>
          <w:rFonts w:ascii="Calibri" w:eastAsia="Calibri" w:hAnsi="Calibri" w:cs="B Nazanin" w:hint="cs"/>
          <w:kern w:val="2"/>
          <w:rtl/>
        </w:rPr>
        <w:t>نگاه</w:t>
      </w:r>
      <w:r w:rsidRPr="000231EE">
        <w:rPr>
          <w:rFonts w:ascii="Calibri" w:eastAsia="Calibri" w:hAnsi="Calibri" w:cs="B Nazanin"/>
          <w:kern w:val="2"/>
          <w:rtl/>
        </w:rPr>
        <w:t xml:space="preserve"> </w:t>
      </w:r>
      <w:r w:rsidRPr="000231EE">
        <w:rPr>
          <w:rFonts w:ascii="Calibri" w:eastAsia="Calibri" w:hAnsi="Calibri" w:cs="B Nazanin" w:hint="cs"/>
          <w:kern w:val="2"/>
          <w:rtl/>
        </w:rPr>
        <w:t>کلاسیک،</w:t>
      </w:r>
      <w:r w:rsidRPr="000231EE">
        <w:rPr>
          <w:rFonts w:ascii="Calibri" w:eastAsia="Calibri" w:hAnsi="Calibri" w:cs="B Nazanin"/>
          <w:kern w:val="2"/>
          <w:rtl/>
        </w:rPr>
        <w:t xml:space="preserve"> </w:t>
      </w:r>
      <w:r w:rsidRPr="000231EE">
        <w:rPr>
          <w:rFonts w:ascii="Calibri" w:eastAsia="Calibri" w:hAnsi="Calibri" w:cs="B Nazanin" w:hint="cs"/>
          <w:kern w:val="2"/>
          <w:rtl/>
        </w:rPr>
        <w:t>تاب‌آوری</w:t>
      </w:r>
      <w:r w:rsidRPr="000231EE">
        <w:rPr>
          <w:rFonts w:ascii="Calibri" w:eastAsia="Calibri" w:hAnsi="Calibri" w:cs="B Nazanin"/>
          <w:kern w:val="2"/>
          <w:rtl/>
        </w:rPr>
        <w:t xml:space="preserve"> </w:t>
      </w:r>
      <w:r w:rsidRPr="000231EE">
        <w:rPr>
          <w:rFonts w:ascii="Calibri" w:eastAsia="Calibri" w:hAnsi="Calibri" w:cs="B Nazanin" w:hint="cs"/>
          <w:kern w:val="2"/>
          <w:rtl/>
        </w:rPr>
        <w:t>بیشتر</w:t>
      </w:r>
      <w:r w:rsidRPr="000231EE">
        <w:rPr>
          <w:rFonts w:ascii="Calibri" w:eastAsia="Calibri" w:hAnsi="Calibri" w:cs="B Nazanin"/>
          <w:kern w:val="2"/>
          <w:rtl/>
        </w:rPr>
        <w:t xml:space="preserve"> </w:t>
      </w:r>
      <w:r w:rsidRPr="000231EE">
        <w:rPr>
          <w:rFonts w:ascii="Calibri" w:eastAsia="Calibri" w:hAnsi="Calibri" w:cs="B Nazanin" w:hint="cs"/>
          <w:kern w:val="2"/>
          <w:rtl/>
        </w:rPr>
        <w:t>بر</w:t>
      </w:r>
      <w:r w:rsidRPr="000231EE">
        <w:rPr>
          <w:rFonts w:ascii="Calibri" w:eastAsia="Calibri" w:hAnsi="Calibri" w:cs="B Nazanin"/>
          <w:kern w:val="2"/>
          <w:rtl/>
        </w:rPr>
        <w:t xml:space="preserve"> </w:t>
      </w:r>
      <w:r w:rsidRPr="000231EE">
        <w:rPr>
          <w:rFonts w:ascii="Calibri" w:eastAsia="Calibri" w:hAnsi="Calibri" w:cs="B Nazanin" w:hint="cs"/>
          <w:kern w:val="2"/>
          <w:rtl/>
        </w:rPr>
        <w:t>مقاومت</w:t>
      </w:r>
      <w:r w:rsidRPr="000231EE">
        <w:rPr>
          <w:rFonts w:ascii="Calibri" w:eastAsia="Calibri" w:hAnsi="Calibri" w:cs="B Nazanin"/>
          <w:kern w:val="2"/>
          <w:rtl/>
        </w:rPr>
        <w:t xml:space="preserve"> </w:t>
      </w:r>
      <w:r w:rsidRPr="000231EE">
        <w:rPr>
          <w:rFonts w:ascii="Calibri" w:eastAsia="Calibri" w:hAnsi="Calibri" w:cs="B Nazanin" w:hint="cs"/>
          <w:kern w:val="2"/>
          <w:rtl/>
        </w:rPr>
        <w:t>در</w:t>
      </w:r>
      <w:r w:rsidRPr="000231EE">
        <w:rPr>
          <w:rFonts w:ascii="Calibri" w:eastAsia="Calibri" w:hAnsi="Calibri" w:cs="B Nazanin"/>
          <w:kern w:val="2"/>
          <w:rtl/>
        </w:rPr>
        <w:t xml:space="preserve"> </w:t>
      </w:r>
      <w:r w:rsidRPr="000231EE">
        <w:rPr>
          <w:rFonts w:ascii="Calibri" w:eastAsia="Calibri" w:hAnsi="Calibri" w:cs="B Nazanin" w:hint="cs"/>
          <w:kern w:val="2"/>
          <w:rtl/>
        </w:rPr>
        <w:t>برابر</w:t>
      </w:r>
      <w:r w:rsidRPr="000231EE">
        <w:rPr>
          <w:rFonts w:ascii="Calibri" w:eastAsia="Calibri" w:hAnsi="Calibri" w:cs="B Nazanin"/>
          <w:kern w:val="2"/>
          <w:rtl/>
        </w:rPr>
        <w:t xml:space="preserve"> </w:t>
      </w:r>
      <w:r w:rsidRPr="000231EE">
        <w:rPr>
          <w:rFonts w:ascii="Calibri" w:eastAsia="Calibri" w:hAnsi="Calibri" w:cs="B Nazanin" w:hint="cs"/>
          <w:kern w:val="2"/>
          <w:rtl/>
        </w:rPr>
        <w:t>تغییر</w:t>
      </w:r>
      <w:r w:rsidRPr="000231EE">
        <w:rPr>
          <w:rFonts w:ascii="Calibri" w:eastAsia="Calibri" w:hAnsi="Calibri" w:cs="B Nazanin"/>
          <w:kern w:val="2"/>
          <w:rtl/>
        </w:rPr>
        <w:t xml:space="preserve"> </w:t>
      </w:r>
      <w:r w:rsidRPr="000231EE">
        <w:rPr>
          <w:rFonts w:ascii="Calibri" w:eastAsia="Calibri" w:hAnsi="Calibri" w:cs="B Nazanin" w:hint="cs"/>
          <w:kern w:val="2"/>
          <w:rtl/>
        </w:rPr>
        <w:t>و</w:t>
      </w:r>
      <w:r w:rsidRPr="000231EE">
        <w:rPr>
          <w:rFonts w:ascii="Calibri" w:eastAsia="Calibri" w:hAnsi="Calibri" w:cs="B Nazanin"/>
          <w:kern w:val="2"/>
          <w:rtl/>
        </w:rPr>
        <w:t xml:space="preserve"> </w:t>
      </w:r>
      <w:r w:rsidRPr="000231EE">
        <w:rPr>
          <w:rFonts w:ascii="Calibri" w:eastAsia="Calibri" w:hAnsi="Calibri" w:cs="B Nazanin" w:hint="cs"/>
          <w:kern w:val="2"/>
          <w:rtl/>
        </w:rPr>
        <w:t>بازگشت</w:t>
      </w:r>
      <w:r w:rsidRPr="000231EE">
        <w:rPr>
          <w:rFonts w:ascii="Calibri" w:eastAsia="Calibri" w:hAnsi="Calibri" w:cs="B Nazanin"/>
          <w:kern w:val="2"/>
          <w:rtl/>
        </w:rPr>
        <w:t xml:space="preserve"> </w:t>
      </w:r>
      <w:r w:rsidRPr="000231EE">
        <w:rPr>
          <w:rFonts w:ascii="Calibri" w:eastAsia="Calibri" w:hAnsi="Calibri" w:cs="B Nazanin" w:hint="cs"/>
          <w:kern w:val="2"/>
          <w:rtl/>
        </w:rPr>
        <w:t>به</w:t>
      </w:r>
      <w:r w:rsidRPr="000231EE">
        <w:rPr>
          <w:rFonts w:ascii="Calibri" w:eastAsia="Calibri" w:hAnsi="Calibri" w:cs="B Nazanin"/>
          <w:kern w:val="2"/>
          <w:rtl/>
        </w:rPr>
        <w:t xml:space="preserve"> </w:t>
      </w:r>
      <w:r w:rsidRPr="000231EE">
        <w:rPr>
          <w:rFonts w:ascii="Calibri" w:eastAsia="Calibri" w:hAnsi="Calibri" w:cs="B Nazanin" w:hint="cs"/>
          <w:kern w:val="2"/>
          <w:rtl/>
        </w:rPr>
        <w:t>وضعیت</w:t>
      </w:r>
      <w:r w:rsidRPr="000231EE">
        <w:rPr>
          <w:rFonts w:ascii="Calibri" w:eastAsia="Calibri" w:hAnsi="Calibri" w:cs="B Nazanin"/>
          <w:kern w:val="2"/>
          <w:rtl/>
        </w:rPr>
        <w:t xml:space="preserve"> </w:t>
      </w:r>
      <w:r w:rsidRPr="000231EE">
        <w:rPr>
          <w:rFonts w:ascii="Calibri" w:eastAsia="Calibri" w:hAnsi="Calibri" w:cs="B Nazanin" w:hint="cs"/>
          <w:kern w:val="2"/>
          <w:rtl/>
        </w:rPr>
        <w:t>پیشین</w:t>
      </w:r>
      <w:r w:rsidRPr="000231EE">
        <w:rPr>
          <w:rFonts w:ascii="Calibri" w:eastAsia="Calibri" w:hAnsi="Calibri" w:cs="B Nazanin"/>
          <w:kern w:val="2"/>
          <w:rtl/>
        </w:rPr>
        <w:t xml:space="preserve"> </w:t>
      </w:r>
      <w:r w:rsidRPr="000231EE">
        <w:rPr>
          <w:rFonts w:ascii="Calibri" w:eastAsia="Calibri" w:hAnsi="Calibri" w:cs="B Nazanin" w:hint="cs"/>
          <w:kern w:val="2"/>
          <w:rtl/>
        </w:rPr>
        <w:t>تمرکز</w:t>
      </w:r>
      <w:r w:rsidRPr="000231EE">
        <w:rPr>
          <w:rFonts w:ascii="Calibri" w:eastAsia="Calibri" w:hAnsi="Calibri" w:cs="B Nazanin"/>
          <w:kern w:val="2"/>
          <w:rtl/>
        </w:rPr>
        <w:t xml:space="preserve"> </w:t>
      </w:r>
      <w:r w:rsidRPr="000231EE">
        <w:rPr>
          <w:rFonts w:ascii="Calibri" w:eastAsia="Calibri" w:hAnsi="Calibri" w:cs="B Nazanin" w:hint="cs"/>
          <w:kern w:val="2"/>
          <w:rtl/>
        </w:rPr>
        <w:t>داشت،</w:t>
      </w:r>
      <w:r w:rsidRPr="000231EE">
        <w:rPr>
          <w:rFonts w:ascii="Calibri" w:eastAsia="Calibri" w:hAnsi="Calibri" w:cs="B Nazanin"/>
          <w:kern w:val="2"/>
          <w:rtl/>
        </w:rPr>
        <w:t xml:space="preserve"> </w:t>
      </w:r>
      <w:r w:rsidRPr="000231EE">
        <w:rPr>
          <w:rFonts w:ascii="Calibri" w:eastAsia="Calibri" w:hAnsi="Calibri" w:cs="B Nazanin" w:hint="cs"/>
          <w:kern w:val="2"/>
          <w:rtl/>
        </w:rPr>
        <w:t>اما</w:t>
      </w:r>
      <w:r w:rsidRPr="000231EE">
        <w:rPr>
          <w:rFonts w:ascii="Calibri" w:eastAsia="Calibri" w:hAnsi="Calibri" w:cs="B Nazanin"/>
          <w:kern w:val="2"/>
          <w:rtl/>
        </w:rPr>
        <w:t xml:space="preserve"> </w:t>
      </w:r>
      <w:r w:rsidRPr="000231EE">
        <w:rPr>
          <w:rFonts w:ascii="Calibri" w:eastAsia="Calibri" w:hAnsi="Calibri" w:cs="B Nazanin" w:hint="cs"/>
          <w:kern w:val="2"/>
          <w:rtl/>
        </w:rPr>
        <w:t>با</w:t>
      </w:r>
      <w:r w:rsidRPr="000231EE">
        <w:rPr>
          <w:rFonts w:ascii="Calibri" w:eastAsia="Calibri" w:hAnsi="Calibri" w:cs="B Nazanin"/>
          <w:kern w:val="2"/>
          <w:rtl/>
        </w:rPr>
        <w:t xml:space="preserve"> </w:t>
      </w:r>
      <w:r w:rsidRPr="000231EE">
        <w:rPr>
          <w:rFonts w:ascii="Calibri" w:eastAsia="Calibri" w:hAnsi="Calibri" w:cs="B Nazanin" w:hint="cs"/>
          <w:kern w:val="2"/>
          <w:rtl/>
        </w:rPr>
        <w:t>شدت</w:t>
      </w:r>
      <w:r w:rsidRPr="000231EE">
        <w:rPr>
          <w:rFonts w:ascii="Calibri" w:eastAsia="Calibri" w:hAnsi="Calibri" w:cs="B Nazanin"/>
          <w:kern w:val="2"/>
          <w:rtl/>
        </w:rPr>
        <w:t xml:space="preserve"> </w:t>
      </w:r>
      <w:r w:rsidRPr="000231EE">
        <w:rPr>
          <w:rFonts w:ascii="Calibri" w:eastAsia="Calibri" w:hAnsi="Calibri" w:cs="B Nazanin" w:hint="cs"/>
          <w:kern w:val="2"/>
          <w:rtl/>
        </w:rPr>
        <w:t>گرفتن</w:t>
      </w:r>
      <w:r w:rsidRPr="000231EE">
        <w:rPr>
          <w:rFonts w:ascii="Calibri" w:eastAsia="Calibri" w:hAnsi="Calibri" w:cs="B Nazanin"/>
          <w:kern w:val="2"/>
          <w:rtl/>
        </w:rPr>
        <w:t xml:space="preserve"> </w:t>
      </w:r>
      <w:r w:rsidRPr="000231EE">
        <w:rPr>
          <w:rFonts w:ascii="Calibri" w:eastAsia="Calibri" w:hAnsi="Calibri" w:cs="B Nazanin" w:hint="cs"/>
          <w:kern w:val="2"/>
          <w:rtl/>
        </w:rPr>
        <w:t>بحران‌های</w:t>
      </w:r>
      <w:r w:rsidRPr="000231EE">
        <w:rPr>
          <w:rFonts w:ascii="Calibri" w:eastAsia="Calibri" w:hAnsi="Calibri" w:cs="B Nazanin"/>
          <w:kern w:val="2"/>
          <w:rtl/>
        </w:rPr>
        <w:t xml:space="preserve"> </w:t>
      </w:r>
      <w:r w:rsidRPr="000231EE">
        <w:rPr>
          <w:rFonts w:ascii="Calibri" w:eastAsia="Calibri" w:hAnsi="Calibri" w:cs="B Nazanin" w:hint="cs"/>
          <w:kern w:val="2"/>
          <w:rtl/>
        </w:rPr>
        <w:lastRenderedPageBreak/>
        <w:t>زیست‌محیطی</w:t>
      </w:r>
      <w:r w:rsidRPr="000231EE">
        <w:rPr>
          <w:rFonts w:ascii="Calibri" w:eastAsia="Calibri" w:hAnsi="Calibri" w:cs="B Nazanin"/>
          <w:kern w:val="2"/>
          <w:rtl/>
        </w:rPr>
        <w:t xml:space="preserve"> </w:t>
      </w:r>
      <w:r w:rsidRPr="000231EE">
        <w:rPr>
          <w:rFonts w:ascii="Calibri" w:eastAsia="Calibri" w:hAnsi="Calibri" w:cs="B Nazanin" w:hint="cs"/>
          <w:kern w:val="2"/>
          <w:rtl/>
        </w:rPr>
        <w:t>و</w:t>
      </w:r>
      <w:r w:rsidRPr="000231EE">
        <w:rPr>
          <w:rFonts w:ascii="Calibri" w:eastAsia="Calibri" w:hAnsi="Calibri" w:cs="B Nazanin"/>
          <w:kern w:val="2"/>
          <w:rtl/>
        </w:rPr>
        <w:t xml:space="preserve"> </w:t>
      </w:r>
      <w:r w:rsidRPr="000231EE">
        <w:rPr>
          <w:rFonts w:ascii="Calibri" w:eastAsia="Calibri" w:hAnsi="Calibri" w:cs="B Nazanin" w:hint="cs"/>
          <w:kern w:val="2"/>
          <w:rtl/>
        </w:rPr>
        <w:t>پیچیدگی</w:t>
      </w:r>
      <w:r w:rsidRPr="000231EE">
        <w:rPr>
          <w:rFonts w:ascii="Calibri" w:eastAsia="Calibri" w:hAnsi="Calibri" w:cs="B Nazanin"/>
          <w:kern w:val="2"/>
          <w:rtl/>
        </w:rPr>
        <w:t xml:space="preserve"> </w:t>
      </w:r>
      <w:r w:rsidRPr="000231EE">
        <w:rPr>
          <w:rFonts w:ascii="Calibri" w:eastAsia="Calibri" w:hAnsi="Calibri" w:cs="B Nazanin" w:hint="cs"/>
          <w:kern w:val="2"/>
          <w:rtl/>
        </w:rPr>
        <w:t>چالش‌های</w:t>
      </w:r>
      <w:r w:rsidRPr="000231EE">
        <w:rPr>
          <w:rFonts w:ascii="Calibri" w:eastAsia="Calibri" w:hAnsi="Calibri" w:cs="B Nazanin"/>
          <w:kern w:val="2"/>
          <w:rtl/>
        </w:rPr>
        <w:t xml:space="preserve"> </w:t>
      </w:r>
      <w:r w:rsidRPr="000231EE">
        <w:rPr>
          <w:rFonts w:ascii="Calibri" w:eastAsia="Calibri" w:hAnsi="Calibri" w:cs="B Nazanin" w:hint="cs"/>
          <w:kern w:val="2"/>
          <w:rtl/>
        </w:rPr>
        <w:t>جهانی،</w:t>
      </w:r>
      <w:r w:rsidRPr="000231EE">
        <w:rPr>
          <w:rFonts w:ascii="Calibri" w:eastAsia="Calibri" w:hAnsi="Calibri" w:cs="B Nazanin"/>
          <w:kern w:val="2"/>
          <w:rtl/>
        </w:rPr>
        <w:t xml:space="preserve"> </w:t>
      </w:r>
      <w:r w:rsidRPr="000231EE">
        <w:rPr>
          <w:rFonts w:ascii="Calibri" w:eastAsia="Calibri" w:hAnsi="Calibri" w:cs="B Nazanin" w:hint="cs"/>
          <w:kern w:val="2"/>
          <w:rtl/>
        </w:rPr>
        <w:t>این</w:t>
      </w:r>
      <w:r w:rsidRPr="000231EE">
        <w:rPr>
          <w:rFonts w:ascii="Calibri" w:eastAsia="Calibri" w:hAnsi="Calibri" w:cs="B Nazanin"/>
          <w:kern w:val="2"/>
          <w:rtl/>
        </w:rPr>
        <w:t xml:space="preserve"> </w:t>
      </w:r>
      <w:r w:rsidRPr="000231EE">
        <w:rPr>
          <w:rFonts w:ascii="Calibri" w:eastAsia="Calibri" w:hAnsi="Calibri" w:cs="B Nazanin" w:hint="cs"/>
          <w:kern w:val="2"/>
          <w:rtl/>
        </w:rPr>
        <w:t>دیدگاه</w:t>
      </w:r>
      <w:r w:rsidRPr="000231EE">
        <w:rPr>
          <w:rFonts w:ascii="Calibri" w:eastAsia="Calibri" w:hAnsi="Calibri" w:cs="B Nazanin"/>
          <w:kern w:val="2"/>
          <w:rtl/>
        </w:rPr>
        <w:t xml:space="preserve"> </w:t>
      </w:r>
      <w:r w:rsidRPr="000231EE">
        <w:rPr>
          <w:rFonts w:ascii="Calibri" w:eastAsia="Calibri" w:hAnsi="Calibri" w:cs="B Nazanin" w:hint="cs"/>
          <w:kern w:val="2"/>
          <w:rtl/>
        </w:rPr>
        <w:t>محدود</w:t>
      </w:r>
      <w:r w:rsidRPr="000231EE">
        <w:rPr>
          <w:rFonts w:ascii="Calibri" w:eastAsia="Calibri" w:hAnsi="Calibri" w:cs="B Nazanin"/>
          <w:kern w:val="2"/>
          <w:rtl/>
        </w:rPr>
        <w:t xml:space="preserve"> </w:t>
      </w:r>
      <w:r w:rsidRPr="000231EE">
        <w:rPr>
          <w:rFonts w:ascii="Calibri" w:eastAsia="Calibri" w:hAnsi="Calibri" w:cs="B Nazanin" w:hint="cs"/>
          <w:kern w:val="2"/>
          <w:rtl/>
        </w:rPr>
        <w:t>و</w:t>
      </w:r>
      <w:r w:rsidRPr="000231EE">
        <w:rPr>
          <w:rFonts w:ascii="Calibri" w:eastAsia="Calibri" w:hAnsi="Calibri" w:cs="B Nazanin"/>
          <w:kern w:val="2"/>
          <w:rtl/>
        </w:rPr>
        <w:t xml:space="preserve"> </w:t>
      </w:r>
      <w:r w:rsidRPr="000231EE">
        <w:rPr>
          <w:rFonts w:ascii="Calibri" w:eastAsia="Calibri" w:hAnsi="Calibri" w:cs="B Nazanin" w:hint="cs"/>
          <w:kern w:val="2"/>
          <w:rtl/>
        </w:rPr>
        <w:t>ناکافی</w:t>
      </w:r>
      <w:r w:rsidRPr="000231EE">
        <w:rPr>
          <w:rFonts w:ascii="Calibri" w:eastAsia="Calibri" w:hAnsi="Calibri" w:cs="B Nazanin"/>
          <w:kern w:val="2"/>
          <w:rtl/>
        </w:rPr>
        <w:t xml:space="preserve"> </w:t>
      </w:r>
      <w:r w:rsidRPr="000231EE">
        <w:rPr>
          <w:rFonts w:ascii="Calibri" w:eastAsia="Calibri" w:hAnsi="Calibri" w:cs="B Nazanin" w:hint="cs"/>
          <w:kern w:val="2"/>
          <w:rtl/>
        </w:rPr>
        <w:t>جلوه</w:t>
      </w:r>
      <w:r w:rsidRPr="000231EE">
        <w:rPr>
          <w:rFonts w:ascii="Calibri" w:eastAsia="Calibri" w:hAnsi="Calibri" w:cs="B Nazanin"/>
          <w:kern w:val="2"/>
          <w:rtl/>
        </w:rPr>
        <w:t xml:space="preserve"> </w:t>
      </w:r>
      <w:r w:rsidRPr="000231EE">
        <w:rPr>
          <w:rFonts w:ascii="Calibri" w:eastAsia="Calibri" w:hAnsi="Calibri" w:cs="B Nazanin" w:hint="cs"/>
          <w:kern w:val="2"/>
          <w:rtl/>
        </w:rPr>
        <w:t>می‌کند</w:t>
      </w:r>
      <w:r w:rsidRPr="000231EE">
        <w:rPr>
          <w:rFonts w:ascii="Calibri" w:eastAsia="Calibri" w:hAnsi="Calibri" w:cs="B Nazanin"/>
          <w:kern w:val="2"/>
          <w:rtl/>
        </w:rPr>
        <w:t xml:space="preserve"> </w:t>
      </w:r>
      <w:r w:rsidRPr="000231EE">
        <w:rPr>
          <w:rFonts w:ascii="Calibri" w:eastAsia="Calibri" w:hAnsi="Calibri" w:cs="B Nazanin" w:hint="cs"/>
          <w:kern w:val="2"/>
          <w:rtl/>
        </w:rPr>
        <w:t>و</w:t>
      </w:r>
      <w:r w:rsidRPr="000231EE">
        <w:rPr>
          <w:rFonts w:ascii="Calibri" w:eastAsia="Calibri" w:hAnsi="Calibri" w:cs="B Nazanin"/>
          <w:kern w:val="2"/>
          <w:rtl/>
        </w:rPr>
        <w:t xml:space="preserve"> </w:t>
      </w:r>
      <w:r w:rsidRPr="000231EE">
        <w:rPr>
          <w:rFonts w:ascii="Calibri" w:eastAsia="Calibri" w:hAnsi="Calibri" w:cs="B Nazanin" w:hint="cs"/>
          <w:kern w:val="2"/>
          <w:rtl/>
        </w:rPr>
        <w:t>جای</w:t>
      </w:r>
      <w:r w:rsidRPr="000231EE">
        <w:rPr>
          <w:rFonts w:ascii="Calibri" w:eastAsia="Calibri" w:hAnsi="Calibri" w:cs="B Nazanin"/>
          <w:kern w:val="2"/>
          <w:rtl/>
        </w:rPr>
        <w:t xml:space="preserve"> </w:t>
      </w:r>
      <w:r w:rsidRPr="000231EE">
        <w:rPr>
          <w:rFonts w:ascii="Calibri" w:eastAsia="Calibri" w:hAnsi="Calibri" w:cs="B Nazanin" w:hint="cs"/>
          <w:kern w:val="2"/>
          <w:rtl/>
        </w:rPr>
        <w:t>خو</w:t>
      </w:r>
      <w:r w:rsidRPr="000231EE">
        <w:rPr>
          <w:rFonts w:ascii="Calibri" w:eastAsia="Calibri" w:hAnsi="Calibri" w:cs="B Nazanin"/>
          <w:kern w:val="2"/>
          <w:rtl/>
        </w:rPr>
        <w:t>د را به درک پویاتر و چندوجهی‌تری داده است که علاوه بر حفظ ساختار، توانایی سازگاری، یادگیری و تحول سیستم‌ها را دربر می‌گی</w:t>
      </w:r>
      <w:r w:rsidR="00CC0C7A" w:rsidRPr="000231EE">
        <w:rPr>
          <w:rFonts w:ascii="Calibri" w:eastAsia="Calibri" w:hAnsi="Calibri" w:cs="B Nazanin" w:hint="cs"/>
          <w:kern w:val="2"/>
          <w:rtl/>
        </w:rPr>
        <w:t>رد.</w:t>
      </w:r>
      <w:r w:rsidRPr="000231EE">
        <w:rPr>
          <w:rFonts w:ascii="Calibri" w:eastAsia="Calibri" w:hAnsi="Calibri" w:cs="B Nazanin"/>
          <w:kern w:val="2"/>
          <w:lang w:bidi="fa-IR"/>
        </w:rPr>
        <w:t xml:space="preserve"> </w:t>
      </w:r>
      <w:r w:rsidRPr="000231EE">
        <w:rPr>
          <w:rFonts w:ascii="Calibri" w:eastAsia="Calibri" w:hAnsi="Calibri" w:cs="B Nazanin"/>
          <w:kern w:val="2"/>
          <w:rtl/>
        </w:rPr>
        <w:t>در واقع تاب‌آوری یک فرایند پویا و در حال تغییر است که بر ظرفیت سیستم‌ها برای انطباق با شرایط نوظهور، پیش‌بینی چالش‌ها، آماده‌سازی، پاسخ‌دهی مؤثر و بازیابی پایدار تأکید دارد. این فرایند تنها شامل مقاومت نیست بلکه یادگیری از تجربه، تقویت منابع حمایتی، و به‌کارگیری عوامل محافظتی مانند مهارت‌های حل مسئله و روابط اجتماعی مثبت را نیز در بر می‌گیرد. این دیدگاه میان‌رشته‌ای، اهمیت تعامل پیچیده و هم‌زمان میان عوامل زیست‌محیطی، اجتماعی، اقتصادی و نهادی را برجسته می‌کند و نشان می‌دهد که تاب‌آوری وابسته به ظرفیت‌های فردی و جمعی، دسترسی به منابع، و شناخت آسیب‌پذیری‌های خاص هر جامعه و اکوسیستم است</w:t>
      </w:r>
      <w:r w:rsidRPr="000231EE">
        <w:rPr>
          <w:rFonts w:ascii="Calibri" w:eastAsia="Calibri" w:hAnsi="Calibri" w:cs="B Nazanin" w:hint="cs"/>
          <w:kern w:val="2"/>
          <w:rtl/>
        </w:rPr>
        <w:t>.</w:t>
      </w:r>
      <w:r w:rsidRPr="000231EE">
        <w:rPr>
          <w:rFonts w:ascii="Calibri" w:eastAsia="Calibri" w:hAnsi="Calibri" w:cs="B Nazanin"/>
          <w:kern w:val="2"/>
          <w:lang w:bidi="fa-IR"/>
        </w:rPr>
        <w:t xml:space="preserve"> </w:t>
      </w:r>
      <w:r w:rsidRPr="000231EE">
        <w:rPr>
          <w:rFonts w:ascii="Calibri" w:eastAsia="Calibri" w:hAnsi="Calibri" w:cs="B Nazanin"/>
          <w:kern w:val="2"/>
          <w:rtl/>
        </w:rPr>
        <w:t>در عین حال، طبیعت هر منطقه دارای توانش محدودی است که از بنیادهای زیستی آن منطقه ناشی می‌شود و این ظرفیت محدود به عنوان منبع اصلی تأمین خدمات اکولوژیک برای جوامع انسانی عمل می‌کند. بهره‌برداری بیش از حد از این ظرفیت‌ها، فراتر از توان طبیعی محیط، منجر به شکنندگی زیست‌بوم‌ها در مقیاس‌های مختلف و کاهش توان محیط برای تأمین نیازهای اساسی انسان‌ها می‌شود. این موضوع در شرایطی که جمعیت انسانی کره زمین با سرعت فزاینده‌ای افزایش یافته و تقاضا برای رفاه و آسایش بیشتر، بهره‌برداری از خدمات اکولوژیک را افزایش داده است، به معضلی بزرگ تبدیل شده است. ظرفیت‌های طبیعت برای ارائه این خدمات محدود و ناپایدار است و تخریب زیستگاه‌ها و کاهش خدمات اکولوژیک پیامد مستقیم بهره‌کشی بی‌رویه و گاه سودجویی فزون‌خواهانه انسان‌ها است که محیط زیست را در برابر فشارهای روزافزون درمانده و آسیب‌پذیر ساخته اس</w:t>
      </w:r>
      <w:r w:rsidRPr="000231EE">
        <w:rPr>
          <w:rFonts w:ascii="Calibri" w:eastAsia="Calibri" w:hAnsi="Calibri" w:cs="B Nazanin" w:hint="cs"/>
          <w:kern w:val="2"/>
          <w:rtl/>
          <w:lang w:bidi="fa-IR"/>
        </w:rPr>
        <w:t>ت. طوریکه</w:t>
      </w:r>
      <w:r w:rsidRPr="000231EE">
        <w:rPr>
          <w:rFonts w:ascii="Calibri" w:eastAsia="Calibri" w:hAnsi="Calibri" w:cs="B Nazanin"/>
          <w:kern w:val="2"/>
          <w:lang w:bidi="fa-IR"/>
        </w:rPr>
        <w:t xml:space="preserve"> </w:t>
      </w:r>
      <w:r w:rsidRPr="000231EE">
        <w:rPr>
          <w:rFonts w:ascii="Calibri" w:eastAsia="Calibri" w:hAnsi="Calibri" w:cs="B Nazanin"/>
          <w:kern w:val="2"/>
          <w:rtl/>
        </w:rPr>
        <w:t>اگر این روند ادامه یابد، تلاش‌ها برای رفع فقر و دستیابی به توسعه پایدار بی‌نتیجه خواهد ماند و امنیت زیست‌محیطی جوامع و نهادهای سیاسی در معرض تهدیدات جدی قرار خواهد گرفت که در نهایت آینده بشر و تمدن را به مخاطره می‌اندازد. در این راستا، نظریه تاب‌آوری راهبردی اساسی برای مدیریت این چالش‌ها ارائه می‌دهد که بر تقویت توانایی سیستم‌های اجتماعی-اکولوژیکی برای جذب اختلالات، یادگیری و بازسازی پایدار تأکید دارد. این نظریه، ضمن توجه به ظرفیت محدود زیست‌محیطی، بر لزوم ارتقاء منابع حمایتی و تقویت عوامل محافظتی برای افزایش انعطاف‌پذیری و کاهش آسیب‌پذیری سیستم‌ها تأکید دارد</w:t>
      </w:r>
      <w:r w:rsidRPr="000231EE">
        <w:rPr>
          <w:rFonts w:ascii="Calibri" w:eastAsia="Calibri" w:hAnsi="Calibri" w:cs="B Nazanin" w:hint="cs"/>
          <w:kern w:val="2"/>
          <w:rtl/>
          <w:lang w:bidi="fa-IR"/>
        </w:rPr>
        <w:t>.</w:t>
      </w:r>
      <w:r w:rsidRPr="000231EE">
        <w:rPr>
          <w:rFonts w:ascii="Calibri" w:eastAsia="Calibri" w:hAnsi="Calibri" w:cs="B Nazanin"/>
          <w:kern w:val="2"/>
          <w:lang w:bidi="fa-IR"/>
        </w:rPr>
        <w:t xml:space="preserve"> </w:t>
      </w:r>
      <w:r w:rsidRPr="000231EE">
        <w:rPr>
          <w:rFonts w:ascii="Calibri" w:eastAsia="Calibri" w:hAnsi="Calibri" w:cs="B Nazanin"/>
          <w:kern w:val="2"/>
          <w:rtl/>
        </w:rPr>
        <w:t>تجارب عملی و پژوهش‌های متعدد نشان داده‌اند که رویکردهای سنتی مدیریت منابع، که بر تخصیص بهینه و فرماندهی متمرکز تأکید دارند، اغلب از پیچیدگی‌های محلی و تعاملات میان بازیگران و اجزای مختلف سیستم غفلت کرده و به کاهش انعطاف‌پذیری و افزایش آسیب‌پذیری منجر شده‌اند. بنابراین، چارچوب‌های تاب‌آوری باید به گونه‌ای طراحی شوند که تعاملات پیچیده در سطوح مختلف انسانی، زیست‌محیطی و نهادی را در نظر گرفته و زمینه‌های نوظهور آسیب‌پذیری و تاب‌آوری را شناسایی و تقویت کنن</w:t>
      </w:r>
      <w:r w:rsidRPr="000231EE">
        <w:rPr>
          <w:rFonts w:ascii="Calibri" w:eastAsia="Calibri" w:hAnsi="Calibri" w:cs="B Nazanin" w:hint="cs"/>
          <w:kern w:val="2"/>
          <w:rtl/>
          <w:lang w:bidi="fa-IR"/>
        </w:rPr>
        <w:t>د.</w:t>
      </w:r>
      <w:r w:rsidRPr="000231EE">
        <w:rPr>
          <w:rFonts w:ascii="Calibri" w:eastAsia="Calibri" w:hAnsi="Calibri" w:cs="B Nazanin"/>
          <w:kern w:val="2"/>
          <w:lang w:bidi="fa-IR"/>
        </w:rPr>
        <w:t xml:space="preserve"> </w:t>
      </w:r>
      <w:r w:rsidRPr="000231EE">
        <w:rPr>
          <w:rFonts w:ascii="Calibri" w:eastAsia="Calibri" w:hAnsi="Calibri" w:cs="B Nazanin"/>
          <w:kern w:val="2"/>
          <w:rtl/>
        </w:rPr>
        <w:t>در نهایت، تاب‌آوری نه تنها به عنوان ظرفیت بازگشت به شرایط اولیه بلکه به عنوان فرآیندی مستمر برای سازگاری و تحول سیستم‌ها مطرح می‌شود که می‌تواند راهگشای توسعه پایدار و حفظ امنیت زیست‌محیطی باشد. تقویت این ظرفیت‌ها از طریق سیاستگذاری‌های منعطف، مشارکت گسترده جوامع و بهره‌گیری از دانش میان‌رشته‌ای، می‌تواند به حفظ تعادل حساس میان محدودیت‌های زیست‌محیطی و نیازهای فزاینده انسانی کمک کند. آینده پایدار بشر به توانایی درک، مدیریت و ارتقای تاب‌آوری سیستم‌های پیچیده اجتماعی-اکولوژیکی وابسته است تا بتواند در برابر فشارهای فزاینده اقلیمی و زیست‌محیطی مقاومت کرده و به بهزیستی و سلامت جامعه کمک نماید</w:t>
      </w:r>
      <w:r w:rsidR="00C16AB0" w:rsidRPr="000231EE">
        <w:rPr>
          <w:rFonts w:ascii="Calibri" w:eastAsia="Calibri" w:hAnsi="Calibri" w:cs="B Nazanin" w:hint="cs"/>
          <w:kern w:val="2"/>
          <w:rtl/>
          <w:lang w:bidi="fa-IR"/>
        </w:rPr>
        <w:t xml:space="preserve"> (</w:t>
      </w:r>
      <w:hyperlink w:anchor="کاویانی_راد" w:history="1">
        <w:r w:rsidR="00C16AB0" w:rsidRPr="000231EE">
          <w:rPr>
            <w:rStyle w:val="Hyperlink"/>
            <w:rFonts w:ascii="Calibri" w:eastAsia="Calibri" w:hAnsi="Calibri" w:cs="B Nazanin" w:hint="cs"/>
            <w:kern w:val="2"/>
            <w:rtl/>
            <w:lang w:bidi="fa-IR"/>
          </w:rPr>
          <w:t>کاویانی‌راد،</w:t>
        </w:r>
      </w:hyperlink>
      <w:r w:rsidR="00C16AB0" w:rsidRPr="000231EE">
        <w:rPr>
          <w:rFonts w:ascii="Calibri" w:eastAsia="Calibri" w:hAnsi="Calibri" w:cs="B Nazanin" w:hint="cs"/>
          <w:kern w:val="2"/>
          <w:rtl/>
          <w:lang w:bidi="fa-IR"/>
        </w:rPr>
        <w:t xml:space="preserve"> 1403،</w:t>
      </w:r>
      <w:r w:rsidR="00DE1FE4" w:rsidRPr="000231EE">
        <w:rPr>
          <w:rFonts w:ascii="Calibri" w:eastAsia="Calibri" w:hAnsi="Calibri" w:cs="B Nazanin" w:hint="cs"/>
          <w:kern w:val="2"/>
          <w:rtl/>
          <w:lang w:bidi="fa-IR"/>
        </w:rPr>
        <w:t xml:space="preserve"> 42؛</w:t>
      </w:r>
      <w:r w:rsidR="00C16AB0" w:rsidRPr="000231EE">
        <w:rPr>
          <w:rFonts w:ascii="Calibri" w:eastAsia="Calibri" w:hAnsi="Calibri" w:cs="B Nazanin" w:hint="cs"/>
          <w:kern w:val="2"/>
          <w:rtl/>
          <w:lang w:bidi="fa-IR"/>
        </w:rPr>
        <w:t xml:space="preserve"> </w:t>
      </w:r>
      <w:hyperlink w:anchor="حافظ_نیا_کاویانی_راد" w:history="1">
        <w:r w:rsidR="00C16AB0" w:rsidRPr="000231EE">
          <w:rPr>
            <w:rStyle w:val="Hyperlink"/>
            <w:rFonts w:ascii="Calibri" w:eastAsia="Calibri" w:hAnsi="Calibri" w:cs="B Nazanin" w:hint="cs"/>
            <w:kern w:val="2"/>
            <w:rtl/>
            <w:lang w:bidi="fa-IR"/>
          </w:rPr>
          <w:t>حافظ‌نیا و کاویانی‌راد</w:t>
        </w:r>
      </w:hyperlink>
      <w:r w:rsidR="00C16AB0" w:rsidRPr="000231EE">
        <w:rPr>
          <w:rFonts w:ascii="Calibri" w:eastAsia="Calibri" w:hAnsi="Calibri" w:cs="B Nazanin" w:hint="cs"/>
          <w:kern w:val="2"/>
          <w:rtl/>
          <w:lang w:bidi="fa-IR"/>
        </w:rPr>
        <w:t>،</w:t>
      </w:r>
      <w:r w:rsidR="00DE1FE4" w:rsidRPr="000231EE">
        <w:rPr>
          <w:rFonts w:ascii="Calibri" w:eastAsia="Calibri" w:hAnsi="Calibri" w:cs="B Nazanin" w:hint="cs"/>
          <w:kern w:val="2"/>
          <w:rtl/>
          <w:lang w:bidi="fa-IR"/>
        </w:rPr>
        <w:t xml:space="preserve"> </w:t>
      </w:r>
      <w:r w:rsidR="00C16AB0" w:rsidRPr="000231EE">
        <w:rPr>
          <w:rFonts w:ascii="Calibri" w:eastAsia="Calibri" w:hAnsi="Calibri" w:cs="B Nazanin" w:hint="cs"/>
          <w:kern w:val="2"/>
          <w:rtl/>
          <w:lang w:bidi="fa-IR"/>
        </w:rPr>
        <w:t xml:space="preserve">1401، </w:t>
      </w:r>
      <w:r w:rsidR="00DE1FE4" w:rsidRPr="000231EE">
        <w:rPr>
          <w:rFonts w:ascii="Calibri" w:eastAsia="Calibri" w:hAnsi="Calibri" w:cs="B Nazanin" w:hint="cs"/>
          <w:kern w:val="2"/>
          <w:rtl/>
          <w:lang w:bidi="fa-IR"/>
        </w:rPr>
        <w:t xml:space="preserve">89؛ </w:t>
      </w:r>
      <w:hyperlink w:anchor="Chatham_House" w:history="1">
        <w:r w:rsidR="00C16AB0" w:rsidRPr="000231EE">
          <w:rPr>
            <w:rStyle w:val="Hyperlink"/>
            <w:rFonts w:ascii="Calibri" w:eastAsia="Calibri" w:hAnsi="Calibri" w:cs="B Nazanin" w:hint="cs"/>
            <w:kern w:val="2"/>
            <w:rtl/>
            <w:lang w:bidi="fa-IR"/>
          </w:rPr>
          <w:t>چتم هاوس</w:t>
        </w:r>
      </w:hyperlink>
      <w:r w:rsidR="00C16AB0" w:rsidRPr="000231EE">
        <w:rPr>
          <w:rStyle w:val="FootnoteReference"/>
          <w:rFonts w:ascii="Calibri" w:eastAsia="Calibri" w:hAnsi="Calibri" w:cs="B Nazanin"/>
          <w:kern w:val="2"/>
          <w:rtl/>
          <w:lang w:bidi="fa-IR"/>
        </w:rPr>
        <w:footnoteReference w:id="16"/>
      </w:r>
      <w:r w:rsidR="00C16AB0" w:rsidRPr="000231EE">
        <w:rPr>
          <w:rFonts w:ascii="Calibri" w:eastAsia="Calibri" w:hAnsi="Calibri" w:cs="B Nazanin" w:hint="cs"/>
          <w:kern w:val="2"/>
          <w:rtl/>
          <w:lang w:bidi="fa-IR"/>
        </w:rPr>
        <w:t>، 2013</w:t>
      </w:r>
      <w:r w:rsidRPr="000231EE">
        <w:rPr>
          <w:rFonts w:ascii="Calibri" w:eastAsia="Calibri" w:hAnsi="Calibri" w:cs="B Nazanin" w:hint="cs"/>
          <w:kern w:val="2"/>
          <w:rtl/>
          <w:lang w:bidi="fa-IR"/>
        </w:rPr>
        <w:t xml:space="preserve">؛ </w:t>
      </w:r>
      <w:hyperlink w:anchor="Leong" w:history="1">
        <w:r w:rsidRPr="000231EE">
          <w:rPr>
            <w:rStyle w:val="Hyperlink"/>
            <w:rFonts w:ascii="Calibri" w:eastAsia="Calibri" w:hAnsi="Calibri" w:cs="B Nazanin" w:hint="cs"/>
            <w:kern w:val="2"/>
            <w:rtl/>
            <w:lang w:bidi="fa-IR"/>
          </w:rPr>
          <w:t>لئونگ</w:t>
        </w:r>
      </w:hyperlink>
      <w:r w:rsidR="009E2FD6" w:rsidRPr="000231EE">
        <w:rPr>
          <w:rStyle w:val="FootnoteReference"/>
          <w:rFonts w:ascii="Calibri" w:eastAsia="Calibri" w:hAnsi="Calibri" w:cs="B Nazanin"/>
          <w:kern w:val="2"/>
          <w:rtl/>
          <w:lang w:bidi="fa-IR"/>
        </w:rPr>
        <w:footnoteReference w:id="17"/>
      </w:r>
      <w:r w:rsidRPr="000231EE">
        <w:rPr>
          <w:rFonts w:ascii="Calibri" w:eastAsia="Calibri" w:hAnsi="Calibri" w:cs="B Nazanin" w:hint="cs"/>
          <w:kern w:val="2"/>
          <w:rtl/>
          <w:lang w:bidi="fa-IR"/>
        </w:rPr>
        <w:t xml:space="preserve">، 2016؛ </w:t>
      </w:r>
      <w:hyperlink w:anchor="Moench" w:history="1">
        <w:r w:rsidRPr="000231EE">
          <w:rPr>
            <w:rStyle w:val="Hyperlink"/>
            <w:rFonts w:ascii="Calibri" w:eastAsia="Calibri" w:hAnsi="Calibri" w:cs="B Nazanin" w:hint="cs"/>
            <w:kern w:val="2"/>
            <w:rtl/>
            <w:lang w:bidi="fa-IR"/>
          </w:rPr>
          <w:t>مونچ</w:t>
        </w:r>
      </w:hyperlink>
      <w:r w:rsidR="009E2FD6" w:rsidRPr="000231EE">
        <w:rPr>
          <w:rStyle w:val="FootnoteReference"/>
          <w:rFonts w:ascii="Calibri" w:eastAsia="Calibri" w:hAnsi="Calibri" w:cs="B Nazanin"/>
          <w:kern w:val="2"/>
          <w:rtl/>
          <w:lang w:bidi="fa-IR"/>
        </w:rPr>
        <w:footnoteReference w:id="18"/>
      </w:r>
      <w:r w:rsidRPr="000231EE">
        <w:rPr>
          <w:rFonts w:ascii="Calibri" w:eastAsia="Calibri" w:hAnsi="Calibri" w:cs="B Nazanin" w:hint="cs"/>
          <w:kern w:val="2"/>
          <w:rtl/>
          <w:lang w:bidi="fa-IR"/>
        </w:rPr>
        <w:t xml:space="preserve">، 2014؛ </w:t>
      </w:r>
      <w:hyperlink w:anchor="Alibasic" w:history="1">
        <w:r w:rsidR="009E2FD6" w:rsidRPr="000231EE">
          <w:rPr>
            <w:rStyle w:val="Hyperlink"/>
            <w:rFonts w:ascii="Calibri" w:eastAsia="Calibri" w:hAnsi="Calibri" w:cs="B Nazanin"/>
            <w:kern w:val="2"/>
            <w:rtl/>
            <w:lang w:bidi="fa-IR"/>
          </w:rPr>
          <w:t>آل</w:t>
        </w:r>
        <w:r w:rsidR="009E2FD6" w:rsidRPr="000231EE">
          <w:rPr>
            <w:rStyle w:val="Hyperlink"/>
            <w:rFonts w:ascii="Calibri" w:eastAsia="Calibri" w:hAnsi="Calibri" w:cs="B Nazanin" w:hint="cs"/>
            <w:kern w:val="2"/>
            <w:rtl/>
            <w:lang w:bidi="fa-IR"/>
          </w:rPr>
          <w:t>ی</w:t>
        </w:r>
        <w:r w:rsidR="009E2FD6" w:rsidRPr="000231EE">
          <w:rPr>
            <w:rStyle w:val="Hyperlink"/>
            <w:rFonts w:ascii="Calibri" w:eastAsia="Calibri" w:hAnsi="Calibri" w:cs="B Nazanin" w:hint="eastAsia"/>
            <w:kern w:val="2"/>
            <w:rtl/>
            <w:lang w:bidi="fa-IR"/>
          </w:rPr>
          <w:t>ب</w:t>
        </w:r>
        <w:r w:rsidR="009E2FD6" w:rsidRPr="000231EE">
          <w:rPr>
            <w:rStyle w:val="Hyperlink"/>
            <w:rFonts w:ascii="Calibri" w:eastAsia="Calibri" w:hAnsi="Calibri" w:cs="B Nazanin" w:hint="cs"/>
            <w:kern w:val="2"/>
            <w:rtl/>
            <w:lang w:bidi="fa-IR"/>
          </w:rPr>
          <w:t>ی</w:t>
        </w:r>
        <w:r w:rsidR="009E2FD6" w:rsidRPr="000231EE">
          <w:rPr>
            <w:rStyle w:val="Hyperlink"/>
            <w:rFonts w:ascii="Calibri" w:eastAsia="Calibri" w:hAnsi="Calibri" w:cs="B Nazanin" w:hint="eastAsia"/>
            <w:kern w:val="2"/>
            <w:rtl/>
            <w:lang w:bidi="fa-IR"/>
          </w:rPr>
          <w:t>س</w:t>
        </w:r>
        <w:r w:rsidR="009E2FD6" w:rsidRPr="000231EE">
          <w:rPr>
            <w:rStyle w:val="Hyperlink"/>
            <w:rFonts w:ascii="Calibri" w:eastAsia="Calibri" w:hAnsi="Calibri" w:cs="B Nazanin" w:hint="cs"/>
            <w:kern w:val="2"/>
            <w:rtl/>
            <w:lang w:bidi="fa-IR"/>
          </w:rPr>
          <w:t>ی</w:t>
        </w:r>
        <w:r w:rsidR="009E2FD6" w:rsidRPr="000231EE">
          <w:rPr>
            <w:rStyle w:val="Hyperlink"/>
            <w:rFonts w:ascii="Calibri" w:eastAsia="Calibri" w:hAnsi="Calibri" w:cs="B Nazanin" w:hint="eastAsia"/>
            <w:kern w:val="2"/>
            <w:rtl/>
            <w:lang w:bidi="fa-IR"/>
          </w:rPr>
          <w:t>ک</w:t>
        </w:r>
      </w:hyperlink>
      <w:r w:rsidR="00B12268" w:rsidRPr="000231EE">
        <w:rPr>
          <w:rStyle w:val="FootnoteReference"/>
          <w:rFonts w:ascii="Calibri" w:eastAsia="Calibri" w:hAnsi="Calibri" w:cs="B Nazanin"/>
          <w:kern w:val="2"/>
          <w:rtl/>
          <w:lang w:bidi="fa-IR"/>
        </w:rPr>
        <w:footnoteReference w:id="19"/>
      </w:r>
      <w:r w:rsidR="009E2FD6" w:rsidRPr="000231EE">
        <w:rPr>
          <w:rFonts w:ascii="Calibri" w:eastAsia="Calibri" w:hAnsi="Calibri" w:cs="B Nazanin" w:hint="cs"/>
          <w:kern w:val="2"/>
          <w:rtl/>
          <w:lang w:bidi="fa-IR"/>
        </w:rPr>
        <w:t xml:space="preserve">، 2025). </w:t>
      </w:r>
    </w:p>
    <w:p w:rsidR="003667CC" w:rsidRPr="000231EE" w:rsidRDefault="0011299E" w:rsidP="003667CC">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kern w:val="2"/>
          <w:rtl/>
          <w:lang w:bidi="fa-IR"/>
        </w:rPr>
        <w:t>با توجه به شرا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ط</w:t>
      </w:r>
      <w:r w:rsidRPr="000231EE">
        <w:rPr>
          <w:rFonts w:ascii="Calibri" w:eastAsia="Calibri" w:hAnsi="Calibri" w:cs="B Nazanin"/>
          <w:kern w:val="2"/>
          <w:rtl/>
          <w:lang w:bidi="fa-IR"/>
        </w:rPr>
        <w:t xml:space="preserve"> اکولوژ</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خاص حوضه آبر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ز</w:t>
      </w:r>
      <w:r w:rsidRPr="000231EE">
        <w:rPr>
          <w:rFonts w:ascii="Calibri" w:eastAsia="Calibri" w:hAnsi="Calibri" w:cs="B Nazanin"/>
          <w:kern w:val="2"/>
          <w:rtl/>
          <w:lang w:bidi="fa-IR"/>
        </w:rPr>
        <w:t xml:space="preserve"> 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نده‌رود</w:t>
      </w:r>
      <w:r w:rsidRPr="000231EE">
        <w:rPr>
          <w:rFonts w:ascii="Calibri" w:eastAsia="Calibri" w:hAnsi="Calibri" w:cs="B Nazanin"/>
          <w:kern w:val="2"/>
          <w:rtl/>
          <w:lang w:bidi="fa-IR"/>
        </w:rPr>
        <w:t xml:space="preserve"> که در منطقه‌ا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خشک و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ابان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قرار گرفته و اهم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ح</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ات</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آب در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منطقه، مد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منابع آب و پاسخ به اثرات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رات</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فرونشست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به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مهم‌تر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چالش‌ها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ست‌مح</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ط</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تبد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شده است.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انجام </w:t>
      </w:r>
      <w:r w:rsidRPr="000231EE">
        <w:rPr>
          <w:rFonts w:ascii="Calibri" w:eastAsia="Calibri" w:hAnsi="Calibri" w:cs="B Nazanin" w:hint="eastAsia"/>
          <w:kern w:val="2"/>
          <w:rtl/>
          <w:lang w:bidi="fa-IR"/>
        </w:rPr>
        <w:t>شده</w:t>
      </w:r>
      <w:r w:rsidRPr="000231EE">
        <w:rPr>
          <w:rFonts w:ascii="Calibri" w:eastAsia="Calibri" w:hAnsi="Calibri" w:cs="B Nazanin"/>
          <w:kern w:val="2"/>
          <w:rtl/>
          <w:lang w:bidi="fa-IR"/>
        </w:rPr>
        <w:t xml:space="preserve"> ط</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دو دهه گذشته، گرچه به صورت پراکنده به مسائل مختلف </w:t>
      </w:r>
      <w:r w:rsidRPr="000231EE">
        <w:rPr>
          <w:rFonts w:ascii="Calibri" w:eastAsia="Calibri" w:hAnsi="Calibri" w:cs="B Nazanin"/>
          <w:kern w:val="2"/>
          <w:rtl/>
          <w:lang w:bidi="fa-IR"/>
        </w:rPr>
        <w:lastRenderedPageBreak/>
        <w:t>پرداخته‌اند، اما عمدتاً در سطح توص</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ف</w:t>
      </w:r>
      <w:r w:rsidRPr="000231EE">
        <w:rPr>
          <w:rFonts w:ascii="Calibri" w:eastAsia="Calibri" w:hAnsi="Calibri" w:cs="B Nazanin"/>
          <w:kern w:val="2"/>
          <w:rtl/>
          <w:lang w:bidi="fa-IR"/>
        </w:rPr>
        <w:t xml:space="preserve"> و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تک‌بعد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مشکلات باق</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مانده‌اند و کمتر توانسته‌اند ساختار مفهوم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منسجم و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ن‌رشته‌ا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جاد</w:t>
      </w:r>
      <w:r w:rsidRPr="000231EE">
        <w:rPr>
          <w:rFonts w:ascii="Calibri" w:eastAsia="Calibri" w:hAnsi="Calibri" w:cs="B Nazanin"/>
          <w:kern w:val="2"/>
          <w:rtl/>
          <w:lang w:bidi="fa-IR"/>
        </w:rPr>
        <w:t xml:space="preserve"> کنند که بتواند پاسخگو به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ذات</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اجتماع</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-ا</w:t>
      </w:r>
      <w:r w:rsidRPr="000231EE">
        <w:rPr>
          <w:rFonts w:ascii="Calibri" w:eastAsia="Calibri" w:hAnsi="Calibri" w:cs="B Nazanin" w:hint="eastAsia"/>
          <w:kern w:val="2"/>
          <w:rtl/>
          <w:lang w:bidi="fa-IR"/>
        </w:rPr>
        <w:t>کولوژ</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باشد.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کاست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اصل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پژوهش‌ها، عدم توجه کاف</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به تاب‌آور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به عنوان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مفهوم کل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در مواجهه با ناپا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دار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ناش</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رات</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فرونشست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است. تاب‌آور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که نشان‌دهنده ظرف</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w:t>
      </w:r>
      <w:r w:rsidRPr="000231EE">
        <w:rPr>
          <w:rFonts w:ascii="Calibri" w:eastAsia="Calibri" w:hAnsi="Calibri" w:cs="B Nazanin"/>
          <w:kern w:val="2"/>
          <w:rtl/>
          <w:lang w:bidi="fa-IR"/>
        </w:rPr>
        <w:t xml:space="preserve">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پذ</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رش</w:t>
      </w:r>
      <w:r w:rsidRPr="000231EE">
        <w:rPr>
          <w:rFonts w:ascii="Calibri" w:eastAsia="Calibri" w:hAnsi="Calibri" w:cs="B Nazanin"/>
          <w:kern w:val="2"/>
          <w:rtl/>
          <w:lang w:bidi="fa-IR"/>
        </w:rPr>
        <w:t xml:space="preserve"> فشارها، باز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اب</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بازساز</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عملکردها پس </w:t>
      </w:r>
      <w:r w:rsidRPr="000231EE">
        <w:rPr>
          <w:rFonts w:ascii="Calibri" w:eastAsia="Calibri" w:hAnsi="Calibri" w:cs="B Nazanin" w:hint="eastAsia"/>
          <w:kern w:val="2"/>
          <w:rtl/>
          <w:lang w:bidi="fa-IR"/>
        </w:rPr>
        <w:t>از</w:t>
      </w:r>
      <w:r w:rsidRPr="000231EE">
        <w:rPr>
          <w:rFonts w:ascii="Calibri" w:eastAsia="Calibri" w:hAnsi="Calibri" w:cs="B Nazanin"/>
          <w:kern w:val="2"/>
          <w:rtl/>
          <w:lang w:bidi="fa-IR"/>
        </w:rPr>
        <w:t xml:space="preserve"> اختلالات است،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تواند</w:t>
      </w:r>
      <w:r w:rsidRPr="000231EE">
        <w:rPr>
          <w:rFonts w:ascii="Calibri" w:eastAsia="Calibri" w:hAnsi="Calibri" w:cs="B Nazanin"/>
          <w:kern w:val="2"/>
          <w:rtl/>
          <w:lang w:bidi="fa-IR"/>
        </w:rPr>
        <w:t xml:space="preserve"> چارچوب</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موثر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فهم بهتر پو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حوضه 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نده‌رود</w:t>
      </w:r>
      <w:r w:rsidRPr="000231EE">
        <w:rPr>
          <w:rFonts w:ascii="Calibri" w:eastAsia="Calibri" w:hAnsi="Calibri" w:cs="B Nazanin"/>
          <w:kern w:val="2"/>
          <w:rtl/>
          <w:lang w:bidi="fa-IR"/>
        </w:rPr>
        <w:t xml:space="preserve"> و ارائه راهکارها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عمل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ات</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باشد</w:t>
      </w:r>
      <w:r w:rsidRPr="000231EE">
        <w:rPr>
          <w:rFonts w:ascii="Calibri" w:eastAsia="Calibri" w:hAnsi="Calibri" w:cs="B Nazanin"/>
          <w:kern w:val="2"/>
          <w:lang w:bidi="fa-IR"/>
        </w:rPr>
        <w:t>.</w:t>
      </w:r>
      <w:r w:rsidR="003667CC" w:rsidRPr="000231EE">
        <w:rPr>
          <w:rFonts w:ascii="Calibri" w:eastAsia="Calibri" w:hAnsi="Calibri" w:cs="B Nazanin" w:hint="cs"/>
          <w:kern w:val="2"/>
          <w:rtl/>
          <w:lang w:bidi="fa-IR"/>
        </w:rPr>
        <w:t xml:space="preserve"> </w:t>
      </w:r>
    </w:p>
    <w:p w:rsidR="003667CC" w:rsidRPr="000231EE" w:rsidRDefault="0011299E" w:rsidP="003667CC">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hint="eastAsia"/>
          <w:kern w:val="2"/>
          <w:rtl/>
          <w:lang w:bidi="fa-IR"/>
        </w:rPr>
        <w:t>مشکل</w:t>
      </w:r>
      <w:r w:rsidRPr="000231EE">
        <w:rPr>
          <w:rFonts w:ascii="Calibri" w:eastAsia="Calibri" w:hAnsi="Calibri" w:cs="B Nazanin"/>
          <w:kern w:val="2"/>
          <w:rtl/>
          <w:lang w:bidi="fa-IR"/>
        </w:rPr>
        <w:t xml:space="preserve"> اصل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در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حوزه، ناتوان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پژوهش‌ها در درک تعاملات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ان</w:t>
      </w:r>
      <w:r w:rsidRPr="000231EE">
        <w:rPr>
          <w:rFonts w:ascii="Calibri" w:eastAsia="Calibri" w:hAnsi="Calibri" w:cs="B Nazanin"/>
          <w:kern w:val="2"/>
          <w:rtl/>
          <w:lang w:bidi="fa-IR"/>
        </w:rPr>
        <w:t xml:space="preserve"> مؤلفه‌ها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انسان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ن‌شناخت</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است؛ به‌و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ژه</w:t>
      </w:r>
      <w:r w:rsidRPr="000231EE">
        <w:rPr>
          <w:rFonts w:ascii="Calibri" w:eastAsia="Calibri" w:hAnsi="Calibri" w:cs="B Nazanin"/>
          <w:kern w:val="2"/>
          <w:rtl/>
          <w:lang w:bidi="fa-IR"/>
        </w:rPr>
        <w:t xml:space="preserve">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نکه</w:t>
      </w:r>
      <w:r w:rsidRPr="000231EE">
        <w:rPr>
          <w:rFonts w:ascii="Calibri" w:eastAsia="Calibri" w:hAnsi="Calibri" w:cs="B Nazanin"/>
          <w:kern w:val="2"/>
          <w:rtl/>
          <w:lang w:bidi="fa-IR"/>
        </w:rPr>
        <w:t xml:space="preserve"> امن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منابع آب و فرونشست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دو پد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مرتبط و در هم تن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ده‌اند</w:t>
      </w:r>
      <w:r w:rsidRPr="000231EE">
        <w:rPr>
          <w:rFonts w:ascii="Calibri" w:eastAsia="Calibri" w:hAnsi="Calibri" w:cs="B Nazanin"/>
          <w:kern w:val="2"/>
          <w:rtl/>
          <w:lang w:bidi="fa-IR"/>
        </w:rPr>
        <w:t xml:space="preserve"> که اگر به صورت جداگانه و بدون در نظر گرفتن روابط علّ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دو سو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w:t>
      </w:r>
      <w:r w:rsidRPr="000231EE">
        <w:rPr>
          <w:rFonts w:ascii="Calibri" w:eastAsia="Calibri" w:hAnsi="Calibri" w:cs="B Nazanin"/>
          <w:kern w:val="2"/>
          <w:rtl/>
          <w:lang w:bidi="fa-IR"/>
        </w:rPr>
        <w:t xml:space="preserve"> آنها </w:t>
      </w:r>
      <w:r w:rsidRPr="000231EE">
        <w:rPr>
          <w:rFonts w:ascii="Calibri" w:eastAsia="Calibri" w:hAnsi="Calibri" w:cs="B Nazanin" w:hint="eastAsia"/>
          <w:kern w:val="2"/>
          <w:rtl/>
          <w:lang w:bidi="fa-IR"/>
        </w:rPr>
        <w:t>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شوند، به درک ناقص و ارائه راه‌حل‌ها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ناکارآمد منجر خواهد شد. در واقع، بهره‌بردار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w:t>
      </w:r>
      <w:r w:rsidRPr="000231EE">
        <w:rPr>
          <w:rFonts w:ascii="Calibri" w:eastAsia="Calibri" w:hAnsi="Calibri" w:cs="B Nazanin"/>
          <w:kern w:val="2"/>
          <w:rtl/>
          <w:lang w:bidi="fa-IR"/>
        </w:rPr>
        <w:t xml:space="preserve"> و ناپا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دار</w:t>
      </w:r>
      <w:r w:rsidRPr="000231EE">
        <w:rPr>
          <w:rFonts w:ascii="Calibri" w:eastAsia="Calibri" w:hAnsi="Calibri" w:cs="B Nazanin"/>
          <w:kern w:val="2"/>
          <w:rtl/>
          <w:lang w:bidi="fa-IR"/>
        </w:rPr>
        <w:t xml:space="preserve"> از منابع آب 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نه تنها کاهش امن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آب</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را موجب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شود،</w:t>
      </w:r>
      <w:r w:rsidRPr="000231EE">
        <w:rPr>
          <w:rFonts w:ascii="Calibri" w:eastAsia="Calibri" w:hAnsi="Calibri" w:cs="B Nazanin"/>
          <w:kern w:val="2"/>
          <w:rtl/>
          <w:lang w:bidi="fa-IR"/>
        </w:rPr>
        <w:t xml:space="preserve"> بلکه از طر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ق</w:t>
      </w:r>
      <w:r w:rsidRPr="000231EE">
        <w:rPr>
          <w:rFonts w:ascii="Calibri" w:eastAsia="Calibri" w:hAnsi="Calibri" w:cs="B Nazanin"/>
          <w:kern w:val="2"/>
          <w:rtl/>
          <w:lang w:bidi="fa-IR"/>
        </w:rPr>
        <w:t xml:space="preserve"> افزا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w:t>
      </w:r>
      <w:r w:rsidRPr="000231EE">
        <w:rPr>
          <w:rFonts w:ascii="Calibri" w:eastAsia="Calibri" w:hAnsi="Calibri" w:cs="B Nazanin"/>
          <w:kern w:val="2"/>
          <w:rtl/>
          <w:lang w:bidi="fa-IR"/>
        </w:rPr>
        <w:t xml:space="preserve"> فرونشست، آس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ب‌ها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جد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به 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رساخت‌ها</w:t>
      </w:r>
      <w:r w:rsidRPr="000231EE">
        <w:rPr>
          <w:rFonts w:ascii="Calibri" w:eastAsia="Calibri" w:hAnsi="Calibri" w:cs="B Nazanin"/>
          <w:kern w:val="2"/>
          <w:rtl/>
          <w:lang w:bidi="fa-IR"/>
        </w:rPr>
        <w:t xml:space="preserve"> و 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ست‌بوم</w:t>
      </w:r>
      <w:r w:rsidRPr="000231EE">
        <w:rPr>
          <w:rFonts w:ascii="Calibri" w:eastAsia="Calibri" w:hAnsi="Calibri" w:cs="B Nazanin"/>
          <w:kern w:val="2"/>
          <w:rtl/>
          <w:lang w:bidi="fa-IR"/>
        </w:rPr>
        <w:t xml:space="preserve"> منطقه وارد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آورد</w:t>
      </w:r>
      <w:r w:rsidRPr="000231EE">
        <w:rPr>
          <w:rFonts w:ascii="Calibri" w:eastAsia="Calibri" w:hAnsi="Calibri" w:cs="B Nazanin"/>
          <w:kern w:val="2"/>
          <w:rtl/>
          <w:lang w:bidi="fa-IR"/>
        </w:rPr>
        <w:t>. 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ن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ها</w:t>
      </w:r>
      <w:r w:rsidRPr="000231EE">
        <w:rPr>
          <w:rFonts w:ascii="Calibri" w:eastAsia="Calibri" w:hAnsi="Calibri" w:cs="B Nazanin"/>
          <w:kern w:val="2"/>
          <w:rtl/>
          <w:lang w:bidi="fa-IR"/>
        </w:rPr>
        <w:t xml:space="preserve"> و ارتباطات متقابل، 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ازمند</w:t>
      </w:r>
      <w:r w:rsidRPr="000231EE">
        <w:rPr>
          <w:rFonts w:ascii="Calibri" w:eastAsia="Calibri" w:hAnsi="Calibri" w:cs="B Nazanin"/>
          <w:kern w:val="2"/>
          <w:rtl/>
          <w:lang w:bidi="fa-IR"/>
        </w:rPr>
        <w:t xml:space="preserve"> رو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کرد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ستمات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و پو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w:t>
      </w:r>
      <w:r w:rsidRPr="000231EE">
        <w:rPr>
          <w:rFonts w:ascii="Calibri" w:eastAsia="Calibri" w:hAnsi="Calibri" w:cs="B Nazanin"/>
          <w:kern w:val="2"/>
          <w:rtl/>
          <w:lang w:bidi="fa-IR"/>
        </w:rPr>
        <w:t xml:space="preserve">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مدل‌ساز</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هستند که بتوانند اثرات تجمع</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غ</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رخط</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تصم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مات</w:t>
      </w:r>
      <w:r w:rsidRPr="000231EE">
        <w:rPr>
          <w:rFonts w:ascii="Calibri" w:eastAsia="Calibri" w:hAnsi="Calibri" w:cs="B Nazanin"/>
          <w:kern w:val="2"/>
          <w:rtl/>
          <w:lang w:bidi="fa-IR"/>
        </w:rPr>
        <w:t xml:space="preserve"> مد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را در بازه‌ها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زمان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بلندمدت ارز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اب</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کنند</w:t>
      </w:r>
      <w:r w:rsidRPr="000231EE">
        <w:rPr>
          <w:rFonts w:ascii="Calibri" w:eastAsia="Calibri" w:hAnsi="Calibri" w:cs="B Nazanin"/>
          <w:kern w:val="2"/>
          <w:lang w:bidi="fa-IR"/>
        </w:rPr>
        <w:t>.</w:t>
      </w:r>
      <w:r w:rsidR="003667CC" w:rsidRPr="000231EE">
        <w:rPr>
          <w:rFonts w:ascii="Calibri" w:eastAsia="Calibri" w:hAnsi="Calibri" w:cs="B Nazanin" w:hint="cs"/>
          <w:kern w:val="2"/>
          <w:rtl/>
          <w:lang w:bidi="fa-IR"/>
        </w:rPr>
        <w:t xml:space="preserve"> </w:t>
      </w:r>
      <w:r w:rsidRPr="000231EE">
        <w:rPr>
          <w:rFonts w:ascii="Calibri" w:eastAsia="Calibri" w:hAnsi="Calibri" w:cs="B Nazanin" w:hint="eastAsia"/>
          <w:kern w:val="2"/>
          <w:rtl/>
          <w:lang w:bidi="fa-IR"/>
        </w:rPr>
        <w:t>از</w:t>
      </w:r>
      <w:r w:rsidRPr="000231EE">
        <w:rPr>
          <w:rFonts w:ascii="Calibri" w:eastAsia="Calibri" w:hAnsi="Calibri" w:cs="B Nazanin"/>
          <w:kern w:val="2"/>
          <w:rtl/>
          <w:lang w:bidi="fa-IR"/>
        </w:rPr>
        <w:t xml:space="preserve"> سو</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گر،</w:t>
      </w:r>
      <w:r w:rsidRPr="000231EE">
        <w:rPr>
          <w:rFonts w:ascii="Calibri" w:eastAsia="Calibri" w:hAnsi="Calibri" w:cs="B Nazanin"/>
          <w:kern w:val="2"/>
          <w:rtl/>
          <w:lang w:bidi="fa-IR"/>
        </w:rPr>
        <w:t xml:space="preserve">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موجود کم‌تر توانسته‌اند به فراتر از چارچوب‌ها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فن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مهندس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حرکت کنند و بُعد اجتماع</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اقتصاد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نهاد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موضوع را به‌طور جامع در نظر بگ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رند</w:t>
      </w:r>
      <w:r w:rsidRPr="000231EE">
        <w:rPr>
          <w:rFonts w:ascii="Calibri" w:eastAsia="Calibri" w:hAnsi="Calibri" w:cs="B Nazanin"/>
          <w:kern w:val="2"/>
          <w:rtl/>
          <w:lang w:bidi="fa-IR"/>
        </w:rPr>
        <w:t>.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امر موجب شده که راهکارها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ارائه شده اغلب ناقص بوده و توانا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پاسخگو</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به شرا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ط</w:t>
      </w:r>
      <w:r w:rsidRPr="000231EE">
        <w:rPr>
          <w:rFonts w:ascii="Calibri" w:eastAsia="Calibri" w:hAnsi="Calibri" w:cs="B Nazanin"/>
          <w:kern w:val="2"/>
          <w:rtl/>
          <w:lang w:bidi="fa-IR"/>
        </w:rPr>
        <w:t xml:space="preserve">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و متغ</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حوضه 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نده‌رود</w:t>
      </w:r>
      <w:r w:rsidRPr="000231EE">
        <w:rPr>
          <w:rFonts w:ascii="Calibri" w:eastAsia="Calibri" w:hAnsi="Calibri" w:cs="B Nazanin"/>
          <w:kern w:val="2"/>
          <w:rtl/>
          <w:lang w:bidi="fa-IR"/>
        </w:rPr>
        <w:t xml:space="preserve"> را نداشته باشند. به هم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دل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کپارچگ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ان</w:t>
      </w:r>
      <w:r w:rsidRPr="000231EE">
        <w:rPr>
          <w:rFonts w:ascii="Calibri" w:eastAsia="Calibri" w:hAnsi="Calibri" w:cs="B Nazanin"/>
          <w:kern w:val="2"/>
          <w:rtl/>
          <w:lang w:bidi="fa-IR"/>
        </w:rPr>
        <w:t xml:space="preserve"> دانش‌ها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ه</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درولوژ</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علوم اجتماع</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اقتصاد منابع و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ن‌شناس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در قالب رو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کردها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ن‌رشته‌ا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توسعه مدل‌ها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w:t>
      </w:r>
      <w:r w:rsidRPr="000231EE">
        <w:rPr>
          <w:rFonts w:ascii="Calibri" w:eastAsia="Calibri" w:hAnsi="Calibri" w:cs="B Nazanin"/>
          <w:kern w:val="2"/>
          <w:rtl/>
          <w:lang w:bidi="fa-IR"/>
        </w:rPr>
        <w:t xml:space="preserve"> ضرور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است تا بتواند بستر مناسب</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تصم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استراتژ</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فراهم آورد و تاب‌آور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کل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w:t>
      </w:r>
      <w:r w:rsidRPr="000231EE">
        <w:rPr>
          <w:rFonts w:ascii="Calibri" w:eastAsia="Calibri" w:hAnsi="Calibri" w:cs="B Nazanin"/>
          <w:kern w:val="2"/>
          <w:rtl/>
          <w:lang w:bidi="fa-IR"/>
        </w:rPr>
        <w:t xml:space="preserve"> را افزا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w:t>
      </w:r>
      <w:r w:rsidRPr="000231EE">
        <w:rPr>
          <w:rFonts w:ascii="Calibri" w:eastAsia="Calibri" w:hAnsi="Calibri" w:cs="B Nazanin"/>
          <w:kern w:val="2"/>
          <w:rtl/>
          <w:lang w:bidi="fa-IR"/>
        </w:rPr>
        <w:t xml:space="preserve"> دهد</w:t>
      </w:r>
      <w:r w:rsidRPr="000231EE">
        <w:rPr>
          <w:rFonts w:ascii="Calibri" w:eastAsia="Calibri" w:hAnsi="Calibri" w:cs="B Nazanin"/>
          <w:kern w:val="2"/>
          <w:lang w:bidi="fa-IR"/>
        </w:rPr>
        <w:t>.</w:t>
      </w:r>
      <w:r w:rsidR="003667CC" w:rsidRPr="000231EE">
        <w:rPr>
          <w:rFonts w:ascii="Calibri" w:eastAsia="Calibri" w:hAnsi="Calibri" w:cs="B Nazanin" w:hint="cs"/>
          <w:kern w:val="2"/>
          <w:rtl/>
          <w:lang w:bidi="fa-IR"/>
        </w:rPr>
        <w:t xml:space="preserve"> </w:t>
      </w:r>
      <w:r w:rsidRPr="000231EE">
        <w:rPr>
          <w:rFonts w:ascii="Calibri" w:eastAsia="Calibri" w:hAnsi="Calibri" w:cs="B Nazanin" w:hint="eastAsia"/>
          <w:kern w:val="2"/>
          <w:rtl/>
          <w:lang w:bidi="fa-IR"/>
        </w:rPr>
        <w:t>همچن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از لحاظ نهاد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فقدان ساختارها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هماهنگ و بسترها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همکار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مؤثر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ان</w:t>
      </w:r>
      <w:r w:rsidRPr="000231EE">
        <w:rPr>
          <w:rFonts w:ascii="Calibri" w:eastAsia="Calibri" w:hAnsi="Calibri" w:cs="B Nazanin"/>
          <w:kern w:val="2"/>
          <w:rtl/>
          <w:lang w:bidi="fa-IR"/>
        </w:rPr>
        <w:t xml:space="preserve"> نهادها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علم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اجرا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و ذ</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نفعان</w:t>
      </w:r>
      <w:r w:rsidRPr="000231EE">
        <w:rPr>
          <w:rFonts w:ascii="Calibri" w:eastAsia="Calibri" w:hAnsi="Calibri" w:cs="B Nazanin"/>
          <w:kern w:val="2"/>
          <w:rtl/>
          <w:lang w:bidi="fa-IR"/>
        </w:rPr>
        <w:t xml:space="preserve"> محل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موانع عمده در مس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تبد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دانش به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است‌ها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اجرا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کارآمد محسوب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شود</w:t>
      </w:r>
      <w:r w:rsidRPr="000231EE">
        <w:rPr>
          <w:rFonts w:ascii="Calibri" w:eastAsia="Calibri" w:hAnsi="Calibri" w:cs="B Nazanin"/>
          <w:kern w:val="2"/>
          <w:rtl/>
          <w:lang w:bidi="fa-IR"/>
        </w:rPr>
        <w:t>.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جاد</w:t>
      </w:r>
      <w:r w:rsidRPr="000231EE">
        <w:rPr>
          <w:rFonts w:ascii="Calibri" w:eastAsia="Calibri" w:hAnsi="Calibri" w:cs="B Nazanin"/>
          <w:kern w:val="2"/>
          <w:rtl/>
          <w:lang w:bidi="fa-IR"/>
        </w:rPr>
        <w:t xml:space="preserve"> سازوکارها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نهاد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نو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مانند انجمن‌ها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علم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-تخصص</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ن‌رشته‌ا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تواند</w:t>
      </w:r>
      <w:r w:rsidRPr="000231EE">
        <w:rPr>
          <w:rFonts w:ascii="Calibri" w:eastAsia="Calibri" w:hAnsi="Calibri" w:cs="B Nazanin"/>
          <w:kern w:val="2"/>
          <w:rtl/>
          <w:lang w:bidi="fa-IR"/>
        </w:rPr>
        <w:t xml:space="preserve">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خلأ را پر کند و به عنوان پلتفرم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تول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w:t>
      </w:r>
      <w:r w:rsidRPr="000231EE">
        <w:rPr>
          <w:rFonts w:ascii="Calibri" w:eastAsia="Calibri" w:hAnsi="Calibri" w:cs="B Nazanin"/>
          <w:kern w:val="2"/>
          <w:rtl/>
          <w:lang w:bidi="fa-IR"/>
        </w:rPr>
        <w:t xml:space="preserve"> تبادل و به‌کارگ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دانش به</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نه</w:t>
      </w:r>
      <w:r w:rsidRPr="000231EE">
        <w:rPr>
          <w:rFonts w:ascii="Calibri" w:eastAsia="Calibri" w:hAnsi="Calibri" w:cs="B Nazanin"/>
          <w:kern w:val="2"/>
          <w:rtl/>
          <w:lang w:bidi="fa-IR"/>
        </w:rPr>
        <w:t xml:space="preserve"> عمل نما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w:t>
      </w:r>
      <w:r w:rsidRPr="000231EE">
        <w:rPr>
          <w:rFonts w:ascii="Calibri" w:eastAsia="Calibri" w:hAnsi="Calibri" w:cs="B Nazanin"/>
          <w:kern w:val="2"/>
          <w:rtl/>
          <w:lang w:bidi="fa-IR"/>
        </w:rPr>
        <w:t>. چن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نهاد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تواند</w:t>
      </w:r>
      <w:r w:rsidRPr="000231EE">
        <w:rPr>
          <w:rFonts w:ascii="Calibri" w:eastAsia="Calibri" w:hAnsi="Calibri" w:cs="B Nazanin"/>
          <w:kern w:val="2"/>
          <w:rtl/>
          <w:lang w:bidi="fa-IR"/>
        </w:rPr>
        <w:t xml:space="preserve"> به جلوگ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مواز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پژوهش</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به‌روزرسان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مستمر دانش و تسه</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اده‌ساز</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راهبردها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تطب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ق</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کمک کند، به 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ژه</w:t>
      </w:r>
      <w:r w:rsidRPr="000231EE">
        <w:rPr>
          <w:rFonts w:ascii="Calibri" w:eastAsia="Calibri" w:hAnsi="Calibri" w:cs="B Nazanin"/>
          <w:kern w:val="2"/>
          <w:rtl/>
          <w:lang w:bidi="fa-IR"/>
        </w:rPr>
        <w:t xml:space="preserve"> در شرا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ط</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که حوضه آبر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ز</w:t>
      </w:r>
      <w:r w:rsidRPr="000231EE">
        <w:rPr>
          <w:rFonts w:ascii="Calibri" w:eastAsia="Calibri" w:hAnsi="Calibri" w:cs="B Nazanin"/>
          <w:kern w:val="2"/>
          <w:rtl/>
          <w:lang w:bidi="fa-IR"/>
        </w:rPr>
        <w:t xml:space="preserve"> زا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نده‌رود با فشارها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متنوع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اقتصاد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اجتماع</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روبه‌رو است</w:t>
      </w:r>
      <w:r w:rsidRPr="000231EE">
        <w:rPr>
          <w:rFonts w:ascii="Calibri" w:eastAsia="Calibri" w:hAnsi="Calibri" w:cs="B Nazanin"/>
          <w:kern w:val="2"/>
          <w:lang w:bidi="fa-IR"/>
        </w:rPr>
        <w:t>.</w:t>
      </w:r>
    </w:p>
    <w:p w:rsidR="00CE7D23" w:rsidRPr="000231EE" w:rsidRDefault="0011299E" w:rsidP="003667CC">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hint="eastAsia"/>
          <w:kern w:val="2"/>
          <w:rtl/>
          <w:lang w:bidi="fa-IR"/>
        </w:rPr>
        <w:t>در</w:t>
      </w:r>
      <w:r w:rsidRPr="000231EE">
        <w:rPr>
          <w:rFonts w:ascii="Calibri" w:eastAsia="Calibri" w:hAnsi="Calibri" w:cs="B Nazanin"/>
          <w:kern w:val="2"/>
          <w:rtl/>
          <w:lang w:bidi="fa-IR"/>
        </w:rPr>
        <w:t xml:space="preserve"> نها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بر اساس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ساختار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پاسخ به سوال پژوهش که کاست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حاکم بر مطالعات تأث</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kern w:val="2"/>
          <w:rtl/>
          <w:lang w:bidi="fa-IR"/>
        </w:rPr>
        <w:t xml:space="preserve"> و فرونشست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در حوضه 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نده‌رود</w:t>
      </w:r>
      <w:r w:rsidRPr="000231EE">
        <w:rPr>
          <w:rFonts w:ascii="Calibri" w:eastAsia="Calibri" w:hAnsi="Calibri" w:cs="B Nazanin"/>
          <w:kern w:val="2"/>
          <w:rtl/>
          <w:lang w:bidi="fa-IR"/>
        </w:rPr>
        <w:t xml:space="preserve"> 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w:t>
      </w:r>
      <w:r w:rsidRPr="000231EE">
        <w:rPr>
          <w:rFonts w:ascii="Calibri" w:eastAsia="Calibri" w:hAnsi="Calibri" w:cs="B Nazanin"/>
          <w:kern w:val="2"/>
          <w:rtl/>
          <w:lang w:bidi="fa-IR"/>
        </w:rPr>
        <w:t xml:space="preserve">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توان</w:t>
      </w:r>
      <w:r w:rsidRPr="000231EE">
        <w:rPr>
          <w:rFonts w:ascii="Calibri" w:eastAsia="Calibri" w:hAnsi="Calibri" w:cs="B Nazanin"/>
          <w:kern w:val="2"/>
          <w:rtl/>
          <w:lang w:bidi="fa-IR"/>
        </w:rPr>
        <w:t xml:space="preserve"> چن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نت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جه</w:t>
      </w:r>
      <w:r w:rsidRPr="000231EE">
        <w:rPr>
          <w:rFonts w:ascii="Calibri" w:eastAsia="Calibri" w:hAnsi="Calibri" w:cs="B Nazanin"/>
          <w:kern w:val="2"/>
          <w:rtl/>
          <w:lang w:bidi="fa-IR"/>
        </w:rPr>
        <w:t xml:space="preserve"> گرفت که اصل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نق</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صه‌ها</w:t>
      </w:r>
      <w:r w:rsidRPr="000231EE">
        <w:rPr>
          <w:rFonts w:ascii="Calibri" w:eastAsia="Calibri" w:hAnsi="Calibri" w:cs="B Nazanin"/>
          <w:kern w:val="2"/>
          <w:rtl/>
          <w:lang w:bidi="fa-IR"/>
        </w:rPr>
        <w:t xml:space="preserve"> شامل تمرکز محدود بر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تک‌عامل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توص</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ف</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فقدان رو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کردها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ستمات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و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ن‌رشته‌ا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عدم درک عم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ق</w:t>
      </w:r>
      <w:r w:rsidRPr="000231EE">
        <w:rPr>
          <w:rFonts w:ascii="Calibri" w:eastAsia="Calibri" w:hAnsi="Calibri" w:cs="B Nazanin"/>
          <w:kern w:val="2"/>
          <w:rtl/>
          <w:lang w:bidi="fa-IR"/>
        </w:rPr>
        <w:t xml:space="preserve"> ارتباطات متقابل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ان</w:t>
      </w:r>
      <w:r w:rsidRPr="000231EE">
        <w:rPr>
          <w:rFonts w:ascii="Calibri" w:eastAsia="Calibri" w:hAnsi="Calibri" w:cs="B Nazanin"/>
          <w:kern w:val="2"/>
          <w:rtl/>
          <w:lang w:bidi="fa-IR"/>
        </w:rPr>
        <w:t xml:space="preserve"> عوامل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-انسان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ن‌شناخت</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و نبود بسترها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نهاد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هماهنگ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تجم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ع</w:t>
      </w:r>
      <w:r w:rsidRPr="000231EE">
        <w:rPr>
          <w:rFonts w:ascii="Calibri" w:eastAsia="Calibri" w:hAnsi="Calibri" w:cs="B Nazanin"/>
          <w:kern w:val="2"/>
          <w:rtl/>
          <w:lang w:bidi="fa-IR"/>
        </w:rPr>
        <w:t xml:space="preserve"> و کاربرد دانش است.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رفع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مشکلات، ضرور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است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آ</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w:t>
      </w:r>
      <w:r w:rsidRPr="000231EE">
        <w:rPr>
          <w:rFonts w:ascii="Calibri" w:eastAsia="Calibri" w:hAnsi="Calibri" w:cs="B Nazanin"/>
          <w:kern w:val="2"/>
          <w:rtl/>
          <w:lang w:bidi="fa-IR"/>
        </w:rPr>
        <w:t xml:space="preserve"> با تک</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w:t>
      </w:r>
      <w:r w:rsidRPr="000231EE">
        <w:rPr>
          <w:rFonts w:ascii="Calibri" w:eastAsia="Calibri" w:hAnsi="Calibri" w:cs="B Nazanin"/>
          <w:kern w:val="2"/>
          <w:rtl/>
          <w:lang w:bidi="fa-IR"/>
        </w:rPr>
        <w:t xml:space="preserve"> بر مفهوم تاب‌آور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به کارگ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مدل‌ها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ستم، ضمن توجه به ابعاد چندگانه و تعاملات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w:t>
      </w:r>
      <w:r w:rsidRPr="000231EE">
        <w:rPr>
          <w:rFonts w:ascii="Calibri" w:eastAsia="Calibri" w:hAnsi="Calibri" w:cs="B Nazanin"/>
          <w:kern w:val="2"/>
          <w:rtl/>
          <w:lang w:bidi="fa-IR"/>
        </w:rPr>
        <w:t xml:space="preserve"> به سمت توسعه راهکارها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عمل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استراتژ</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و مشارکت</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w:t>
      </w:r>
      <w:r w:rsidRPr="000231EE">
        <w:rPr>
          <w:rFonts w:ascii="Calibri" w:eastAsia="Calibri" w:hAnsi="Calibri" w:cs="B Nazanin"/>
          <w:kern w:val="2"/>
          <w:rtl/>
          <w:lang w:bidi="fa-IR"/>
        </w:rPr>
        <w:t xml:space="preserve"> روند تا امن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منابع آب و پا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ست‌بوم</w:t>
      </w:r>
      <w:r w:rsidRPr="000231EE">
        <w:rPr>
          <w:rFonts w:ascii="Calibri" w:eastAsia="Calibri" w:hAnsi="Calibri" w:cs="B Nazanin"/>
          <w:kern w:val="2"/>
          <w:rtl/>
          <w:lang w:bidi="fa-IR"/>
        </w:rPr>
        <w:t xml:space="preserve"> حوضه 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نده‌رود</w:t>
      </w:r>
      <w:r w:rsidRPr="000231EE">
        <w:rPr>
          <w:rFonts w:ascii="Calibri" w:eastAsia="Calibri" w:hAnsi="Calibri" w:cs="B Nazanin"/>
          <w:kern w:val="2"/>
          <w:rtl/>
          <w:lang w:bidi="fa-IR"/>
        </w:rPr>
        <w:t xml:space="preserve"> تضم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شود و الگو</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قابل تعم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kern w:val="2"/>
          <w:rtl/>
          <w:lang w:bidi="fa-IR"/>
        </w:rPr>
        <w:t xml:space="preserve">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چالش‌ها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مشابه در مناطق خشک و 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مه‌خشک</w:t>
      </w:r>
      <w:r w:rsidRPr="000231EE">
        <w:rPr>
          <w:rFonts w:ascii="Calibri" w:eastAsia="Calibri" w:hAnsi="Calibri" w:cs="B Nazanin"/>
          <w:kern w:val="2"/>
          <w:rtl/>
          <w:lang w:bidi="fa-IR"/>
        </w:rPr>
        <w:t xml:space="preserve"> ارائه گرد</w:t>
      </w:r>
      <w:r w:rsidRPr="000231EE">
        <w:rPr>
          <w:rFonts w:ascii="Calibri" w:eastAsia="Calibri" w:hAnsi="Calibri" w:cs="B Nazanin" w:hint="eastAsia"/>
          <w:kern w:val="2"/>
          <w:rtl/>
          <w:lang w:bidi="fa-IR"/>
        </w:rPr>
        <w:t>د</w:t>
      </w:r>
      <w:r w:rsidRPr="000231EE">
        <w:rPr>
          <w:rFonts w:ascii="Calibri" w:eastAsia="Calibri" w:hAnsi="Calibri" w:cs="B Nazanin"/>
          <w:kern w:val="2"/>
          <w:rtl/>
          <w:lang w:bidi="fa-IR"/>
        </w:rPr>
        <w:t>.</w:t>
      </w:r>
      <w:r w:rsidRPr="000231EE">
        <w:rPr>
          <w:rFonts w:ascii="Calibri" w:eastAsia="Calibri" w:hAnsi="Calibri" w:cs="B Nazanin" w:hint="cs"/>
          <w:kern w:val="2"/>
          <w:rtl/>
          <w:lang w:bidi="fa-IR"/>
        </w:rPr>
        <w:t xml:space="preserve"> </w:t>
      </w:r>
    </w:p>
    <w:p w:rsidR="00FA155D" w:rsidRPr="000231EE" w:rsidRDefault="00FA155D" w:rsidP="00FA155D">
      <w:pPr>
        <w:shd w:val="clear" w:color="auto" w:fill="FFFFFF"/>
        <w:bidi/>
        <w:spacing w:before="120"/>
        <w:ind w:firstLine="282"/>
        <w:jc w:val="both"/>
        <w:rPr>
          <w:rFonts w:ascii="Calibri" w:eastAsia="Calibri" w:hAnsi="Calibri" w:cs="B Nazanin"/>
          <w:kern w:val="2"/>
          <w:rtl/>
          <w:lang w:bidi="fa-IR"/>
        </w:rPr>
      </w:pPr>
    </w:p>
    <w:p w:rsidR="00CE7D23" w:rsidRPr="000231EE" w:rsidRDefault="00CE7D23" w:rsidP="00A73EC6">
      <w:pPr>
        <w:shd w:val="clear" w:color="auto" w:fill="FFFFFF"/>
        <w:bidi/>
        <w:jc w:val="both"/>
        <w:rPr>
          <w:rFonts w:ascii="Calibri" w:eastAsia="Calibri" w:hAnsi="Calibri" w:cs="B Nazanin"/>
          <w:b/>
          <w:bCs/>
          <w:kern w:val="2"/>
          <w:rtl/>
          <w:lang w:bidi="fa-IR"/>
        </w:rPr>
      </w:pPr>
      <w:r w:rsidRPr="000231EE">
        <w:rPr>
          <w:rFonts w:ascii="Calibri" w:eastAsia="Calibri" w:hAnsi="Calibri" w:cs="B Nazanin" w:hint="cs"/>
          <w:b/>
          <w:bCs/>
          <w:kern w:val="2"/>
          <w:rtl/>
          <w:lang w:bidi="fa-IR"/>
        </w:rPr>
        <w:t>نتیجه</w:t>
      </w:r>
      <w:r w:rsidR="00152636" w:rsidRPr="000231EE">
        <w:rPr>
          <w:rFonts w:ascii="Calibri" w:eastAsia="Calibri" w:hAnsi="Calibri" w:cs="B Nazanin" w:hint="cs"/>
          <w:b/>
          <w:bCs/>
          <w:kern w:val="2"/>
          <w:rtl/>
          <w:lang w:bidi="fa-IR"/>
        </w:rPr>
        <w:t>‌</w:t>
      </w:r>
      <w:r w:rsidRPr="000231EE">
        <w:rPr>
          <w:rFonts w:ascii="Calibri" w:eastAsia="Calibri" w:hAnsi="Calibri" w:cs="B Nazanin" w:hint="cs"/>
          <w:b/>
          <w:bCs/>
          <w:kern w:val="2"/>
          <w:rtl/>
          <w:lang w:bidi="fa-IR"/>
        </w:rPr>
        <w:t xml:space="preserve">گیری </w:t>
      </w:r>
    </w:p>
    <w:p w:rsidR="00CE7D23" w:rsidRPr="000231EE" w:rsidRDefault="003E00CF" w:rsidP="00FA155D">
      <w:pPr>
        <w:shd w:val="clear" w:color="auto" w:fill="FFFFFF"/>
        <w:bidi/>
        <w:jc w:val="both"/>
        <w:rPr>
          <w:rFonts w:ascii="Calibri" w:eastAsia="Calibri" w:hAnsi="Calibri" w:cs="B Nazanin"/>
          <w:kern w:val="2"/>
          <w:rtl/>
          <w:lang w:bidi="fa-IR"/>
        </w:rPr>
      </w:pPr>
      <w:r w:rsidRPr="000231EE">
        <w:rPr>
          <w:rFonts w:ascii="Calibri" w:eastAsia="Calibri" w:hAnsi="Calibri" w:cs="B Nazanin" w:hint="cs"/>
          <w:kern w:val="2"/>
          <w:rtl/>
          <w:lang w:bidi="fa-IR"/>
        </w:rPr>
        <w:t xml:space="preserve">رشد </w:t>
      </w:r>
      <w:r w:rsidR="00CE7D23" w:rsidRPr="000231EE">
        <w:rPr>
          <w:rFonts w:ascii="Calibri" w:eastAsia="Calibri" w:hAnsi="Calibri" w:cs="B Nazanin"/>
          <w:kern w:val="2"/>
          <w:rtl/>
          <w:lang w:bidi="fa-IR"/>
        </w:rPr>
        <w:t>پژوهش‌ها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انجام شده در</w:t>
      </w:r>
      <w:r w:rsidRPr="000231EE">
        <w:rPr>
          <w:rFonts w:ascii="Calibri" w:eastAsia="Calibri" w:hAnsi="Calibri" w:cs="B Nazanin" w:hint="cs"/>
          <w:kern w:val="2"/>
          <w:rtl/>
          <w:lang w:bidi="fa-IR"/>
        </w:rPr>
        <w:t>باره تاثیر تغییر اقلیم و فرونشست زمین در</w:t>
      </w:r>
      <w:r w:rsidR="00CE7D23" w:rsidRPr="000231EE">
        <w:rPr>
          <w:rFonts w:ascii="Calibri" w:eastAsia="Calibri" w:hAnsi="Calibri" w:cs="B Nazanin"/>
          <w:kern w:val="2"/>
          <w:rtl/>
          <w:lang w:bidi="fa-IR"/>
        </w:rPr>
        <w:t xml:space="preserve"> حوضه آبر</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ز</w:t>
      </w:r>
      <w:r w:rsidR="00CE7D23" w:rsidRPr="000231EE">
        <w:rPr>
          <w:rFonts w:ascii="Calibri" w:eastAsia="Calibri" w:hAnsi="Calibri" w:cs="B Nazanin"/>
          <w:kern w:val="2"/>
          <w:rtl/>
          <w:lang w:bidi="fa-IR"/>
        </w:rPr>
        <w:t xml:space="preserve"> زا</w:t>
      </w:r>
      <w:r w:rsidR="00CE7D23"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نده‌رود</w:t>
      </w:r>
      <w:r w:rsidRPr="000231EE">
        <w:rPr>
          <w:rFonts w:ascii="Calibri" w:eastAsia="Calibri" w:hAnsi="Calibri" w:cs="B Nazanin" w:hint="cs"/>
          <w:kern w:val="2"/>
          <w:rtl/>
          <w:lang w:bidi="fa-IR"/>
        </w:rPr>
        <w:t xml:space="preserve"> طی سال‌های اخیر؛</w:t>
      </w:r>
      <w:r w:rsidRPr="000231EE">
        <w:rPr>
          <w:rFonts w:ascii="Calibri" w:eastAsia="Calibri" w:hAnsi="Calibri" w:cs="B Nazanin"/>
          <w:kern w:val="2"/>
          <w:rtl/>
          <w:lang w:bidi="fa-IR"/>
        </w:rPr>
        <w:t xml:space="preserve"> نشان‌دهنده دغدغه‌ه</w:t>
      </w:r>
      <w:r w:rsidRPr="000231EE">
        <w:rPr>
          <w:rFonts w:ascii="Calibri" w:eastAsia="Calibri" w:hAnsi="Calibri" w:cs="B Nazanin" w:hint="cs"/>
          <w:kern w:val="2"/>
          <w:rtl/>
          <w:lang w:bidi="fa-IR"/>
        </w:rPr>
        <w:t>ای</w:t>
      </w:r>
      <w:r w:rsidR="00CE7D23" w:rsidRPr="000231EE">
        <w:rPr>
          <w:rFonts w:ascii="Calibri" w:eastAsia="Calibri" w:hAnsi="Calibri" w:cs="B Nazanin"/>
          <w:kern w:val="2"/>
          <w:rtl/>
          <w:lang w:bidi="fa-IR"/>
        </w:rPr>
        <w:t xml:space="preserve"> فزا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نده</w:t>
      </w:r>
      <w:r w:rsidR="00CE7D23" w:rsidRPr="000231EE">
        <w:rPr>
          <w:rFonts w:ascii="Calibri" w:eastAsia="Calibri" w:hAnsi="Calibri" w:cs="B Nazanin"/>
          <w:kern w:val="2"/>
          <w:rtl/>
          <w:lang w:bidi="fa-IR"/>
        </w:rPr>
        <w:t xml:space="preserve"> در خصوص تأث</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رات</w:t>
      </w:r>
      <w:r w:rsidR="00CE7D23" w:rsidRPr="000231EE">
        <w:rPr>
          <w:rFonts w:ascii="Calibri" w:eastAsia="Calibri" w:hAnsi="Calibri" w:cs="B Nazanin"/>
          <w:kern w:val="2"/>
          <w:rtl/>
          <w:lang w:bidi="fa-IR"/>
        </w:rPr>
        <w:t xml:space="preserve"> متقابل تغ</w:t>
      </w:r>
      <w:r w:rsidR="00CE7D23" w:rsidRPr="000231EE">
        <w:rPr>
          <w:rFonts w:ascii="Calibri" w:eastAsia="Calibri" w:hAnsi="Calibri" w:cs="B Nazanin" w:hint="cs"/>
          <w:kern w:val="2"/>
          <w:rtl/>
          <w:lang w:bidi="fa-IR"/>
        </w:rPr>
        <w:t>یی</w:t>
      </w:r>
      <w:r w:rsidR="00CE7D23" w:rsidRPr="000231EE">
        <w:rPr>
          <w:rFonts w:ascii="Calibri" w:eastAsia="Calibri" w:hAnsi="Calibri" w:cs="B Nazanin" w:hint="eastAsia"/>
          <w:kern w:val="2"/>
          <w:rtl/>
          <w:lang w:bidi="fa-IR"/>
        </w:rPr>
        <w:t>رات</w:t>
      </w:r>
      <w:r w:rsidR="00CE7D23" w:rsidRPr="000231EE">
        <w:rPr>
          <w:rFonts w:ascii="Calibri" w:eastAsia="Calibri" w:hAnsi="Calibri" w:cs="B Nazanin"/>
          <w:kern w:val="2"/>
          <w:rtl/>
          <w:lang w:bidi="fa-IR"/>
        </w:rPr>
        <w:t xml:space="preserve"> اقل</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م</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w:t>
      </w:r>
      <w:r w:rsidR="00CE7D23" w:rsidRPr="000231EE">
        <w:rPr>
          <w:rFonts w:ascii="Calibri" w:eastAsia="Calibri" w:hAnsi="Calibri" w:cs="B Nazanin"/>
          <w:kern w:val="2"/>
          <w:rtl/>
          <w:lang w:bidi="fa-IR"/>
        </w:rPr>
        <w:t xml:space="preserve"> امن</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ت</w:t>
      </w:r>
      <w:r w:rsidR="00CE7D23" w:rsidRPr="000231EE">
        <w:rPr>
          <w:rFonts w:ascii="Calibri" w:eastAsia="Calibri" w:hAnsi="Calibri" w:cs="B Nazanin"/>
          <w:kern w:val="2"/>
          <w:rtl/>
          <w:lang w:bidi="fa-IR"/>
        </w:rPr>
        <w:t xml:space="preserve"> آب و فرونشست زم</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Pr="000231EE">
        <w:rPr>
          <w:rFonts w:ascii="Calibri" w:eastAsia="Calibri" w:hAnsi="Calibri" w:cs="B Nazanin" w:hint="cs"/>
          <w:kern w:val="2"/>
          <w:rtl/>
          <w:lang w:bidi="fa-IR"/>
        </w:rPr>
        <w:t xml:space="preserve"> در این حوضه</w:t>
      </w:r>
      <w:r w:rsidR="00CE7D23" w:rsidRPr="000231EE">
        <w:rPr>
          <w:rFonts w:ascii="Calibri" w:eastAsia="Calibri" w:hAnsi="Calibri" w:cs="B Nazanin"/>
          <w:kern w:val="2"/>
          <w:rtl/>
          <w:lang w:bidi="fa-IR"/>
        </w:rPr>
        <w:t xml:space="preserve"> </w:t>
      </w:r>
      <w:r w:rsidR="00FA155D" w:rsidRPr="000231EE">
        <w:rPr>
          <w:rFonts w:ascii="Calibri" w:eastAsia="Calibri" w:hAnsi="Calibri" w:cs="B Nazanin" w:hint="cs"/>
          <w:kern w:val="2"/>
          <w:rtl/>
          <w:lang w:bidi="fa-IR"/>
        </w:rPr>
        <w:t xml:space="preserve">آبریز </w:t>
      </w:r>
      <w:r w:rsidR="00CE7D23" w:rsidRPr="000231EE">
        <w:rPr>
          <w:rFonts w:ascii="Calibri" w:eastAsia="Calibri" w:hAnsi="Calibri" w:cs="B Nazanin"/>
          <w:kern w:val="2"/>
          <w:rtl/>
          <w:lang w:bidi="fa-IR"/>
        </w:rPr>
        <w:t>است. 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Pr="000231EE">
        <w:rPr>
          <w:rFonts w:ascii="Calibri" w:eastAsia="Calibri" w:hAnsi="Calibri" w:cs="B Nazanin" w:hint="cs"/>
          <w:kern w:val="2"/>
          <w:rtl/>
          <w:lang w:bidi="fa-IR"/>
        </w:rPr>
        <w:t xml:space="preserve"> پژوهش‌ها</w:t>
      </w:r>
      <w:r w:rsidR="00CE7D23" w:rsidRPr="000231EE">
        <w:rPr>
          <w:rFonts w:ascii="Calibri" w:eastAsia="Calibri" w:hAnsi="Calibri" w:cs="B Nazanin"/>
          <w:kern w:val="2"/>
          <w:rtl/>
          <w:lang w:bidi="fa-IR"/>
        </w:rPr>
        <w:t xml:space="preserve"> که در قالب‌ها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متنوع</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همچون مقالات علم</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-پژوهش</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w:t>
      </w:r>
      <w:r w:rsidR="00CE7D23" w:rsidRPr="000231EE">
        <w:rPr>
          <w:rFonts w:ascii="Calibri" w:eastAsia="Calibri" w:hAnsi="Calibri" w:cs="B Nazanin"/>
          <w:kern w:val="2"/>
          <w:rtl/>
          <w:lang w:bidi="fa-IR"/>
        </w:rPr>
        <w:t xml:space="preserve"> مقالات آ</w:t>
      </w:r>
      <w:r w:rsidR="00CE7D23" w:rsidRPr="000231EE">
        <w:rPr>
          <w:rFonts w:ascii="Calibri" w:eastAsia="Calibri" w:hAnsi="Calibri" w:cs="B Nazanin" w:hint="cs"/>
          <w:kern w:val="2"/>
          <w:rtl/>
          <w:lang w:bidi="fa-IR"/>
        </w:rPr>
        <w:t>ی</w:t>
      </w:r>
      <w:r w:rsidRPr="000231EE">
        <w:rPr>
          <w:rFonts w:ascii="Calibri" w:eastAsia="Calibri" w:hAnsi="Calibri" w:cs="B Nazanin" w:hint="cs"/>
          <w:kern w:val="2"/>
          <w:rtl/>
          <w:lang w:bidi="fa-IR"/>
        </w:rPr>
        <w:t xml:space="preserve"> </w:t>
      </w:r>
      <w:r w:rsidRPr="000231EE">
        <w:rPr>
          <w:rFonts w:ascii="Calibri" w:eastAsia="Calibri" w:hAnsi="Calibri" w:cs="B Nazanin"/>
          <w:kern w:val="2"/>
          <w:rtl/>
          <w:lang w:bidi="fa-IR"/>
        </w:rPr>
        <w:t>اس</w:t>
      </w:r>
      <w:r w:rsidRPr="000231EE">
        <w:rPr>
          <w:rFonts w:ascii="Calibri" w:eastAsia="Calibri" w:hAnsi="Calibri" w:cs="B Nazanin" w:hint="cs"/>
          <w:kern w:val="2"/>
          <w:rtl/>
          <w:lang w:bidi="fa-IR"/>
        </w:rPr>
        <w:t xml:space="preserve"> </w:t>
      </w:r>
      <w:r w:rsidR="00CE7D23" w:rsidRPr="000231EE">
        <w:rPr>
          <w:rFonts w:ascii="Calibri" w:eastAsia="Calibri" w:hAnsi="Calibri" w:cs="B Nazanin"/>
          <w:kern w:val="2"/>
          <w:rtl/>
          <w:lang w:bidi="fa-IR"/>
        </w:rPr>
        <w:t>آ</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w:t>
      </w:r>
      <w:r w:rsidR="00CE7D23" w:rsidRPr="000231EE">
        <w:rPr>
          <w:rFonts w:ascii="Calibri" w:eastAsia="Calibri" w:hAnsi="Calibri" w:cs="B Nazanin"/>
          <w:kern w:val="2"/>
          <w:rtl/>
          <w:lang w:bidi="fa-IR"/>
        </w:rPr>
        <w:t xml:space="preserve"> پا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ان‌نامه‌ها</w:t>
      </w:r>
      <w:r w:rsidR="00CE7D23" w:rsidRPr="000231EE">
        <w:rPr>
          <w:rFonts w:ascii="Calibri" w:eastAsia="Calibri" w:hAnsi="Calibri" w:cs="B Nazanin"/>
          <w:kern w:val="2"/>
          <w:rtl/>
          <w:lang w:bidi="fa-IR"/>
        </w:rPr>
        <w:t xml:space="preserve"> و </w:t>
      </w:r>
      <w:r w:rsidR="004A579A" w:rsidRPr="000231EE">
        <w:rPr>
          <w:rFonts w:ascii="Calibri" w:eastAsia="Calibri" w:hAnsi="Calibri" w:cs="B Nazanin" w:hint="cs"/>
          <w:kern w:val="2"/>
          <w:rtl/>
          <w:lang w:bidi="fa-IR"/>
        </w:rPr>
        <w:t>رساله‌های دانشجویی</w:t>
      </w:r>
      <w:r w:rsidR="00CE7D23" w:rsidRPr="000231EE">
        <w:rPr>
          <w:rFonts w:ascii="Calibri" w:eastAsia="Calibri" w:hAnsi="Calibri" w:cs="B Nazanin"/>
          <w:kern w:val="2"/>
          <w:rtl/>
          <w:lang w:bidi="fa-IR"/>
        </w:rPr>
        <w:t xml:space="preserve"> صو</w:t>
      </w:r>
      <w:r w:rsidR="00CE7D23" w:rsidRPr="000231EE">
        <w:rPr>
          <w:rFonts w:ascii="Calibri" w:eastAsia="Calibri" w:hAnsi="Calibri" w:cs="B Nazanin" w:hint="eastAsia"/>
          <w:kern w:val="2"/>
          <w:rtl/>
          <w:lang w:bidi="fa-IR"/>
        </w:rPr>
        <w:t>رت</w:t>
      </w:r>
      <w:r w:rsidR="00CE7D23" w:rsidRPr="000231EE">
        <w:rPr>
          <w:rFonts w:ascii="Calibri" w:eastAsia="Calibri" w:hAnsi="Calibri" w:cs="B Nazanin"/>
          <w:kern w:val="2"/>
          <w:rtl/>
          <w:lang w:bidi="fa-IR"/>
        </w:rPr>
        <w:t xml:space="preserve"> پذ</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رفته‌اند،</w:t>
      </w:r>
      <w:r w:rsidR="00CE7D23" w:rsidRPr="000231EE">
        <w:rPr>
          <w:rFonts w:ascii="Calibri" w:eastAsia="Calibri" w:hAnsi="Calibri" w:cs="B Nazanin"/>
          <w:kern w:val="2"/>
          <w:rtl/>
          <w:lang w:bidi="fa-IR"/>
        </w:rPr>
        <w:t xml:space="preserve"> ب</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انگر</w:t>
      </w:r>
      <w:r w:rsidR="00CE7D23" w:rsidRPr="000231EE">
        <w:rPr>
          <w:rFonts w:ascii="Calibri" w:eastAsia="Calibri" w:hAnsi="Calibri" w:cs="B Nazanin"/>
          <w:kern w:val="2"/>
          <w:rtl/>
          <w:lang w:bidi="fa-IR"/>
        </w:rPr>
        <w:t xml:space="preserve"> اهم</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ت</w:t>
      </w:r>
      <w:r w:rsidR="00CE7D23" w:rsidRPr="000231EE">
        <w:rPr>
          <w:rFonts w:ascii="Calibri" w:eastAsia="Calibri" w:hAnsi="Calibri" w:cs="B Nazanin"/>
          <w:kern w:val="2"/>
          <w:rtl/>
          <w:lang w:bidi="fa-IR"/>
        </w:rPr>
        <w:t xml:space="preserve"> و پ</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چ</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دگ</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مسائل در مق</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اس</w:t>
      </w:r>
      <w:r w:rsidR="00CE7D23" w:rsidRPr="000231EE">
        <w:rPr>
          <w:rFonts w:ascii="Calibri" w:eastAsia="Calibri" w:hAnsi="Calibri" w:cs="B Nazanin"/>
          <w:kern w:val="2"/>
          <w:rtl/>
          <w:lang w:bidi="fa-IR"/>
        </w:rPr>
        <w:t xml:space="preserve"> منطقه‌ا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و مل</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هستند. با 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w:t>
      </w:r>
      <w:r w:rsidR="00CE7D23" w:rsidRPr="000231EE">
        <w:rPr>
          <w:rFonts w:ascii="Calibri" w:eastAsia="Calibri" w:hAnsi="Calibri" w:cs="B Nazanin"/>
          <w:kern w:val="2"/>
          <w:rtl/>
          <w:lang w:bidi="fa-IR"/>
        </w:rPr>
        <w:lastRenderedPageBreak/>
        <w:t>حال، بررس</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دق</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ق‌تر</w:t>
      </w:r>
      <w:r w:rsidR="00CE7D23" w:rsidRPr="000231EE">
        <w:rPr>
          <w:rFonts w:ascii="Calibri" w:eastAsia="Calibri" w:hAnsi="Calibri" w:cs="B Nazanin"/>
          <w:kern w:val="2"/>
          <w:rtl/>
          <w:lang w:bidi="fa-IR"/>
        </w:rPr>
        <w:t xml:space="preserve"> 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پژوهش‌ها نشان م</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دهد</w:t>
      </w:r>
      <w:r w:rsidR="00CE7D23" w:rsidRPr="000231EE">
        <w:rPr>
          <w:rFonts w:ascii="Calibri" w:eastAsia="Calibri" w:hAnsi="Calibri" w:cs="B Nazanin"/>
          <w:kern w:val="2"/>
          <w:rtl/>
          <w:lang w:bidi="fa-IR"/>
        </w:rPr>
        <w:t xml:space="preserve"> که عل</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رغم</w:t>
      </w:r>
      <w:r w:rsidR="00CE7D23" w:rsidRPr="000231EE">
        <w:rPr>
          <w:rFonts w:ascii="Calibri" w:eastAsia="Calibri" w:hAnsi="Calibri" w:cs="B Nazanin"/>
          <w:kern w:val="2"/>
          <w:rtl/>
          <w:lang w:bidi="fa-IR"/>
        </w:rPr>
        <w:t xml:space="preserve"> تلاش‌ها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صورت گرفته، هنوز فاصله قابل توجه</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تا دست</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اب</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درک</w:t>
      </w:r>
      <w:r w:rsidR="00FA155D"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جامع و ارائه راهکارها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عمل</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و مؤثر وجود دارد.</w:t>
      </w:r>
    </w:p>
    <w:p w:rsidR="00CE4366" w:rsidRPr="000231EE" w:rsidRDefault="00CE7D23" w:rsidP="00FA155D">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hint="eastAsia"/>
          <w:kern w:val="2"/>
          <w:rtl/>
          <w:lang w:bidi="fa-IR"/>
        </w:rPr>
        <w:t>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روند زمان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مطالعات از سال 1384 تا 1403، حاک</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تمرکز تدر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ج</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شناسا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چالش‌ها به سمت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راهکارها و مدل‌ساز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است. در ابتدا، مطالعات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kern w:val="2"/>
          <w:rtl/>
          <w:lang w:bidi="fa-IR"/>
        </w:rPr>
        <w:t xml:space="preserve"> بر اثرات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رات</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نظ</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کاهش بارندگ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افزا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w:t>
      </w:r>
      <w:r w:rsidRPr="000231EE">
        <w:rPr>
          <w:rFonts w:ascii="Calibri" w:eastAsia="Calibri" w:hAnsi="Calibri" w:cs="B Nazanin"/>
          <w:kern w:val="2"/>
          <w:rtl/>
          <w:lang w:bidi="fa-IR"/>
        </w:rPr>
        <w:t xml:space="preserve"> دما و تأث</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آن‌ها بر منابع آب و همچن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پد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فرونشست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متمرکز بودند. به مرور زمان، با آشکار شدن ابعاد گسترده‌تر بحران، پژوهش‌ها به سمت بررس</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راهکارها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منابع آب و بهره‌بردار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دار</w:t>
      </w:r>
      <w:r w:rsidRPr="000231EE">
        <w:rPr>
          <w:rFonts w:ascii="Calibri" w:eastAsia="Calibri" w:hAnsi="Calibri" w:cs="B Nazanin"/>
          <w:kern w:val="2"/>
          <w:rtl/>
          <w:lang w:bidi="fa-IR"/>
        </w:rPr>
        <w:t xml:space="preserve"> از آن‌ها سوق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دا</w:t>
      </w:r>
      <w:r w:rsidRPr="000231EE">
        <w:rPr>
          <w:rFonts w:ascii="Calibri" w:eastAsia="Calibri" w:hAnsi="Calibri" w:cs="B Nazanin"/>
          <w:kern w:val="2"/>
          <w:rtl/>
          <w:lang w:bidi="fa-IR"/>
        </w:rPr>
        <w:t xml:space="preserve"> کردند. در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مس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رو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کرد</w:t>
      </w:r>
      <w:r w:rsidRPr="000231EE">
        <w:rPr>
          <w:rFonts w:ascii="Calibri" w:eastAsia="Calibri" w:hAnsi="Calibri" w:cs="B Nazanin"/>
          <w:kern w:val="2"/>
          <w:rtl/>
          <w:lang w:bidi="fa-IR"/>
        </w:rPr>
        <w:t xml:space="preserve"> پو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w:t>
      </w:r>
      <w:r w:rsidRPr="000231EE">
        <w:rPr>
          <w:rFonts w:ascii="Calibri" w:eastAsia="Calibri" w:hAnsi="Calibri" w:cs="B Nazanin"/>
          <w:kern w:val="2"/>
          <w:rtl/>
          <w:lang w:bidi="fa-IR"/>
        </w:rPr>
        <w:t xml:space="preserve"> به عنوان ابزار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کارآمد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اثرات متقابل ع</w:t>
      </w:r>
      <w:r w:rsidRPr="000231EE">
        <w:rPr>
          <w:rFonts w:ascii="Calibri" w:eastAsia="Calibri" w:hAnsi="Calibri" w:cs="B Nazanin" w:hint="eastAsia"/>
          <w:kern w:val="2"/>
          <w:rtl/>
          <w:lang w:bidi="fa-IR"/>
        </w:rPr>
        <w:t>وامل</w:t>
      </w:r>
      <w:r w:rsidR="00FA155D" w:rsidRPr="000231EE">
        <w:rPr>
          <w:rFonts w:ascii="Calibri" w:eastAsia="Calibri" w:hAnsi="Calibri" w:cs="B Nazanin"/>
          <w:kern w:val="2"/>
          <w:rtl/>
          <w:lang w:bidi="fa-IR"/>
        </w:rPr>
        <w:t xml:space="preserve"> مختلف،</w:t>
      </w:r>
      <w:r w:rsidR="00FA155D" w:rsidRPr="000231EE">
        <w:rPr>
          <w:rFonts w:ascii="Calibri" w:eastAsia="Calibri" w:hAnsi="Calibri" w:cs="B Nazanin" w:hint="cs"/>
          <w:kern w:val="2"/>
          <w:rtl/>
          <w:lang w:bidi="fa-IR"/>
        </w:rPr>
        <w:t xml:space="preserve"> </w:t>
      </w:r>
      <w:r w:rsidRPr="000231EE">
        <w:rPr>
          <w:rFonts w:ascii="Calibri" w:eastAsia="Calibri" w:hAnsi="Calibri" w:cs="B Nazanin"/>
          <w:kern w:val="2"/>
          <w:rtl/>
          <w:lang w:bidi="fa-IR"/>
        </w:rPr>
        <w:t>مورد توجه قرار گرفت.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رو</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کرد</w:t>
      </w:r>
      <w:r w:rsidRPr="000231EE">
        <w:rPr>
          <w:rFonts w:ascii="Calibri" w:eastAsia="Calibri" w:hAnsi="Calibri" w:cs="B Nazanin"/>
          <w:kern w:val="2"/>
          <w:rtl/>
          <w:lang w:bidi="fa-IR"/>
        </w:rPr>
        <w:t xml:space="preserve"> به محققان امکان 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دهد</w:t>
      </w:r>
      <w:r w:rsidRPr="000231EE">
        <w:rPr>
          <w:rFonts w:ascii="Calibri" w:eastAsia="Calibri" w:hAnsi="Calibri" w:cs="B Nazanin"/>
          <w:kern w:val="2"/>
          <w:rtl/>
          <w:lang w:bidi="fa-IR"/>
        </w:rPr>
        <w:t xml:space="preserve"> تا 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ستم‌ها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مانند منابع آب را مدل‌ساز</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کرده و تأث</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رات</w:t>
      </w:r>
      <w:r w:rsidRPr="000231EE">
        <w:rPr>
          <w:rFonts w:ascii="Calibri" w:eastAsia="Calibri" w:hAnsi="Calibri" w:cs="B Nazanin"/>
          <w:kern w:val="2"/>
          <w:rtl/>
          <w:lang w:bidi="fa-IR"/>
        </w:rPr>
        <w:t xml:space="preserve"> بلندمدت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رات</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انسان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را بر آن‌ها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کنند. با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وجود، چالش‌ها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متعدد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در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مس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w:t>
      </w:r>
      <w:r w:rsidRPr="000231EE">
        <w:rPr>
          <w:rFonts w:ascii="Calibri" w:eastAsia="Calibri" w:hAnsi="Calibri" w:cs="B Nazanin"/>
          <w:kern w:val="2"/>
          <w:rtl/>
          <w:lang w:bidi="fa-IR"/>
        </w:rPr>
        <w:t xml:space="preserve"> وجود دارد که 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از</w:t>
      </w:r>
      <w:r w:rsidRPr="000231EE">
        <w:rPr>
          <w:rFonts w:ascii="Calibri" w:eastAsia="Calibri" w:hAnsi="Calibri" w:cs="B Nazanin"/>
          <w:kern w:val="2"/>
          <w:rtl/>
          <w:lang w:bidi="fa-IR"/>
        </w:rPr>
        <w:t xml:space="preserve"> به توجه و راهکارها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مناسب دارد.</w:t>
      </w:r>
      <w:r w:rsidRPr="000231EE">
        <w:rPr>
          <w:rFonts w:ascii="Calibri" w:eastAsia="Calibri" w:hAnsi="Calibri" w:cs="B Nazanin" w:hint="cs"/>
          <w:kern w:val="2"/>
          <w:rtl/>
          <w:lang w:bidi="fa-IR"/>
        </w:rPr>
        <w:t xml:space="preserve"> ی</w:t>
      </w:r>
      <w:r w:rsidRPr="000231EE">
        <w:rPr>
          <w:rFonts w:ascii="Calibri" w:eastAsia="Calibri" w:hAnsi="Calibri" w:cs="B Nazanin" w:hint="eastAsia"/>
          <w:kern w:val="2"/>
          <w:rtl/>
          <w:lang w:bidi="fa-IR"/>
        </w:rPr>
        <w:t>ک</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چالش‌ها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اصل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عدم وجود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چارچوب نظر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جامع و نظام‌مند برا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ارز</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اب</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و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kern w:val="2"/>
          <w:rtl/>
          <w:lang w:bidi="fa-IR"/>
        </w:rPr>
        <w:t xml:space="preserve"> مسائل مرتبط با تغ</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رات</w:t>
      </w:r>
      <w:r w:rsidRPr="000231EE">
        <w:rPr>
          <w:rFonts w:ascii="Calibri" w:eastAsia="Calibri" w:hAnsi="Calibri" w:cs="B Nazanin"/>
          <w:kern w:val="2"/>
          <w:rtl/>
          <w:lang w:bidi="fa-IR"/>
        </w:rPr>
        <w:t xml:space="preserve"> اقل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w:t>
      </w:r>
      <w:r w:rsidRPr="000231EE">
        <w:rPr>
          <w:rFonts w:ascii="Calibri" w:eastAsia="Calibri" w:hAnsi="Calibri" w:cs="B Nazanin"/>
          <w:kern w:val="2"/>
          <w:rtl/>
          <w:lang w:bidi="fa-IR"/>
        </w:rPr>
        <w:t xml:space="preserve"> امن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ت</w:t>
      </w:r>
      <w:r w:rsidRPr="000231EE">
        <w:rPr>
          <w:rFonts w:ascii="Calibri" w:eastAsia="Calibri" w:hAnsi="Calibri" w:cs="B Nazanin"/>
          <w:kern w:val="2"/>
          <w:rtl/>
          <w:lang w:bidi="fa-IR"/>
        </w:rPr>
        <w:t xml:space="preserve"> آب و فرونشست زم</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است. بس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پژوهش‌ها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انجام‌شده،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kern w:val="2"/>
          <w:rtl/>
          <w:lang w:bidi="fa-IR"/>
        </w:rPr>
        <w:t xml:space="preserve"> بر شناسا</w:t>
      </w:r>
      <w:r w:rsidRPr="000231EE">
        <w:rPr>
          <w:rFonts w:ascii="Calibri" w:eastAsia="Calibri" w:hAnsi="Calibri" w:cs="B Nazanin" w:hint="cs"/>
          <w:kern w:val="2"/>
          <w:rtl/>
          <w:lang w:bidi="fa-IR"/>
        </w:rPr>
        <w:t>یی</w:t>
      </w:r>
      <w:r w:rsidRPr="000231EE">
        <w:rPr>
          <w:rFonts w:ascii="Calibri" w:eastAsia="Calibri" w:hAnsi="Calibri" w:cs="B Nazanin"/>
          <w:kern w:val="2"/>
          <w:rtl/>
          <w:lang w:bidi="fa-IR"/>
        </w:rPr>
        <w:t xml:space="preserve"> عوامل مؤثر متمرکز شده‌اند و کمتر به ارائه مدل‌ها و الگوها</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تحل</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پرداخته‌اند که بتوانند روابط پ</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چ</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ده</w:t>
      </w:r>
      <w:r w:rsidRPr="000231EE">
        <w:rPr>
          <w:rFonts w:ascii="Calibri" w:eastAsia="Calibri" w:hAnsi="Calibri" w:cs="B Nazanin"/>
          <w:kern w:val="2"/>
          <w:rtl/>
          <w:lang w:bidi="fa-IR"/>
        </w:rPr>
        <w:t xml:space="preserve">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عوامل را به‌طور دق</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ق</w:t>
      </w:r>
      <w:r w:rsidRPr="000231EE">
        <w:rPr>
          <w:rFonts w:ascii="Calibri" w:eastAsia="Calibri" w:hAnsi="Calibri" w:cs="B Nazanin"/>
          <w:kern w:val="2"/>
          <w:rtl/>
          <w:lang w:bidi="fa-IR"/>
        </w:rPr>
        <w:t xml:space="preserve"> تب</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کنند. به عبارت 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گر،</w:t>
      </w:r>
      <w:r w:rsidRPr="000231EE">
        <w:rPr>
          <w:rFonts w:ascii="Calibri" w:eastAsia="Calibri" w:hAnsi="Calibri" w:cs="B Nazanin"/>
          <w:kern w:val="2"/>
          <w:rtl/>
          <w:lang w:bidi="fa-IR"/>
        </w:rPr>
        <w:t xml:space="preserve"> در بس</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از مطالعات، تمرکز ب</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شتر</w:t>
      </w:r>
      <w:r w:rsidRPr="000231EE">
        <w:rPr>
          <w:rFonts w:ascii="Calibri" w:eastAsia="Calibri" w:hAnsi="Calibri" w:cs="B Nazanin"/>
          <w:kern w:val="2"/>
          <w:rtl/>
          <w:lang w:bidi="fa-IR"/>
        </w:rPr>
        <w:t xml:space="preserve"> بر ارائه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w:t>
      </w:r>
      <w:r w:rsidRPr="000231EE">
        <w:rPr>
          <w:rFonts w:ascii="Calibri" w:eastAsia="Calibri" w:hAnsi="Calibri" w:cs="B Nazanin"/>
          <w:kern w:val="2"/>
          <w:rtl/>
          <w:lang w:bidi="fa-IR"/>
        </w:rPr>
        <w:t xml:space="preserve"> فهرست از عوامل مؤثر </w:t>
      </w:r>
      <w:r w:rsidR="004A579A" w:rsidRPr="000231EE">
        <w:rPr>
          <w:rFonts w:ascii="Calibri" w:eastAsia="Calibri" w:hAnsi="Calibri" w:cs="B Nazanin" w:hint="cs"/>
          <w:kern w:val="2"/>
          <w:rtl/>
          <w:lang w:bidi="fa-IR"/>
        </w:rPr>
        <w:t xml:space="preserve">بر مساله پژوهش، متمرکز </w:t>
      </w:r>
      <w:r w:rsidRPr="000231EE">
        <w:rPr>
          <w:rFonts w:ascii="Calibri" w:eastAsia="Calibri" w:hAnsi="Calibri" w:cs="B Nazanin"/>
          <w:kern w:val="2"/>
          <w:rtl/>
          <w:lang w:bidi="fa-IR"/>
        </w:rPr>
        <w:t>بوده است تا تب</w:t>
      </w:r>
      <w:r w:rsidRPr="000231EE">
        <w:rPr>
          <w:rFonts w:ascii="Calibri" w:eastAsia="Calibri" w:hAnsi="Calibri" w:cs="B Nazanin" w:hint="cs"/>
          <w:kern w:val="2"/>
          <w:rtl/>
          <w:lang w:bidi="fa-IR"/>
        </w:rPr>
        <w:t>یی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چگونگ</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تأث</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رگذار</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عوامل بر </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کد</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گر</w:t>
      </w:r>
      <w:r w:rsidRPr="000231EE">
        <w:rPr>
          <w:rFonts w:ascii="Calibri" w:eastAsia="Calibri" w:hAnsi="Calibri" w:cs="B Nazanin"/>
          <w:kern w:val="2"/>
          <w:rtl/>
          <w:lang w:bidi="fa-IR"/>
        </w:rPr>
        <w:t>.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موضوع باعث شده تا فهم ما از روابط علت و معلول</w:t>
      </w:r>
      <w:r w:rsidRPr="000231EE">
        <w:rPr>
          <w:rFonts w:ascii="Calibri" w:eastAsia="Calibri" w:hAnsi="Calibri" w:cs="B Nazanin" w:hint="cs"/>
          <w:kern w:val="2"/>
          <w:rtl/>
          <w:lang w:bidi="fa-IR"/>
        </w:rPr>
        <w:t>ی</w:t>
      </w:r>
      <w:r w:rsidRPr="000231EE">
        <w:rPr>
          <w:rFonts w:ascii="Calibri" w:eastAsia="Calibri" w:hAnsi="Calibri" w:cs="B Nazanin"/>
          <w:kern w:val="2"/>
          <w:rtl/>
          <w:lang w:bidi="fa-IR"/>
        </w:rPr>
        <w:t xml:space="preserve"> در ا</w:t>
      </w:r>
      <w:r w:rsidRPr="000231EE">
        <w:rPr>
          <w:rFonts w:ascii="Calibri" w:eastAsia="Calibri" w:hAnsi="Calibri" w:cs="B Nazanin" w:hint="cs"/>
          <w:kern w:val="2"/>
          <w:rtl/>
          <w:lang w:bidi="fa-IR"/>
        </w:rPr>
        <w:t>ی</w:t>
      </w:r>
      <w:r w:rsidRPr="000231EE">
        <w:rPr>
          <w:rFonts w:ascii="Calibri" w:eastAsia="Calibri" w:hAnsi="Calibri" w:cs="B Nazanin" w:hint="eastAsia"/>
          <w:kern w:val="2"/>
          <w:rtl/>
          <w:lang w:bidi="fa-IR"/>
        </w:rPr>
        <w:t>ن</w:t>
      </w:r>
      <w:r w:rsidRPr="000231EE">
        <w:rPr>
          <w:rFonts w:ascii="Calibri" w:eastAsia="Calibri" w:hAnsi="Calibri" w:cs="B Nazanin"/>
          <w:kern w:val="2"/>
          <w:rtl/>
          <w:lang w:bidi="fa-IR"/>
        </w:rPr>
        <w:t xml:space="preserve"> حوزه محدود باق</w:t>
      </w:r>
      <w:r w:rsidRPr="000231EE">
        <w:rPr>
          <w:rFonts w:ascii="Calibri" w:eastAsia="Calibri" w:hAnsi="Calibri" w:cs="B Nazanin" w:hint="cs"/>
          <w:kern w:val="2"/>
          <w:rtl/>
          <w:lang w:bidi="fa-IR"/>
        </w:rPr>
        <w:t>ی</w:t>
      </w:r>
      <w:r w:rsidR="004A579A" w:rsidRPr="000231EE">
        <w:rPr>
          <w:rFonts w:ascii="Calibri" w:eastAsia="Calibri" w:hAnsi="Calibri" w:cs="B Nazanin"/>
          <w:kern w:val="2"/>
          <w:rtl/>
          <w:lang w:bidi="fa-IR"/>
        </w:rPr>
        <w:t xml:space="preserve"> بماند</w:t>
      </w:r>
      <w:r w:rsidR="00CE4366" w:rsidRPr="000231EE">
        <w:rPr>
          <w:rFonts w:ascii="Calibri" w:eastAsia="Calibri" w:hAnsi="Calibri" w:cs="B Nazanin" w:hint="cs"/>
          <w:kern w:val="2"/>
          <w:rtl/>
          <w:lang w:bidi="fa-IR"/>
        </w:rPr>
        <w:t>.</w:t>
      </w:r>
      <w:r w:rsidR="003E00CF" w:rsidRPr="000231EE">
        <w:rPr>
          <w:rFonts w:ascii="Calibri" w:eastAsia="Calibri" w:hAnsi="Calibri" w:cs="B Nazanin" w:hint="cs"/>
          <w:kern w:val="2"/>
          <w:rtl/>
          <w:lang w:bidi="fa-IR"/>
        </w:rPr>
        <w:t xml:space="preserve"> همچنین پژوهش‌های بررسی شده اغلب فاقد بنیان نظری بوده و آنچه به عنوان مبانی نظری آمده از محتوای نظری لازم و نیز رویه‌ای منسجم برخوردار نیست.</w:t>
      </w:r>
      <w:r w:rsidR="00CE4366" w:rsidRPr="000231EE">
        <w:rPr>
          <w:rFonts w:ascii="Calibri" w:eastAsia="Calibri" w:hAnsi="Calibri" w:cs="B Nazanin" w:hint="cs"/>
          <w:kern w:val="2"/>
          <w:rtl/>
          <w:lang w:bidi="fa-IR"/>
        </w:rPr>
        <w:t xml:space="preserve"> </w:t>
      </w:r>
      <w:r w:rsidR="003E00CF" w:rsidRPr="000231EE">
        <w:rPr>
          <w:rFonts w:ascii="Calibri" w:eastAsia="Calibri" w:hAnsi="Calibri" w:cs="B Nazanin" w:hint="cs"/>
          <w:kern w:val="2"/>
          <w:rtl/>
          <w:lang w:bidi="fa-IR"/>
        </w:rPr>
        <w:t>علاوه بر آن اغل</w:t>
      </w:r>
      <w:r w:rsidR="00FA155D" w:rsidRPr="000231EE">
        <w:rPr>
          <w:rFonts w:ascii="Calibri" w:eastAsia="Calibri" w:hAnsi="Calibri" w:cs="B Nazanin" w:hint="cs"/>
          <w:kern w:val="2"/>
          <w:rtl/>
          <w:lang w:bidi="fa-IR"/>
        </w:rPr>
        <w:t xml:space="preserve">ب مطالعات داخلی؛ توصیفی ناقص، دور از واقعیت و بدون درک پیوندهای لازم بین متغیرهای پژوهش است. </w:t>
      </w:r>
      <w:r w:rsidR="00CE4366" w:rsidRPr="000231EE">
        <w:rPr>
          <w:rFonts w:ascii="Calibri" w:eastAsia="Calibri" w:hAnsi="Calibri" w:cs="B Nazanin" w:hint="eastAsia"/>
          <w:kern w:val="2"/>
          <w:rtl/>
          <w:lang w:bidi="fa-IR"/>
        </w:rPr>
        <w:t>در</w:t>
      </w:r>
      <w:r w:rsidR="00CE4366" w:rsidRPr="000231EE">
        <w:rPr>
          <w:rFonts w:ascii="Calibri" w:eastAsia="Calibri" w:hAnsi="Calibri" w:cs="B Nazanin"/>
          <w:kern w:val="2"/>
          <w:rtl/>
          <w:lang w:bidi="fa-IR"/>
        </w:rPr>
        <w:t xml:space="preserve"> نها</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ت،</w:t>
      </w:r>
      <w:r w:rsidR="00CE4366" w:rsidRPr="000231EE">
        <w:rPr>
          <w:rFonts w:ascii="Calibri" w:eastAsia="Calibri" w:hAnsi="Calibri" w:cs="B Nazanin"/>
          <w:kern w:val="2"/>
          <w:rtl/>
          <w:lang w:bidi="fa-IR"/>
        </w:rPr>
        <w:t xml:space="preserve"> با</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د</w:t>
      </w:r>
      <w:r w:rsidR="00CE4366" w:rsidRPr="000231EE">
        <w:rPr>
          <w:rFonts w:ascii="Calibri" w:eastAsia="Calibri" w:hAnsi="Calibri" w:cs="B Nazanin"/>
          <w:kern w:val="2"/>
          <w:rtl/>
          <w:lang w:bidi="fa-IR"/>
        </w:rPr>
        <w:t xml:space="preserve"> توجه داشت که مسائل مربوط به آب، تغ</w:t>
      </w:r>
      <w:r w:rsidR="00CE4366" w:rsidRPr="000231EE">
        <w:rPr>
          <w:rFonts w:ascii="Calibri" w:eastAsia="Calibri" w:hAnsi="Calibri" w:cs="B Nazanin" w:hint="cs"/>
          <w:kern w:val="2"/>
          <w:rtl/>
          <w:lang w:bidi="fa-IR"/>
        </w:rPr>
        <w:t>یی</w:t>
      </w:r>
      <w:r w:rsidR="00CE4366" w:rsidRPr="000231EE">
        <w:rPr>
          <w:rFonts w:ascii="Calibri" w:eastAsia="Calibri" w:hAnsi="Calibri" w:cs="B Nazanin" w:hint="eastAsia"/>
          <w:kern w:val="2"/>
          <w:rtl/>
          <w:lang w:bidi="fa-IR"/>
        </w:rPr>
        <w:t>رات</w:t>
      </w:r>
      <w:r w:rsidR="00CE4366" w:rsidRPr="000231EE">
        <w:rPr>
          <w:rFonts w:ascii="Calibri" w:eastAsia="Calibri" w:hAnsi="Calibri" w:cs="B Nazanin"/>
          <w:kern w:val="2"/>
          <w:rtl/>
          <w:lang w:bidi="fa-IR"/>
        </w:rPr>
        <w:t xml:space="preserve"> اقل</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م</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و فرونشست زم</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ن،</w:t>
      </w:r>
      <w:r w:rsidR="00CE4366" w:rsidRPr="000231EE">
        <w:rPr>
          <w:rFonts w:ascii="Calibri" w:eastAsia="Calibri" w:hAnsi="Calibri" w:cs="B Nazanin"/>
          <w:kern w:val="2"/>
          <w:rtl/>
          <w:lang w:bidi="fa-IR"/>
        </w:rPr>
        <w:t xml:space="preserve"> مسائل</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پ</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چ</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ده</w:t>
      </w:r>
      <w:r w:rsidR="00CE4366" w:rsidRPr="000231EE">
        <w:rPr>
          <w:rFonts w:ascii="Calibri" w:eastAsia="Calibri" w:hAnsi="Calibri" w:cs="B Nazanin"/>
          <w:kern w:val="2"/>
          <w:rtl/>
          <w:lang w:bidi="fa-IR"/>
        </w:rPr>
        <w:t xml:space="preserve"> و چند بعد</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هستند که ن</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ازمند</w:t>
      </w:r>
      <w:r w:rsidR="00CE4366" w:rsidRPr="000231EE">
        <w:rPr>
          <w:rFonts w:ascii="Calibri" w:eastAsia="Calibri" w:hAnsi="Calibri" w:cs="B Nazanin"/>
          <w:kern w:val="2"/>
          <w:rtl/>
          <w:lang w:bidi="fa-IR"/>
        </w:rPr>
        <w:t xml:space="preserve"> </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ک</w:t>
      </w:r>
      <w:r w:rsidR="00CE4366" w:rsidRPr="000231EE">
        <w:rPr>
          <w:rFonts w:ascii="Calibri" w:eastAsia="Calibri" w:hAnsi="Calibri" w:cs="B Nazanin"/>
          <w:kern w:val="2"/>
          <w:rtl/>
          <w:lang w:bidi="fa-IR"/>
        </w:rPr>
        <w:t xml:space="preserve"> رو</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کرد</w:t>
      </w:r>
      <w:r w:rsidR="00CE4366" w:rsidRPr="000231EE">
        <w:rPr>
          <w:rFonts w:ascii="Calibri" w:eastAsia="Calibri" w:hAnsi="Calibri" w:cs="B Nazanin"/>
          <w:kern w:val="2"/>
          <w:rtl/>
          <w:lang w:bidi="fa-IR"/>
        </w:rPr>
        <w:t xml:space="preserve"> جامع، هماهنگ و مبتن</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بر شواهد علم</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هستند. غفلت از ا</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ن</w:t>
      </w:r>
      <w:r w:rsidR="00CE4366" w:rsidRPr="000231EE">
        <w:rPr>
          <w:rFonts w:ascii="Calibri" w:eastAsia="Calibri" w:hAnsi="Calibri" w:cs="B Nazanin"/>
          <w:kern w:val="2"/>
          <w:rtl/>
          <w:lang w:bidi="fa-IR"/>
        </w:rPr>
        <w:t xml:space="preserve"> مسائل م</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تواند</w:t>
      </w:r>
      <w:r w:rsidR="00CE4366" w:rsidRPr="000231EE">
        <w:rPr>
          <w:rFonts w:ascii="Calibri" w:eastAsia="Calibri" w:hAnsi="Calibri" w:cs="B Nazanin"/>
          <w:kern w:val="2"/>
          <w:rtl/>
          <w:lang w:bidi="fa-IR"/>
        </w:rPr>
        <w:t xml:space="preserve"> منجر به بروز بحران‌ها</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جد</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ز</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ست‌مح</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ط</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و اجتماع</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شود. تلاش برا</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درک بهتر ا</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ن</w:t>
      </w:r>
      <w:r w:rsidR="00CE4366" w:rsidRPr="000231EE">
        <w:rPr>
          <w:rFonts w:ascii="Calibri" w:eastAsia="Calibri" w:hAnsi="Calibri" w:cs="B Nazanin"/>
          <w:kern w:val="2"/>
          <w:rtl/>
          <w:lang w:bidi="fa-IR"/>
        </w:rPr>
        <w:t xml:space="preserve"> مسائل و ارائه راهکارها</w:t>
      </w:r>
      <w:r w:rsidR="00CE4366" w:rsidRPr="000231EE">
        <w:rPr>
          <w:rFonts w:ascii="Calibri" w:eastAsia="Calibri" w:hAnsi="Calibri" w:cs="B Nazanin" w:hint="cs"/>
          <w:kern w:val="2"/>
          <w:rtl/>
          <w:lang w:bidi="fa-IR"/>
        </w:rPr>
        <w:t>ی</w:t>
      </w:r>
      <w:r w:rsidR="00CE4366" w:rsidRPr="000231EE">
        <w:rPr>
          <w:rFonts w:ascii="Calibri" w:eastAsia="Calibri" w:hAnsi="Calibri" w:cs="B Nazanin"/>
          <w:kern w:val="2"/>
          <w:rtl/>
          <w:lang w:bidi="fa-IR"/>
        </w:rPr>
        <w:t xml:space="preserve"> مؤثر، </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ک</w:t>
      </w:r>
      <w:r w:rsidR="00CE4366" w:rsidRPr="000231EE">
        <w:rPr>
          <w:rFonts w:ascii="Calibri" w:eastAsia="Calibri" w:hAnsi="Calibri" w:cs="B Nazanin"/>
          <w:kern w:val="2"/>
          <w:rtl/>
          <w:lang w:bidi="fa-IR"/>
        </w:rPr>
        <w:t xml:space="preserve"> ضرورت اجتناب‌ناپذ</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ر</w:t>
      </w:r>
      <w:r w:rsidR="00CE4366" w:rsidRPr="000231EE">
        <w:rPr>
          <w:rFonts w:ascii="Calibri" w:eastAsia="Calibri" w:hAnsi="Calibri" w:cs="B Nazanin"/>
          <w:kern w:val="2"/>
          <w:rtl/>
          <w:lang w:bidi="fa-IR"/>
        </w:rPr>
        <w:t xml:space="preserve"> است.</w:t>
      </w:r>
      <w:r w:rsidR="00CE4366" w:rsidRPr="000231EE">
        <w:rPr>
          <w:rFonts w:ascii="Calibri" w:eastAsia="Calibri" w:hAnsi="Calibri" w:cs="B Nazanin" w:hint="cs"/>
          <w:kern w:val="2"/>
          <w:rtl/>
          <w:lang w:bidi="fa-IR"/>
        </w:rPr>
        <w:t xml:space="preserve"> </w:t>
      </w:r>
      <w:r w:rsidR="00CE4366" w:rsidRPr="000231EE">
        <w:rPr>
          <w:rFonts w:ascii="Calibri" w:eastAsia="Calibri" w:hAnsi="Calibri" w:cs="B Nazanin"/>
          <w:kern w:val="2"/>
          <w:rtl/>
          <w:lang w:bidi="fa-IR"/>
        </w:rPr>
        <w:t>از ا</w:t>
      </w:r>
      <w:r w:rsidR="00CE4366" w:rsidRPr="000231EE">
        <w:rPr>
          <w:rFonts w:ascii="Calibri" w:eastAsia="Calibri" w:hAnsi="Calibri" w:cs="B Nazanin" w:hint="cs"/>
          <w:kern w:val="2"/>
          <w:rtl/>
          <w:lang w:bidi="fa-IR"/>
        </w:rPr>
        <w:t>ی</w:t>
      </w:r>
      <w:r w:rsidR="00CE4366" w:rsidRPr="000231EE">
        <w:rPr>
          <w:rFonts w:ascii="Calibri" w:eastAsia="Calibri" w:hAnsi="Calibri" w:cs="B Nazanin" w:hint="eastAsia"/>
          <w:kern w:val="2"/>
          <w:rtl/>
          <w:lang w:bidi="fa-IR"/>
        </w:rPr>
        <w:t>ن</w:t>
      </w:r>
      <w:r w:rsidR="00CE4366" w:rsidRPr="000231EE">
        <w:rPr>
          <w:rFonts w:ascii="Calibri" w:eastAsia="Calibri" w:hAnsi="Calibri" w:cs="B Nazanin"/>
          <w:kern w:val="2"/>
          <w:rtl/>
          <w:lang w:bidi="fa-IR"/>
        </w:rPr>
        <w:t xml:space="preserve"> رو،</w:t>
      </w:r>
      <w:r w:rsidR="00CE4366" w:rsidRPr="000231EE">
        <w:rPr>
          <w:rFonts w:ascii="Calibri" w:eastAsia="Calibri" w:hAnsi="Calibri" w:cs="B Nazanin" w:hint="cs"/>
          <w:kern w:val="2"/>
          <w:rtl/>
          <w:lang w:bidi="fa-IR"/>
        </w:rPr>
        <w:t xml:space="preserve"> به ارائه پیشنهادات</w:t>
      </w:r>
      <w:r w:rsidR="001829EB" w:rsidRPr="000231EE">
        <w:rPr>
          <w:rFonts w:ascii="Calibri" w:eastAsia="Calibri" w:hAnsi="Calibri" w:cs="B Nazanin" w:hint="cs"/>
          <w:kern w:val="2"/>
          <w:rtl/>
          <w:lang w:bidi="fa-IR"/>
        </w:rPr>
        <w:t xml:space="preserve"> اجرایی برای پژوهشگران و نهادهای دولتی </w:t>
      </w:r>
      <w:r w:rsidR="00FA155D" w:rsidRPr="000231EE">
        <w:rPr>
          <w:rFonts w:ascii="Calibri" w:eastAsia="Calibri" w:hAnsi="Calibri" w:cs="B Nazanin" w:hint="cs"/>
          <w:kern w:val="2"/>
          <w:rtl/>
          <w:lang w:bidi="fa-IR"/>
        </w:rPr>
        <w:t xml:space="preserve">پرداخته </w:t>
      </w:r>
      <w:r w:rsidR="001829EB" w:rsidRPr="000231EE">
        <w:rPr>
          <w:rFonts w:ascii="Calibri" w:eastAsia="Calibri" w:hAnsi="Calibri" w:cs="B Nazanin" w:hint="cs"/>
          <w:kern w:val="2"/>
          <w:rtl/>
          <w:lang w:bidi="fa-IR"/>
        </w:rPr>
        <w:t>می‌شود.</w:t>
      </w:r>
    </w:p>
    <w:p w:rsidR="00CE4366" w:rsidRPr="000231EE" w:rsidRDefault="00CE4366" w:rsidP="00CE4366">
      <w:pPr>
        <w:shd w:val="clear" w:color="auto" w:fill="FFFFFF"/>
        <w:bidi/>
        <w:jc w:val="both"/>
        <w:rPr>
          <w:rFonts w:ascii="Calibri" w:eastAsia="Calibri" w:hAnsi="Calibri" w:cs="B Nazanin"/>
          <w:b/>
          <w:bCs/>
          <w:kern w:val="2"/>
          <w:sz w:val="22"/>
          <w:szCs w:val="22"/>
          <w:rtl/>
          <w:lang w:bidi="fa-IR"/>
        </w:rPr>
      </w:pPr>
      <w:r w:rsidRPr="000231EE">
        <w:rPr>
          <w:rFonts w:ascii="Calibri" w:eastAsia="Calibri" w:hAnsi="Calibri" w:cs="B Nazanin" w:hint="cs"/>
          <w:b/>
          <w:bCs/>
          <w:kern w:val="2"/>
          <w:sz w:val="22"/>
          <w:szCs w:val="22"/>
          <w:rtl/>
          <w:lang w:bidi="fa-IR"/>
        </w:rPr>
        <w:t>پیشنهادات</w:t>
      </w:r>
    </w:p>
    <w:p w:rsidR="00CE4366" w:rsidRPr="000231EE" w:rsidRDefault="00CE4366" w:rsidP="00FA155D">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hint="cs"/>
          <w:kern w:val="2"/>
          <w:rtl/>
          <w:lang w:bidi="fa-IR"/>
        </w:rPr>
        <w:t>-</w:t>
      </w:r>
      <w:r w:rsidR="00CE7D23" w:rsidRPr="000231EE">
        <w:rPr>
          <w:rFonts w:ascii="Calibri" w:eastAsia="Calibri" w:hAnsi="Calibri" w:cs="B Nazanin" w:hint="cs"/>
          <w:kern w:val="2"/>
          <w:rtl/>
          <w:lang w:bidi="fa-IR"/>
        </w:rPr>
        <w:t xml:space="preserve">در </w:t>
      </w:r>
      <w:r w:rsidRPr="000231EE">
        <w:rPr>
          <w:rFonts w:ascii="Calibri" w:eastAsia="Calibri" w:hAnsi="Calibri" w:cs="B Nazanin" w:hint="cs"/>
          <w:kern w:val="2"/>
          <w:rtl/>
          <w:lang w:bidi="fa-IR"/>
        </w:rPr>
        <w:t xml:space="preserve">مطالعات آتی علیرغم </w:t>
      </w:r>
      <w:r w:rsidR="00FA155D" w:rsidRPr="000231EE">
        <w:rPr>
          <w:rFonts w:ascii="Calibri" w:eastAsia="Calibri" w:hAnsi="Calibri" w:cs="B Nazanin" w:hint="cs"/>
          <w:kern w:val="2"/>
          <w:rtl/>
          <w:lang w:bidi="fa-IR"/>
        </w:rPr>
        <w:t>بهبود</w:t>
      </w:r>
      <w:r w:rsidRPr="000231EE">
        <w:rPr>
          <w:rFonts w:ascii="Calibri" w:eastAsia="Calibri" w:hAnsi="Calibri" w:cs="B Nazanin" w:hint="cs"/>
          <w:kern w:val="2"/>
          <w:rtl/>
          <w:lang w:bidi="fa-IR"/>
        </w:rPr>
        <w:t xml:space="preserve"> چارچوب‌</w:t>
      </w:r>
      <w:r w:rsidR="00CE7D23" w:rsidRPr="000231EE">
        <w:rPr>
          <w:rFonts w:ascii="Calibri" w:eastAsia="Calibri" w:hAnsi="Calibri" w:cs="B Nazanin" w:hint="cs"/>
          <w:kern w:val="2"/>
          <w:rtl/>
          <w:lang w:bidi="fa-IR"/>
        </w:rPr>
        <w:t>ه</w:t>
      </w:r>
      <w:r w:rsidR="00FA155D" w:rsidRPr="000231EE">
        <w:rPr>
          <w:rFonts w:ascii="Calibri" w:eastAsia="Calibri" w:hAnsi="Calibri" w:cs="B Nazanin" w:hint="cs"/>
          <w:kern w:val="2"/>
          <w:rtl/>
          <w:lang w:bidi="fa-IR"/>
        </w:rPr>
        <w:t xml:space="preserve">ای نظری؛ </w:t>
      </w:r>
      <w:r w:rsidR="00CE7D23" w:rsidRPr="000231EE">
        <w:rPr>
          <w:rFonts w:ascii="Calibri" w:eastAsia="Calibri" w:hAnsi="Calibri" w:cs="B Nazanin" w:hint="cs"/>
          <w:kern w:val="2"/>
          <w:rtl/>
          <w:lang w:bidi="fa-IR"/>
        </w:rPr>
        <w:t xml:space="preserve">محققان بایستی </w:t>
      </w:r>
      <w:r w:rsidR="00CE7D23" w:rsidRPr="000231EE">
        <w:rPr>
          <w:rFonts w:ascii="Calibri" w:eastAsia="Calibri" w:hAnsi="Calibri" w:cs="B Nazanin"/>
          <w:kern w:val="2"/>
          <w:rtl/>
          <w:lang w:bidi="fa-IR"/>
        </w:rPr>
        <w:t>تلاش کنند تا با بهره‌گ</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ر</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از نظر</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ه‌ها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موجود و توسعه چارچوب‌ها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نظر</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جد</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د،</w:t>
      </w:r>
      <w:r w:rsidR="00CE7D23" w:rsidRPr="000231EE">
        <w:rPr>
          <w:rFonts w:ascii="Calibri" w:eastAsia="Calibri" w:hAnsi="Calibri" w:cs="B Nazanin"/>
          <w:kern w:val="2"/>
          <w:rtl/>
          <w:lang w:bidi="fa-IR"/>
        </w:rPr>
        <w:t xml:space="preserve"> به تب</w:t>
      </w:r>
      <w:r w:rsidR="00CE7D23" w:rsidRPr="000231EE">
        <w:rPr>
          <w:rFonts w:ascii="Calibri" w:eastAsia="Calibri" w:hAnsi="Calibri" w:cs="B Nazanin" w:hint="cs"/>
          <w:kern w:val="2"/>
          <w:rtl/>
          <w:lang w:bidi="fa-IR"/>
        </w:rPr>
        <w:t>یی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دق</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ق‌تر</w:t>
      </w:r>
      <w:r w:rsidR="00CE7D23" w:rsidRPr="000231EE">
        <w:rPr>
          <w:rFonts w:ascii="Calibri" w:eastAsia="Calibri" w:hAnsi="Calibri" w:cs="B Nazanin"/>
          <w:kern w:val="2"/>
          <w:rtl/>
          <w:lang w:bidi="fa-IR"/>
        </w:rPr>
        <w:t xml:space="preserve"> روابط ب</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عوامل مختلف در 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حوزه بپردازند. 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چارچوب‌ها با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د</w:t>
      </w:r>
      <w:r w:rsidR="00CE7D23" w:rsidRPr="000231EE">
        <w:rPr>
          <w:rFonts w:ascii="Calibri" w:eastAsia="Calibri" w:hAnsi="Calibri" w:cs="B Nazanin"/>
          <w:kern w:val="2"/>
          <w:rtl/>
          <w:lang w:bidi="fa-IR"/>
        </w:rPr>
        <w:t xml:space="preserve"> به گونه‌ا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باشند که بتوانند روابط پ</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چ</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ده</w:t>
      </w:r>
      <w:r w:rsidR="00CE7D23" w:rsidRPr="000231EE">
        <w:rPr>
          <w:rFonts w:ascii="Calibri" w:eastAsia="Calibri" w:hAnsi="Calibri" w:cs="B Nazanin"/>
          <w:kern w:val="2"/>
          <w:rtl/>
          <w:lang w:bidi="fa-IR"/>
        </w:rPr>
        <w:t xml:space="preserve"> و غ</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رخط</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ب</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تغ</w:t>
      </w:r>
      <w:r w:rsidR="00CE7D23" w:rsidRPr="000231EE">
        <w:rPr>
          <w:rFonts w:ascii="Calibri" w:eastAsia="Calibri" w:hAnsi="Calibri" w:cs="B Nazanin" w:hint="cs"/>
          <w:kern w:val="2"/>
          <w:rtl/>
          <w:lang w:bidi="fa-IR"/>
        </w:rPr>
        <w:t>یی</w:t>
      </w:r>
      <w:r w:rsidR="00CE7D23" w:rsidRPr="000231EE">
        <w:rPr>
          <w:rFonts w:ascii="Calibri" w:eastAsia="Calibri" w:hAnsi="Calibri" w:cs="B Nazanin" w:hint="eastAsia"/>
          <w:kern w:val="2"/>
          <w:rtl/>
          <w:lang w:bidi="fa-IR"/>
        </w:rPr>
        <w:t>رات</w:t>
      </w:r>
      <w:r w:rsidR="00CE7D23" w:rsidRPr="000231EE">
        <w:rPr>
          <w:rFonts w:ascii="Calibri" w:eastAsia="Calibri" w:hAnsi="Calibri" w:cs="B Nazanin"/>
          <w:kern w:val="2"/>
          <w:rtl/>
          <w:lang w:bidi="fa-IR"/>
        </w:rPr>
        <w:t xml:space="preserve"> اقل</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م</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w:t>
      </w:r>
      <w:r w:rsidR="00CE7D23" w:rsidRPr="000231EE">
        <w:rPr>
          <w:rFonts w:ascii="Calibri" w:eastAsia="Calibri" w:hAnsi="Calibri" w:cs="B Nazanin"/>
          <w:kern w:val="2"/>
          <w:rtl/>
          <w:lang w:bidi="fa-IR"/>
        </w:rPr>
        <w:t xml:space="preserve"> امن</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ت</w:t>
      </w:r>
      <w:r w:rsidR="00CE7D23" w:rsidRPr="000231EE">
        <w:rPr>
          <w:rFonts w:ascii="Calibri" w:eastAsia="Calibri" w:hAnsi="Calibri" w:cs="B Nazanin"/>
          <w:kern w:val="2"/>
          <w:rtl/>
          <w:lang w:bidi="fa-IR"/>
        </w:rPr>
        <w:t xml:space="preserve"> آب و فرونشست زم</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ن</w:t>
      </w:r>
      <w:r w:rsidR="00CE7D23" w:rsidRPr="000231EE">
        <w:rPr>
          <w:rFonts w:ascii="Calibri" w:eastAsia="Calibri" w:hAnsi="Calibri" w:cs="B Nazanin"/>
          <w:kern w:val="2"/>
          <w:rtl/>
          <w:lang w:bidi="fa-IR"/>
        </w:rPr>
        <w:t xml:space="preserve"> را به‌ط</w:t>
      </w:r>
      <w:r w:rsidR="00CE7D23" w:rsidRPr="000231EE">
        <w:rPr>
          <w:rFonts w:ascii="Calibri" w:eastAsia="Calibri" w:hAnsi="Calibri" w:cs="B Nazanin" w:hint="eastAsia"/>
          <w:kern w:val="2"/>
          <w:rtl/>
          <w:lang w:bidi="fa-IR"/>
        </w:rPr>
        <w:t>ور</w:t>
      </w:r>
      <w:r w:rsidR="00CE7D23" w:rsidRPr="000231EE">
        <w:rPr>
          <w:rFonts w:ascii="Calibri" w:eastAsia="Calibri" w:hAnsi="Calibri" w:cs="B Nazanin"/>
          <w:kern w:val="2"/>
          <w:rtl/>
          <w:lang w:bidi="fa-IR"/>
        </w:rPr>
        <w:t xml:space="preserve"> کامل پوشش دهند.</w:t>
      </w:r>
      <w:r w:rsidR="00CE7D23" w:rsidRPr="000231EE">
        <w:rPr>
          <w:rFonts w:ascii="Calibri" w:eastAsia="Calibri" w:hAnsi="Calibri" w:cs="B Nazanin" w:hint="cs"/>
          <w:kern w:val="2"/>
          <w:rtl/>
          <w:lang w:bidi="fa-IR"/>
        </w:rPr>
        <w:t xml:space="preserve"> </w:t>
      </w:r>
    </w:p>
    <w:p w:rsidR="00CE4366" w:rsidRPr="000231EE" w:rsidRDefault="00CE4366" w:rsidP="00CE4366">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hint="cs"/>
          <w:kern w:val="2"/>
          <w:rtl/>
          <w:lang w:bidi="fa-IR"/>
        </w:rPr>
        <w:t xml:space="preserve">-بهبود </w:t>
      </w:r>
      <w:r w:rsidR="00CE7D23" w:rsidRPr="000231EE">
        <w:rPr>
          <w:rFonts w:ascii="Calibri" w:eastAsia="Calibri" w:hAnsi="Calibri" w:cs="B Nazanin" w:hint="cs"/>
          <w:kern w:val="2"/>
          <w:rtl/>
          <w:lang w:bidi="fa-IR"/>
        </w:rPr>
        <w:t>روش</w:t>
      </w:r>
      <w:r w:rsidR="006C6ECB" w:rsidRPr="000231EE">
        <w:rPr>
          <w:rFonts w:ascii="Calibri" w:eastAsia="Calibri" w:hAnsi="Calibri" w:cs="B Nazanin" w:hint="cs"/>
          <w:kern w:val="2"/>
          <w:rtl/>
          <w:lang w:bidi="fa-IR"/>
        </w:rPr>
        <w:t>‌</w:t>
      </w:r>
      <w:r w:rsidRPr="000231EE">
        <w:rPr>
          <w:rFonts w:ascii="Calibri" w:eastAsia="Calibri" w:hAnsi="Calibri" w:cs="B Nazanin" w:hint="cs"/>
          <w:kern w:val="2"/>
          <w:rtl/>
          <w:lang w:bidi="fa-IR"/>
        </w:rPr>
        <w:t xml:space="preserve">های تحلیل استاندارد داده که مبتنی بر بهره‌گیری از داده‌های دقیق و معتبر و </w:t>
      </w:r>
      <w:r w:rsidR="00CE7D23" w:rsidRPr="000231EE">
        <w:rPr>
          <w:rFonts w:ascii="Calibri" w:eastAsia="Calibri" w:hAnsi="Calibri" w:cs="B Nazanin"/>
          <w:kern w:val="2"/>
          <w:rtl/>
          <w:lang w:bidi="fa-IR"/>
        </w:rPr>
        <w:t>است</w:t>
      </w:r>
      <w:r w:rsidRPr="000231EE">
        <w:rPr>
          <w:rFonts w:ascii="Calibri" w:eastAsia="Calibri" w:hAnsi="Calibri" w:cs="B Nazanin" w:hint="cs"/>
          <w:kern w:val="2"/>
          <w:rtl/>
          <w:lang w:bidi="fa-IR"/>
        </w:rPr>
        <w:t>.</w:t>
      </w:r>
    </w:p>
    <w:p w:rsidR="00CE7D23" w:rsidRPr="000231EE" w:rsidRDefault="00CE4366" w:rsidP="00BD0C0B">
      <w:pPr>
        <w:shd w:val="clear" w:color="auto" w:fill="FFFFFF"/>
        <w:bidi/>
        <w:ind w:firstLine="282"/>
        <w:jc w:val="both"/>
        <w:rPr>
          <w:rFonts w:ascii="Calibri" w:eastAsia="Calibri" w:hAnsi="Calibri" w:cs="B Nazanin"/>
          <w:kern w:val="2"/>
          <w:rtl/>
          <w:lang w:bidi="fa-IR"/>
        </w:rPr>
      </w:pPr>
      <w:r w:rsidRPr="000231EE">
        <w:rPr>
          <w:rFonts w:ascii="Calibri" w:eastAsia="Calibri" w:hAnsi="Calibri" w:cs="B Nazanin" w:hint="cs"/>
          <w:kern w:val="2"/>
          <w:rtl/>
          <w:lang w:bidi="fa-IR"/>
        </w:rPr>
        <w:t>- تشکیل پایگاه داده از داده‌های دقیق تغییر اقلیم و فرونشست زمین در حوضه آبریز زاینده رود</w:t>
      </w:r>
      <w:r w:rsidR="00FA155D" w:rsidRPr="000231EE">
        <w:rPr>
          <w:rFonts w:ascii="Calibri" w:eastAsia="Calibri" w:hAnsi="Calibri" w:cs="B Nazanin" w:hint="cs"/>
          <w:kern w:val="2"/>
          <w:rtl/>
          <w:lang w:bidi="fa-IR"/>
        </w:rPr>
        <w:t>؛</w:t>
      </w:r>
      <w:r w:rsidR="00CE7D23" w:rsidRPr="000231EE">
        <w:rPr>
          <w:rFonts w:ascii="Calibri" w:eastAsia="Calibri" w:hAnsi="Calibri" w:cs="B Nazanin" w:hint="cs"/>
          <w:kern w:val="2"/>
          <w:rtl/>
          <w:lang w:bidi="fa-IR"/>
        </w:rPr>
        <w:t xml:space="preserve"> </w:t>
      </w:r>
      <w:r w:rsidR="00CE7D23" w:rsidRPr="000231EE">
        <w:rPr>
          <w:rFonts w:ascii="Calibri" w:eastAsia="Calibri" w:hAnsi="Calibri" w:cs="B Nazanin"/>
          <w:kern w:val="2"/>
          <w:rtl/>
          <w:lang w:bidi="fa-IR"/>
        </w:rPr>
        <w:t>استفاده از سنجش از دور و س</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ستم‌ها</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اطلاعات جغراف</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ا</w:t>
      </w:r>
      <w:r w:rsidR="00CE7D23" w:rsidRPr="000231EE">
        <w:rPr>
          <w:rFonts w:ascii="Calibri" w:eastAsia="Calibri" w:hAnsi="Calibri" w:cs="B Nazanin" w:hint="cs"/>
          <w:kern w:val="2"/>
          <w:rtl/>
          <w:lang w:bidi="fa-IR"/>
        </w:rPr>
        <w:t>یی</w:t>
      </w:r>
      <w:r w:rsidR="00CE7D23" w:rsidRPr="000231EE">
        <w:rPr>
          <w:rFonts w:ascii="Calibri" w:eastAsia="Calibri" w:hAnsi="Calibri" w:cs="B Nazanin" w:hint="eastAsia"/>
          <w:kern w:val="2"/>
          <w:rtl/>
          <w:lang w:bidi="fa-IR"/>
        </w:rPr>
        <w:t>،</w:t>
      </w:r>
      <w:r w:rsidR="00CE7D23" w:rsidRPr="000231EE">
        <w:rPr>
          <w:rFonts w:ascii="Calibri" w:eastAsia="Calibri" w:hAnsi="Calibri" w:cs="B Nazanin"/>
          <w:kern w:val="2"/>
          <w:rtl/>
          <w:lang w:bidi="fa-IR"/>
        </w:rPr>
        <w:t xml:space="preserve"> م</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تواند</w:t>
      </w:r>
      <w:r w:rsidR="00CE7D23" w:rsidRPr="000231EE">
        <w:rPr>
          <w:rFonts w:ascii="Calibri" w:eastAsia="Calibri" w:hAnsi="Calibri" w:cs="B Nazanin"/>
          <w:kern w:val="2"/>
          <w:rtl/>
          <w:lang w:bidi="fa-IR"/>
        </w:rPr>
        <w:t xml:space="preserve"> به بهبود ک</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ف</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ت</w:t>
      </w:r>
      <w:r w:rsidR="00CE7D23" w:rsidRPr="000231EE">
        <w:rPr>
          <w:rFonts w:ascii="Calibri" w:eastAsia="Calibri" w:hAnsi="Calibri" w:cs="B Nazanin"/>
          <w:kern w:val="2"/>
          <w:rtl/>
          <w:lang w:bidi="fa-IR"/>
        </w:rPr>
        <w:t xml:space="preserve"> داده‌ها کمک کند.</w:t>
      </w:r>
      <w:r w:rsidR="00BD0C0B" w:rsidRPr="000231EE">
        <w:rPr>
          <w:rFonts w:ascii="Calibri" w:eastAsia="Calibri" w:hAnsi="Calibri" w:cs="B Nazanin" w:hint="cs"/>
          <w:kern w:val="2"/>
          <w:rtl/>
          <w:lang w:bidi="fa-IR"/>
        </w:rPr>
        <w:t xml:space="preserve"> بنابراین، </w:t>
      </w:r>
      <w:r w:rsidR="00CE7D23" w:rsidRPr="000231EE">
        <w:rPr>
          <w:rFonts w:ascii="Calibri" w:eastAsia="Calibri" w:hAnsi="Calibri" w:cs="B Nazanin"/>
          <w:kern w:val="2"/>
          <w:rtl/>
          <w:lang w:bidi="fa-IR"/>
        </w:rPr>
        <w:t>تشو</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ق</w:t>
      </w:r>
      <w:r w:rsidR="00CE7D23" w:rsidRPr="000231EE">
        <w:rPr>
          <w:rFonts w:ascii="Calibri" w:eastAsia="Calibri" w:hAnsi="Calibri" w:cs="B Nazanin"/>
          <w:kern w:val="2"/>
          <w:rtl/>
          <w:lang w:bidi="fa-IR"/>
        </w:rPr>
        <w:t xml:space="preserve"> محققان به همکار</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با </w:t>
      </w:r>
      <w:r w:rsidR="00FA155D" w:rsidRPr="000231EE">
        <w:rPr>
          <w:rFonts w:ascii="Calibri" w:eastAsia="Calibri" w:hAnsi="Calibri" w:cs="B Nazanin" w:hint="cs"/>
          <w:kern w:val="2"/>
          <w:rtl/>
          <w:lang w:bidi="fa-IR"/>
        </w:rPr>
        <w:t>نهادهای دولتی</w:t>
      </w:r>
      <w:r w:rsidR="00CE7D23" w:rsidRPr="000231EE">
        <w:rPr>
          <w:rFonts w:ascii="Calibri" w:eastAsia="Calibri" w:hAnsi="Calibri" w:cs="B Nazanin"/>
          <w:kern w:val="2"/>
          <w:rtl/>
          <w:lang w:bidi="fa-IR"/>
        </w:rPr>
        <w:t>، م</w:t>
      </w:r>
      <w:r w:rsidR="00CE7D23" w:rsidRPr="000231EE">
        <w:rPr>
          <w:rFonts w:ascii="Calibri" w:eastAsia="Calibri" w:hAnsi="Calibri" w:cs="B Nazanin" w:hint="cs"/>
          <w:kern w:val="2"/>
          <w:rtl/>
          <w:lang w:bidi="fa-IR"/>
        </w:rPr>
        <w:t>ی‌</w:t>
      </w:r>
      <w:r w:rsidR="00FA155D" w:rsidRPr="000231EE">
        <w:rPr>
          <w:rFonts w:ascii="Calibri" w:eastAsia="Calibri" w:hAnsi="Calibri" w:cs="B Nazanin" w:hint="eastAsia"/>
          <w:kern w:val="2"/>
          <w:rtl/>
          <w:lang w:bidi="fa-IR"/>
        </w:rPr>
        <w:t>توان</w:t>
      </w:r>
      <w:r w:rsidR="00BD0C0B" w:rsidRPr="000231EE">
        <w:rPr>
          <w:rFonts w:ascii="Calibri" w:eastAsia="Calibri" w:hAnsi="Calibri" w:cs="B Nazanin" w:hint="cs"/>
          <w:kern w:val="2"/>
          <w:rtl/>
          <w:lang w:bidi="fa-IR"/>
        </w:rPr>
        <w:t>د</w:t>
      </w:r>
      <w:r w:rsidR="00CE7D23" w:rsidRPr="000231EE">
        <w:rPr>
          <w:rFonts w:ascii="Calibri" w:eastAsia="Calibri" w:hAnsi="Calibri" w:cs="B Nazanin"/>
          <w:kern w:val="2"/>
          <w:rtl/>
          <w:lang w:bidi="fa-IR"/>
        </w:rPr>
        <w:t xml:space="preserve"> به </w:t>
      </w:r>
      <w:r w:rsidR="00FA155D" w:rsidRPr="000231EE">
        <w:rPr>
          <w:rFonts w:ascii="Calibri" w:eastAsia="Calibri" w:hAnsi="Calibri" w:cs="B Nazanin" w:hint="cs"/>
          <w:kern w:val="2"/>
          <w:rtl/>
          <w:lang w:bidi="fa-IR"/>
        </w:rPr>
        <w:t xml:space="preserve">داده‌های واقعی و دقیق که به تبع منجر به </w:t>
      </w:r>
      <w:r w:rsidR="00CE7D23" w:rsidRPr="000231EE">
        <w:rPr>
          <w:rFonts w:ascii="Calibri" w:eastAsia="Calibri" w:hAnsi="Calibri" w:cs="B Nazanin"/>
          <w:kern w:val="2"/>
          <w:rtl/>
          <w:lang w:bidi="fa-IR"/>
        </w:rPr>
        <w:t>ا</w:t>
      </w:r>
      <w:r w:rsidR="00CE7D23" w:rsidRPr="000231EE">
        <w:rPr>
          <w:rFonts w:ascii="Calibri" w:eastAsia="Calibri" w:hAnsi="Calibri" w:cs="B Nazanin" w:hint="cs"/>
          <w:kern w:val="2"/>
          <w:rtl/>
          <w:lang w:bidi="fa-IR"/>
        </w:rPr>
        <w:t>ی</w:t>
      </w:r>
      <w:r w:rsidR="00CE7D23" w:rsidRPr="000231EE">
        <w:rPr>
          <w:rFonts w:ascii="Calibri" w:eastAsia="Calibri" w:hAnsi="Calibri" w:cs="B Nazanin" w:hint="eastAsia"/>
          <w:kern w:val="2"/>
          <w:rtl/>
          <w:lang w:bidi="fa-IR"/>
        </w:rPr>
        <w:t>جاد</w:t>
      </w:r>
      <w:r w:rsidR="00CE7D23" w:rsidRPr="000231EE">
        <w:rPr>
          <w:rFonts w:ascii="Calibri" w:eastAsia="Calibri" w:hAnsi="Calibri" w:cs="B Nazanin"/>
          <w:kern w:val="2"/>
          <w:rtl/>
          <w:lang w:bidi="fa-IR"/>
        </w:rPr>
        <w:t xml:space="preserve"> درک جامع‌تر</w:t>
      </w:r>
      <w:r w:rsidR="00CE7D23" w:rsidRPr="000231EE">
        <w:rPr>
          <w:rFonts w:ascii="Calibri" w:eastAsia="Calibri" w:hAnsi="Calibri" w:cs="B Nazanin" w:hint="cs"/>
          <w:kern w:val="2"/>
          <w:rtl/>
          <w:lang w:bidi="fa-IR"/>
        </w:rPr>
        <w:t>ی</w:t>
      </w:r>
      <w:r w:rsidR="00CE7D23" w:rsidRPr="000231EE">
        <w:rPr>
          <w:rFonts w:ascii="Calibri" w:eastAsia="Calibri" w:hAnsi="Calibri" w:cs="B Nazanin"/>
          <w:kern w:val="2"/>
          <w:rtl/>
          <w:lang w:bidi="fa-IR"/>
        </w:rPr>
        <w:t xml:space="preserve"> از مسائل و ارائه راهکارها</w:t>
      </w:r>
      <w:r w:rsidR="00CE7D23" w:rsidRPr="000231EE">
        <w:rPr>
          <w:rFonts w:ascii="Calibri" w:eastAsia="Calibri" w:hAnsi="Calibri" w:cs="B Nazanin" w:hint="cs"/>
          <w:kern w:val="2"/>
          <w:rtl/>
          <w:lang w:bidi="fa-IR"/>
        </w:rPr>
        <w:t>ی</w:t>
      </w:r>
      <w:r w:rsidR="00BD0C0B" w:rsidRPr="000231EE">
        <w:rPr>
          <w:rFonts w:ascii="Calibri" w:eastAsia="Calibri" w:hAnsi="Calibri" w:cs="B Nazanin"/>
          <w:kern w:val="2"/>
          <w:rtl/>
          <w:lang w:bidi="fa-IR"/>
        </w:rPr>
        <w:t xml:space="preserve"> جامع‌تر و مؤثرتر</w:t>
      </w:r>
      <w:r w:rsidR="00BD0C0B" w:rsidRPr="000231EE">
        <w:rPr>
          <w:rFonts w:ascii="Calibri" w:eastAsia="Calibri" w:hAnsi="Calibri" w:cs="B Nazanin" w:hint="cs"/>
          <w:kern w:val="2"/>
          <w:rtl/>
          <w:lang w:bidi="fa-IR"/>
        </w:rPr>
        <w:t xml:space="preserve">؛ </w:t>
      </w:r>
      <w:r w:rsidR="00FA155D" w:rsidRPr="000231EE">
        <w:rPr>
          <w:rFonts w:ascii="Calibri" w:eastAsia="Calibri" w:hAnsi="Calibri" w:cs="B Nazanin" w:hint="cs"/>
          <w:kern w:val="2"/>
          <w:rtl/>
          <w:lang w:bidi="fa-IR"/>
        </w:rPr>
        <w:t>‌</w:t>
      </w:r>
      <w:r w:rsidR="00BD0C0B" w:rsidRPr="000231EE">
        <w:rPr>
          <w:rFonts w:ascii="Calibri" w:eastAsia="Calibri" w:hAnsi="Calibri" w:cs="B Nazanin"/>
          <w:kern w:val="2"/>
          <w:rtl/>
          <w:lang w:bidi="fa-IR"/>
        </w:rPr>
        <w:t>شو</w:t>
      </w:r>
      <w:r w:rsidR="00BD0C0B" w:rsidRPr="000231EE">
        <w:rPr>
          <w:rFonts w:ascii="Calibri" w:eastAsia="Calibri" w:hAnsi="Calibri" w:cs="B Nazanin" w:hint="cs"/>
          <w:kern w:val="2"/>
          <w:rtl/>
          <w:lang w:bidi="fa-IR"/>
        </w:rPr>
        <w:t xml:space="preserve">د. </w:t>
      </w:r>
    </w:p>
    <w:p w:rsidR="00193057" w:rsidRPr="000231EE" w:rsidRDefault="00193057" w:rsidP="00A73EC6">
      <w:pPr>
        <w:shd w:val="clear" w:color="auto" w:fill="FFFFFF"/>
        <w:bidi/>
        <w:jc w:val="both"/>
        <w:rPr>
          <w:rFonts w:ascii="Calibri" w:eastAsia="Calibri" w:hAnsi="Calibri" w:cs="B Nazanin"/>
          <w:kern w:val="2"/>
          <w:rtl/>
          <w:lang w:bidi="fa-IR"/>
        </w:rPr>
      </w:pPr>
    </w:p>
    <w:p w:rsidR="00A458CC" w:rsidRPr="000231EE" w:rsidRDefault="00A458CC" w:rsidP="00A73EC6">
      <w:pPr>
        <w:shd w:val="clear" w:color="auto" w:fill="FFFFFF"/>
        <w:bidi/>
        <w:jc w:val="both"/>
        <w:rPr>
          <w:rFonts w:eastAsia="Calibri" w:cs="B Nazanin"/>
          <w:bCs/>
          <w:i/>
          <w:lang w:bidi="fa-IR"/>
        </w:rPr>
      </w:pPr>
      <w:r w:rsidRPr="000231EE">
        <w:rPr>
          <w:rFonts w:eastAsia="Calibri" w:cs="B Nazanin"/>
          <w:bCs/>
          <w:i/>
          <w:rtl/>
          <w:lang w:bidi="fa-IR"/>
        </w:rPr>
        <w:t>ملاحظات اخلاقی</w:t>
      </w:r>
    </w:p>
    <w:p w:rsidR="005A7765" w:rsidRPr="000231EE" w:rsidRDefault="005A7765" w:rsidP="00A73EC6">
      <w:pPr>
        <w:shd w:val="clear" w:color="auto" w:fill="FFFFFF"/>
        <w:autoSpaceDE w:val="0"/>
        <w:autoSpaceDN w:val="0"/>
        <w:bidi/>
        <w:adjustRightInd w:val="0"/>
        <w:spacing w:line="276" w:lineRule="auto"/>
        <w:ind w:left="282" w:hanging="284"/>
        <w:jc w:val="both"/>
        <w:rPr>
          <w:rFonts w:cs="B Nazanin"/>
          <w:rtl/>
        </w:rPr>
      </w:pPr>
      <w:r w:rsidRPr="000231EE">
        <w:rPr>
          <w:rFonts w:cs="B Nazanin"/>
          <w:rtl/>
        </w:rPr>
        <w:t>نویسندگان اصول اخلاقی را در انجام و انتشار این پژوهش علمی رعایت نموده‌اند و این موضوع مورد تأیید همه آنهاست.</w:t>
      </w:r>
    </w:p>
    <w:p w:rsidR="00193057" w:rsidRPr="000231EE" w:rsidRDefault="00193057" w:rsidP="00A73EC6">
      <w:pPr>
        <w:shd w:val="clear" w:color="auto" w:fill="FFFFFF"/>
        <w:autoSpaceDE w:val="0"/>
        <w:autoSpaceDN w:val="0"/>
        <w:bidi/>
        <w:adjustRightInd w:val="0"/>
        <w:spacing w:line="276" w:lineRule="auto"/>
        <w:ind w:left="282" w:hanging="284"/>
        <w:jc w:val="both"/>
        <w:rPr>
          <w:rFonts w:cs="B Nazanin"/>
        </w:rPr>
      </w:pPr>
    </w:p>
    <w:p w:rsidR="00A458CC" w:rsidRPr="000231EE" w:rsidRDefault="00A458CC" w:rsidP="00A73EC6">
      <w:pPr>
        <w:shd w:val="clear" w:color="auto" w:fill="FFFFFF"/>
        <w:autoSpaceDE w:val="0"/>
        <w:autoSpaceDN w:val="0"/>
        <w:bidi/>
        <w:adjustRightInd w:val="0"/>
        <w:ind w:left="-2"/>
        <w:jc w:val="both"/>
        <w:rPr>
          <w:rFonts w:cs="B Nazanin"/>
          <w:b/>
          <w:bCs/>
        </w:rPr>
      </w:pPr>
      <w:r w:rsidRPr="000231EE">
        <w:rPr>
          <w:rFonts w:cs="B Nazanin"/>
          <w:b/>
          <w:bCs/>
          <w:rtl/>
        </w:rPr>
        <w:t>تعارض منافع</w:t>
      </w:r>
    </w:p>
    <w:p w:rsidR="00BD4EAF" w:rsidRPr="000231EE" w:rsidRDefault="00A458CC" w:rsidP="00A73EC6">
      <w:pPr>
        <w:shd w:val="clear" w:color="auto" w:fill="FFFFFF"/>
        <w:autoSpaceDE w:val="0"/>
        <w:autoSpaceDN w:val="0"/>
        <w:bidi/>
        <w:adjustRightInd w:val="0"/>
        <w:spacing w:line="276" w:lineRule="auto"/>
        <w:ind w:left="-2"/>
        <w:jc w:val="both"/>
        <w:rPr>
          <w:rFonts w:cs="B Nazanin"/>
          <w:rtl/>
        </w:rPr>
      </w:pPr>
      <w:r w:rsidRPr="000231EE">
        <w:rPr>
          <w:rFonts w:cs="B Nazanin"/>
          <w:rtl/>
        </w:rPr>
        <w:t>بنا بر اظهار نویسندگان این مقاله تعارض منافع ندارد.</w:t>
      </w:r>
    </w:p>
    <w:p w:rsidR="00193057" w:rsidRPr="000231EE" w:rsidRDefault="00193057" w:rsidP="00A73EC6">
      <w:pPr>
        <w:shd w:val="clear" w:color="auto" w:fill="FFFFFF"/>
        <w:autoSpaceDE w:val="0"/>
        <w:autoSpaceDN w:val="0"/>
        <w:bidi/>
        <w:adjustRightInd w:val="0"/>
        <w:spacing w:line="276" w:lineRule="auto"/>
        <w:ind w:left="-2"/>
        <w:jc w:val="both"/>
        <w:rPr>
          <w:rFonts w:cs="B Nazanin"/>
          <w:rtl/>
        </w:rPr>
      </w:pPr>
    </w:p>
    <w:p w:rsidR="00AC38C0" w:rsidRPr="000231EE" w:rsidRDefault="00AC38C0" w:rsidP="00A73EC6">
      <w:pPr>
        <w:shd w:val="clear" w:color="auto" w:fill="FFFFFF"/>
        <w:autoSpaceDE w:val="0"/>
        <w:autoSpaceDN w:val="0"/>
        <w:bidi/>
        <w:adjustRightInd w:val="0"/>
        <w:ind w:left="-2"/>
        <w:jc w:val="both"/>
        <w:rPr>
          <w:rFonts w:cs="B Nazanin"/>
          <w:rtl/>
        </w:rPr>
      </w:pPr>
      <w:r w:rsidRPr="000231EE">
        <w:rPr>
          <w:rFonts w:cs="B Nazanin"/>
          <w:b/>
          <w:bCs/>
          <w:rtl/>
        </w:rPr>
        <w:t>حامی مالی</w:t>
      </w:r>
    </w:p>
    <w:p w:rsidR="00152636" w:rsidRPr="000231EE" w:rsidRDefault="00152636" w:rsidP="00A73EC6">
      <w:pPr>
        <w:shd w:val="clear" w:color="auto" w:fill="FFFFFF"/>
        <w:autoSpaceDE w:val="0"/>
        <w:autoSpaceDN w:val="0"/>
        <w:bidi/>
        <w:adjustRightInd w:val="0"/>
        <w:ind w:left="-2"/>
        <w:jc w:val="both"/>
        <w:rPr>
          <w:rFonts w:cs="B Nazanin"/>
          <w:rtl/>
        </w:rPr>
      </w:pPr>
      <w:r w:rsidRPr="000231EE">
        <w:rPr>
          <w:rFonts w:cs="B Nazanin" w:hint="cs"/>
          <w:rtl/>
        </w:rPr>
        <w:t xml:space="preserve">این مقاله حامی مالی ندارد. </w:t>
      </w:r>
    </w:p>
    <w:p w:rsidR="00FE67DF" w:rsidRPr="000231EE" w:rsidRDefault="00FE67DF" w:rsidP="00A73EC6">
      <w:pPr>
        <w:pStyle w:val="af"/>
        <w:pBdr>
          <w:top w:val="none" w:sz="0" w:space="0" w:color="auto"/>
        </w:pBdr>
        <w:shd w:val="clear" w:color="auto" w:fill="FFFFFF"/>
        <w:spacing w:line="240" w:lineRule="auto"/>
        <w:ind w:left="0" w:right="567"/>
        <w:rPr>
          <w:rFonts w:ascii="Times New Roman" w:hAnsi="Times New Roman" w:cs="B Nazanin"/>
          <w:sz w:val="10"/>
          <w:szCs w:val="10"/>
          <w:rtl/>
        </w:rPr>
      </w:pPr>
    </w:p>
    <w:p w:rsidR="00193057" w:rsidRPr="000231EE" w:rsidRDefault="00185A8E" w:rsidP="00A73EC6">
      <w:pPr>
        <w:shd w:val="clear" w:color="auto" w:fill="FFFFFF"/>
        <w:bidi/>
        <w:spacing w:before="120" w:after="40"/>
        <w:jc w:val="both"/>
        <w:rPr>
          <w:rFonts w:cs="B Nazanin"/>
          <w:color w:val="000000"/>
          <w:rtl/>
          <w:lang w:bidi="fa-IR"/>
        </w:rPr>
      </w:pPr>
      <w:r w:rsidRPr="000231EE">
        <w:rPr>
          <w:rFonts w:eastAsia="Calibri" w:cs="B Nazanin"/>
          <w:bCs/>
          <w:i/>
          <w:color w:val="000000"/>
          <w:rtl/>
          <w:lang w:bidi="fa-IR"/>
        </w:rPr>
        <w:t>منابع</w:t>
      </w:r>
    </w:p>
    <w:p w:rsidR="001829EB" w:rsidRPr="000231EE" w:rsidRDefault="001829EB" w:rsidP="00A73EC6">
      <w:pPr>
        <w:shd w:val="clear" w:color="auto" w:fill="FFFFFF"/>
        <w:bidi/>
        <w:spacing w:before="120" w:after="40"/>
        <w:jc w:val="both"/>
        <w:rPr>
          <w:rFonts w:cs="B Nazanin"/>
          <w:sz w:val="23"/>
          <w:szCs w:val="23"/>
          <w:rtl/>
          <w:lang w:bidi="fa-IR"/>
        </w:rPr>
      </w:pPr>
      <w:bookmarkStart w:id="5" w:name="حافظ_نیا_کاویانی_راد"/>
      <w:bookmarkStart w:id="6" w:name="_Hlk73452477"/>
      <w:r w:rsidRPr="000231EE">
        <w:rPr>
          <w:rFonts w:cs="B Nazanin" w:hint="cs"/>
          <w:sz w:val="23"/>
          <w:szCs w:val="23"/>
          <w:rtl/>
          <w:lang w:bidi="fa-IR"/>
        </w:rPr>
        <w:t xml:space="preserve">حافظ‌نیا، محمد رضا و کاویانی‌راد، مراد </w:t>
      </w:r>
      <w:bookmarkEnd w:id="5"/>
      <w:r w:rsidRPr="000231EE">
        <w:rPr>
          <w:rFonts w:cs="B Nazanin" w:hint="cs"/>
          <w:sz w:val="23"/>
          <w:szCs w:val="23"/>
          <w:rtl/>
          <w:lang w:bidi="fa-IR"/>
        </w:rPr>
        <w:t xml:space="preserve">(1401). اصول کشورداری (مدیریت سیاسی فضای ملی). جلد 1، </w:t>
      </w:r>
      <w:r w:rsidRPr="000231EE">
        <w:rPr>
          <w:rFonts w:cs="B Nazanin"/>
          <w:sz w:val="23"/>
          <w:szCs w:val="23"/>
          <w:rtl/>
          <w:lang w:bidi="fa-IR"/>
        </w:rPr>
        <w:t xml:space="preserve">چاپ اول، تهران: </w:t>
      </w:r>
      <w:r w:rsidRPr="000231EE">
        <w:rPr>
          <w:rFonts w:cs="B Nazanin"/>
          <w:i/>
          <w:iCs/>
          <w:sz w:val="23"/>
          <w:szCs w:val="23"/>
          <w:rtl/>
          <w:lang w:bidi="fa-IR"/>
        </w:rPr>
        <w:t>پژوهشکده مطالعات راهبرد</w:t>
      </w:r>
      <w:r w:rsidRPr="000231EE">
        <w:rPr>
          <w:rFonts w:cs="B Nazanin" w:hint="cs"/>
          <w:i/>
          <w:iCs/>
          <w:sz w:val="23"/>
          <w:szCs w:val="23"/>
          <w:rtl/>
          <w:lang w:bidi="fa-IR"/>
        </w:rPr>
        <w:t>ی</w:t>
      </w:r>
      <w:r w:rsidRPr="000231EE">
        <w:rPr>
          <w:rFonts w:cs="B Nazanin"/>
          <w:i/>
          <w:iCs/>
          <w:sz w:val="23"/>
          <w:szCs w:val="23"/>
          <w:rtl/>
          <w:lang w:bidi="fa-IR"/>
        </w:rPr>
        <w:t>.</w:t>
      </w:r>
      <w:r w:rsidRPr="000231EE">
        <w:rPr>
          <w:rFonts w:cs="B Nazanin" w:hint="cs"/>
          <w:sz w:val="23"/>
          <w:szCs w:val="23"/>
          <w:rtl/>
          <w:lang w:bidi="fa-IR"/>
        </w:rPr>
        <w:t xml:space="preserve"> </w:t>
      </w:r>
      <w:bookmarkStart w:id="7" w:name="_Hlk190115394"/>
      <w:r w:rsidRPr="000231EE">
        <w:rPr>
          <w:sz w:val="22"/>
          <w:szCs w:val="22"/>
        </w:rPr>
        <w:fldChar w:fldCharType="begin"/>
      </w:r>
      <w:r w:rsidRPr="000231EE">
        <w:rPr>
          <w:sz w:val="22"/>
          <w:szCs w:val="22"/>
        </w:rPr>
        <w:instrText>HYPERLINK "https://shop.risstudies.org/product"</w:instrText>
      </w:r>
      <w:r w:rsidRPr="000231EE">
        <w:rPr>
          <w:sz w:val="22"/>
          <w:szCs w:val="22"/>
        </w:rPr>
        <w:fldChar w:fldCharType="separate"/>
      </w:r>
      <w:r w:rsidRPr="000231EE">
        <w:rPr>
          <w:rStyle w:val="Hyperlink"/>
          <w:rFonts w:cs="B Nazanin"/>
          <w:sz w:val="22"/>
          <w:szCs w:val="22"/>
          <w:lang w:bidi="fa-IR"/>
        </w:rPr>
        <w:t>https://shop.risstudies.org/product</w:t>
      </w:r>
      <w:r w:rsidRPr="000231EE">
        <w:rPr>
          <w:sz w:val="22"/>
          <w:szCs w:val="22"/>
        </w:rPr>
        <w:fldChar w:fldCharType="end"/>
      </w:r>
      <w:r w:rsidRPr="000231EE">
        <w:rPr>
          <w:rFonts w:cs="B Nazanin" w:hint="cs"/>
          <w:sz w:val="23"/>
          <w:szCs w:val="23"/>
          <w:rtl/>
          <w:lang w:bidi="fa-IR"/>
        </w:rPr>
        <w:t xml:space="preserve"> </w:t>
      </w:r>
      <w:bookmarkEnd w:id="7"/>
    </w:p>
    <w:p w:rsidR="001829EB" w:rsidRPr="000231EE" w:rsidRDefault="001829EB" w:rsidP="006E28B6">
      <w:pPr>
        <w:shd w:val="clear" w:color="auto" w:fill="FFFFFF"/>
        <w:bidi/>
        <w:spacing w:before="120" w:after="40"/>
        <w:jc w:val="both"/>
        <w:rPr>
          <w:rFonts w:eastAsia="Calibri"/>
          <w:sz w:val="22"/>
          <w:szCs w:val="22"/>
          <w:rtl/>
        </w:rPr>
      </w:pPr>
      <w:bookmarkStart w:id="8" w:name="Solemani"/>
      <w:r w:rsidRPr="000231EE">
        <w:rPr>
          <w:rFonts w:cs="B Nazanin" w:hint="cs"/>
          <w:sz w:val="23"/>
          <w:szCs w:val="23"/>
          <w:rtl/>
          <w:lang w:bidi="fa-IR"/>
        </w:rPr>
        <w:t>سلیمانی</w:t>
      </w:r>
      <w:bookmarkEnd w:id="8"/>
      <w:r w:rsidRPr="000231EE">
        <w:rPr>
          <w:rFonts w:cs="B Nazanin" w:hint="cs"/>
          <w:sz w:val="23"/>
          <w:szCs w:val="23"/>
          <w:rtl/>
          <w:lang w:bidi="fa-IR"/>
        </w:rPr>
        <w:t xml:space="preserve"> مهرنجانی، محمد؛ کرمی، تاج الدین؛ کمانرودی کجوری، موسی و اسفندیاری مهنی، حمیده (1401). فراتحلیل کیفی مطالعات محله در ایران با تاکید بر پژوهش های جغرافیای شهری. </w:t>
      </w:r>
      <w:r w:rsidRPr="000231EE">
        <w:rPr>
          <w:rFonts w:cs="B Nazanin" w:hint="cs"/>
          <w:i/>
          <w:iCs/>
          <w:sz w:val="23"/>
          <w:szCs w:val="23"/>
          <w:rtl/>
          <w:lang w:bidi="fa-IR"/>
        </w:rPr>
        <w:t>جغرافیا و آمایش شهری منطقه‌ای</w:t>
      </w:r>
      <w:r w:rsidRPr="000231EE">
        <w:rPr>
          <w:rFonts w:cs="B Nazanin" w:hint="cs"/>
          <w:sz w:val="23"/>
          <w:szCs w:val="23"/>
          <w:rtl/>
          <w:lang w:bidi="fa-IR"/>
        </w:rPr>
        <w:t>،(44)12، 28-</w:t>
      </w:r>
      <w:r w:rsidR="006E28B6" w:rsidRPr="000231EE">
        <w:rPr>
          <w:rFonts w:cs="B Nazanin" w:hint="cs"/>
          <w:sz w:val="23"/>
          <w:szCs w:val="23"/>
          <w:rtl/>
          <w:lang w:bidi="fa-IR"/>
        </w:rPr>
        <w:t>1</w:t>
      </w:r>
      <w:r w:rsidRPr="000231EE">
        <w:rPr>
          <w:rFonts w:cs="B Nazanin" w:hint="cs"/>
          <w:sz w:val="23"/>
          <w:szCs w:val="23"/>
          <w:rtl/>
          <w:lang w:bidi="fa-IR"/>
        </w:rPr>
        <w:t xml:space="preserve">. </w:t>
      </w:r>
      <w:hyperlink r:id="rId23" w:history="1">
        <w:r w:rsidRPr="000231EE">
          <w:rPr>
            <w:rStyle w:val="Hyperlink"/>
            <w:rFonts w:eastAsia="Calibri"/>
            <w:sz w:val="22"/>
            <w:szCs w:val="22"/>
          </w:rPr>
          <w:t>http://dx.doi.org/10.22111/GAIJ.2022.41518.2993</w:t>
        </w:r>
      </w:hyperlink>
    </w:p>
    <w:p w:rsidR="001829EB" w:rsidRPr="000231EE" w:rsidRDefault="001829EB" w:rsidP="00245CBC">
      <w:pPr>
        <w:shd w:val="clear" w:color="auto" w:fill="FFFFFF"/>
        <w:bidi/>
        <w:spacing w:before="120" w:after="40"/>
        <w:jc w:val="both"/>
        <w:rPr>
          <w:rFonts w:cs="B Nazanin"/>
          <w:sz w:val="23"/>
          <w:szCs w:val="23"/>
          <w:rtl/>
          <w:lang w:bidi="fa-IR"/>
        </w:rPr>
      </w:pPr>
      <w:bookmarkStart w:id="9" w:name="سلیمی"/>
      <w:bookmarkStart w:id="10" w:name="Salimi"/>
      <w:r w:rsidRPr="000231EE">
        <w:rPr>
          <w:rFonts w:cs="B Nazanin" w:hint="cs"/>
          <w:sz w:val="23"/>
          <w:szCs w:val="23"/>
          <w:rtl/>
          <w:lang w:bidi="fa-IR"/>
        </w:rPr>
        <w:t>سلیمی</w:t>
      </w:r>
      <w:bookmarkEnd w:id="9"/>
      <w:r w:rsidRPr="000231EE">
        <w:rPr>
          <w:rFonts w:cs="B Nazanin" w:hint="cs"/>
          <w:sz w:val="23"/>
          <w:szCs w:val="23"/>
          <w:rtl/>
          <w:lang w:bidi="fa-IR"/>
        </w:rPr>
        <w:t xml:space="preserve">، </w:t>
      </w:r>
      <w:bookmarkEnd w:id="10"/>
      <w:r w:rsidRPr="000231EE">
        <w:rPr>
          <w:rFonts w:cs="B Nazanin" w:hint="cs"/>
          <w:sz w:val="23"/>
          <w:szCs w:val="23"/>
          <w:rtl/>
          <w:lang w:bidi="fa-IR"/>
        </w:rPr>
        <w:t xml:space="preserve">جلیل و مکنون، رضا (1397). فراتحلیل کیفی پژوهش‌های علمی ناضر بر مساله حکمرانی در ایران. </w:t>
      </w:r>
      <w:r w:rsidRPr="000231EE">
        <w:rPr>
          <w:rFonts w:cs="B Nazanin" w:hint="cs"/>
          <w:i/>
          <w:iCs/>
          <w:sz w:val="23"/>
          <w:szCs w:val="23"/>
          <w:rtl/>
          <w:lang w:bidi="fa-IR"/>
        </w:rPr>
        <w:t>مدیریت دولتی،</w:t>
      </w:r>
      <w:r w:rsidRPr="000231EE">
        <w:rPr>
          <w:rFonts w:cs="B Nazanin" w:hint="cs"/>
          <w:sz w:val="23"/>
          <w:szCs w:val="23"/>
          <w:rtl/>
          <w:lang w:bidi="fa-IR"/>
        </w:rPr>
        <w:t xml:space="preserve"> 10(1)، 1-30. </w:t>
      </w:r>
      <w:r w:rsidRPr="000231EE">
        <w:rPr>
          <w:rFonts w:eastAsia="Calibri"/>
          <w:color w:val="0000FF"/>
          <w:sz w:val="22"/>
          <w:szCs w:val="22"/>
          <w:u w:val="single"/>
        </w:rPr>
        <w:t>https://jipa.ut.ac.ir/article54532 .html</w:t>
      </w:r>
    </w:p>
    <w:p w:rsidR="001829EB" w:rsidRPr="000231EE" w:rsidRDefault="001829EB" w:rsidP="00A73EC6">
      <w:pPr>
        <w:shd w:val="clear" w:color="auto" w:fill="FFFFFF"/>
        <w:bidi/>
        <w:spacing w:before="120" w:after="40"/>
        <w:jc w:val="both"/>
        <w:rPr>
          <w:rFonts w:cs="B Nazanin"/>
          <w:sz w:val="23"/>
          <w:szCs w:val="23"/>
          <w:rtl/>
          <w:lang w:bidi="fa-IR"/>
        </w:rPr>
      </w:pPr>
      <w:bookmarkStart w:id="11" w:name="کاویانی_راد"/>
      <w:r w:rsidRPr="000231EE">
        <w:rPr>
          <w:rFonts w:cs="B Nazanin" w:hint="cs"/>
          <w:sz w:val="23"/>
          <w:szCs w:val="23"/>
          <w:rtl/>
          <w:lang w:bidi="fa-IR"/>
        </w:rPr>
        <w:t xml:space="preserve">کاویانی‌راد، مراد </w:t>
      </w:r>
      <w:bookmarkEnd w:id="11"/>
      <w:r w:rsidRPr="000231EE">
        <w:rPr>
          <w:rFonts w:cs="B Nazanin" w:hint="cs"/>
          <w:sz w:val="23"/>
          <w:szCs w:val="23"/>
          <w:rtl/>
          <w:lang w:bidi="fa-IR"/>
        </w:rPr>
        <w:t xml:space="preserve">(1403). امنیت آب و خطر ورشکستگی زمین در ایران. جلد 1، چاپ اول، تهران: </w:t>
      </w:r>
      <w:r w:rsidRPr="000231EE">
        <w:rPr>
          <w:rFonts w:cs="B Nazanin" w:hint="cs"/>
          <w:i/>
          <w:iCs/>
          <w:sz w:val="23"/>
          <w:szCs w:val="23"/>
          <w:rtl/>
          <w:lang w:bidi="fa-IR"/>
        </w:rPr>
        <w:t>پژوهشکده مطالعات راهبردی.</w:t>
      </w:r>
      <w:r w:rsidRPr="000231EE">
        <w:rPr>
          <w:rFonts w:cs="B Nazanin" w:hint="cs"/>
          <w:sz w:val="23"/>
          <w:szCs w:val="23"/>
          <w:rtl/>
          <w:lang w:bidi="fa-IR"/>
        </w:rPr>
        <w:t xml:space="preserve"> </w:t>
      </w:r>
      <w:hyperlink r:id="rId24" w:history="1">
        <w:r w:rsidRPr="000231EE">
          <w:rPr>
            <w:rStyle w:val="Hyperlink"/>
            <w:rFonts w:cs="B Nazanin"/>
            <w:sz w:val="22"/>
            <w:szCs w:val="22"/>
            <w:lang w:bidi="fa-IR"/>
          </w:rPr>
          <w:t>https://risstudies.or</w:t>
        </w:r>
      </w:hyperlink>
      <w:r w:rsidRPr="000231EE">
        <w:rPr>
          <w:rFonts w:cs="B Nazanin" w:hint="cs"/>
          <w:sz w:val="23"/>
          <w:szCs w:val="23"/>
          <w:rtl/>
          <w:lang w:bidi="fa-IR"/>
        </w:rPr>
        <w:t xml:space="preserve"> </w:t>
      </w:r>
    </w:p>
    <w:p w:rsidR="001829EB" w:rsidRPr="000231EE" w:rsidRDefault="001829EB" w:rsidP="0048365D">
      <w:pPr>
        <w:shd w:val="clear" w:color="auto" w:fill="FFFFFF"/>
        <w:bidi/>
        <w:spacing w:after="160" w:line="259" w:lineRule="auto"/>
        <w:jc w:val="both"/>
        <w:rPr>
          <w:caps/>
          <w:color w:val="2E74B5"/>
          <w:sz w:val="22"/>
          <w:szCs w:val="22"/>
          <w:u w:val="single"/>
          <w:rtl/>
          <w:lang w:bidi="fa-IR"/>
        </w:rPr>
      </w:pPr>
      <w:bookmarkStart w:id="12" w:name="گلکرمی"/>
      <w:r w:rsidRPr="000231EE">
        <w:rPr>
          <w:rFonts w:eastAsia="Calibri" w:cs="B Nazanin" w:hint="cs"/>
          <w:sz w:val="23"/>
          <w:szCs w:val="23"/>
          <w:rtl/>
          <w:lang w:bidi="fa-IR"/>
        </w:rPr>
        <w:t>گل کرمی</w:t>
      </w:r>
      <w:bookmarkEnd w:id="12"/>
      <w:r w:rsidRPr="000231EE">
        <w:rPr>
          <w:rFonts w:eastAsia="Calibri" w:cs="B Nazanin" w:hint="cs"/>
          <w:sz w:val="23"/>
          <w:szCs w:val="23"/>
          <w:rtl/>
          <w:lang w:bidi="fa-IR"/>
        </w:rPr>
        <w:t xml:space="preserve">، عابد و کاویانی راد، مراد(1396). تاثیر محدودیت منابع آب بر تنشهای هیدروپلیتیک(نمونه موردی: حوضه آبریز مرکزی ایران با تاکیر بر حوضه آبریز زاینده رود. جغرافیا و برنامه ریزی محیطی، 28(65)، 113- 134. </w:t>
      </w:r>
      <w:r w:rsidRPr="000231EE">
        <w:rPr>
          <w:rFonts w:eastAsia="Calibri" w:cs="B Nazanin" w:hint="cs"/>
          <w:b/>
          <w:bCs/>
          <w:sz w:val="23"/>
          <w:szCs w:val="23"/>
          <w:rtl/>
          <w:lang w:bidi="fa-IR"/>
        </w:rPr>
        <w:t xml:space="preserve"> </w:t>
      </w:r>
      <w:r w:rsidRPr="000231EE">
        <w:rPr>
          <w:rFonts w:ascii="Arial" w:hAnsi="Arial" w:cs="Arial"/>
          <w:caps/>
          <w:color w:val="333333"/>
          <w:sz w:val="21"/>
          <w:szCs w:val="21"/>
          <w:shd w:val="clear" w:color="auto" w:fill="FFFFFF"/>
        </w:rPr>
        <w:t> </w:t>
      </w:r>
      <w:hyperlink r:id="rId25" w:history="1">
        <w:r w:rsidRPr="000231EE">
          <w:rPr>
            <w:caps/>
            <w:color w:val="4472C4"/>
            <w:sz w:val="22"/>
            <w:szCs w:val="22"/>
            <w:u w:val="single"/>
          </w:rPr>
          <w:t>10.22108/GEP.2017.97903.0</w:t>
        </w:r>
      </w:hyperlink>
    </w:p>
    <w:p w:rsidR="00B12268" w:rsidRPr="000231EE" w:rsidRDefault="00CC3E93" w:rsidP="00B12268">
      <w:pPr>
        <w:shd w:val="clear" w:color="auto" w:fill="FFFFFF"/>
        <w:spacing w:before="120" w:after="40"/>
        <w:jc w:val="both"/>
        <w:rPr>
          <w:rFonts w:eastAsia="Calibri" w:cs="B Nazanin"/>
          <w:b/>
          <w:iCs/>
          <w:color w:val="000000"/>
          <w:sz w:val="22"/>
          <w:szCs w:val="22"/>
          <w:rtl/>
          <w:lang w:bidi="fa-IR"/>
        </w:rPr>
      </w:pPr>
      <w:r w:rsidRPr="000231EE">
        <w:rPr>
          <w:rFonts w:eastAsia="Calibri" w:cs="B Nazanin"/>
          <w:b/>
          <w:iCs/>
          <w:color w:val="000000"/>
          <w:sz w:val="22"/>
          <w:szCs w:val="22"/>
          <w:lang w:bidi="fa-IR"/>
        </w:rPr>
        <w:t>References</w:t>
      </w:r>
      <w:bookmarkEnd w:id="1"/>
      <w:bookmarkEnd w:id="6"/>
    </w:p>
    <w:p w:rsidR="00B12268" w:rsidRPr="000231EE" w:rsidRDefault="00B12268" w:rsidP="006E28B6">
      <w:pPr>
        <w:shd w:val="clear" w:color="auto" w:fill="FFFFFF"/>
        <w:spacing w:before="120" w:after="40"/>
        <w:ind w:left="426" w:hanging="426"/>
        <w:jc w:val="both"/>
        <w:rPr>
          <w:rFonts w:eastAsia="Calibri"/>
          <w:bCs/>
          <w:iCs/>
          <w:color w:val="000000"/>
          <w:sz w:val="22"/>
          <w:szCs w:val="22"/>
          <w:lang w:bidi="fa-IR"/>
        </w:rPr>
      </w:pPr>
      <w:bookmarkStart w:id="13" w:name="Aghapour_Sabbaghi"/>
      <w:r w:rsidRPr="000231EE">
        <w:rPr>
          <w:rFonts w:eastAsia="Calibri"/>
          <w:bCs/>
          <w:iCs/>
          <w:color w:val="000000"/>
          <w:sz w:val="22"/>
          <w:szCs w:val="22"/>
          <w:lang w:bidi="fa-IR"/>
        </w:rPr>
        <w:t xml:space="preserve">Aghapour </w:t>
      </w:r>
      <w:bookmarkEnd w:id="13"/>
      <w:r w:rsidRPr="000231EE">
        <w:rPr>
          <w:color w:val="222222"/>
          <w:sz w:val="22"/>
          <w:szCs w:val="22"/>
          <w:shd w:val="clear" w:color="auto" w:fill="FFFFFF"/>
        </w:rPr>
        <w:t>Sabbaghi, M., Nazari, M., Araghinejad, S., &amp; Soufizadeh, S. (2020). Economic impacts of climate change on water resources and agriculture in Zayandehroud river basin in Iran. </w:t>
      </w:r>
      <w:r w:rsidRPr="000231EE">
        <w:rPr>
          <w:i/>
          <w:iCs/>
          <w:color w:val="222222"/>
          <w:sz w:val="22"/>
          <w:szCs w:val="22"/>
          <w:shd w:val="clear" w:color="auto" w:fill="FFFFFF"/>
        </w:rPr>
        <w:t>Agricultural Water Management</w:t>
      </w:r>
      <w:r w:rsidRPr="000231EE">
        <w:rPr>
          <w:color w:val="222222"/>
          <w:sz w:val="22"/>
          <w:szCs w:val="22"/>
          <w:shd w:val="clear" w:color="auto" w:fill="FFFFFF"/>
        </w:rPr>
        <w:t>, </w:t>
      </w:r>
      <w:r w:rsidRPr="000231EE">
        <w:rPr>
          <w:i/>
          <w:iCs/>
          <w:color w:val="222222"/>
          <w:sz w:val="22"/>
          <w:szCs w:val="22"/>
          <w:shd w:val="clear" w:color="auto" w:fill="FFFFFF"/>
        </w:rPr>
        <w:t>241</w:t>
      </w:r>
      <w:r w:rsidRPr="000231EE">
        <w:rPr>
          <w:color w:val="222222"/>
          <w:sz w:val="22"/>
          <w:szCs w:val="22"/>
          <w:shd w:val="clear" w:color="auto" w:fill="FFFFFF"/>
        </w:rPr>
        <w:t>, 106323.</w:t>
      </w:r>
      <w:r w:rsidRPr="000231EE">
        <w:rPr>
          <w:rFonts w:hint="cs"/>
          <w:color w:val="222222"/>
          <w:sz w:val="22"/>
          <w:szCs w:val="22"/>
          <w:shd w:val="clear" w:color="auto" w:fill="FFFFFF"/>
          <w:rtl/>
        </w:rPr>
        <w:t xml:space="preserve"> </w:t>
      </w:r>
      <w:r w:rsidRPr="000231EE">
        <w:rPr>
          <w:color w:val="222222"/>
          <w:sz w:val="22"/>
          <w:szCs w:val="22"/>
          <w:shd w:val="clear" w:color="auto" w:fill="FFFFFF"/>
          <w:rtl/>
        </w:rPr>
        <w:t>‏</w:t>
      </w:r>
      <w:hyperlink r:id="rId26" w:tgtFrame="_blank" w:tooltip="پیوند دائمی با استفاده از شناسه شی دیجیتال" w:history="1">
        <w:r w:rsidRPr="000231EE">
          <w:rPr>
            <w:rStyle w:val="Hyperlink"/>
            <w:rFonts w:eastAsia="Calibri"/>
            <w:bCs/>
            <w:iCs/>
            <w:sz w:val="22"/>
            <w:szCs w:val="22"/>
            <w:lang w:bidi="fa-IR"/>
          </w:rPr>
          <w:t>https://doi.org/10.1016/j.agwat.2020.106323</w:t>
        </w:r>
      </w:hyperlink>
    </w:p>
    <w:p w:rsidR="00B12268" w:rsidRPr="000231EE" w:rsidRDefault="00B12268" w:rsidP="00B12268">
      <w:pPr>
        <w:shd w:val="clear" w:color="auto" w:fill="FFFFFF"/>
        <w:spacing w:before="120" w:after="40"/>
        <w:ind w:left="426" w:hanging="426"/>
        <w:jc w:val="both"/>
        <w:rPr>
          <w:rFonts w:eastAsia="Calibri"/>
          <w:bCs/>
          <w:iCs/>
          <w:color w:val="000000"/>
          <w:sz w:val="22"/>
          <w:szCs w:val="22"/>
          <w:lang w:bidi="fa-IR"/>
        </w:rPr>
      </w:pPr>
      <w:r w:rsidRPr="000231EE">
        <w:rPr>
          <w:rFonts w:eastAsia="Calibri"/>
          <w:bCs/>
          <w:iCs/>
          <w:color w:val="000000"/>
          <w:sz w:val="22"/>
          <w:szCs w:val="22"/>
          <w:lang w:bidi="fa-IR"/>
        </w:rPr>
        <w:t xml:space="preserve"> </w:t>
      </w:r>
      <w:bookmarkStart w:id="14" w:name="Alibasic"/>
      <w:r w:rsidRPr="000231EE">
        <w:rPr>
          <w:rFonts w:eastAsia="Calibri"/>
          <w:bCs/>
          <w:iCs/>
          <w:color w:val="000000"/>
          <w:sz w:val="22"/>
          <w:szCs w:val="22"/>
          <w:lang w:bidi="fa-IR"/>
        </w:rPr>
        <w:t>Alibasic</w:t>
      </w:r>
      <w:bookmarkEnd w:id="14"/>
      <w:r w:rsidRPr="000231EE">
        <w:rPr>
          <w:rFonts w:eastAsia="Calibri"/>
          <w:bCs/>
          <w:iCs/>
          <w:color w:val="000000"/>
          <w:sz w:val="22"/>
          <w:szCs w:val="22"/>
          <w:lang w:bidi="fa-IR"/>
        </w:rPr>
        <w:t>, H. (2025). Enhancing Local Resilience to Climate Change: A Comparative Assessment of the Resilient Florida Grants and New York State Climate Smart Communities Programs. </w:t>
      </w:r>
      <w:r w:rsidRPr="000231EE">
        <w:rPr>
          <w:rFonts w:eastAsia="Calibri"/>
          <w:bCs/>
          <w:i/>
          <w:iCs/>
          <w:color w:val="000000"/>
          <w:sz w:val="22"/>
          <w:szCs w:val="22"/>
          <w:lang w:bidi="fa-IR"/>
        </w:rPr>
        <w:t>International Journal of Climate Change: Impacts and Responses</w:t>
      </w:r>
      <w:r w:rsidRPr="000231EE">
        <w:rPr>
          <w:rFonts w:eastAsia="Calibri"/>
          <w:bCs/>
          <w:iCs/>
          <w:color w:val="000000"/>
          <w:sz w:val="22"/>
          <w:szCs w:val="22"/>
          <w:lang w:bidi="fa-IR"/>
        </w:rPr>
        <w:t>, </w:t>
      </w:r>
      <w:r w:rsidRPr="000231EE">
        <w:rPr>
          <w:rFonts w:eastAsia="Calibri"/>
          <w:bCs/>
          <w:i/>
          <w:iCs/>
          <w:color w:val="000000"/>
          <w:sz w:val="22"/>
          <w:szCs w:val="22"/>
          <w:lang w:bidi="fa-IR"/>
        </w:rPr>
        <w:t>17</w:t>
      </w:r>
      <w:r w:rsidRPr="000231EE">
        <w:rPr>
          <w:rFonts w:eastAsia="Calibri"/>
          <w:bCs/>
          <w:iCs/>
          <w:color w:val="000000"/>
          <w:sz w:val="22"/>
          <w:szCs w:val="22"/>
          <w:lang w:bidi="fa-IR"/>
        </w:rPr>
        <w:t xml:space="preserve">(1), 83-106. </w:t>
      </w:r>
      <w:hyperlink r:id="rId27" w:tgtFrame="_blank" w:history="1">
        <w:r w:rsidRPr="000231EE">
          <w:rPr>
            <w:rStyle w:val="Hyperlink"/>
            <w:rFonts w:eastAsia="Calibri"/>
            <w:bCs/>
            <w:iCs/>
            <w:sz w:val="22"/>
            <w:szCs w:val="22"/>
            <w:lang w:bidi="fa-IR"/>
          </w:rPr>
          <w:t>10.18848/1835-7156/CGP/v17i01/83-106</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15" w:name="_Hlk189229544"/>
      <w:r w:rsidRPr="000231EE">
        <w:rPr>
          <w:rFonts w:eastAsia="Calibri"/>
          <w:bCs/>
          <w:iCs/>
          <w:color w:val="000000"/>
          <w:sz w:val="22"/>
          <w:szCs w:val="22"/>
          <w:lang w:bidi="fa-IR"/>
        </w:rPr>
        <w:t>Andreassen</w:t>
      </w:r>
      <w:bookmarkEnd w:id="15"/>
      <w:r w:rsidRPr="000231EE">
        <w:rPr>
          <w:rFonts w:eastAsia="Calibri"/>
          <w:bCs/>
          <w:iCs/>
          <w:color w:val="000000"/>
          <w:sz w:val="22"/>
          <w:szCs w:val="22"/>
          <w:lang w:bidi="fa-IR"/>
        </w:rPr>
        <w:t xml:space="preserve">, S., Randers, I., Ternulf Nyhlin, K., Mattiasson, A. C. (2007). A meta-analysis of qualitative studies on living with oesophageal and clinically similar forms of cancer. seen from the perspective of patients and family members. </w:t>
      </w:r>
      <w:r w:rsidRPr="000231EE">
        <w:rPr>
          <w:rFonts w:eastAsia="Calibri"/>
          <w:bCs/>
          <w:i/>
          <w:color w:val="000000"/>
          <w:sz w:val="22"/>
          <w:szCs w:val="22"/>
          <w:lang w:bidi="fa-IR"/>
        </w:rPr>
        <w:t>International Journal of Qualitative Studies on Health and Well-being</w:t>
      </w:r>
      <w:r w:rsidRPr="000231EE">
        <w:rPr>
          <w:rFonts w:eastAsia="Calibri"/>
          <w:bCs/>
          <w:iCs/>
          <w:color w:val="000000"/>
          <w:sz w:val="22"/>
          <w:szCs w:val="22"/>
          <w:lang w:bidi="fa-IR"/>
        </w:rPr>
        <w:t xml:space="preserve">, 2(2), 114-127. </w:t>
      </w:r>
      <w:hyperlink r:id="rId28" w:history="1">
        <w:r w:rsidRPr="000231EE">
          <w:rPr>
            <w:rStyle w:val="Hyperlink"/>
            <w:rFonts w:eastAsia="Calibri"/>
            <w:bCs/>
            <w:iCs/>
            <w:sz w:val="22"/>
            <w:szCs w:val="22"/>
            <w:lang w:bidi="fa-IR"/>
          </w:rPr>
          <w:t>https://doi.org/10.1080/17482620701305589</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16" w:name="Andreassen"/>
      <w:bookmarkStart w:id="17" w:name="Arnell"/>
      <w:r w:rsidRPr="000231EE">
        <w:rPr>
          <w:rFonts w:eastAsia="Calibri"/>
          <w:bCs/>
          <w:iCs/>
          <w:color w:val="000000"/>
          <w:sz w:val="22"/>
          <w:szCs w:val="22"/>
          <w:lang w:bidi="fa-IR"/>
        </w:rPr>
        <w:t>Arnell</w:t>
      </w:r>
      <w:bookmarkEnd w:id="16"/>
      <w:bookmarkEnd w:id="17"/>
      <w:r w:rsidRPr="000231EE">
        <w:rPr>
          <w:rFonts w:eastAsia="Calibri"/>
          <w:bCs/>
          <w:iCs/>
          <w:color w:val="000000"/>
          <w:sz w:val="22"/>
          <w:szCs w:val="22"/>
          <w:lang w:bidi="fa-IR"/>
        </w:rPr>
        <w:t xml:space="preserve">, N.W. (1999). Climate change and global water resources. </w:t>
      </w:r>
      <w:r w:rsidRPr="000231EE">
        <w:rPr>
          <w:rFonts w:eastAsia="Calibri"/>
          <w:bCs/>
          <w:i/>
          <w:color w:val="000000"/>
          <w:sz w:val="22"/>
          <w:szCs w:val="22"/>
          <w:lang w:bidi="fa-IR"/>
        </w:rPr>
        <w:t>Global Environmental Change</w:t>
      </w:r>
      <w:r w:rsidRPr="000231EE">
        <w:rPr>
          <w:rFonts w:eastAsia="Calibri"/>
          <w:bCs/>
          <w:iCs/>
          <w:color w:val="000000"/>
          <w:sz w:val="22"/>
          <w:szCs w:val="22"/>
          <w:lang w:bidi="fa-IR"/>
        </w:rPr>
        <w:t xml:space="preserve">, Volume 9, Supplement 1, October 1999, Pages 31-49. </w:t>
      </w:r>
      <w:hyperlink r:id="rId29" w:history="1">
        <w:r w:rsidRPr="000231EE">
          <w:rPr>
            <w:rStyle w:val="Hyperlink"/>
            <w:rFonts w:eastAsia="Calibri"/>
            <w:bCs/>
            <w:iCs/>
            <w:sz w:val="22"/>
            <w:szCs w:val="22"/>
            <w:lang w:bidi="fa-IR"/>
          </w:rPr>
          <w:t>https://doi.org/10.1016/S0959-3780(99)00017-5</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18" w:name="Ashraf"/>
      <w:r w:rsidRPr="000231EE">
        <w:rPr>
          <w:rFonts w:eastAsia="Calibri"/>
          <w:bCs/>
          <w:iCs/>
          <w:color w:val="000000"/>
          <w:sz w:val="22"/>
          <w:szCs w:val="22"/>
          <w:lang w:bidi="fa-IR"/>
        </w:rPr>
        <w:t>Ashraf</w:t>
      </w:r>
      <w:bookmarkEnd w:id="18"/>
      <w:r w:rsidRPr="000231EE">
        <w:rPr>
          <w:rFonts w:eastAsia="Calibri"/>
          <w:bCs/>
          <w:iCs/>
          <w:color w:val="000000"/>
          <w:sz w:val="22"/>
          <w:szCs w:val="22"/>
          <w:lang w:bidi="fa-IR"/>
        </w:rPr>
        <w:t>, S., Nazemi, A., &amp; AghaKouchak, A. (2021). Anthropogenic drought dominates groundwater depletion in Iran</w:t>
      </w:r>
      <w:r w:rsidRPr="000231EE">
        <w:rPr>
          <w:rFonts w:eastAsia="Calibri"/>
          <w:bCs/>
          <w:i/>
          <w:color w:val="000000"/>
          <w:sz w:val="22"/>
          <w:szCs w:val="22"/>
          <w:lang w:bidi="fa-IR"/>
        </w:rPr>
        <w:t>. Scientific reports</w:t>
      </w:r>
      <w:r w:rsidRPr="000231EE">
        <w:rPr>
          <w:rFonts w:eastAsia="Calibri"/>
          <w:bCs/>
          <w:iCs/>
          <w:color w:val="000000"/>
          <w:sz w:val="22"/>
          <w:szCs w:val="22"/>
          <w:lang w:bidi="fa-IR"/>
        </w:rPr>
        <w:t>, 11(1), 9135.</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30" w:history="1">
        <w:r w:rsidRPr="000231EE">
          <w:rPr>
            <w:rStyle w:val="Hyperlink"/>
            <w:rFonts w:eastAsia="Calibri"/>
            <w:bCs/>
            <w:iCs/>
            <w:sz w:val="22"/>
            <w:szCs w:val="22"/>
            <w:lang w:bidi="fa-IR"/>
          </w:rPr>
          <w:t>https://www.nature.com/articles/s41598-021-88522-y</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19" w:name="Barati"/>
      <w:r w:rsidRPr="000231EE">
        <w:rPr>
          <w:rFonts w:eastAsia="Calibri"/>
          <w:bCs/>
          <w:iCs/>
          <w:color w:val="000000"/>
          <w:sz w:val="22"/>
          <w:szCs w:val="22"/>
          <w:lang w:bidi="fa-IR"/>
        </w:rPr>
        <w:t xml:space="preserve">Barati, </w:t>
      </w:r>
      <w:bookmarkEnd w:id="19"/>
      <w:r w:rsidRPr="000231EE">
        <w:rPr>
          <w:rFonts w:eastAsia="Calibri"/>
          <w:bCs/>
          <w:iCs/>
          <w:color w:val="000000"/>
          <w:sz w:val="22"/>
          <w:szCs w:val="22"/>
          <w:lang w:bidi="fa-IR"/>
        </w:rPr>
        <w:t xml:space="preserve">A.A., Dehghanipour, M., Adeli Sardooei, M. (2023). Water crisis in Iran: A system dynamics approach on water, energy, food, land and climate (WEFLC) nexus. </w:t>
      </w:r>
      <w:r w:rsidRPr="000231EE">
        <w:rPr>
          <w:rFonts w:eastAsia="Calibri"/>
          <w:bCs/>
          <w:i/>
          <w:color w:val="000000"/>
          <w:sz w:val="22"/>
          <w:szCs w:val="22"/>
          <w:lang w:bidi="fa-IR"/>
        </w:rPr>
        <w:t>journal science of the total environment</w:t>
      </w:r>
      <w:r w:rsidRPr="000231EE">
        <w:rPr>
          <w:rFonts w:eastAsia="Calibri"/>
          <w:bCs/>
          <w:iCs/>
          <w:color w:val="000000"/>
          <w:sz w:val="22"/>
          <w:szCs w:val="22"/>
          <w:lang w:bidi="fa-IR"/>
        </w:rPr>
        <w:t xml:space="preserve">, Vol 882. </w:t>
      </w:r>
      <w:hyperlink r:id="rId31" w:history="1">
        <w:r w:rsidRPr="000231EE">
          <w:rPr>
            <w:rStyle w:val="Hyperlink"/>
            <w:rFonts w:eastAsia="Calibri"/>
            <w:bCs/>
            <w:iCs/>
            <w:sz w:val="22"/>
            <w:szCs w:val="22"/>
            <w:lang w:bidi="fa-IR"/>
          </w:rPr>
          <w:t>https://doi.org/10.1016/j.scitotenv.2023.163549</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0" w:name="Birchall_Bonnett"/>
      <w:r w:rsidRPr="000231EE">
        <w:rPr>
          <w:rFonts w:eastAsia="Calibri"/>
          <w:bCs/>
          <w:iCs/>
          <w:color w:val="000000"/>
          <w:sz w:val="22"/>
          <w:szCs w:val="22"/>
          <w:lang w:bidi="fa-IR"/>
        </w:rPr>
        <w:lastRenderedPageBreak/>
        <w:t>Birchall, S. J., &amp; Bonnett, N</w:t>
      </w:r>
      <w:bookmarkEnd w:id="20"/>
      <w:r w:rsidRPr="000231EE">
        <w:rPr>
          <w:rFonts w:eastAsia="Calibri"/>
          <w:bCs/>
          <w:iCs/>
          <w:color w:val="000000"/>
          <w:sz w:val="22"/>
          <w:szCs w:val="22"/>
          <w:lang w:bidi="fa-IR"/>
        </w:rPr>
        <w:t xml:space="preserve">. (2021). Climate change adaptation policy and practice: The role of agents, institutions and systems. </w:t>
      </w:r>
      <w:r w:rsidRPr="000231EE">
        <w:rPr>
          <w:rFonts w:eastAsia="Calibri"/>
          <w:bCs/>
          <w:i/>
          <w:color w:val="000000"/>
          <w:sz w:val="22"/>
          <w:szCs w:val="22"/>
          <w:lang w:bidi="fa-IR"/>
        </w:rPr>
        <w:t>Cities</w:t>
      </w:r>
      <w:r w:rsidRPr="000231EE">
        <w:rPr>
          <w:rFonts w:eastAsia="Calibri"/>
          <w:bCs/>
          <w:iCs/>
          <w:color w:val="000000"/>
          <w:sz w:val="22"/>
          <w:szCs w:val="22"/>
          <w:lang w:bidi="fa-IR"/>
        </w:rPr>
        <w:t>, 108, 103001.</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32" w:history="1">
        <w:r w:rsidRPr="000231EE">
          <w:rPr>
            <w:rStyle w:val="Hyperlink"/>
            <w:rFonts w:eastAsia="Calibri"/>
            <w:bCs/>
            <w:iCs/>
            <w:sz w:val="22"/>
            <w:szCs w:val="22"/>
            <w:lang w:bidi="fa-IR"/>
          </w:rPr>
          <w:t>https://doi.org/10.1016/j.cities.2020.103001</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1" w:name="Cavazos"/>
      <w:r w:rsidRPr="000231EE">
        <w:rPr>
          <w:rFonts w:eastAsia="Calibri"/>
          <w:bCs/>
          <w:iCs/>
          <w:color w:val="000000"/>
          <w:sz w:val="22"/>
          <w:szCs w:val="22"/>
          <w:lang w:bidi="fa-IR"/>
        </w:rPr>
        <w:t>Cavazos</w:t>
      </w:r>
      <w:bookmarkEnd w:id="21"/>
      <w:r w:rsidRPr="000231EE">
        <w:rPr>
          <w:rFonts w:eastAsia="Calibri"/>
          <w:bCs/>
          <w:iCs/>
          <w:color w:val="000000"/>
          <w:sz w:val="22"/>
          <w:szCs w:val="22"/>
          <w:lang w:bidi="fa-IR"/>
        </w:rPr>
        <w:t xml:space="preserve">, T., Bettolli, M. L., Campbell, D., Sánchez Rodríguez, R. A., Mycoo, M., Arias, P. A., ... &amp; Mahon, R. (2024). Challenges for climate change adaptation in Latin America and the Caribbean region. </w:t>
      </w:r>
      <w:r w:rsidRPr="000231EE">
        <w:rPr>
          <w:rFonts w:eastAsia="Calibri"/>
          <w:bCs/>
          <w:i/>
          <w:color w:val="000000"/>
          <w:sz w:val="22"/>
          <w:szCs w:val="22"/>
          <w:lang w:bidi="fa-IR"/>
        </w:rPr>
        <w:t>Frontiers in Climate</w:t>
      </w:r>
      <w:r w:rsidRPr="000231EE">
        <w:rPr>
          <w:rFonts w:eastAsia="Calibri"/>
          <w:bCs/>
          <w:iCs/>
          <w:color w:val="000000"/>
          <w:sz w:val="22"/>
          <w:szCs w:val="22"/>
          <w:lang w:bidi="fa-IR"/>
        </w:rPr>
        <w:t>, 6, 1392033.</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33" w:history="1">
        <w:r w:rsidRPr="000231EE">
          <w:rPr>
            <w:rStyle w:val="Hyperlink"/>
            <w:rFonts w:eastAsia="Calibri"/>
            <w:bCs/>
            <w:iCs/>
            <w:sz w:val="22"/>
            <w:szCs w:val="22"/>
            <w:lang w:bidi="fa-IR"/>
          </w:rPr>
          <w:t>https://www.frontiersin.org/journals/climate/articles</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2" w:name="Chatham_House"/>
      <w:r w:rsidRPr="000231EE">
        <w:rPr>
          <w:rFonts w:eastAsia="Calibri"/>
          <w:bCs/>
          <w:iCs/>
          <w:color w:val="000000"/>
          <w:sz w:val="22"/>
          <w:szCs w:val="22"/>
          <w:lang w:bidi="fa-IR"/>
        </w:rPr>
        <w:t>Chatham House</w:t>
      </w:r>
      <w:bookmarkEnd w:id="22"/>
      <w:r w:rsidRPr="000231EE">
        <w:rPr>
          <w:rFonts w:eastAsia="Calibri"/>
          <w:bCs/>
          <w:iCs/>
          <w:color w:val="000000"/>
          <w:sz w:val="22"/>
          <w:szCs w:val="22"/>
          <w:lang w:bidi="fa-IR"/>
        </w:rPr>
        <w:t xml:space="preserve">. (2013). Natural Resources in 2020, 2023, and 2040: Implications for the United States. </w:t>
      </w:r>
      <w:r w:rsidRPr="000231EE">
        <w:rPr>
          <w:rFonts w:eastAsia="Calibri"/>
          <w:bCs/>
          <w:i/>
          <w:color w:val="000000"/>
          <w:sz w:val="22"/>
          <w:szCs w:val="22"/>
          <w:lang w:bidi="fa-IR"/>
        </w:rPr>
        <w:t>NATIONAL INTELLIGENCE COUNCIL REPORT. At:</w:t>
      </w:r>
      <w:r w:rsidRPr="000231EE">
        <w:rPr>
          <w:rFonts w:eastAsia="Calibri"/>
          <w:bCs/>
          <w:iCs/>
          <w:color w:val="000000"/>
          <w:sz w:val="22"/>
          <w:szCs w:val="22"/>
          <w:lang w:bidi="fa-IR"/>
        </w:rPr>
        <w:t xml:space="preserve"> https://www.dni.gov/files/documents.  </w:t>
      </w:r>
      <w:hyperlink r:id="rId34" w:history="1">
        <w:r w:rsidRPr="000231EE">
          <w:rPr>
            <w:rStyle w:val="Hyperlink"/>
            <w:rFonts w:eastAsia="Calibri"/>
            <w:bCs/>
            <w:iCs/>
            <w:sz w:val="22"/>
            <w:szCs w:val="22"/>
            <w:lang w:bidi="fa-IR"/>
          </w:rPr>
          <w:t>https://www.dni.gov/</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3" w:name="Chen_Tfwala"/>
      <w:r w:rsidRPr="000231EE">
        <w:rPr>
          <w:rFonts w:eastAsia="Calibri"/>
          <w:bCs/>
          <w:iCs/>
          <w:color w:val="000000"/>
          <w:sz w:val="22"/>
          <w:szCs w:val="22"/>
          <w:lang w:bidi="fa-IR"/>
        </w:rPr>
        <w:t xml:space="preserve">Chen, C. N., &amp; Tfwala, S. S. </w:t>
      </w:r>
      <w:bookmarkEnd w:id="23"/>
      <w:r w:rsidRPr="000231EE">
        <w:rPr>
          <w:rFonts w:eastAsia="Calibri"/>
          <w:bCs/>
          <w:iCs/>
          <w:color w:val="000000"/>
          <w:sz w:val="22"/>
          <w:szCs w:val="22"/>
          <w:lang w:bidi="fa-IR"/>
        </w:rPr>
        <w:t xml:space="preserve">(2018). Impacts of climate change and land subsidence on inundation risk. </w:t>
      </w:r>
      <w:r w:rsidRPr="000231EE">
        <w:rPr>
          <w:rFonts w:eastAsia="Calibri"/>
          <w:bCs/>
          <w:i/>
          <w:color w:val="000000"/>
          <w:sz w:val="22"/>
          <w:szCs w:val="22"/>
          <w:lang w:bidi="fa-IR"/>
        </w:rPr>
        <w:t>Water</w:t>
      </w:r>
      <w:r w:rsidRPr="000231EE">
        <w:rPr>
          <w:rFonts w:eastAsia="Calibri"/>
          <w:bCs/>
          <w:iCs/>
          <w:color w:val="000000"/>
          <w:sz w:val="22"/>
          <w:szCs w:val="22"/>
          <w:lang w:bidi="fa-IR"/>
        </w:rPr>
        <w:t>, 10(2), 157.</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35" w:history="1">
        <w:r w:rsidRPr="000231EE">
          <w:rPr>
            <w:rStyle w:val="Hyperlink"/>
            <w:rFonts w:eastAsia="Calibri"/>
            <w:bCs/>
            <w:iCs/>
            <w:sz w:val="22"/>
            <w:szCs w:val="22"/>
            <w:lang w:bidi="fa-IR"/>
          </w:rPr>
          <w:t>https://doi.org/10.3390/w10020157</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4" w:name="Dietz"/>
      <w:r w:rsidRPr="000231EE">
        <w:rPr>
          <w:rFonts w:eastAsia="Calibri"/>
          <w:bCs/>
          <w:iCs/>
          <w:color w:val="000000"/>
          <w:sz w:val="22"/>
          <w:szCs w:val="22"/>
          <w:lang w:bidi="fa-IR"/>
        </w:rPr>
        <w:t>Dietz</w:t>
      </w:r>
      <w:bookmarkEnd w:id="24"/>
      <w:r w:rsidRPr="000231EE">
        <w:rPr>
          <w:rFonts w:eastAsia="Calibri"/>
          <w:bCs/>
          <w:iCs/>
          <w:color w:val="000000"/>
          <w:sz w:val="22"/>
          <w:szCs w:val="22"/>
          <w:lang w:bidi="fa-IR"/>
        </w:rPr>
        <w:t xml:space="preserve">, T., Shwom, R. L., &amp; Whitley, C. T. (2020). Climate change and society. </w:t>
      </w:r>
      <w:r w:rsidRPr="000231EE">
        <w:rPr>
          <w:rFonts w:eastAsia="Calibri"/>
          <w:bCs/>
          <w:i/>
          <w:color w:val="000000"/>
          <w:sz w:val="22"/>
          <w:szCs w:val="22"/>
          <w:lang w:bidi="fa-IR"/>
        </w:rPr>
        <w:t>Annual Review of Sociology</w:t>
      </w:r>
      <w:r w:rsidRPr="000231EE">
        <w:rPr>
          <w:rFonts w:eastAsia="Calibri"/>
          <w:bCs/>
          <w:iCs/>
          <w:color w:val="000000"/>
          <w:sz w:val="22"/>
          <w:szCs w:val="22"/>
          <w:lang w:bidi="fa-IR"/>
        </w:rPr>
        <w:t>, 46(1), 135-158.</w:t>
      </w:r>
      <w:r w:rsidRPr="000231EE">
        <w:rPr>
          <w:rFonts w:eastAsia="Calibri"/>
          <w:bCs/>
          <w:iCs/>
          <w:color w:val="000000"/>
          <w:sz w:val="22"/>
          <w:szCs w:val="22"/>
          <w:rtl/>
          <w:lang w:bidi="fa-IR"/>
        </w:rPr>
        <w:t xml:space="preserve">‏ </w:t>
      </w:r>
      <w:hyperlink r:id="rId36" w:tgtFrame="_blank" w:history="1">
        <w:r w:rsidRPr="000231EE">
          <w:rPr>
            <w:rStyle w:val="Hyperlink"/>
            <w:rFonts w:eastAsia="Calibri"/>
            <w:bCs/>
            <w:iCs/>
            <w:sz w:val="22"/>
            <w:szCs w:val="22"/>
            <w:lang w:bidi="fa-IR"/>
          </w:rPr>
          <w:t>10.1146/annurev-soc-121919-054614</w:t>
        </w:r>
      </w:hyperlink>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5" w:name="Ferrari"/>
      <w:r w:rsidRPr="000231EE">
        <w:rPr>
          <w:rFonts w:eastAsia="Calibri"/>
          <w:bCs/>
          <w:iCs/>
          <w:color w:val="000000"/>
          <w:sz w:val="22"/>
          <w:szCs w:val="22"/>
          <w:lang w:bidi="fa-IR"/>
        </w:rPr>
        <w:t>Ferrari</w:t>
      </w:r>
      <w:bookmarkEnd w:id="25"/>
      <w:r w:rsidRPr="000231EE">
        <w:rPr>
          <w:rFonts w:eastAsia="Calibri"/>
          <w:bCs/>
          <w:iCs/>
          <w:color w:val="000000"/>
          <w:sz w:val="22"/>
          <w:szCs w:val="22"/>
          <w:lang w:bidi="fa-IR"/>
        </w:rPr>
        <w:t xml:space="preserve">, E., Ballegeer, A. M., Corrochano, D., Fuertes, M. A., Herrero Teijón, P., Delgado Martín, M. L., ... &amp; Ruiz, C. (2024). Improvement of attitudes and skills using a MOOC about the basic science of climate change. </w:t>
      </w:r>
      <w:r w:rsidRPr="000231EE">
        <w:rPr>
          <w:rFonts w:eastAsia="Calibri"/>
          <w:bCs/>
          <w:i/>
          <w:color w:val="000000"/>
          <w:sz w:val="22"/>
          <w:szCs w:val="22"/>
          <w:lang w:bidi="fa-IR"/>
        </w:rPr>
        <w:t>Humanities and Social Sciences Communications</w:t>
      </w:r>
      <w:r w:rsidRPr="000231EE">
        <w:rPr>
          <w:rFonts w:eastAsia="Calibri"/>
          <w:bCs/>
          <w:iCs/>
          <w:color w:val="000000"/>
          <w:sz w:val="22"/>
          <w:szCs w:val="22"/>
          <w:lang w:bidi="fa-IR"/>
        </w:rPr>
        <w:t>, 11(1), 1-12.</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37" w:tgtFrame="_blank" w:history="1">
        <w:r w:rsidRPr="000231EE">
          <w:rPr>
            <w:rStyle w:val="Hyperlink"/>
            <w:rFonts w:eastAsia="Calibri"/>
            <w:bCs/>
            <w:iCs/>
            <w:sz w:val="22"/>
            <w:szCs w:val="22"/>
            <w:lang w:bidi="fa-IR"/>
          </w:rPr>
          <w:t>10.1057/s41599-024-03139-6</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6" w:name="Gohari"/>
      <w:r w:rsidRPr="000231EE">
        <w:rPr>
          <w:rFonts w:eastAsia="Calibri"/>
          <w:bCs/>
          <w:iCs/>
          <w:color w:val="000000"/>
          <w:sz w:val="22"/>
          <w:szCs w:val="22"/>
          <w:lang w:bidi="fa-IR"/>
        </w:rPr>
        <w:t>Gohari</w:t>
      </w:r>
      <w:bookmarkEnd w:id="26"/>
      <w:r w:rsidRPr="000231EE">
        <w:rPr>
          <w:rFonts w:eastAsia="Calibri"/>
          <w:bCs/>
          <w:iCs/>
          <w:color w:val="000000"/>
          <w:sz w:val="22"/>
          <w:szCs w:val="22"/>
          <w:lang w:bidi="fa-IR"/>
        </w:rPr>
        <w:t xml:space="preserve">, A.R., Mirchi, A., Madani, K. (2017). System Dynamics Evaluation of Climate Change Adaptation Strategies for Water Resources Management in Central Iran. </w:t>
      </w:r>
      <w:r w:rsidRPr="000231EE">
        <w:rPr>
          <w:rFonts w:eastAsia="Calibri"/>
          <w:bCs/>
          <w:i/>
          <w:color w:val="000000"/>
          <w:sz w:val="22"/>
          <w:szCs w:val="22"/>
          <w:lang w:bidi="fa-IR"/>
        </w:rPr>
        <w:t>Water Resources Management</w:t>
      </w:r>
      <w:r w:rsidRPr="000231EE">
        <w:rPr>
          <w:rFonts w:eastAsia="Calibri"/>
          <w:bCs/>
          <w:iCs/>
          <w:color w:val="000000"/>
          <w:sz w:val="22"/>
          <w:szCs w:val="22"/>
          <w:lang w:bidi="fa-IR"/>
        </w:rPr>
        <w:t>, Volume 31, pp. 1413–1434.  </w:t>
      </w:r>
      <w:hyperlink r:id="rId38" w:tgtFrame="_blank" w:history="1">
        <w:r w:rsidRPr="000231EE">
          <w:rPr>
            <w:rStyle w:val="Hyperlink"/>
            <w:rFonts w:eastAsia="Calibri"/>
            <w:bCs/>
            <w:iCs/>
            <w:sz w:val="22"/>
            <w:szCs w:val="22"/>
            <w:lang w:bidi="fa-IR"/>
          </w:rPr>
          <w:t>10.1007/s11269-017-1575-z</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r w:rsidRPr="000231EE">
        <w:rPr>
          <w:rFonts w:eastAsia="Calibri"/>
          <w:bCs/>
          <w:iCs/>
          <w:color w:val="000000"/>
          <w:sz w:val="22"/>
          <w:szCs w:val="22"/>
          <w:lang w:bidi="fa-IR"/>
        </w:rPr>
        <w:t xml:space="preserve">Hafeznia, M. R., and Kaviani-Rad, M. (1401). </w:t>
      </w:r>
      <w:r w:rsidRPr="000231EE">
        <w:rPr>
          <w:rFonts w:eastAsia="Calibri"/>
          <w:bCs/>
          <w:i/>
          <w:color w:val="000000"/>
          <w:sz w:val="22"/>
          <w:szCs w:val="22"/>
          <w:lang w:bidi="fa-IR"/>
        </w:rPr>
        <w:t>Principles of Statecraft: Optimal Land Management</w:t>
      </w:r>
      <w:r w:rsidRPr="000231EE">
        <w:rPr>
          <w:rFonts w:eastAsia="Calibri"/>
          <w:bCs/>
          <w:iCs/>
          <w:color w:val="000000"/>
          <w:sz w:val="22"/>
          <w:szCs w:val="22"/>
          <w:lang w:bidi="fa-IR"/>
        </w:rPr>
        <w:t>, First Edition, Tehran: Strategic Studies Research Institute</w:t>
      </w:r>
      <w:r w:rsidRPr="000231EE">
        <w:rPr>
          <w:rFonts w:eastAsia="Calibri"/>
          <w:bCs/>
          <w:i/>
          <w:color w:val="000000"/>
          <w:sz w:val="22"/>
          <w:szCs w:val="22"/>
          <w:lang w:bidi="fa-IR"/>
        </w:rPr>
        <w:t>.</w:t>
      </w:r>
      <w:r w:rsidRPr="000231EE">
        <w:rPr>
          <w:rFonts w:eastAsia="Calibri"/>
          <w:bCs/>
          <w:iCs/>
          <w:color w:val="000000"/>
          <w:sz w:val="22"/>
          <w:szCs w:val="22"/>
          <w:lang w:bidi="fa-IR"/>
        </w:rPr>
        <w:t xml:space="preserve"> </w:t>
      </w:r>
      <w:r w:rsidRPr="000231EE">
        <w:rPr>
          <w:rFonts w:eastAsia="Calibri"/>
          <w:bCs/>
          <w:i/>
          <w:color w:val="000000"/>
          <w:sz w:val="22"/>
          <w:szCs w:val="22"/>
          <w:lang w:bidi="fa-IR"/>
        </w:rPr>
        <w:t>(in Persian)</w:t>
      </w:r>
      <w:r w:rsidRPr="000231EE">
        <w:rPr>
          <w:rFonts w:eastAsia="Calibri"/>
          <w:bCs/>
          <w:iCs/>
          <w:color w:val="000000"/>
          <w:sz w:val="22"/>
          <w:szCs w:val="22"/>
          <w:lang w:bidi="fa-IR"/>
        </w:rPr>
        <w:t xml:space="preserve"> </w:t>
      </w:r>
      <w:hyperlink r:id="rId39" w:history="1">
        <w:r w:rsidRPr="000231EE">
          <w:rPr>
            <w:rStyle w:val="Hyperlink"/>
            <w:rFonts w:eastAsia="Calibri"/>
            <w:bCs/>
            <w:iCs/>
            <w:sz w:val="22"/>
            <w:szCs w:val="22"/>
            <w:lang w:bidi="fa-IR"/>
          </w:rPr>
          <w:t>https://shop.risstudies.org/product</w:t>
        </w:r>
      </w:hyperlink>
      <w:r w:rsidRPr="000231EE">
        <w:rPr>
          <w:rFonts w:eastAsia="Calibri"/>
          <w:bCs/>
          <w:iCs/>
          <w:color w:val="000000"/>
          <w:sz w:val="22"/>
          <w:szCs w:val="22"/>
          <w:lang w:bidi="fa-IR"/>
        </w:rPr>
        <w:t xml:space="preserve"> </w:t>
      </w:r>
      <w:bookmarkStart w:id="27" w:name="_Hlk191162366"/>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8" w:name="IPCC"/>
      <w:bookmarkEnd w:id="27"/>
      <w:r w:rsidRPr="000231EE">
        <w:rPr>
          <w:rFonts w:eastAsia="Calibri"/>
          <w:bCs/>
          <w:iCs/>
          <w:color w:val="000000"/>
          <w:sz w:val="22"/>
          <w:szCs w:val="22"/>
          <w:lang w:bidi="fa-IR"/>
        </w:rPr>
        <w:t>IPCC</w:t>
      </w:r>
      <w:bookmarkEnd w:id="28"/>
      <w:r w:rsidRPr="000231EE">
        <w:rPr>
          <w:rFonts w:eastAsia="Calibri"/>
          <w:bCs/>
          <w:iCs/>
          <w:color w:val="000000"/>
          <w:sz w:val="22"/>
          <w:szCs w:val="22"/>
          <w:lang w:bidi="fa-IR"/>
        </w:rPr>
        <w:t xml:space="preserve">. (2021). Climate Change 2021: The Physical Science Basis. </w:t>
      </w:r>
      <w:r w:rsidRPr="000231EE">
        <w:rPr>
          <w:rFonts w:eastAsia="Calibri"/>
          <w:bCs/>
          <w:i/>
          <w:color w:val="000000"/>
          <w:sz w:val="22"/>
          <w:szCs w:val="22"/>
          <w:lang w:bidi="fa-IR"/>
        </w:rPr>
        <w:t>Contribution of Working Group I to the Sixth Assessment Report of the Intergovernmental Panel on Climate Change.</w:t>
      </w:r>
      <w:r w:rsidRPr="000231EE">
        <w:rPr>
          <w:rFonts w:eastAsia="Calibri"/>
          <w:bCs/>
          <w:iCs/>
          <w:color w:val="000000"/>
          <w:sz w:val="22"/>
          <w:szCs w:val="22"/>
          <w:lang w:bidi="fa-IR"/>
        </w:rPr>
        <w:t xml:space="preserve"> </w:t>
      </w:r>
      <w:hyperlink r:id="rId40" w:history="1">
        <w:r w:rsidRPr="000231EE">
          <w:rPr>
            <w:rStyle w:val="Hyperlink"/>
            <w:rFonts w:eastAsia="Calibri"/>
            <w:bCs/>
            <w:iCs/>
            <w:sz w:val="22"/>
            <w:szCs w:val="22"/>
            <w:lang w:bidi="fa-IR"/>
          </w:rPr>
          <w:t>https://www.ipcc.ch/report/ar6/wg1/</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r w:rsidRPr="000231EE">
        <w:rPr>
          <w:rFonts w:eastAsia="Calibri"/>
          <w:bCs/>
          <w:iCs/>
          <w:color w:val="000000"/>
          <w:sz w:val="22"/>
          <w:szCs w:val="22"/>
          <w:lang w:bidi="fa-IR"/>
        </w:rPr>
        <w:t xml:space="preserve">Kaviani-Rad, M. (1403). </w:t>
      </w:r>
      <w:r w:rsidRPr="000231EE">
        <w:rPr>
          <w:rFonts w:eastAsia="Calibri"/>
          <w:bCs/>
          <w:i/>
          <w:color w:val="000000"/>
          <w:sz w:val="22"/>
          <w:szCs w:val="22"/>
          <w:lang w:bidi="fa-IR"/>
        </w:rPr>
        <w:t xml:space="preserve">Water Security and the Risk of Land Bankruptcy in Iran, </w:t>
      </w:r>
      <w:r w:rsidRPr="000231EE">
        <w:rPr>
          <w:rFonts w:eastAsia="Calibri"/>
          <w:bCs/>
          <w:iCs/>
          <w:color w:val="000000"/>
          <w:sz w:val="22"/>
          <w:szCs w:val="22"/>
          <w:lang w:bidi="fa-IR"/>
        </w:rPr>
        <w:t xml:space="preserve">First Edition, Tehran: Strategic Studies Research Institute. </w:t>
      </w:r>
      <w:r w:rsidRPr="000231EE">
        <w:rPr>
          <w:rFonts w:eastAsia="Calibri"/>
          <w:bCs/>
          <w:i/>
          <w:color w:val="000000"/>
          <w:sz w:val="22"/>
          <w:szCs w:val="22"/>
          <w:lang w:bidi="fa-IR"/>
        </w:rPr>
        <w:t xml:space="preserve">(in Persian) </w:t>
      </w:r>
      <w:hyperlink r:id="rId41" w:history="1">
        <w:r w:rsidRPr="000231EE">
          <w:rPr>
            <w:rStyle w:val="Hyperlink"/>
            <w:rFonts w:eastAsia="Calibri"/>
            <w:bCs/>
            <w:iCs/>
            <w:sz w:val="22"/>
            <w:szCs w:val="22"/>
            <w:lang w:bidi="fa-IR"/>
          </w:rPr>
          <w:t>https://risstudies.or</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29" w:name="Kujinga"/>
      <w:r w:rsidRPr="000231EE">
        <w:rPr>
          <w:rFonts w:eastAsia="Calibri"/>
          <w:bCs/>
          <w:iCs/>
          <w:color w:val="000000"/>
          <w:sz w:val="22"/>
          <w:szCs w:val="22"/>
          <w:lang w:bidi="fa-IR"/>
        </w:rPr>
        <w:t>Kujinga</w:t>
      </w:r>
      <w:bookmarkEnd w:id="29"/>
      <w:r w:rsidRPr="000231EE">
        <w:rPr>
          <w:rFonts w:eastAsia="Calibri"/>
          <w:bCs/>
          <w:iCs/>
          <w:color w:val="000000"/>
          <w:sz w:val="22"/>
          <w:szCs w:val="22"/>
          <w:lang w:bidi="fa-IR"/>
        </w:rPr>
        <w:t xml:space="preserve">, K., Vanderpost, C., Mmopelwa, G., &amp; Wolski, P. (2014). An analysis of factors contributing to household water security problems and threats in different settlement categories of Ngamiland. Botswana. </w:t>
      </w:r>
      <w:r w:rsidRPr="000231EE">
        <w:rPr>
          <w:rFonts w:eastAsia="Calibri"/>
          <w:bCs/>
          <w:i/>
          <w:color w:val="000000"/>
          <w:sz w:val="22"/>
          <w:szCs w:val="22"/>
          <w:lang w:bidi="fa-IR"/>
        </w:rPr>
        <w:t>Physics and Chemistry of the Earth</w:t>
      </w:r>
      <w:r w:rsidRPr="000231EE">
        <w:rPr>
          <w:rFonts w:eastAsia="Calibri"/>
          <w:bCs/>
          <w:iCs/>
          <w:color w:val="000000"/>
          <w:sz w:val="22"/>
          <w:szCs w:val="22"/>
          <w:lang w:bidi="fa-IR"/>
        </w:rPr>
        <w:t>, Parts A/B/C, 67, 187-201.</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42" w:tgtFrame="_blank" w:tooltip="Persistent link using digital object identifier" w:history="1">
        <w:r w:rsidRPr="000231EE">
          <w:rPr>
            <w:rStyle w:val="Hyperlink"/>
            <w:rFonts w:eastAsia="Calibri"/>
            <w:bCs/>
            <w:iCs/>
            <w:sz w:val="22"/>
            <w:szCs w:val="22"/>
            <w:lang w:bidi="fa-IR"/>
          </w:rPr>
          <w:t>https://doi.org/10.1016/j.pce.2013.09.012</w:t>
        </w:r>
      </w:hyperlink>
      <w:r w:rsidRPr="000231EE">
        <w:rPr>
          <w:rFonts w:eastAsia="Calibri"/>
          <w:bCs/>
          <w:iCs/>
          <w:color w:val="000000"/>
          <w:sz w:val="22"/>
          <w:szCs w:val="22"/>
          <w:lang w:bidi="fa-IR"/>
        </w:rPr>
        <w:t xml:space="preserve"> </w:t>
      </w:r>
    </w:p>
    <w:p w:rsidR="00B12268" w:rsidRPr="000231EE" w:rsidRDefault="00B12268" w:rsidP="00B12268">
      <w:pPr>
        <w:shd w:val="clear" w:color="auto" w:fill="FFFFFF"/>
        <w:spacing w:before="120" w:after="40"/>
        <w:ind w:left="426" w:hanging="426"/>
        <w:jc w:val="both"/>
        <w:rPr>
          <w:rFonts w:eastAsia="Calibri"/>
          <w:bCs/>
          <w:iCs/>
          <w:color w:val="000000"/>
          <w:sz w:val="22"/>
          <w:szCs w:val="22"/>
          <w:lang w:bidi="fa-IR"/>
        </w:rPr>
      </w:pPr>
      <w:bookmarkStart w:id="30" w:name="Leong"/>
      <w:r w:rsidRPr="000231EE">
        <w:rPr>
          <w:rFonts w:eastAsia="Calibri"/>
          <w:bCs/>
          <w:iCs/>
          <w:color w:val="000000"/>
          <w:sz w:val="22"/>
          <w:szCs w:val="22"/>
          <w:lang w:bidi="fa-IR"/>
        </w:rPr>
        <w:t>Leong</w:t>
      </w:r>
      <w:bookmarkEnd w:id="30"/>
      <w:r w:rsidRPr="000231EE">
        <w:rPr>
          <w:rFonts w:eastAsia="Calibri"/>
          <w:bCs/>
          <w:iCs/>
          <w:color w:val="000000"/>
          <w:sz w:val="22"/>
          <w:szCs w:val="22"/>
          <w:lang w:bidi="fa-IR"/>
        </w:rPr>
        <w:t>, C. (2016). Resilience to climate change events: The paradox of water (In)-security. </w:t>
      </w:r>
      <w:r w:rsidRPr="000231EE">
        <w:rPr>
          <w:rFonts w:eastAsia="Calibri"/>
          <w:bCs/>
          <w:i/>
          <w:iCs/>
          <w:color w:val="000000"/>
          <w:sz w:val="22"/>
          <w:szCs w:val="22"/>
          <w:lang w:bidi="fa-IR"/>
        </w:rPr>
        <w:t>Sustainable Cities and Society</w:t>
      </w:r>
      <w:r w:rsidRPr="000231EE">
        <w:rPr>
          <w:rFonts w:eastAsia="Calibri"/>
          <w:bCs/>
          <w:iCs/>
          <w:color w:val="000000"/>
          <w:sz w:val="22"/>
          <w:szCs w:val="22"/>
          <w:lang w:bidi="fa-IR"/>
        </w:rPr>
        <w:t>, </w:t>
      </w:r>
      <w:r w:rsidRPr="000231EE">
        <w:rPr>
          <w:rFonts w:eastAsia="Calibri"/>
          <w:bCs/>
          <w:i/>
          <w:iCs/>
          <w:color w:val="000000"/>
          <w:sz w:val="22"/>
          <w:szCs w:val="22"/>
          <w:lang w:bidi="fa-IR"/>
        </w:rPr>
        <w:t>27</w:t>
      </w:r>
      <w:r w:rsidRPr="000231EE">
        <w:rPr>
          <w:rFonts w:eastAsia="Calibri"/>
          <w:bCs/>
          <w:iCs/>
          <w:color w:val="000000"/>
          <w:sz w:val="22"/>
          <w:szCs w:val="22"/>
          <w:lang w:bidi="fa-IR"/>
        </w:rPr>
        <w:t>, 439-447.</w:t>
      </w:r>
      <w:r w:rsidRPr="000231EE">
        <w:rPr>
          <w:rFonts w:eastAsia="Calibri" w:hint="cs"/>
          <w:bCs/>
          <w:iCs/>
          <w:color w:val="000000"/>
          <w:sz w:val="22"/>
          <w:szCs w:val="22"/>
          <w:rtl/>
          <w:lang w:bidi="fa-IR"/>
        </w:rPr>
        <w:t>‏</w:t>
      </w:r>
      <w:r w:rsidRPr="000231EE">
        <w:rPr>
          <w:rFonts w:eastAsia="Calibri"/>
          <w:bCs/>
          <w:iCs/>
          <w:color w:val="000000"/>
          <w:sz w:val="22"/>
          <w:szCs w:val="22"/>
          <w:lang w:bidi="fa-IR"/>
        </w:rPr>
        <w:t xml:space="preserve"> </w:t>
      </w:r>
      <w:hyperlink r:id="rId43" w:tgtFrame="_blank" w:tooltip="Persistent link using digital object identifier" w:history="1">
        <w:r w:rsidRPr="000231EE">
          <w:rPr>
            <w:rStyle w:val="Hyperlink"/>
            <w:rFonts w:eastAsia="Calibri"/>
            <w:bCs/>
            <w:iCs/>
            <w:sz w:val="22"/>
            <w:szCs w:val="22"/>
            <w:lang w:bidi="fa-IR"/>
          </w:rPr>
          <w:t>https://doi.org/10.1016/j.scs.2016.06.023</w:t>
        </w:r>
      </w:hyperlink>
      <w:r w:rsidRPr="000231EE">
        <w:rPr>
          <w:rFonts w:eastAsia="Calibri"/>
          <w:bCs/>
          <w:iCs/>
          <w:color w:val="000000"/>
          <w:sz w:val="22"/>
          <w:szCs w:val="22"/>
          <w:lang w:bidi="fa-IR"/>
        </w:rPr>
        <w:t xml:space="preserve"> </w:t>
      </w:r>
    </w:p>
    <w:p w:rsidR="00B12268" w:rsidRPr="000231EE" w:rsidRDefault="00B12268" w:rsidP="00B12268">
      <w:pPr>
        <w:shd w:val="clear" w:color="auto" w:fill="FFFFFF"/>
        <w:spacing w:before="120" w:after="40"/>
        <w:ind w:left="426" w:hanging="426"/>
        <w:jc w:val="both"/>
        <w:rPr>
          <w:rFonts w:eastAsia="Calibri"/>
          <w:bCs/>
          <w:iCs/>
          <w:color w:val="000000"/>
          <w:sz w:val="22"/>
          <w:szCs w:val="22"/>
          <w:lang w:bidi="fa-IR"/>
        </w:rPr>
      </w:pPr>
      <w:bookmarkStart w:id="31" w:name="Moench"/>
      <w:r w:rsidRPr="000231EE">
        <w:rPr>
          <w:rFonts w:eastAsia="Calibri"/>
          <w:bCs/>
          <w:iCs/>
          <w:color w:val="000000"/>
          <w:sz w:val="22"/>
          <w:szCs w:val="22"/>
          <w:lang w:bidi="fa-IR"/>
        </w:rPr>
        <w:t>Moench</w:t>
      </w:r>
      <w:bookmarkEnd w:id="31"/>
      <w:r w:rsidRPr="000231EE">
        <w:rPr>
          <w:rFonts w:eastAsia="Calibri"/>
          <w:bCs/>
          <w:iCs/>
          <w:color w:val="000000"/>
          <w:sz w:val="22"/>
          <w:szCs w:val="22"/>
          <w:lang w:bidi="fa-IR"/>
        </w:rPr>
        <w:t>, M. (2014). Experiences applying the climate resilience framework: Linking theory with practice. </w:t>
      </w:r>
      <w:r w:rsidRPr="000231EE">
        <w:rPr>
          <w:rFonts w:eastAsia="Calibri"/>
          <w:bCs/>
          <w:i/>
          <w:iCs/>
          <w:color w:val="000000"/>
          <w:sz w:val="22"/>
          <w:szCs w:val="22"/>
          <w:lang w:bidi="fa-IR"/>
        </w:rPr>
        <w:t>Development in Practice</w:t>
      </w:r>
      <w:r w:rsidRPr="000231EE">
        <w:rPr>
          <w:rFonts w:eastAsia="Calibri"/>
          <w:bCs/>
          <w:iCs/>
          <w:color w:val="000000"/>
          <w:sz w:val="22"/>
          <w:szCs w:val="22"/>
          <w:lang w:bidi="fa-IR"/>
        </w:rPr>
        <w:t>, </w:t>
      </w:r>
      <w:r w:rsidRPr="000231EE">
        <w:rPr>
          <w:rFonts w:eastAsia="Calibri"/>
          <w:bCs/>
          <w:i/>
          <w:iCs/>
          <w:color w:val="000000"/>
          <w:sz w:val="22"/>
          <w:szCs w:val="22"/>
          <w:lang w:bidi="fa-IR"/>
        </w:rPr>
        <w:t>24</w:t>
      </w:r>
      <w:r w:rsidRPr="000231EE">
        <w:rPr>
          <w:rFonts w:eastAsia="Calibri"/>
          <w:bCs/>
          <w:iCs/>
          <w:color w:val="000000"/>
          <w:sz w:val="22"/>
          <w:szCs w:val="22"/>
          <w:lang w:bidi="fa-IR"/>
        </w:rPr>
        <w:t>(4), 447-464.</w:t>
      </w:r>
      <w:r w:rsidRPr="000231EE">
        <w:rPr>
          <w:rFonts w:eastAsia="Calibri" w:hint="cs"/>
          <w:bCs/>
          <w:iCs/>
          <w:color w:val="000000"/>
          <w:sz w:val="22"/>
          <w:szCs w:val="22"/>
          <w:rtl/>
          <w:lang w:bidi="fa-IR"/>
        </w:rPr>
        <w:t>‏</w:t>
      </w:r>
      <w:r w:rsidRPr="000231EE">
        <w:rPr>
          <w:rFonts w:eastAsia="Calibri"/>
          <w:bCs/>
          <w:iCs/>
          <w:color w:val="000000"/>
          <w:sz w:val="22"/>
          <w:szCs w:val="22"/>
          <w:lang w:bidi="fa-IR"/>
        </w:rPr>
        <w:t xml:space="preserve"> DOI:</w:t>
      </w:r>
      <w:hyperlink r:id="rId44" w:tgtFrame="_blank" w:history="1">
        <w:r w:rsidRPr="000231EE">
          <w:rPr>
            <w:rStyle w:val="Hyperlink"/>
            <w:rFonts w:eastAsia="Calibri"/>
            <w:bCs/>
            <w:iCs/>
            <w:sz w:val="22"/>
            <w:szCs w:val="22"/>
            <w:lang w:bidi="fa-IR"/>
          </w:rPr>
          <w:t>10.1080/09614524.2014.909385</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r w:rsidRPr="000231EE">
        <w:rPr>
          <w:rFonts w:eastAsia="Calibri"/>
          <w:bCs/>
          <w:iCs/>
          <w:color w:val="000000"/>
          <w:sz w:val="22"/>
          <w:szCs w:val="22"/>
          <w:lang w:bidi="fa-IR"/>
        </w:rPr>
        <w:t xml:space="preserve">Naderi et all. (2024). Impact of climate change on water crisis and conflicts: Farmers’ perceptions at the ZayandehRud Basin in Iran. Journal Of Hydrology: Regional Studies, Vol 54.  Suprayitno, D., Iskandar, S., Dahurandi, K., Hendarto, T., &amp; Rumambi, F. J. (2024). Public Policy In The Era Of Climate Change: Adapting Strategies For Sustainable Futures. </w:t>
      </w:r>
      <w:r w:rsidRPr="000231EE">
        <w:rPr>
          <w:rFonts w:eastAsia="Calibri"/>
          <w:bCs/>
          <w:i/>
          <w:color w:val="000000"/>
          <w:sz w:val="22"/>
          <w:szCs w:val="22"/>
          <w:lang w:bidi="fa-IR"/>
        </w:rPr>
        <w:t>Migration Letters</w:t>
      </w:r>
      <w:r w:rsidRPr="000231EE">
        <w:rPr>
          <w:rFonts w:eastAsia="Calibri"/>
          <w:bCs/>
          <w:iCs/>
          <w:color w:val="000000"/>
          <w:sz w:val="22"/>
          <w:szCs w:val="22"/>
          <w:lang w:bidi="fa-IR"/>
        </w:rPr>
        <w:t xml:space="preserve">, 21(6), 94-95. </w:t>
      </w:r>
      <w:hyperlink r:id="rId45" w:history="1">
        <w:r w:rsidRPr="000231EE">
          <w:rPr>
            <w:rStyle w:val="Hyperlink"/>
            <w:rFonts w:eastAsia="Calibri"/>
            <w:bCs/>
            <w:iCs/>
            <w:sz w:val="22"/>
            <w:szCs w:val="22"/>
            <w:lang w:bidi="fa-IR"/>
          </w:rPr>
          <w:t>https://doi.org/10.1016/j.ejrh.2024.101878</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r w:rsidRPr="000231EE">
        <w:rPr>
          <w:rFonts w:eastAsia="Calibri"/>
          <w:bCs/>
          <w:iCs/>
          <w:color w:val="000000"/>
          <w:sz w:val="22"/>
          <w:szCs w:val="22"/>
          <w:lang w:bidi="fa-IR"/>
        </w:rPr>
        <w:t xml:space="preserve">Ndahangwapo, N. N., Thiam, D. R., &amp; </w:t>
      </w:r>
      <w:bookmarkStart w:id="32" w:name="Dinar"/>
      <w:r w:rsidRPr="000231EE">
        <w:rPr>
          <w:rFonts w:eastAsia="Calibri"/>
          <w:bCs/>
          <w:iCs/>
          <w:color w:val="000000"/>
          <w:sz w:val="22"/>
          <w:szCs w:val="22"/>
          <w:lang w:bidi="fa-IR"/>
        </w:rPr>
        <w:t>Dinar</w:t>
      </w:r>
      <w:bookmarkEnd w:id="32"/>
      <w:r w:rsidRPr="000231EE">
        <w:rPr>
          <w:rFonts w:eastAsia="Calibri"/>
          <w:bCs/>
          <w:iCs/>
          <w:color w:val="000000"/>
          <w:sz w:val="22"/>
          <w:szCs w:val="22"/>
          <w:lang w:bidi="fa-IR"/>
        </w:rPr>
        <w:t xml:space="preserve">, A. (2024). Land Subsidence Impacts and Optimal Groundwater Management in South Africa. </w:t>
      </w:r>
      <w:r w:rsidRPr="000231EE">
        <w:rPr>
          <w:rFonts w:eastAsia="Calibri"/>
          <w:bCs/>
          <w:i/>
          <w:color w:val="000000"/>
          <w:sz w:val="22"/>
          <w:szCs w:val="22"/>
          <w:lang w:bidi="fa-IR"/>
        </w:rPr>
        <w:t>Environmental and Resource Economics</w:t>
      </w:r>
      <w:r w:rsidRPr="000231EE">
        <w:rPr>
          <w:rFonts w:eastAsia="Calibri"/>
          <w:bCs/>
          <w:iCs/>
          <w:color w:val="000000"/>
          <w:sz w:val="22"/>
          <w:szCs w:val="22"/>
          <w:lang w:bidi="fa-IR"/>
        </w:rPr>
        <w:t>, 87(5), 109-112.  </w:t>
      </w:r>
      <w:hyperlink r:id="rId46" w:tgtFrame="_blank" w:history="1">
        <w:r w:rsidRPr="000231EE">
          <w:rPr>
            <w:rStyle w:val="Hyperlink"/>
            <w:rFonts w:eastAsia="Calibri"/>
            <w:bCs/>
            <w:iCs/>
            <w:sz w:val="22"/>
            <w:szCs w:val="22"/>
            <w:lang w:bidi="fa-IR"/>
          </w:rPr>
          <w:t>10.1007/s10640-024-00857-y</w:t>
        </w:r>
      </w:hyperlink>
      <w:r w:rsidRPr="000231EE">
        <w:rPr>
          <w:rFonts w:eastAsia="Calibri"/>
          <w:bCs/>
          <w:iCs/>
          <w:color w:val="000000"/>
          <w:sz w:val="22"/>
          <w:szCs w:val="22"/>
          <w:lang w:bidi="fa-IR"/>
        </w:rPr>
        <w:t xml:space="preserve"> </w:t>
      </w:r>
    </w:p>
    <w:p w:rsidR="00B12268" w:rsidRPr="000231EE" w:rsidRDefault="00B12268" w:rsidP="006E28B6">
      <w:pPr>
        <w:shd w:val="clear" w:color="auto" w:fill="FFFFFF"/>
        <w:spacing w:before="120" w:after="40"/>
        <w:ind w:left="426" w:hanging="426"/>
        <w:jc w:val="both"/>
        <w:rPr>
          <w:rFonts w:eastAsia="Calibri"/>
          <w:sz w:val="22"/>
          <w:szCs w:val="22"/>
          <w:rtl/>
        </w:rPr>
      </w:pPr>
      <w:r w:rsidRPr="000231EE">
        <w:rPr>
          <w:color w:val="222222"/>
          <w:sz w:val="22"/>
          <w:szCs w:val="22"/>
          <w:shd w:val="clear" w:color="auto" w:fill="FFFFFF"/>
        </w:rPr>
        <w:lastRenderedPageBreak/>
        <w:t>Soleimani Mehranjani, M., Karami, T., Kamanrodi, M., &amp; Esfandyarimehni, H. (2022). The qualitative meta-analysis of neighbourhood studies in Iran emphasizing researches of urban geography. </w:t>
      </w:r>
      <w:r w:rsidRPr="000231EE">
        <w:rPr>
          <w:i/>
          <w:iCs/>
          <w:color w:val="222222"/>
          <w:sz w:val="22"/>
          <w:szCs w:val="22"/>
          <w:shd w:val="clear" w:color="auto" w:fill="FFFFFF"/>
        </w:rPr>
        <w:t>Geography and Territorial Spatial Arrangement</w:t>
      </w:r>
      <w:r w:rsidRPr="000231EE">
        <w:rPr>
          <w:color w:val="222222"/>
          <w:sz w:val="22"/>
          <w:szCs w:val="22"/>
          <w:shd w:val="clear" w:color="auto" w:fill="FFFFFF"/>
        </w:rPr>
        <w:t>, </w:t>
      </w:r>
      <w:r w:rsidRPr="000231EE">
        <w:rPr>
          <w:i/>
          <w:iCs/>
          <w:color w:val="222222"/>
          <w:sz w:val="22"/>
          <w:szCs w:val="22"/>
          <w:shd w:val="clear" w:color="auto" w:fill="FFFFFF"/>
        </w:rPr>
        <w:t>12</w:t>
      </w:r>
      <w:r w:rsidRPr="000231EE">
        <w:rPr>
          <w:color w:val="222222"/>
          <w:sz w:val="22"/>
          <w:szCs w:val="22"/>
          <w:shd w:val="clear" w:color="auto" w:fill="FFFFFF"/>
        </w:rPr>
        <w:t>(44), 1-28.</w:t>
      </w:r>
      <w:r w:rsidRPr="000231EE">
        <w:rPr>
          <w:color w:val="222222"/>
          <w:sz w:val="22"/>
          <w:szCs w:val="22"/>
          <w:shd w:val="clear" w:color="auto" w:fill="FFFFFF"/>
          <w:rtl/>
        </w:rPr>
        <w:t>‏</w:t>
      </w:r>
      <w:r w:rsidRPr="000231EE">
        <w:rPr>
          <w:rFonts w:eastAsia="Calibri"/>
          <w:sz w:val="22"/>
          <w:szCs w:val="22"/>
        </w:rPr>
        <w:t xml:space="preserve"> </w:t>
      </w:r>
      <w:r w:rsidRPr="000231EE">
        <w:rPr>
          <w:rFonts w:eastAsia="Calibri"/>
          <w:bCs/>
          <w:i/>
          <w:color w:val="000000"/>
          <w:sz w:val="22"/>
          <w:szCs w:val="22"/>
          <w:lang w:bidi="fa-IR"/>
        </w:rPr>
        <w:t xml:space="preserve">(in Persian) </w:t>
      </w:r>
      <w:hyperlink r:id="rId47" w:history="1">
        <w:r w:rsidRPr="000231EE">
          <w:rPr>
            <w:rStyle w:val="Hyperlink"/>
            <w:rFonts w:eastAsia="Calibri"/>
            <w:sz w:val="22"/>
            <w:szCs w:val="22"/>
          </w:rPr>
          <w:t>http://dx.doi.org/10.22111/GAIJ.2022.41518.2993</w:t>
        </w:r>
      </w:hyperlink>
      <w:r w:rsidRPr="000231EE">
        <w:rPr>
          <w:rFonts w:eastAsia="Calibri"/>
          <w:sz w:val="22"/>
          <w:szCs w:val="22"/>
          <w:rtl/>
        </w:rPr>
        <w:t>.</w:t>
      </w:r>
    </w:p>
    <w:p w:rsidR="00B12268" w:rsidRPr="000231EE" w:rsidRDefault="00B12268" w:rsidP="00A73EC6">
      <w:pPr>
        <w:shd w:val="clear" w:color="auto" w:fill="FFFFFF"/>
        <w:spacing w:before="120" w:after="40"/>
        <w:ind w:left="426" w:hanging="426"/>
        <w:jc w:val="both"/>
        <w:rPr>
          <w:rFonts w:eastAsia="Calibri"/>
          <w:bCs/>
          <w:iCs/>
          <w:color w:val="000000"/>
          <w:sz w:val="22"/>
          <w:szCs w:val="22"/>
          <w:rtl/>
          <w:lang w:bidi="fa-IR"/>
        </w:rPr>
      </w:pPr>
      <w:bookmarkStart w:id="33" w:name="Suprayitno"/>
      <w:r w:rsidRPr="000231EE">
        <w:rPr>
          <w:rFonts w:eastAsia="Calibri"/>
          <w:bCs/>
          <w:iCs/>
          <w:color w:val="000000"/>
          <w:sz w:val="22"/>
          <w:szCs w:val="22"/>
          <w:lang w:bidi="fa-IR"/>
        </w:rPr>
        <w:t>Suprayitno</w:t>
      </w:r>
      <w:bookmarkEnd w:id="33"/>
      <w:r w:rsidRPr="000231EE">
        <w:rPr>
          <w:rFonts w:eastAsia="Calibri"/>
          <w:bCs/>
          <w:iCs/>
          <w:color w:val="000000"/>
          <w:sz w:val="22"/>
          <w:szCs w:val="22"/>
          <w:lang w:bidi="fa-IR"/>
        </w:rPr>
        <w:t xml:space="preserve">, D., Iskandar, S., Dahurandi, K., Hendarto, T., &amp; Rumambi, F. J. (2024). Public Policy In The Era Of Climate Change: Adapting Strategies For Sustainable Futures. </w:t>
      </w:r>
      <w:r w:rsidRPr="000231EE">
        <w:rPr>
          <w:rFonts w:eastAsia="Calibri"/>
          <w:bCs/>
          <w:i/>
          <w:color w:val="000000"/>
          <w:sz w:val="22"/>
          <w:szCs w:val="22"/>
          <w:lang w:bidi="fa-IR"/>
        </w:rPr>
        <w:t>Migration Letters,</w:t>
      </w:r>
      <w:r w:rsidRPr="000231EE">
        <w:rPr>
          <w:rFonts w:eastAsia="Calibri"/>
          <w:bCs/>
          <w:iCs/>
          <w:color w:val="000000"/>
          <w:sz w:val="22"/>
          <w:szCs w:val="22"/>
          <w:lang w:bidi="fa-IR"/>
        </w:rPr>
        <w:t xml:space="preserve"> 21( 6), 945-958.</w:t>
      </w:r>
      <w:r w:rsidRPr="000231EE">
        <w:rPr>
          <w:rFonts w:eastAsia="Calibri"/>
          <w:bCs/>
          <w:iCs/>
          <w:color w:val="000000"/>
          <w:sz w:val="22"/>
          <w:szCs w:val="22"/>
          <w:rtl/>
          <w:lang w:bidi="fa-IR"/>
        </w:rPr>
        <w:t xml:space="preserve">‏ </w:t>
      </w:r>
      <w:r w:rsidRPr="000231EE">
        <w:rPr>
          <w:rFonts w:eastAsia="Calibri"/>
          <w:bCs/>
          <w:iCs/>
          <w:color w:val="000000"/>
          <w:sz w:val="22"/>
          <w:szCs w:val="22"/>
          <w:lang w:bidi="fa-IR"/>
        </w:rPr>
        <w:t xml:space="preserve"> </w:t>
      </w:r>
      <w:hyperlink r:id="rId48" w:history="1">
        <w:r w:rsidRPr="000231EE">
          <w:rPr>
            <w:rStyle w:val="Hyperlink"/>
            <w:rFonts w:eastAsia="Calibri"/>
            <w:bCs/>
            <w:iCs/>
            <w:sz w:val="22"/>
            <w:szCs w:val="22"/>
            <w:lang w:bidi="fa-IR"/>
          </w:rPr>
          <w:t>https://migrationletters.com/index.php/ml/article/view/8068</w:t>
        </w:r>
      </w:hyperlink>
      <w:r w:rsidRPr="000231EE">
        <w:rPr>
          <w:rFonts w:eastAsia="Calibri"/>
          <w:bCs/>
          <w:iCs/>
          <w:color w:val="000000"/>
          <w:sz w:val="22"/>
          <w:szCs w:val="22"/>
          <w:lang w:bidi="fa-IR"/>
        </w:rPr>
        <w:t xml:space="preserve"> </w:t>
      </w:r>
    </w:p>
    <w:p w:rsidR="00B12268" w:rsidRPr="000231EE" w:rsidRDefault="00B12268" w:rsidP="006E28B6">
      <w:pPr>
        <w:shd w:val="clear" w:color="auto" w:fill="FFFFFF"/>
        <w:spacing w:before="120" w:after="40"/>
        <w:ind w:left="426" w:hanging="426"/>
        <w:jc w:val="both"/>
        <w:rPr>
          <w:rFonts w:eastAsia="Calibri"/>
          <w:sz w:val="22"/>
          <w:szCs w:val="22"/>
        </w:rPr>
      </w:pPr>
      <w:r w:rsidRPr="000231EE">
        <w:rPr>
          <w:rFonts w:eastAsia="Calibri"/>
          <w:bCs/>
          <w:iCs/>
          <w:color w:val="000000"/>
          <w:sz w:val="22"/>
          <w:szCs w:val="22"/>
          <w:lang w:bidi="fa-IR"/>
        </w:rPr>
        <w:t xml:space="preserve">Valle-Garcia, A., Lozano-Bustamante, S., &amp; Camargo-Caicedo, Y. (2024). Spatial and temporal variability of temperature, precipitation, and solar radiation in Magdalena department, Colombia from 2000 to 2022. </w:t>
      </w:r>
      <w:r w:rsidRPr="000231EE">
        <w:rPr>
          <w:rFonts w:eastAsia="Calibri"/>
          <w:bCs/>
          <w:i/>
          <w:color w:val="000000"/>
          <w:sz w:val="22"/>
          <w:szCs w:val="22"/>
          <w:lang w:bidi="fa-IR"/>
        </w:rPr>
        <w:t>Heliyon</w:t>
      </w:r>
      <w:r w:rsidRPr="000231EE">
        <w:rPr>
          <w:rFonts w:eastAsia="Calibri"/>
          <w:bCs/>
          <w:iCs/>
          <w:color w:val="000000"/>
          <w:sz w:val="22"/>
          <w:szCs w:val="22"/>
          <w:lang w:bidi="fa-IR"/>
        </w:rPr>
        <w:t>, 10(21).</w:t>
      </w:r>
      <w:r w:rsidRPr="000231EE">
        <w:rPr>
          <w:rFonts w:eastAsia="Calibri"/>
          <w:bCs/>
          <w:iCs/>
          <w:color w:val="000000"/>
          <w:sz w:val="22"/>
          <w:szCs w:val="22"/>
          <w:rtl/>
          <w:lang w:bidi="fa-IR"/>
        </w:rPr>
        <w:t>‏</w:t>
      </w:r>
      <w:r w:rsidRPr="000231EE">
        <w:rPr>
          <w:sz w:val="22"/>
          <w:szCs w:val="22"/>
        </w:rPr>
        <w:t xml:space="preserve"> </w:t>
      </w:r>
      <w:hyperlink r:id="rId49" w:tgtFrame="_blank" w:tooltip="Persistent link using digital object identifier" w:history="1">
        <w:r w:rsidRPr="000231EE">
          <w:rPr>
            <w:rStyle w:val="Hyperlink"/>
            <w:rFonts w:eastAsia="Calibri"/>
            <w:bCs/>
            <w:iCs/>
            <w:sz w:val="22"/>
            <w:szCs w:val="22"/>
            <w:lang w:bidi="fa-IR"/>
          </w:rPr>
          <w:t>https://doi.org/10.1016/j.heliyon.2024.e38372</w:t>
        </w:r>
      </w:hyperlink>
      <w:r w:rsidRPr="000231EE">
        <w:rPr>
          <w:rFonts w:eastAsia="Calibri"/>
          <w:bCs/>
          <w:iCs/>
          <w:color w:val="000000"/>
          <w:sz w:val="22"/>
          <w:szCs w:val="22"/>
          <w:lang w:bidi="fa-IR"/>
        </w:rPr>
        <w:t xml:space="preserve"> </w:t>
      </w:r>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34" w:name="Veettil"/>
      <w:r w:rsidRPr="000231EE">
        <w:rPr>
          <w:rFonts w:eastAsia="Calibri"/>
          <w:bCs/>
          <w:iCs/>
          <w:color w:val="000000"/>
          <w:sz w:val="22"/>
          <w:szCs w:val="22"/>
          <w:lang w:bidi="fa-IR"/>
        </w:rPr>
        <w:t>Veettil,</w:t>
      </w:r>
      <w:bookmarkEnd w:id="34"/>
      <w:r w:rsidRPr="000231EE">
        <w:rPr>
          <w:rFonts w:eastAsia="Calibri"/>
          <w:bCs/>
          <w:iCs/>
          <w:color w:val="000000"/>
          <w:sz w:val="22"/>
          <w:szCs w:val="22"/>
          <w:lang w:bidi="fa-IR"/>
        </w:rPr>
        <w:t xml:space="preserve"> A. V., Mishra, A. K., &amp; Green, T. R. (2022). Explaining water security indicators using hydrologic and agricultural systems models. </w:t>
      </w:r>
      <w:r w:rsidRPr="000231EE">
        <w:rPr>
          <w:rFonts w:eastAsia="Calibri"/>
          <w:bCs/>
          <w:i/>
          <w:color w:val="000000"/>
          <w:sz w:val="22"/>
          <w:szCs w:val="22"/>
          <w:lang w:bidi="fa-IR"/>
        </w:rPr>
        <w:t>Journal of Hydrology</w:t>
      </w:r>
      <w:r w:rsidRPr="000231EE">
        <w:rPr>
          <w:rFonts w:eastAsia="Calibri"/>
          <w:bCs/>
          <w:iCs/>
          <w:color w:val="000000"/>
          <w:sz w:val="22"/>
          <w:szCs w:val="22"/>
          <w:lang w:bidi="fa-IR"/>
        </w:rPr>
        <w:t>, 607, 127463.</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50" w:tgtFrame="_blank" w:history="1">
        <w:r w:rsidRPr="000231EE">
          <w:rPr>
            <w:rStyle w:val="Hyperlink"/>
            <w:rFonts w:eastAsia="Calibri"/>
            <w:bCs/>
            <w:iCs/>
            <w:sz w:val="22"/>
            <w:szCs w:val="22"/>
            <w:lang w:bidi="fa-IR"/>
          </w:rPr>
          <w:t>10.1016/j.jhydrol.2022.127463</w:t>
        </w:r>
      </w:hyperlink>
    </w:p>
    <w:p w:rsidR="00B12268" w:rsidRPr="000231EE" w:rsidRDefault="00B12268" w:rsidP="00A73EC6">
      <w:pPr>
        <w:shd w:val="clear" w:color="auto" w:fill="FFFFFF"/>
        <w:spacing w:before="120" w:after="40"/>
        <w:ind w:left="426" w:hanging="426"/>
        <w:jc w:val="both"/>
        <w:rPr>
          <w:rFonts w:eastAsia="Calibri"/>
          <w:bCs/>
          <w:iCs/>
          <w:color w:val="000000"/>
          <w:sz w:val="22"/>
          <w:szCs w:val="22"/>
          <w:lang w:bidi="fa-IR"/>
        </w:rPr>
      </w:pPr>
      <w:bookmarkStart w:id="35" w:name="Yuan"/>
      <w:r w:rsidRPr="000231EE">
        <w:rPr>
          <w:rFonts w:eastAsia="Calibri"/>
          <w:bCs/>
          <w:iCs/>
          <w:color w:val="000000"/>
          <w:sz w:val="22"/>
          <w:szCs w:val="22"/>
          <w:lang w:bidi="fa-IR"/>
        </w:rPr>
        <w:t>Yuan</w:t>
      </w:r>
      <w:bookmarkEnd w:id="35"/>
      <w:r w:rsidRPr="000231EE">
        <w:rPr>
          <w:rFonts w:eastAsia="Calibri"/>
          <w:bCs/>
          <w:iCs/>
          <w:color w:val="000000"/>
          <w:sz w:val="22"/>
          <w:szCs w:val="22"/>
          <w:lang w:bidi="fa-IR"/>
        </w:rPr>
        <w:t xml:space="preserve">, X., Li, S., Chen, J., Yu, H., Yang, T., Wang, C., ... &amp; Ao, X. (2024). Impacts of global climate change on agricultural production: a comprehensive review. </w:t>
      </w:r>
      <w:r w:rsidRPr="000231EE">
        <w:rPr>
          <w:rFonts w:eastAsia="Calibri"/>
          <w:bCs/>
          <w:i/>
          <w:color w:val="000000"/>
          <w:sz w:val="22"/>
          <w:szCs w:val="22"/>
          <w:lang w:bidi="fa-IR"/>
        </w:rPr>
        <w:t>Agronomy</w:t>
      </w:r>
      <w:r w:rsidRPr="000231EE">
        <w:rPr>
          <w:rFonts w:eastAsia="Calibri"/>
          <w:bCs/>
          <w:iCs/>
          <w:color w:val="000000"/>
          <w:sz w:val="22"/>
          <w:szCs w:val="22"/>
          <w:lang w:bidi="fa-IR"/>
        </w:rPr>
        <w:t>, 14(7), 1360.</w:t>
      </w:r>
      <w:r w:rsidRPr="000231EE">
        <w:rPr>
          <w:rFonts w:eastAsia="Calibri"/>
          <w:bCs/>
          <w:iCs/>
          <w:color w:val="000000"/>
          <w:sz w:val="22"/>
          <w:szCs w:val="22"/>
          <w:rtl/>
          <w:lang w:bidi="fa-IR"/>
        </w:rPr>
        <w:t>‏</w:t>
      </w:r>
      <w:r w:rsidRPr="000231EE">
        <w:rPr>
          <w:rFonts w:eastAsia="Calibri"/>
          <w:bCs/>
          <w:iCs/>
          <w:color w:val="000000"/>
          <w:sz w:val="22"/>
          <w:szCs w:val="22"/>
          <w:lang w:bidi="fa-IR"/>
        </w:rPr>
        <w:t xml:space="preserve">  </w:t>
      </w:r>
      <w:hyperlink r:id="rId51" w:tgtFrame="_blank" w:history="1">
        <w:r w:rsidRPr="000231EE">
          <w:rPr>
            <w:rStyle w:val="Hyperlink"/>
            <w:rFonts w:eastAsia="Calibri"/>
            <w:bCs/>
            <w:iCs/>
            <w:sz w:val="22"/>
            <w:szCs w:val="22"/>
            <w:lang w:bidi="fa-IR"/>
          </w:rPr>
          <w:t>10.3390/agronomy14071360</w:t>
        </w:r>
      </w:hyperlink>
      <w:r w:rsidRPr="000231EE">
        <w:rPr>
          <w:rFonts w:eastAsia="Calibri"/>
          <w:bCs/>
          <w:iCs/>
          <w:color w:val="000000"/>
          <w:sz w:val="22"/>
          <w:szCs w:val="22"/>
          <w:lang w:bidi="fa-IR"/>
        </w:rPr>
        <w:t xml:space="preserve"> </w:t>
      </w:r>
    </w:p>
    <w:p w:rsidR="00B12268" w:rsidRDefault="00B12268" w:rsidP="00A73EC6">
      <w:pPr>
        <w:shd w:val="clear" w:color="auto" w:fill="FFFFFF"/>
        <w:spacing w:before="120" w:after="40"/>
        <w:ind w:left="426" w:hanging="426"/>
        <w:jc w:val="both"/>
        <w:rPr>
          <w:rFonts w:eastAsia="Calibri"/>
          <w:bCs/>
          <w:iCs/>
          <w:color w:val="000000"/>
          <w:sz w:val="22"/>
          <w:szCs w:val="22"/>
          <w:lang w:bidi="fa-IR"/>
        </w:rPr>
      </w:pPr>
      <w:bookmarkStart w:id="36" w:name="Zareian"/>
      <w:r w:rsidRPr="000231EE">
        <w:rPr>
          <w:rFonts w:eastAsia="Calibri"/>
          <w:bCs/>
          <w:iCs/>
          <w:color w:val="000000"/>
          <w:sz w:val="22"/>
          <w:szCs w:val="22"/>
          <w:lang w:bidi="fa-IR"/>
        </w:rPr>
        <w:t>Zareian</w:t>
      </w:r>
      <w:bookmarkEnd w:id="36"/>
      <w:r w:rsidRPr="000231EE">
        <w:rPr>
          <w:rFonts w:eastAsia="Calibri"/>
          <w:bCs/>
          <w:iCs/>
          <w:color w:val="000000"/>
          <w:sz w:val="22"/>
          <w:szCs w:val="22"/>
          <w:lang w:bidi="fa-IR"/>
        </w:rPr>
        <w:t xml:space="preserve">, M.J. (2021). Optimal water allocation at different levels of climate change to minimize water shortage in arid regions (Case Study: Zayandeh-Rud River Basin, Iran). </w:t>
      </w:r>
      <w:r w:rsidRPr="000231EE">
        <w:rPr>
          <w:rFonts w:eastAsia="Calibri"/>
          <w:bCs/>
          <w:i/>
          <w:color w:val="000000"/>
          <w:sz w:val="22"/>
          <w:szCs w:val="22"/>
          <w:lang w:bidi="fa-IR"/>
        </w:rPr>
        <w:t>journal of hydro-environment research</w:t>
      </w:r>
      <w:r w:rsidRPr="000231EE">
        <w:rPr>
          <w:rFonts w:eastAsia="Calibri"/>
          <w:bCs/>
          <w:iCs/>
          <w:color w:val="000000"/>
          <w:sz w:val="22"/>
          <w:szCs w:val="22"/>
          <w:lang w:bidi="fa-IR"/>
        </w:rPr>
        <w:t xml:space="preserve">, Vol 35, 13-30. </w:t>
      </w:r>
      <w:hyperlink r:id="rId52" w:tgtFrame="_blank" w:history="1">
        <w:r w:rsidRPr="000231EE">
          <w:rPr>
            <w:rStyle w:val="Hyperlink"/>
            <w:rFonts w:eastAsia="Calibri"/>
            <w:bCs/>
            <w:iCs/>
            <w:sz w:val="22"/>
            <w:szCs w:val="22"/>
            <w:lang w:bidi="fa-IR"/>
          </w:rPr>
          <w:t>10.1016/j.jher.2021.01.004</w:t>
        </w:r>
      </w:hyperlink>
      <w:bookmarkStart w:id="37" w:name="_GoBack"/>
      <w:bookmarkEnd w:id="37"/>
      <w:r>
        <w:rPr>
          <w:rFonts w:eastAsia="Calibri"/>
          <w:bCs/>
          <w:iCs/>
          <w:color w:val="000000"/>
          <w:sz w:val="22"/>
          <w:szCs w:val="22"/>
          <w:lang w:bidi="fa-IR"/>
        </w:rPr>
        <w:t xml:space="preserve"> </w:t>
      </w:r>
    </w:p>
    <w:sectPr w:rsidR="00B12268" w:rsidSect="00B326C4">
      <w:headerReference w:type="even" r:id="rId53"/>
      <w:headerReference w:type="default" r:id="rId54"/>
      <w:headerReference w:type="first" r:id="rId55"/>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E65" w:rsidRDefault="00367E65" w:rsidP="00035975">
      <w:r>
        <w:separator/>
      </w:r>
    </w:p>
  </w:endnote>
  <w:endnote w:type="continuationSeparator" w:id="0">
    <w:p w:rsidR="00367E65" w:rsidRDefault="00367E65"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Pr="00A2449A" w:rsidRDefault="00344D18"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Pr="00A2449A" w:rsidRDefault="00344D18"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Pr="00DB630F" w:rsidRDefault="00344D18"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E65" w:rsidRDefault="00367E65" w:rsidP="00035975">
      <w:r>
        <w:separator/>
      </w:r>
    </w:p>
  </w:footnote>
  <w:footnote w:type="continuationSeparator" w:id="0">
    <w:p w:rsidR="00367E65" w:rsidRDefault="00367E65" w:rsidP="00035975">
      <w:r>
        <w:continuationSeparator/>
      </w:r>
    </w:p>
  </w:footnote>
  <w:footnote w:id="1">
    <w:p w:rsidR="00344D18" w:rsidRPr="00DE1FE4" w:rsidRDefault="00344D18" w:rsidP="003450D4">
      <w:pPr>
        <w:pStyle w:val="FootnoteText"/>
        <w:bidi w:val="0"/>
        <w:rPr>
          <w:rFonts w:cs="Times New Roman"/>
          <w:sz w:val="18"/>
          <w:szCs w:val="18"/>
          <w:lang w:bidi="fa-IR"/>
        </w:rPr>
      </w:pPr>
      <w:r w:rsidRPr="00DE1FE4">
        <w:rPr>
          <w:rFonts w:cs="Times New Roman"/>
          <w:sz w:val="18"/>
          <w:szCs w:val="18"/>
          <w:lang w:bidi="fa-IR"/>
        </w:rPr>
        <w:t>1- Ferrari et al</w:t>
      </w:r>
    </w:p>
  </w:footnote>
  <w:footnote w:id="2">
    <w:p w:rsidR="00344D18" w:rsidRPr="00DE1FE4" w:rsidRDefault="00344D18" w:rsidP="003450D4">
      <w:pPr>
        <w:pStyle w:val="FootnoteText"/>
        <w:bidi w:val="0"/>
        <w:rPr>
          <w:rFonts w:cs="Times New Roman"/>
          <w:sz w:val="18"/>
          <w:szCs w:val="18"/>
          <w:lang w:bidi="fa-IR"/>
        </w:rPr>
      </w:pPr>
      <w:r w:rsidRPr="00DE1FE4">
        <w:rPr>
          <w:rFonts w:cs="Times New Roman"/>
          <w:sz w:val="18"/>
          <w:szCs w:val="18"/>
        </w:rPr>
        <w:t xml:space="preserve">2- </w:t>
      </w:r>
      <w:r w:rsidRPr="00DE1FE4">
        <w:rPr>
          <w:rFonts w:cs="Times New Roman"/>
          <w:sz w:val="18"/>
          <w:szCs w:val="18"/>
          <w:lang w:bidi="fa-IR"/>
        </w:rPr>
        <w:t xml:space="preserve">Birchall and Bonnett </w:t>
      </w:r>
    </w:p>
  </w:footnote>
  <w:footnote w:id="3">
    <w:p w:rsidR="00344D18" w:rsidRPr="00DE1FE4" w:rsidRDefault="00344D18" w:rsidP="0059086B">
      <w:pPr>
        <w:pStyle w:val="FootnoteText"/>
        <w:bidi w:val="0"/>
        <w:rPr>
          <w:rFonts w:cs="Times New Roman"/>
          <w:sz w:val="18"/>
          <w:szCs w:val="18"/>
          <w:rtl/>
          <w:lang w:bidi="fa-IR"/>
        </w:rPr>
      </w:pPr>
      <w:r w:rsidRPr="00DE1FE4">
        <w:rPr>
          <w:rFonts w:cs="Times New Roman"/>
          <w:sz w:val="18"/>
          <w:szCs w:val="18"/>
          <w:lang w:bidi="fa-IR"/>
        </w:rPr>
        <w:t xml:space="preserve">3- Dietz et al </w:t>
      </w:r>
    </w:p>
  </w:footnote>
  <w:footnote w:id="4">
    <w:p w:rsidR="00344D18" w:rsidRPr="00DE1FE4" w:rsidRDefault="00344D18" w:rsidP="0059086B">
      <w:pPr>
        <w:pStyle w:val="FootnoteText"/>
        <w:bidi w:val="0"/>
        <w:rPr>
          <w:rFonts w:cs="Times New Roman"/>
          <w:sz w:val="18"/>
          <w:szCs w:val="18"/>
          <w:lang w:bidi="fa-IR"/>
        </w:rPr>
      </w:pPr>
      <w:r w:rsidRPr="00DE1FE4">
        <w:rPr>
          <w:rFonts w:cs="Times New Roman"/>
          <w:sz w:val="18"/>
          <w:szCs w:val="18"/>
        </w:rPr>
        <w:t xml:space="preserve">4- </w:t>
      </w:r>
      <w:r w:rsidRPr="00DE1FE4">
        <w:rPr>
          <w:rFonts w:cs="Times New Roman"/>
          <w:sz w:val="18"/>
          <w:szCs w:val="18"/>
          <w:lang w:bidi="fa-IR"/>
        </w:rPr>
        <w:t xml:space="preserve">Yuan et al </w:t>
      </w:r>
    </w:p>
  </w:footnote>
  <w:footnote w:id="5">
    <w:p w:rsidR="00344D18" w:rsidRPr="00DE1FE4" w:rsidRDefault="00344D18" w:rsidP="00E011A2">
      <w:pPr>
        <w:pStyle w:val="FootnoteText"/>
        <w:bidi w:val="0"/>
        <w:rPr>
          <w:rFonts w:cs="Times New Roman"/>
          <w:sz w:val="18"/>
          <w:szCs w:val="18"/>
          <w:rtl/>
          <w:lang w:bidi="fa-IR"/>
        </w:rPr>
      </w:pPr>
      <w:r w:rsidRPr="00DE1FE4">
        <w:rPr>
          <w:rFonts w:cs="Times New Roman"/>
          <w:sz w:val="18"/>
          <w:szCs w:val="18"/>
        </w:rPr>
        <w:t xml:space="preserve">5- </w:t>
      </w:r>
      <w:r w:rsidRPr="00DE1FE4">
        <w:rPr>
          <w:rFonts w:cs="Times New Roman"/>
          <w:sz w:val="18"/>
          <w:szCs w:val="18"/>
          <w:lang w:bidi="fa-IR"/>
        </w:rPr>
        <w:t xml:space="preserve">Suprayitno et al </w:t>
      </w:r>
    </w:p>
  </w:footnote>
  <w:footnote w:id="6">
    <w:p w:rsidR="00344D18" w:rsidRPr="00DE1FE4" w:rsidRDefault="00344D18" w:rsidP="002656D4">
      <w:pPr>
        <w:pStyle w:val="FootnoteText"/>
        <w:bidi w:val="0"/>
        <w:rPr>
          <w:rFonts w:cs="Times New Roman"/>
          <w:sz w:val="18"/>
          <w:szCs w:val="18"/>
          <w:rtl/>
          <w:lang w:bidi="fa-IR"/>
        </w:rPr>
      </w:pPr>
      <w:r w:rsidRPr="00DE1FE4">
        <w:rPr>
          <w:rFonts w:cs="Times New Roman"/>
          <w:sz w:val="18"/>
          <w:szCs w:val="18"/>
        </w:rPr>
        <w:t xml:space="preserve">6- </w:t>
      </w:r>
      <w:r w:rsidRPr="00DE1FE4">
        <w:rPr>
          <w:rFonts w:cs="Times New Roman"/>
          <w:sz w:val="18"/>
          <w:szCs w:val="18"/>
          <w:lang w:bidi="fa-IR"/>
        </w:rPr>
        <w:t>Chen and Tfwala</w:t>
      </w:r>
    </w:p>
  </w:footnote>
  <w:footnote w:id="7">
    <w:p w:rsidR="00344D18" w:rsidRPr="00DE1FE4" w:rsidRDefault="00344D18" w:rsidP="00281217">
      <w:pPr>
        <w:pStyle w:val="FootnoteText"/>
        <w:bidi w:val="0"/>
        <w:rPr>
          <w:rFonts w:cs="Times New Roman"/>
          <w:sz w:val="18"/>
          <w:szCs w:val="18"/>
          <w:rtl/>
          <w:lang w:bidi="fa-IR"/>
        </w:rPr>
      </w:pPr>
      <w:r w:rsidRPr="00DE1FE4">
        <w:rPr>
          <w:rFonts w:cs="Times New Roman"/>
          <w:sz w:val="18"/>
          <w:szCs w:val="18"/>
        </w:rPr>
        <w:t xml:space="preserve">7- </w:t>
      </w:r>
      <w:r w:rsidRPr="00DE1FE4">
        <w:rPr>
          <w:rFonts w:cs="Times New Roman"/>
          <w:sz w:val="18"/>
          <w:szCs w:val="18"/>
          <w:lang w:bidi="fa-IR"/>
        </w:rPr>
        <w:t xml:space="preserve">Cavazos et al </w:t>
      </w:r>
    </w:p>
  </w:footnote>
  <w:footnote w:id="8">
    <w:p w:rsidR="00344D18" w:rsidRPr="00DE1FE4" w:rsidRDefault="00344D18" w:rsidP="009319C4">
      <w:pPr>
        <w:pStyle w:val="FootnoteText"/>
        <w:bidi w:val="0"/>
        <w:rPr>
          <w:rFonts w:cs="Times New Roman"/>
          <w:sz w:val="18"/>
          <w:szCs w:val="18"/>
          <w:lang w:bidi="fa-IR"/>
        </w:rPr>
      </w:pPr>
      <w:r w:rsidRPr="00DE1FE4">
        <w:rPr>
          <w:rFonts w:cs="Times New Roman"/>
          <w:sz w:val="18"/>
          <w:szCs w:val="18"/>
        </w:rPr>
        <w:t>8- IPCC</w:t>
      </w:r>
    </w:p>
  </w:footnote>
  <w:footnote w:id="9">
    <w:p w:rsidR="00344D18" w:rsidRPr="00DE1FE4" w:rsidRDefault="00344D18" w:rsidP="00DE1FE4">
      <w:pPr>
        <w:pStyle w:val="FootnoteText"/>
        <w:bidi w:val="0"/>
        <w:rPr>
          <w:rFonts w:cs="Times New Roman"/>
          <w:sz w:val="18"/>
          <w:szCs w:val="18"/>
          <w:rtl/>
          <w:lang w:bidi="fa-IR"/>
        </w:rPr>
      </w:pPr>
      <w:r w:rsidRPr="00DE1FE4">
        <w:rPr>
          <w:rFonts w:cs="Times New Roman"/>
          <w:sz w:val="18"/>
          <w:szCs w:val="18"/>
        </w:rPr>
        <w:t>9- Valle-Garcia et al</w:t>
      </w:r>
    </w:p>
  </w:footnote>
  <w:footnote w:id="10">
    <w:p w:rsidR="00344D18" w:rsidRPr="00DE1FE4" w:rsidRDefault="00344D18" w:rsidP="009319C4">
      <w:pPr>
        <w:pStyle w:val="FootnoteText"/>
        <w:bidi w:val="0"/>
        <w:rPr>
          <w:rFonts w:cs="Times New Roman"/>
          <w:sz w:val="18"/>
          <w:szCs w:val="18"/>
          <w:rtl/>
          <w:lang w:bidi="fa-IR"/>
        </w:rPr>
      </w:pPr>
      <w:r>
        <w:rPr>
          <w:rFonts w:cs="Times New Roman"/>
          <w:sz w:val="18"/>
          <w:szCs w:val="18"/>
        </w:rPr>
        <w:t>10</w:t>
      </w:r>
      <w:r w:rsidRPr="00DE1FE4">
        <w:rPr>
          <w:rFonts w:cs="Times New Roman"/>
          <w:sz w:val="18"/>
          <w:szCs w:val="18"/>
        </w:rPr>
        <w:t>- Arnel</w:t>
      </w:r>
    </w:p>
  </w:footnote>
  <w:footnote w:id="11">
    <w:p w:rsidR="00344D18" w:rsidRPr="004A5BF2" w:rsidRDefault="00344D18" w:rsidP="009319C4">
      <w:pPr>
        <w:pStyle w:val="FootnoteText"/>
        <w:bidi w:val="0"/>
        <w:rPr>
          <w:sz w:val="18"/>
          <w:szCs w:val="18"/>
          <w:rtl/>
          <w:lang w:bidi="fa-IR"/>
        </w:rPr>
      </w:pPr>
      <w:r w:rsidRPr="00DE1FE4">
        <w:rPr>
          <w:rFonts w:cs="Times New Roman"/>
          <w:sz w:val="18"/>
          <w:szCs w:val="18"/>
        </w:rPr>
        <w:t>1</w:t>
      </w:r>
      <w:r>
        <w:rPr>
          <w:rFonts w:cs="Times New Roman"/>
          <w:sz w:val="18"/>
          <w:szCs w:val="18"/>
        </w:rPr>
        <w:t>1</w:t>
      </w:r>
      <w:r w:rsidRPr="00DE1FE4">
        <w:rPr>
          <w:rFonts w:cs="Times New Roman"/>
          <w:sz w:val="18"/>
          <w:szCs w:val="18"/>
        </w:rPr>
        <w:t>-Dinar et al</w:t>
      </w:r>
    </w:p>
  </w:footnote>
  <w:footnote w:id="12">
    <w:p w:rsidR="00344D18" w:rsidRPr="00283335" w:rsidRDefault="00344D18" w:rsidP="007104AB">
      <w:pPr>
        <w:pStyle w:val="FootnoteText"/>
        <w:bidi w:val="0"/>
        <w:rPr>
          <w:rFonts w:cs="Times New Roman"/>
          <w:sz w:val="18"/>
          <w:szCs w:val="18"/>
          <w:rtl/>
          <w:lang w:bidi="fa-IR"/>
        </w:rPr>
      </w:pPr>
      <w:r w:rsidRPr="00283335">
        <w:rPr>
          <w:rFonts w:cs="Times New Roman"/>
          <w:sz w:val="18"/>
          <w:szCs w:val="18"/>
          <w:rtl/>
        </w:rPr>
        <w:t>1</w:t>
      </w:r>
      <w:r w:rsidRPr="00283335">
        <w:rPr>
          <w:rFonts w:cs="Times New Roman"/>
          <w:sz w:val="18"/>
          <w:szCs w:val="18"/>
        </w:rPr>
        <w:t xml:space="preserve">- </w:t>
      </w:r>
      <w:r w:rsidRPr="00283335">
        <w:rPr>
          <w:rFonts w:cs="Times New Roman"/>
          <w:sz w:val="18"/>
          <w:szCs w:val="18"/>
          <w:lang w:bidi="fa-IR"/>
        </w:rPr>
        <w:t xml:space="preserve">Kujinga et al </w:t>
      </w:r>
    </w:p>
  </w:footnote>
  <w:footnote w:id="13">
    <w:p w:rsidR="00344D18" w:rsidRPr="004A5BF2" w:rsidRDefault="00344D18" w:rsidP="007104AB">
      <w:pPr>
        <w:pStyle w:val="FootnoteText"/>
        <w:bidi w:val="0"/>
        <w:rPr>
          <w:sz w:val="18"/>
          <w:szCs w:val="18"/>
          <w:rtl/>
          <w:lang w:bidi="fa-IR"/>
        </w:rPr>
      </w:pPr>
      <w:r w:rsidRPr="00283335">
        <w:rPr>
          <w:rFonts w:cs="Times New Roman"/>
          <w:sz w:val="18"/>
          <w:szCs w:val="18"/>
        </w:rPr>
        <w:t xml:space="preserve">2- </w:t>
      </w:r>
      <w:r w:rsidRPr="00283335">
        <w:rPr>
          <w:rFonts w:cs="Times New Roman"/>
          <w:sz w:val="18"/>
          <w:szCs w:val="18"/>
          <w:lang w:bidi="fa-IR"/>
        </w:rPr>
        <w:t>Veettil et al</w:t>
      </w:r>
      <w:r w:rsidRPr="004A5BF2">
        <w:rPr>
          <w:sz w:val="18"/>
          <w:szCs w:val="18"/>
          <w:lang w:bidi="fa-IR"/>
        </w:rPr>
        <w:t xml:space="preserve"> </w:t>
      </w:r>
    </w:p>
  </w:footnote>
  <w:footnote w:id="14">
    <w:p w:rsidR="00123235" w:rsidRPr="004A5BF2" w:rsidRDefault="00123235" w:rsidP="00123235">
      <w:pPr>
        <w:pStyle w:val="FootnoteText"/>
        <w:bidi w:val="0"/>
        <w:rPr>
          <w:sz w:val="18"/>
          <w:szCs w:val="18"/>
          <w:rtl/>
          <w:lang w:bidi="fa-IR"/>
        </w:rPr>
      </w:pPr>
      <w:r w:rsidRPr="004A5BF2">
        <w:rPr>
          <w:sz w:val="18"/>
          <w:szCs w:val="18"/>
        </w:rPr>
        <w:t xml:space="preserve">1- Andreassen et al </w:t>
      </w:r>
    </w:p>
  </w:footnote>
  <w:footnote w:id="15">
    <w:p w:rsidR="00CD6AFF" w:rsidRPr="00CD6AFF" w:rsidRDefault="00CD6AFF" w:rsidP="00CD6AFF">
      <w:pPr>
        <w:pStyle w:val="FootnoteText"/>
        <w:bidi w:val="0"/>
        <w:rPr>
          <w:sz w:val="18"/>
          <w:szCs w:val="18"/>
          <w:lang w:bidi="fa-IR"/>
        </w:rPr>
      </w:pPr>
      <w:r w:rsidRPr="00CD6AFF">
        <w:rPr>
          <w:rStyle w:val="FootnoteReference"/>
          <w:sz w:val="18"/>
          <w:szCs w:val="18"/>
        </w:rPr>
        <w:footnoteRef/>
      </w:r>
      <w:r w:rsidRPr="00CD6AFF">
        <w:rPr>
          <w:sz w:val="18"/>
          <w:szCs w:val="18"/>
          <w:rtl/>
        </w:rPr>
        <w:t xml:space="preserve"> </w:t>
      </w:r>
      <w:r w:rsidRPr="00CD6AFF">
        <w:rPr>
          <w:sz w:val="18"/>
          <w:szCs w:val="18"/>
        </w:rPr>
        <w:t>-PRISMA</w:t>
      </w:r>
    </w:p>
  </w:footnote>
  <w:footnote w:id="16">
    <w:p w:rsidR="00344D18" w:rsidRPr="004A5BF2" w:rsidRDefault="00344D18" w:rsidP="00C16AB0">
      <w:pPr>
        <w:pStyle w:val="FootnoteText"/>
        <w:bidi w:val="0"/>
        <w:rPr>
          <w:sz w:val="18"/>
          <w:szCs w:val="18"/>
          <w:rtl/>
          <w:lang w:bidi="fa-IR"/>
        </w:rPr>
      </w:pPr>
      <w:r w:rsidRPr="004A5BF2">
        <w:rPr>
          <w:sz w:val="18"/>
          <w:szCs w:val="18"/>
        </w:rPr>
        <w:t xml:space="preserve">1- ChathamHouse </w:t>
      </w:r>
    </w:p>
  </w:footnote>
  <w:footnote w:id="17">
    <w:p w:rsidR="009E2FD6" w:rsidRPr="009E2FD6" w:rsidRDefault="009E2FD6" w:rsidP="009E2FD6">
      <w:pPr>
        <w:pStyle w:val="FootnoteText"/>
        <w:bidi w:val="0"/>
        <w:rPr>
          <w:sz w:val="18"/>
          <w:szCs w:val="18"/>
          <w:lang w:bidi="fa-IR"/>
        </w:rPr>
      </w:pPr>
      <w:r w:rsidRPr="009E2FD6">
        <w:rPr>
          <w:sz w:val="18"/>
          <w:szCs w:val="18"/>
        </w:rPr>
        <w:t>2- Leong</w:t>
      </w:r>
    </w:p>
  </w:footnote>
  <w:footnote w:id="18">
    <w:p w:rsidR="009E2FD6" w:rsidRPr="009E2FD6" w:rsidRDefault="009E2FD6" w:rsidP="009E2FD6">
      <w:pPr>
        <w:pStyle w:val="FootnoteText"/>
        <w:bidi w:val="0"/>
        <w:rPr>
          <w:sz w:val="18"/>
          <w:szCs w:val="18"/>
          <w:lang w:bidi="fa-IR"/>
        </w:rPr>
      </w:pPr>
      <w:r w:rsidRPr="009E2FD6">
        <w:rPr>
          <w:sz w:val="18"/>
          <w:szCs w:val="18"/>
        </w:rPr>
        <w:t>3- Moench</w:t>
      </w:r>
    </w:p>
  </w:footnote>
  <w:footnote w:id="19">
    <w:p w:rsidR="00B12268" w:rsidRPr="00B12268" w:rsidRDefault="00B12268" w:rsidP="00B12268">
      <w:pPr>
        <w:pStyle w:val="FootnoteText"/>
        <w:bidi w:val="0"/>
        <w:rPr>
          <w:sz w:val="18"/>
          <w:szCs w:val="18"/>
          <w:rtl/>
          <w:lang w:bidi="fa-IR"/>
        </w:rPr>
      </w:pPr>
      <w:r w:rsidRPr="00B12268">
        <w:rPr>
          <w:sz w:val="18"/>
          <w:szCs w:val="18"/>
        </w:rPr>
        <w:t>4- Alibasic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8D31D2" w:rsidP="00D7321A">
    <w:pPr>
      <w:pStyle w:val="Header"/>
      <w:tabs>
        <w:tab w:val="clear" w:pos="8640"/>
        <w:tab w:val="left" w:pos="5415"/>
      </w:tabs>
    </w:pPr>
    <w:r w:rsidRPr="004657D0">
      <w:rPr>
        <w:noProof/>
      </w:rPr>
      <w:drawing>
        <wp:inline distT="0" distB="0" distL="0" distR="0">
          <wp:extent cx="5573395" cy="1095375"/>
          <wp:effectExtent l="0" t="0" r="0" b="0"/>
          <wp:docPr id="1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3395" cy="10953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8D31D2">
    <w:pPr>
      <w:pStyle w:val="Header"/>
    </w:pPr>
    <w:r w:rsidRPr="004657D0">
      <w:rPr>
        <w:noProof/>
      </w:rPr>
      <w:drawing>
        <wp:inline distT="0" distB="0" distL="0" distR="0">
          <wp:extent cx="5573395" cy="1095375"/>
          <wp:effectExtent l="0" t="0" r="0" b="0"/>
          <wp:docPr id="1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3395" cy="10953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Pr="00650807" w:rsidRDefault="008D31D2" w:rsidP="006E1024">
    <w:pPr>
      <w:pStyle w:val="Header"/>
      <w:jc w:val="center"/>
      <w:rPr>
        <w:rtl/>
      </w:rPr>
    </w:pPr>
    <w:r w:rsidRPr="004657D0">
      <w:rPr>
        <w:noProof/>
      </w:rPr>
      <w:drawing>
        <wp:inline distT="0" distB="0" distL="0" distR="0">
          <wp:extent cx="5573395" cy="1095375"/>
          <wp:effectExtent l="0" t="0" r="0" b="0"/>
          <wp:docPr id="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3395" cy="10953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Pr="00283335" w:rsidRDefault="00344D18" w:rsidP="006E1024">
    <w:pPr>
      <w:pStyle w:val="Header"/>
      <w:bidi/>
      <w:jc w:val="right"/>
      <w:rPr>
        <w:rFonts w:cs="2  Mitra"/>
        <w:sz w:val="20"/>
        <w:szCs w:val="20"/>
      </w:rPr>
    </w:pPr>
    <w:r w:rsidRPr="00283335">
      <w:rPr>
        <w:rFonts w:cs="2  Mitra"/>
        <w:sz w:val="20"/>
        <w:szCs w:val="20"/>
        <w:rtl/>
      </w:rPr>
      <w:t>عنوان مقاله- عنو</w:t>
    </w:r>
    <w:r w:rsidRPr="00283335">
      <w:rPr>
        <w:rFonts w:cs="2  Mitra" w:hint="cs"/>
        <w:sz w:val="20"/>
        <w:szCs w:val="20"/>
        <w:rtl/>
        <w:lang w:bidi="fa-IR"/>
      </w:rPr>
      <w:t>ا</w:t>
    </w:r>
    <w:r w:rsidRPr="00283335">
      <w:rPr>
        <w:rFonts w:cs="2  Mitra"/>
        <w:sz w:val="20"/>
        <w:szCs w:val="20"/>
        <w:rtl/>
      </w:rPr>
      <w:t xml:space="preserve">ن کوتاه/ نام نویسنده اول و دیگران                                                   </w:t>
    </w:r>
    <w:r w:rsidRPr="00283335">
      <w:rPr>
        <w:rFonts w:cs="2  Mitra" w:hint="cs"/>
        <w:sz w:val="20"/>
        <w:szCs w:val="20"/>
        <w:rtl/>
      </w:rPr>
      <w:t xml:space="preserve">                 </w:t>
    </w:r>
    <w:r w:rsidRPr="00283335">
      <w:rPr>
        <w:rFonts w:cs="2  Mitra"/>
        <w:sz w:val="20"/>
        <w:szCs w:val="20"/>
        <w:rtl/>
      </w:rPr>
      <w:t xml:space="preserve">                                                                      </w:t>
    </w:r>
    <w:r w:rsidRPr="00283335">
      <w:rPr>
        <w:rFonts w:cs="2  Mitra"/>
        <w:sz w:val="20"/>
        <w:szCs w:val="20"/>
      </w:rPr>
      <w:fldChar w:fldCharType="begin"/>
    </w:r>
    <w:r w:rsidRPr="00283335">
      <w:rPr>
        <w:rFonts w:cs="2  Mitra"/>
        <w:sz w:val="20"/>
        <w:szCs w:val="20"/>
      </w:rPr>
      <w:instrText xml:space="preserve"> PAGE   \* MERGEFORMAT </w:instrText>
    </w:r>
    <w:r w:rsidRPr="00283335">
      <w:rPr>
        <w:rFonts w:cs="2  Mitra"/>
        <w:sz w:val="20"/>
        <w:szCs w:val="20"/>
      </w:rPr>
      <w:fldChar w:fldCharType="separate"/>
    </w:r>
    <w:r w:rsidRPr="00283335">
      <w:rPr>
        <w:rFonts w:cs="2  Mitra"/>
        <w:noProof/>
        <w:sz w:val="20"/>
        <w:szCs w:val="20"/>
        <w:rtl/>
      </w:rPr>
      <w:t>4</w:t>
    </w:r>
    <w:r w:rsidRPr="00283335">
      <w:rPr>
        <w:rFonts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Pr="007242EC" w:rsidRDefault="00344D18"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Pr="00913BC9" w:rsidRDefault="008D31D2" w:rsidP="006E1024">
    <w:pPr>
      <w:pStyle w:val="Header"/>
      <w:jc w:val="center"/>
      <w:rPr>
        <w:rtl/>
      </w:rPr>
    </w:pPr>
    <w:r w:rsidRPr="004657D0">
      <w:rPr>
        <w:noProof/>
      </w:rPr>
      <w:drawing>
        <wp:inline distT="0" distB="0" distL="0" distR="0">
          <wp:extent cx="5573395" cy="1095375"/>
          <wp:effectExtent l="0" t="0" r="0" b="0"/>
          <wp:docPr id="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3395" cy="1095375"/>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344D18" w:rsidP="00C074AD">
    <w:pPr>
      <w:pStyle w:val="Header"/>
      <w:bidi/>
      <w:ind w:right="360" w:firstLine="360"/>
      <w:rPr>
        <w:rtl/>
      </w:rPr>
    </w:pPr>
  </w:p>
  <w:p w:rsidR="00344D18" w:rsidRDefault="00344D18" w:rsidP="00C074AD">
    <w:pPr>
      <w:pStyle w:val="Header"/>
      <w:bidi/>
      <w:ind w:right="360" w:firstLine="360"/>
      <w:rPr>
        <w:rtl/>
      </w:rPr>
    </w:pPr>
  </w:p>
  <w:p w:rsidR="00344D18" w:rsidRPr="009C4F6F" w:rsidRDefault="00344D18"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0231EE">
      <w:rPr>
        <w:rStyle w:val="PageNumber"/>
        <w:rFonts w:ascii="B Zar" w:hAnsi="B Zar" w:cs="Zar"/>
        <w:noProof/>
        <w:sz w:val="28"/>
        <w:szCs w:val="28"/>
      </w:rPr>
      <w:t>16</w:t>
    </w:r>
    <w:r w:rsidRPr="009C4F6F">
      <w:rPr>
        <w:rStyle w:val="PageNumber"/>
        <w:rFonts w:ascii="B Zar" w:hAnsi="B Zar" w:cs="Zar"/>
        <w:sz w:val="28"/>
        <w:szCs w:val="28"/>
      </w:rPr>
      <w:fldChar w:fldCharType="end"/>
    </w:r>
  </w:p>
  <w:p w:rsidR="00344D18" w:rsidRDefault="008D31D2" w:rsidP="00C074AD">
    <w:pPr>
      <w:pStyle w:val="Header"/>
      <w:bidi/>
      <w:ind w:right="360" w:firstLine="360"/>
      <w:rPr>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106679</wp:posOffset>
              </wp:positionV>
              <wp:extent cx="5760085" cy="0"/>
              <wp:effectExtent l="0" t="0" r="0" b="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8C2054" id="Straight Connector 5"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4pt" to="453.55pt,8.4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">
              <o:lock v:ext="edit" shapetype="f"/>
            </v:line>
          </w:pict>
        </mc:Fallback>
      </mc:AlternateContent>
    </w:r>
  </w:p>
  <w:p w:rsidR="00344D18" w:rsidRPr="001C0DEF" w:rsidRDefault="00344D18"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rsidR="00344D18" w:rsidRPr="009A7213" w:rsidRDefault="008D31D2" w:rsidP="00C074AD">
    <w:pPr>
      <w:pStyle w:val="Header"/>
      <w:bidi/>
      <w:ind w:right="360" w:firstLine="360"/>
      <w:jc w:val="right"/>
      <w:rPr>
        <w:sz w:val="18"/>
        <w:szCs w:val="18"/>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41909</wp:posOffset>
              </wp:positionV>
              <wp:extent cx="5760085" cy="0"/>
              <wp:effectExtent l="0" t="0" r="0" b="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D08994" id="Straight Connector 4"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3pt" to="453.55pt,3.3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">
              <o:lock v:ext="edit" shapetype="f"/>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344D18" w:rsidP="00C074AD">
    <w:pPr>
      <w:pStyle w:val="Header"/>
      <w:ind w:right="360" w:firstLine="360"/>
      <w:rPr>
        <w:rtl/>
      </w:rPr>
    </w:pPr>
  </w:p>
  <w:p w:rsidR="00344D18" w:rsidRDefault="00344D18" w:rsidP="00C074AD">
    <w:pPr>
      <w:pStyle w:val="Header"/>
      <w:ind w:right="360" w:firstLine="360"/>
      <w:rPr>
        <w:rtl/>
      </w:rPr>
    </w:pPr>
  </w:p>
  <w:p w:rsidR="00344D18" w:rsidRPr="009C4F6F" w:rsidRDefault="00344D18"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0231EE">
      <w:rPr>
        <w:rStyle w:val="PageNumber"/>
        <w:rFonts w:ascii="B Zar" w:hAnsi="B Zar" w:cs="Zar"/>
        <w:noProof/>
        <w:sz w:val="28"/>
        <w:szCs w:val="28"/>
      </w:rPr>
      <w:t>17</w:t>
    </w:r>
    <w:r w:rsidRPr="009C4F6F">
      <w:rPr>
        <w:rStyle w:val="PageNumber"/>
        <w:rFonts w:ascii="B Zar" w:hAnsi="B Zar" w:cs="Zar"/>
        <w:sz w:val="28"/>
        <w:szCs w:val="28"/>
      </w:rPr>
      <w:fldChar w:fldCharType="end"/>
    </w:r>
  </w:p>
  <w:p w:rsidR="00344D18" w:rsidRDefault="008D31D2" w:rsidP="00C074AD">
    <w:pPr>
      <w:pStyle w:val="Header"/>
      <w:ind w:right="360"/>
      <w:rPr>
        <w:rtl/>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106679</wp:posOffset>
              </wp:positionV>
              <wp:extent cx="5760085" cy="0"/>
              <wp:effectExtent l="0" t="0" r="0" b="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C9B988" id="Straight Connector 3"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4pt" to="453.55pt,8.4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">
              <o:lock v:ext="edit" shapetype="f"/>
            </v:line>
          </w:pict>
        </mc:Fallback>
      </mc:AlternateContent>
    </w:r>
  </w:p>
  <w:p w:rsidR="00344D18" w:rsidRPr="009F279F" w:rsidRDefault="00344D18" w:rsidP="009F279F">
    <w:pPr>
      <w:bidi/>
      <w:ind w:firstLine="20"/>
      <w:rPr>
        <w:rFonts w:cs="Calibri"/>
        <w:b/>
        <w:bCs/>
        <w:sz w:val="20"/>
        <w:szCs w:val="20"/>
        <w:rtl/>
        <w:lang w:bidi="fa-IR"/>
      </w:rPr>
    </w:pPr>
    <w:r>
      <w:rPr>
        <w:rFonts w:cs="B Nazanin" w:hint="cs"/>
        <w:b/>
        <w:bCs/>
        <w:i/>
        <w:iCs/>
        <w:sz w:val="20"/>
        <w:szCs w:val="20"/>
        <w:rtl/>
        <w:lang w:bidi="fa-IR"/>
      </w:rPr>
      <w:t>عنوان</w:t>
    </w:r>
    <w:r w:rsidRPr="001A61DC">
      <w:rPr>
        <w:rtl/>
      </w:rPr>
      <w:t xml:space="preserve"> </w:t>
    </w:r>
    <w:r w:rsidRPr="001A61DC">
      <w:rPr>
        <w:rFonts w:cs="B Nazanin"/>
        <w:b/>
        <w:bCs/>
        <w:i/>
        <w:iCs/>
        <w:sz w:val="20"/>
        <w:szCs w:val="20"/>
        <w:rtl/>
        <w:lang w:bidi="fa-IR"/>
      </w:rPr>
      <w:t>فراتحل</w:t>
    </w:r>
    <w:r w:rsidRPr="001A61DC">
      <w:rPr>
        <w:rFonts w:cs="B Nazanin" w:hint="cs"/>
        <w:b/>
        <w:bCs/>
        <w:i/>
        <w:iCs/>
        <w:sz w:val="20"/>
        <w:szCs w:val="20"/>
        <w:rtl/>
        <w:lang w:bidi="fa-IR"/>
      </w:rPr>
      <w:t>ی</w:t>
    </w:r>
    <w:r w:rsidRPr="001A61DC">
      <w:rPr>
        <w:rFonts w:cs="B Nazanin" w:hint="eastAsia"/>
        <w:b/>
        <w:bCs/>
        <w:i/>
        <w:iCs/>
        <w:sz w:val="20"/>
        <w:szCs w:val="20"/>
        <w:rtl/>
        <w:lang w:bidi="fa-IR"/>
      </w:rPr>
      <w:t>ل</w:t>
    </w:r>
    <w:r w:rsidRPr="001A61DC">
      <w:rPr>
        <w:rFonts w:cs="B Nazanin"/>
        <w:b/>
        <w:bCs/>
        <w:i/>
        <w:iCs/>
        <w:sz w:val="20"/>
        <w:szCs w:val="20"/>
        <w:rtl/>
        <w:lang w:bidi="fa-IR"/>
      </w:rPr>
      <w:t xml:space="preserve"> ک</w:t>
    </w:r>
    <w:r w:rsidRPr="001A61DC">
      <w:rPr>
        <w:rFonts w:cs="B Nazanin" w:hint="cs"/>
        <w:b/>
        <w:bCs/>
        <w:i/>
        <w:iCs/>
        <w:sz w:val="20"/>
        <w:szCs w:val="20"/>
        <w:rtl/>
        <w:lang w:bidi="fa-IR"/>
      </w:rPr>
      <w:t>ی</w:t>
    </w:r>
    <w:r w:rsidRPr="001A61DC">
      <w:rPr>
        <w:rFonts w:cs="B Nazanin" w:hint="eastAsia"/>
        <w:b/>
        <w:bCs/>
        <w:i/>
        <w:iCs/>
        <w:sz w:val="20"/>
        <w:szCs w:val="20"/>
        <w:rtl/>
        <w:lang w:bidi="fa-IR"/>
      </w:rPr>
      <w:t>ف</w:t>
    </w:r>
    <w:r w:rsidRPr="001A61DC">
      <w:rPr>
        <w:rFonts w:cs="B Nazanin" w:hint="cs"/>
        <w:b/>
        <w:bCs/>
        <w:i/>
        <w:iCs/>
        <w:sz w:val="20"/>
        <w:szCs w:val="20"/>
        <w:rtl/>
        <w:lang w:bidi="fa-IR"/>
      </w:rPr>
      <w:t>ی</w:t>
    </w:r>
    <w:r w:rsidRPr="001A61DC">
      <w:rPr>
        <w:rFonts w:cs="B Nazanin"/>
        <w:b/>
        <w:bCs/>
        <w:i/>
        <w:iCs/>
        <w:sz w:val="20"/>
        <w:szCs w:val="20"/>
        <w:rtl/>
        <w:lang w:bidi="fa-IR"/>
      </w:rPr>
      <w:t xml:space="preserve"> پژوهش‌ها</w:t>
    </w:r>
    <w:r w:rsidRPr="001A61DC">
      <w:rPr>
        <w:rFonts w:cs="B Nazanin" w:hint="cs"/>
        <w:b/>
        <w:bCs/>
        <w:i/>
        <w:iCs/>
        <w:sz w:val="20"/>
        <w:szCs w:val="20"/>
        <w:rtl/>
        <w:lang w:bidi="fa-IR"/>
      </w:rPr>
      <w:t>ی</w:t>
    </w:r>
    <w:r w:rsidRPr="001A61DC">
      <w:rPr>
        <w:rFonts w:cs="B Nazanin"/>
        <w:b/>
        <w:bCs/>
        <w:i/>
        <w:iCs/>
        <w:sz w:val="20"/>
        <w:szCs w:val="20"/>
        <w:rtl/>
        <w:lang w:bidi="fa-IR"/>
      </w:rPr>
      <w:t xml:space="preserve"> مرتبط با </w:t>
    </w:r>
    <w:r>
      <w:rPr>
        <w:rFonts w:cs="B Nazanin" w:hint="cs"/>
        <w:b/>
        <w:bCs/>
        <w:i/>
        <w:iCs/>
        <w:sz w:val="20"/>
        <w:szCs w:val="20"/>
        <w:rtl/>
        <w:lang w:bidi="fa-IR"/>
      </w:rPr>
      <w:t>تأثیر...</w:t>
    </w:r>
    <w:r w:rsidRPr="003253A6">
      <w:rPr>
        <w:rFonts w:cs="Calibri" w:hint="cs"/>
        <w:b/>
        <w:bCs/>
        <w:sz w:val="20"/>
        <w:szCs w:val="20"/>
        <w:rtl/>
        <w:lang w:bidi="fa-IR"/>
      </w:rPr>
      <w:t>|</w:t>
    </w:r>
  </w:p>
  <w:p w:rsidR="00344D18" w:rsidRDefault="008D31D2" w:rsidP="00C074AD">
    <w:pPr>
      <w:pStyle w:val="Header"/>
      <w:bidi/>
      <w:ind w:right="360" w:firstLine="360"/>
      <w:jc w:val="both"/>
      <w:rPr>
        <w:sz w:val="8"/>
        <w:szCs w:val="8"/>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59054</wp:posOffset>
              </wp:positionV>
              <wp:extent cx="5760085" cy="0"/>
              <wp:effectExtent l="0" t="0" r="0" b="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64E352" id="Straight Connector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65pt" to="453.55pt,4.6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">
              <o:lock v:ext="edit" shapetype="f"/>
            </v:line>
          </w:pict>
        </mc:Fallback>
      </mc:AlternateContent>
    </w:r>
  </w:p>
  <w:p w:rsidR="00344D18" w:rsidRPr="00601106" w:rsidRDefault="00344D18"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344D18" w:rsidP="00C074AD">
    <w:pPr>
      <w:pStyle w:val="Header"/>
      <w:bidi/>
      <w:jc w:val="both"/>
      <w:rPr>
        <w:rtl/>
        <w:lang w:bidi="fa-IR"/>
      </w:rPr>
    </w:pPr>
  </w:p>
  <w:p w:rsidR="00344D18" w:rsidRDefault="00344D18" w:rsidP="00C074AD">
    <w:pPr>
      <w:pStyle w:val="Header"/>
      <w:bidi/>
      <w:jc w:val="both"/>
      <w:rPr>
        <w:rtl/>
        <w:lang w:bidi="fa-IR"/>
      </w:rPr>
    </w:pPr>
  </w:p>
  <w:p w:rsidR="00344D18" w:rsidRDefault="00344D18"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0"/>
  </w:num>
  <w:num w:numId="4">
    <w:abstractNumId w:val="5"/>
  </w:num>
  <w:num w:numId="5">
    <w:abstractNumId w:val="16"/>
  </w:num>
  <w:num w:numId="6">
    <w:abstractNumId w:val="4"/>
  </w:num>
  <w:num w:numId="7">
    <w:abstractNumId w:val="27"/>
  </w:num>
  <w:num w:numId="8">
    <w:abstractNumId w:val="15"/>
  </w:num>
  <w:num w:numId="9">
    <w:abstractNumId w:val="23"/>
  </w:num>
  <w:num w:numId="10">
    <w:abstractNumId w:val="7"/>
  </w:num>
  <w:num w:numId="11">
    <w:abstractNumId w:val="18"/>
  </w:num>
  <w:num w:numId="12">
    <w:abstractNumId w:val="22"/>
  </w:num>
  <w:num w:numId="13">
    <w:abstractNumId w:val="11"/>
  </w:num>
  <w:num w:numId="14">
    <w:abstractNumId w:val="8"/>
  </w:num>
  <w:num w:numId="15">
    <w:abstractNumId w:val="14"/>
  </w:num>
  <w:num w:numId="16">
    <w:abstractNumId w:val="10"/>
  </w:num>
  <w:num w:numId="17">
    <w:abstractNumId w:val="0"/>
  </w:num>
  <w:num w:numId="18">
    <w:abstractNumId w:val="21"/>
  </w:num>
  <w:num w:numId="19">
    <w:abstractNumId w:val="1"/>
  </w:num>
  <w:num w:numId="20">
    <w:abstractNumId w:val="17"/>
  </w:num>
  <w:num w:numId="21">
    <w:abstractNumId w:val="13"/>
  </w:num>
  <w:num w:numId="22">
    <w:abstractNumId w:val="6"/>
  </w:num>
  <w:num w:numId="23">
    <w:abstractNumId w:val="24"/>
  </w:num>
  <w:num w:numId="24">
    <w:abstractNumId w:val="3"/>
  </w:num>
  <w:num w:numId="25">
    <w:abstractNumId w:val="25"/>
  </w:num>
  <w:num w:numId="26">
    <w:abstractNumId w:val="2"/>
  </w:num>
  <w:num w:numId="27">
    <w:abstractNumId w:val="2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06220"/>
    <w:rsid w:val="0001000F"/>
    <w:rsid w:val="00014DE6"/>
    <w:rsid w:val="00016CA7"/>
    <w:rsid w:val="00017E96"/>
    <w:rsid w:val="00020D7B"/>
    <w:rsid w:val="000231EE"/>
    <w:rsid w:val="000245C9"/>
    <w:rsid w:val="00030092"/>
    <w:rsid w:val="00031587"/>
    <w:rsid w:val="000318CE"/>
    <w:rsid w:val="00032307"/>
    <w:rsid w:val="00035975"/>
    <w:rsid w:val="00037874"/>
    <w:rsid w:val="0004066B"/>
    <w:rsid w:val="00042BB6"/>
    <w:rsid w:val="000431C7"/>
    <w:rsid w:val="00043F40"/>
    <w:rsid w:val="00047E50"/>
    <w:rsid w:val="00054C20"/>
    <w:rsid w:val="000551E2"/>
    <w:rsid w:val="00055767"/>
    <w:rsid w:val="000568C9"/>
    <w:rsid w:val="000569C3"/>
    <w:rsid w:val="00061470"/>
    <w:rsid w:val="0006179E"/>
    <w:rsid w:val="00062DE7"/>
    <w:rsid w:val="00064837"/>
    <w:rsid w:val="0007190A"/>
    <w:rsid w:val="0008017D"/>
    <w:rsid w:val="00080669"/>
    <w:rsid w:val="00082380"/>
    <w:rsid w:val="00084D74"/>
    <w:rsid w:val="00085A19"/>
    <w:rsid w:val="00090B9E"/>
    <w:rsid w:val="00095359"/>
    <w:rsid w:val="000973A6"/>
    <w:rsid w:val="000A07A0"/>
    <w:rsid w:val="000A1249"/>
    <w:rsid w:val="000A1C3A"/>
    <w:rsid w:val="000A4412"/>
    <w:rsid w:val="000A45F1"/>
    <w:rsid w:val="000A5133"/>
    <w:rsid w:val="000A6342"/>
    <w:rsid w:val="000B05F1"/>
    <w:rsid w:val="000B179F"/>
    <w:rsid w:val="000B2AC3"/>
    <w:rsid w:val="000B511B"/>
    <w:rsid w:val="000B536B"/>
    <w:rsid w:val="000B5540"/>
    <w:rsid w:val="000B6F78"/>
    <w:rsid w:val="000C0B18"/>
    <w:rsid w:val="000C18CE"/>
    <w:rsid w:val="000C4745"/>
    <w:rsid w:val="000D2521"/>
    <w:rsid w:val="000D2FBC"/>
    <w:rsid w:val="000D31BE"/>
    <w:rsid w:val="000D673C"/>
    <w:rsid w:val="000D782D"/>
    <w:rsid w:val="000E0A74"/>
    <w:rsid w:val="000E30D5"/>
    <w:rsid w:val="000E51AD"/>
    <w:rsid w:val="000F0DCA"/>
    <w:rsid w:val="000F1D21"/>
    <w:rsid w:val="000F385D"/>
    <w:rsid w:val="000F4580"/>
    <w:rsid w:val="0010120B"/>
    <w:rsid w:val="00101576"/>
    <w:rsid w:val="00105BDF"/>
    <w:rsid w:val="00110637"/>
    <w:rsid w:val="0011192B"/>
    <w:rsid w:val="00111AF4"/>
    <w:rsid w:val="0011299E"/>
    <w:rsid w:val="00121225"/>
    <w:rsid w:val="00121BCA"/>
    <w:rsid w:val="00122C9B"/>
    <w:rsid w:val="00123235"/>
    <w:rsid w:val="001242B2"/>
    <w:rsid w:val="001254DD"/>
    <w:rsid w:val="00127E80"/>
    <w:rsid w:val="00133E7C"/>
    <w:rsid w:val="00137F40"/>
    <w:rsid w:val="001416DE"/>
    <w:rsid w:val="00145B2A"/>
    <w:rsid w:val="00145CB7"/>
    <w:rsid w:val="00147A30"/>
    <w:rsid w:val="00152636"/>
    <w:rsid w:val="00161691"/>
    <w:rsid w:val="001633D4"/>
    <w:rsid w:val="001642BE"/>
    <w:rsid w:val="001704DA"/>
    <w:rsid w:val="001716CE"/>
    <w:rsid w:val="00171B97"/>
    <w:rsid w:val="00172A2F"/>
    <w:rsid w:val="0017444D"/>
    <w:rsid w:val="001829EB"/>
    <w:rsid w:val="00185A8E"/>
    <w:rsid w:val="00190B75"/>
    <w:rsid w:val="00192A71"/>
    <w:rsid w:val="00193057"/>
    <w:rsid w:val="00196EC6"/>
    <w:rsid w:val="001977BB"/>
    <w:rsid w:val="00197E08"/>
    <w:rsid w:val="001A0CE7"/>
    <w:rsid w:val="001A3D58"/>
    <w:rsid w:val="001A3DB5"/>
    <w:rsid w:val="001A3E8B"/>
    <w:rsid w:val="001A44E7"/>
    <w:rsid w:val="001A5152"/>
    <w:rsid w:val="001A61DC"/>
    <w:rsid w:val="001B1307"/>
    <w:rsid w:val="001B2DC1"/>
    <w:rsid w:val="001B3195"/>
    <w:rsid w:val="001B377F"/>
    <w:rsid w:val="001B590C"/>
    <w:rsid w:val="001C05CE"/>
    <w:rsid w:val="001C6AD6"/>
    <w:rsid w:val="001D09A3"/>
    <w:rsid w:val="001D1452"/>
    <w:rsid w:val="001D2489"/>
    <w:rsid w:val="001D39DD"/>
    <w:rsid w:val="001D5F06"/>
    <w:rsid w:val="001D67A1"/>
    <w:rsid w:val="001E322A"/>
    <w:rsid w:val="001E55F8"/>
    <w:rsid w:val="001F054E"/>
    <w:rsid w:val="001F1440"/>
    <w:rsid w:val="001F15BB"/>
    <w:rsid w:val="001F3F72"/>
    <w:rsid w:val="001F4EA3"/>
    <w:rsid w:val="00200A4C"/>
    <w:rsid w:val="00202B6F"/>
    <w:rsid w:val="002054A0"/>
    <w:rsid w:val="002070F9"/>
    <w:rsid w:val="002071CB"/>
    <w:rsid w:val="0021155B"/>
    <w:rsid w:val="00212023"/>
    <w:rsid w:val="00213DCD"/>
    <w:rsid w:val="00214375"/>
    <w:rsid w:val="00214DC5"/>
    <w:rsid w:val="00217E1C"/>
    <w:rsid w:val="002200F2"/>
    <w:rsid w:val="00221530"/>
    <w:rsid w:val="00232A25"/>
    <w:rsid w:val="002353B1"/>
    <w:rsid w:val="0024069D"/>
    <w:rsid w:val="002423D0"/>
    <w:rsid w:val="00242560"/>
    <w:rsid w:val="00245CBC"/>
    <w:rsid w:val="00246D97"/>
    <w:rsid w:val="00250912"/>
    <w:rsid w:val="002537FC"/>
    <w:rsid w:val="002575A6"/>
    <w:rsid w:val="0026016E"/>
    <w:rsid w:val="00261F5C"/>
    <w:rsid w:val="00264378"/>
    <w:rsid w:val="00264EDA"/>
    <w:rsid w:val="002656D4"/>
    <w:rsid w:val="00270711"/>
    <w:rsid w:val="00270978"/>
    <w:rsid w:val="00270A5A"/>
    <w:rsid w:val="00274F34"/>
    <w:rsid w:val="0027608F"/>
    <w:rsid w:val="00277D4E"/>
    <w:rsid w:val="00281217"/>
    <w:rsid w:val="00283335"/>
    <w:rsid w:val="00283C72"/>
    <w:rsid w:val="002847C7"/>
    <w:rsid w:val="0028527F"/>
    <w:rsid w:val="0028639B"/>
    <w:rsid w:val="002926AF"/>
    <w:rsid w:val="002937D9"/>
    <w:rsid w:val="002941B2"/>
    <w:rsid w:val="002971FC"/>
    <w:rsid w:val="002A052E"/>
    <w:rsid w:val="002A2BB0"/>
    <w:rsid w:val="002A53EB"/>
    <w:rsid w:val="002A6F2E"/>
    <w:rsid w:val="002B2411"/>
    <w:rsid w:val="002B2854"/>
    <w:rsid w:val="002B2BD6"/>
    <w:rsid w:val="002B3B66"/>
    <w:rsid w:val="002B6FD7"/>
    <w:rsid w:val="002C0DB1"/>
    <w:rsid w:val="002C107B"/>
    <w:rsid w:val="002C19EF"/>
    <w:rsid w:val="002C267A"/>
    <w:rsid w:val="002C37A7"/>
    <w:rsid w:val="002C39CD"/>
    <w:rsid w:val="002C7E80"/>
    <w:rsid w:val="002D082A"/>
    <w:rsid w:val="002D14CE"/>
    <w:rsid w:val="002D23FB"/>
    <w:rsid w:val="002D3E48"/>
    <w:rsid w:val="002E1536"/>
    <w:rsid w:val="002E158A"/>
    <w:rsid w:val="002E3D1C"/>
    <w:rsid w:val="002E5C56"/>
    <w:rsid w:val="002F0ACD"/>
    <w:rsid w:val="002F2013"/>
    <w:rsid w:val="002F47BF"/>
    <w:rsid w:val="002F60B9"/>
    <w:rsid w:val="00302EBA"/>
    <w:rsid w:val="00305565"/>
    <w:rsid w:val="0030563B"/>
    <w:rsid w:val="003105C2"/>
    <w:rsid w:val="00314BB3"/>
    <w:rsid w:val="00316638"/>
    <w:rsid w:val="00321D88"/>
    <w:rsid w:val="00323785"/>
    <w:rsid w:val="003253A6"/>
    <w:rsid w:val="00325600"/>
    <w:rsid w:val="00326CB6"/>
    <w:rsid w:val="0033222A"/>
    <w:rsid w:val="0033642B"/>
    <w:rsid w:val="00337FB5"/>
    <w:rsid w:val="003402AD"/>
    <w:rsid w:val="00340940"/>
    <w:rsid w:val="0034177D"/>
    <w:rsid w:val="00341D46"/>
    <w:rsid w:val="003423EB"/>
    <w:rsid w:val="0034443A"/>
    <w:rsid w:val="00344AFE"/>
    <w:rsid w:val="00344D18"/>
    <w:rsid w:val="003450D4"/>
    <w:rsid w:val="00345A0E"/>
    <w:rsid w:val="00347EA4"/>
    <w:rsid w:val="00350AF7"/>
    <w:rsid w:val="00357436"/>
    <w:rsid w:val="00357BD9"/>
    <w:rsid w:val="0036127C"/>
    <w:rsid w:val="003631A6"/>
    <w:rsid w:val="003667CC"/>
    <w:rsid w:val="00367E65"/>
    <w:rsid w:val="003734B3"/>
    <w:rsid w:val="00390BAA"/>
    <w:rsid w:val="00391F2F"/>
    <w:rsid w:val="003A1550"/>
    <w:rsid w:val="003A4F60"/>
    <w:rsid w:val="003A7421"/>
    <w:rsid w:val="003B03FE"/>
    <w:rsid w:val="003B42D4"/>
    <w:rsid w:val="003B4DE7"/>
    <w:rsid w:val="003C11BD"/>
    <w:rsid w:val="003C43C4"/>
    <w:rsid w:val="003D0FBB"/>
    <w:rsid w:val="003D254E"/>
    <w:rsid w:val="003D362D"/>
    <w:rsid w:val="003D51C9"/>
    <w:rsid w:val="003D5205"/>
    <w:rsid w:val="003D7950"/>
    <w:rsid w:val="003D7B2C"/>
    <w:rsid w:val="003E00CF"/>
    <w:rsid w:val="003E0CF5"/>
    <w:rsid w:val="003E6238"/>
    <w:rsid w:val="003F33DE"/>
    <w:rsid w:val="003F43E0"/>
    <w:rsid w:val="003F5736"/>
    <w:rsid w:val="003F66C6"/>
    <w:rsid w:val="004021B3"/>
    <w:rsid w:val="00405BB2"/>
    <w:rsid w:val="004107E9"/>
    <w:rsid w:val="00412AE5"/>
    <w:rsid w:val="00415888"/>
    <w:rsid w:val="00417793"/>
    <w:rsid w:val="0042158A"/>
    <w:rsid w:val="00423328"/>
    <w:rsid w:val="004255BA"/>
    <w:rsid w:val="0042696F"/>
    <w:rsid w:val="00431A73"/>
    <w:rsid w:val="00432672"/>
    <w:rsid w:val="004336D3"/>
    <w:rsid w:val="00441520"/>
    <w:rsid w:val="00444913"/>
    <w:rsid w:val="00453963"/>
    <w:rsid w:val="00454D58"/>
    <w:rsid w:val="00454D86"/>
    <w:rsid w:val="00455777"/>
    <w:rsid w:val="00455D49"/>
    <w:rsid w:val="00462CFF"/>
    <w:rsid w:val="00467D35"/>
    <w:rsid w:val="00473A89"/>
    <w:rsid w:val="004750C6"/>
    <w:rsid w:val="004757CA"/>
    <w:rsid w:val="00480564"/>
    <w:rsid w:val="004815C1"/>
    <w:rsid w:val="0048365D"/>
    <w:rsid w:val="00484980"/>
    <w:rsid w:val="00485682"/>
    <w:rsid w:val="00485863"/>
    <w:rsid w:val="00485BFD"/>
    <w:rsid w:val="00486095"/>
    <w:rsid w:val="00487CD0"/>
    <w:rsid w:val="00490277"/>
    <w:rsid w:val="004968F0"/>
    <w:rsid w:val="004977B5"/>
    <w:rsid w:val="004A2D51"/>
    <w:rsid w:val="004A46AD"/>
    <w:rsid w:val="004A5410"/>
    <w:rsid w:val="004A579A"/>
    <w:rsid w:val="004A5BF2"/>
    <w:rsid w:val="004A7AC4"/>
    <w:rsid w:val="004B1571"/>
    <w:rsid w:val="004B2214"/>
    <w:rsid w:val="004B376D"/>
    <w:rsid w:val="004B6A99"/>
    <w:rsid w:val="004B75B0"/>
    <w:rsid w:val="004C5561"/>
    <w:rsid w:val="004C608A"/>
    <w:rsid w:val="004C61D0"/>
    <w:rsid w:val="004C6D82"/>
    <w:rsid w:val="004C724B"/>
    <w:rsid w:val="004D25CF"/>
    <w:rsid w:val="004D676D"/>
    <w:rsid w:val="004E4F9D"/>
    <w:rsid w:val="004E6C3D"/>
    <w:rsid w:val="004F0CD0"/>
    <w:rsid w:val="004F6F4C"/>
    <w:rsid w:val="004F794A"/>
    <w:rsid w:val="00500DC5"/>
    <w:rsid w:val="005052CC"/>
    <w:rsid w:val="005066AA"/>
    <w:rsid w:val="00515022"/>
    <w:rsid w:val="00520819"/>
    <w:rsid w:val="005239A7"/>
    <w:rsid w:val="00524D59"/>
    <w:rsid w:val="0052555C"/>
    <w:rsid w:val="0053315C"/>
    <w:rsid w:val="0053721A"/>
    <w:rsid w:val="00544FA7"/>
    <w:rsid w:val="00547613"/>
    <w:rsid w:val="00550D2B"/>
    <w:rsid w:val="0055200E"/>
    <w:rsid w:val="00560604"/>
    <w:rsid w:val="00567C29"/>
    <w:rsid w:val="0058147B"/>
    <w:rsid w:val="00583584"/>
    <w:rsid w:val="005900C9"/>
    <w:rsid w:val="0059086B"/>
    <w:rsid w:val="005914E7"/>
    <w:rsid w:val="00591C25"/>
    <w:rsid w:val="00596A23"/>
    <w:rsid w:val="00597A0F"/>
    <w:rsid w:val="005A2D84"/>
    <w:rsid w:val="005A5025"/>
    <w:rsid w:val="005A6620"/>
    <w:rsid w:val="005A7765"/>
    <w:rsid w:val="005A7C18"/>
    <w:rsid w:val="005B5887"/>
    <w:rsid w:val="005B5C24"/>
    <w:rsid w:val="005C0432"/>
    <w:rsid w:val="005C3A9B"/>
    <w:rsid w:val="005C599A"/>
    <w:rsid w:val="005C6C27"/>
    <w:rsid w:val="005D4B4D"/>
    <w:rsid w:val="005D7451"/>
    <w:rsid w:val="005E0971"/>
    <w:rsid w:val="005E3A17"/>
    <w:rsid w:val="005E4C82"/>
    <w:rsid w:val="005F0038"/>
    <w:rsid w:val="005F605F"/>
    <w:rsid w:val="005F643D"/>
    <w:rsid w:val="005F7FAF"/>
    <w:rsid w:val="00601106"/>
    <w:rsid w:val="006018BA"/>
    <w:rsid w:val="006109A4"/>
    <w:rsid w:val="006136F3"/>
    <w:rsid w:val="00615CBC"/>
    <w:rsid w:val="00616D50"/>
    <w:rsid w:val="00617578"/>
    <w:rsid w:val="00621CAE"/>
    <w:rsid w:val="00630546"/>
    <w:rsid w:val="00631BE6"/>
    <w:rsid w:val="00631DAD"/>
    <w:rsid w:val="00632E55"/>
    <w:rsid w:val="00633F0A"/>
    <w:rsid w:val="00634A04"/>
    <w:rsid w:val="006354A5"/>
    <w:rsid w:val="00636D63"/>
    <w:rsid w:val="00640523"/>
    <w:rsid w:val="00642486"/>
    <w:rsid w:val="0064463F"/>
    <w:rsid w:val="006539A5"/>
    <w:rsid w:val="006638A8"/>
    <w:rsid w:val="00666914"/>
    <w:rsid w:val="00672A93"/>
    <w:rsid w:val="00681B4B"/>
    <w:rsid w:val="00682DCF"/>
    <w:rsid w:val="00687787"/>
    <w:rsid w:val="00691AE1"/>
    <w:rsid w:val="006940A3"/>
    <w:rsid w:val="0069552E"/>
    <w:rsid w:val="00696FB9"/>
    <w:rsid w:val="0069738E"/>
    <w:rsid w:val="006976CA"/>
    <w:rsid w:val="006A1934"/>
    <w:rsid w:val="006A2A26"/>
    <w:rsid w:val="006A5DF8"/>
    <w:rsid w:val="006B23C8"/>
    <w:rsid w:val="006B2AC0"/>
    <w:rsid w:val="006B575F"/>
    <w:rsid w:val="006C22C8"/>
    <w:rsid w:val="006C2D21"/>
    <w:rsid w:val="006C5DF0"/>
    <w:rsid w:val="006C6ECB"/>
    <w:rsid w:val="006D087C"/>
    <w:rsid w:val="006D15F1"/>
    <w:rsid w:val="006D2EF1"/>
    <w:rsid w:val="006D63D9"/>
    <w:rsid w:val="006E1024"/>
    <w:rsid w:val="006E28B6"/>
    <w:rsid w:val="006E29CC"/>
    <w:rsid w:val="006E2D23"/>
    <w:rsid w:val="006F09E3"/>
    <w:rsid w:val="006F0B90"/>
    <w:rsid w:val="006F1308"/>
    <w:rsid w:val="006F28CF"/>
    <w:rsid w:val="006F4E07"/>
    <w:rsid w:val="006F5CB2"/>
    <w:rsid w:val="006F750F"/>
    <w:rsid w:val="007011DB"/>
    <w:rsid w:val="00704245"/>
    <w:rsid w:val="00706108"/>
    <w:rsid w:val="00706810"/>
    <w:rsid w:val="00707001"/>
    <w:rsid w:val="00707C6D"/>
    <w:rsid w:val="007104AB"/>
    <w:rsid w:val="0071118B"/>
    <w:rsid w:val="00711CD7"/>
    <w:rsid w:val="00711FD0"/>
    <w:rsid w:val="0071433E"/>
    <w:rsid w:val="00714E74"/>
    <w:rsid w:val="00715850"/>
    <w:rsid w:val="00717E49"/>
    <w:rsid w:val="007242EC"/>
    <w:rsid w:val="00732B50"/>
    <w:rsid w:val="00732D3C"/>
    <w:rsid w:val="00735B42"/>
    <w:rsid w:val="00740669"/>
    <w:rsid w:val="00743002"/>
    <w:rsid w:val="00744699"/>
    <w:rsid w:val="007503AC"/>
    <w:rsid w:val="00767C29"/>
    <w:rsid w:val="00774CEB"/>
    <w:rsid w:val="00780099"/>
    <w:rsid w:val="00781103"/>
    <w:rsid w:val="007819EF"/>
    <w:rsid w:val="00782A72"/>
    <w:rsid w:val="007856C5"/>
    <w:rsid w:val="00787C32"/>
    <w:rsid w:val="00793A26"/>
    <w:rsid w:val="007A2F52"/>
    <w:rsid w:val="007A594D"/>
    <w:rsid w:val="007A77BA"/>
    <w:rsid w:val="007A7FAB"/>
    <w:rsid w:val="007B31DA"/>
    <w:rsid w:val="007B326E"/>
    <w:rsid w:val="007B6E25"/>
    <w:rsid w:val="007B7111"/>
    <w:rsid w:val="007C0950"/>
    <w:rsid w:val="007C1456"/>
    <w:rsid w:val="007C25C0"/>
    <w:rsid w:val="007C5BD5"/>
    <w:rsid w:val="007C6B93"/>
    <w:rsid w:val="007C7210"/>
    <w:rsid w:val="007C721D"/>
    <w:rsid w:val="007D2746"/>
    <w:rsid w:val="007E3BCA"/>
    <w:rsid w:val="007E55EB"/>
    <w:rsid w:val="007E584A"/>
    <w:rsid w:val="007F180A"/>
    <w:rsid w:val="007F19C5"/>
    <w:rsid w:val="007F41A8"/>
    <w:rsid w:val="007F44E6"/>
    <w:rsid w:val="007F6BB0"/>
    <w:rsid w:val="007F7F3B"/>
    <w:rsid w:val="00802A1F"/>
    <w:rsid w:val="008076F2"/>
    <w:rsid w:val="00811886"/>
    <w:rsid w:val="0081410E"/>
    <w:rsid w:val="00816CE9"/>
    <w:rsid w:val="00822A6B"/>
    <w:rsid w:val="0082541A"/>
    <w:rsid w:val="00825C06"/>
    <w:rsid w:val="00827947"/>
    <w:rsid w:val="008302B2"/>
    <w:rsid w:val="008316F7"/>
    <w:rsid w:val="00831838"/>
    <w:rsid w:val="00831FAA"/>
    <w:rsid w:val="00832119"/>
    <w:rsid w:val="00835BE6"/>
    <w:rsid w:val="0083700C"/>
    <w:rsid w:val="00844FD5"/>
    <w:rsid w:val="008477B3"/>
    <w:rsid w:val="00851C06"/>
    <w:rsid w:val="00855D0A"/>
    <w:rsid w:val="00856A7D"/>
    <w:rsid w:val="00860E24"/>
    <w:rsid w:val="008620EC"/>
    <w:rsid w:val="00862213"/>
    <w:rsid w:val="00864794"/>
    <w:rsid w:val="008710CD"/>
    <w:rsid w:val="00871A55"/>
    <w:rsid w:val="00873E2E"/>
    <w:rsid w:val="00881AC1"/>
    <w:rsid w:val="00884063"/>
    <w:rsid w:val="008879B7"/>
    <w:rsid w:val="0089026D"/>
    <w:rsid w:val="008907B1"/>
    <w:rsid w:val="008916FA"/>
    <w:rsid w:val="00893BD7"/>
    <w:rsid w:val="00896E6A"/>
    <w:rsid w:val="008B0E3F"/>
    <w:rsid w:val="008B2BB3"/>
    <w:rsid w:val="008B32CA"/>
    <w:rsid w:val="008B365D"/>
    <w:rsid w:val="008B6D58"/>
    <w:rsid w:val="008C2FA5"/>
    <w:rsid w:val="008D0FBE"/>
    <w:rsid w:val="008D31D2"/>
    <w:rsid w:val="008D4941"/>
    <w:rsid w:val="008D6FD0"/>
    <w:rsid w:val="008D7EE2"/>
    <w:rsid w:val="008E0AD4"/>
    <w:rsid w:val="008E186B"/>
    <w:rsid w:val="008E3125"/>
    <w:rsid w:val="008E39ED"/>
    <w:rsid w:val="008E53A4"/>
    <w:rsid w:val="008E5DAE"/>
    <w:rsid w:val="008F2A6D"/>
    <w:rsid w:val="00901308"/>
    <w:rsid w:val="00901D65"/>
    <w:rsid w:val="00902DDD"/>
    <w:rsid w:val="009074A0"/>
    <w:rsid w:val="0091128A"/>
    <w:rsid w:val="009128AF"/>
    <w:rsid w:val="00915EF6"/>
    <w:rsid w:val="009208FB"/>
    <w:rsid w:val="00921CFB"/>
    <w:rsid w:val="00924093"/>
    <w:rsid w:val="009267AA"/>
    <w:rsid w:val="009319C4"/>
    <w:rsid w:val="0094060D"/>
    <w:rsid w:val="00941F2A"/>
    <w:rsid w:val="0094411C"/>
    <w:rsid w:val="009472EA"/>
    <w:rsid w:val="009473CE"/>
    <w:rsid w:val="009515BA"/>
    <w:rsid w:val="00955040"/>
    <w:rsid w:val="0097206A"/>
    <w:rsid w:val="00977D49"/>
    <w:rsid w:val="009817CF"/>
    <w:rsid w:val="00983538"/>
    <w:rsid w:val="00984D8A"/>
    <w:rsid w:val="00987478"/>
    <w:rsid w:val="0099066C"/>
    <w:rsid w:val="00990B71"/>
    <w:rsid w:val="00992D7A"/>
    <w:rsid w:val="00993628"/>
    <w:rsid w:val="00997397"/>
    <w:rsid w:val="009A4385"/>
    <w:rsid w:val="009A6B4B"/>
    <w:rsid w:val="009B080D"/>
    <w:rsid w:val="009B501B"/>
    <w:rsid w:val="009B69CE"/>
    <w:rsid w:val="009C0F8A"/>
    <w:rsid w:val="009C189A"/>
    <w:rsid w:val="009C2D80"/>
    <w:rsid w:val="009C511A"/>
    <w:rsid w:val="009C523E"/>
    <w:rsid w:val="009C5A7E"/>
    <w:rsid w:val="009C666F"/>
    <w:rsid w:val="009C6798"/>
    <w:rsid w:val="009D5F51"/>
    <w:rsid w:val="009E15D0"/>
    <w:rsid w:val="009E28BB"/>
    <w:rsid w:val="009E2B57"/>
    <w:rsid w:val="009E2FD6"/>
    <w:rsid w:val="009F0568"/>
    <w:rsid w:val="009F279F"/>
    <w:rsid w:val="009F29B6"/>
    <w:rsid w:val="00A047DB"/>
    <w:rsid w:val="00A05D21"/>
    <w:rsid w:val="00A0680A"/>
    <w:rsid w:val="00A11954"/>
    <w:rsid w:val="00A126B1"/>
    <w:rsid w:val="00A12E7F"/>
    <w:rsid w:val="00A14181"/>
    <w:rsid w:val="00A14197"/>
    <w:rsid w:val="00A16405"/>
    <w:rsid w:val="00A2449A"/>
    <w:rsid w:val="00A26074"/>
    <w:rsid w:val="00A33A84"/>
    <w:rsid w:val="00A354A9"/>
    <w:rsid w:val="00A434C5"/>
    <w:rsid w:val="00A43B4F"/>
    <w:rsid w:val="00A44463"/>
    <w:rsid w:val="00A44879"/>
    <w:rsid w:val="00A44E18"/>
    <w:rsid w:val="00A458CC"/>
    <w:rsid w:val="00A470E5"/>
    <w:rsid w:val="00A5027E"/>
    <w:rsid w:val="00A5240C"/>
    <w:rsid w:val="00A528A1"/>
    <w:rsid w:val="00A54F72"/>
    <w:rsid w:val="00A57C8D"/>
    <w:rsid w:val="00A626C3"/>
    <w:rsid w:val="00A66489"/>
    <w:rsid w:val="00A73EC6"/>
    <w:rsid w:val="00A75277"/>
    <w:rsid w:val="00A752A1"/>
    <w:rsid w:val="00A75458"/>
    <w:rsid w:val="00A7713A"/>
    <w:rsid w:val="00A7770E"/>
    <w:rsid w:val="00A84E5B"/>
    <w:rsid w:val="00A85D79"/>
    <w:rsid w:val="00A86620"/>
    <w:rsid w:val="00A9005D"/>
    <w:rsid w:val="00A92583"/>
    <w:rsid w:val="00A94AF6"/>
    <w:rsid w:val="00AA391F"/>
    <w:rsid w:val="00AA50F3"/>
    <w:rsid w:val="00AB231D"/>
    <w:rsid w:val="00AB26EF"/>
    <w:rsid w:val="00AB441C"/>
    <w:rsid w:val="00AC38C0"/>
    <w:rsid w:val="00AC3CAC"/>
    <w:rsid w:val="00AC5197"/>
    <w:rsid w:val="00AC6158"/>
    <w:rsid w:val="00AC6C93"/>
    <w:rsid w:val="00AD0A59"/>
    <w:rsid w:val="00AD0C5C"/>
    <w:rsid w:val="00AD1DC0"/>
    <w:rsid w:val="00AD2166"/>
    <w:rsid w:val="00AD416C"/>
    <w:rsid w:val="00AD719E"/>
    <w:rsid w:val="00AD743B"/>
    <w:rsid w:val="00AE0E36"/>
    <w:rsid w:val="00AE537B"/>
    <w:rsid w:val="00AE7C0E"/>
    <w:rsid w:val="00AF0B1E"/>
    <w:rsid w:val="00B045CC"/>
    <w:rsid w:val="00B0486D"/>
    <w:rsid w:val="00B067E7"/>
    <w:rsid w:val="00B12268"/>
    <w:rsid w:val="00B21A1F"/>
    <w:rsid w:val="00B223ED"/>
    <w:rsid w:val="00B257CE"/>
    <w:rsid w:val="00B26CD4"/>
    <w:rsid w:val="00B31B8B"/>
    <w:rsid w:val="00B326C4"/>
    <w:rsid w:val="00B3581C"/>
    <w:rsid w:val="00B35D28"/>
    <w:rsid w:val="00B370A0"/>
    <w:rsid w:val="00B40FC0"/>
    <w:rsid w:val="00B41DD1"/>
    <w:rsid w:val="00B43EDF"/>
    <w:rsid w:val="00B451EB"/>
    <w:rsid w:val="00B470F8"/>
    <w:rsid w:val="00B5317D"/>
    <w:rsid w:val="00B53483"/>
    <w:rsid w:val="00B57E9C"/>
    <w:rsid w:val="00B57FE6"/>
    <w:rsid w:val="00B6068F"/>
    <w:rsid w:val="00B60EBF"/>
    <w:rsid w:val="00B6211C"/>
    <w:rsid w:val="00B622B8"/>
    <w:rsid w:val="00B633D1"/>
    <w:rsid w:val="00B73E1F"/>
    <w:rsid w:val="00B800CC"/>
    <w:rsid w:val="00B87206"/>
    <w:rsid w:val="00B87BEA"/>
    <w:rsid w:val="00B90EAA"/>
    <w:rsid w:val="00B91B98"/>
    <w:rsid w:val="00B944A5"/>
    <w:rsid w:val="00B970AC"/>
    <w:rsid w:val="00BA3867"/>
    <w:rsid w:val="00BA525C"/>
    <w:rsid w:val="00BA5C94"/>
    <w:rsid w:val="00BB192F"/>
    <w:rsid w:val="00BB2051"/>
    <w:rsid w:val="00BB3D15"/>
    <w:rsid w:val="00BB486A"/>
    <w:rsid w:val="00BB4D81"/>
    <w:rsid w:val="00BB5E29"/>
    <w:rsid w:val="00BC0F82"/>
    <w:rsid w:val="00BC13D1"/>
    <w:rsid w:val="00BC16C3"/>
    <w:rsid w:val="00BC274D"/>
    <w:rsid w:val="00BC282A"/>
    <w:rsid w:val="00BC285A"/>
    <w:rsid w:val="00BC61AD"/>
    <w:rsid w:val="00BC6263"/>
    <w:rsid w:val="00BC77DE"/>
    <w:rsid w:val="00BD0C0B"/>
    <w:rsid w:val="00BD1E34"/>
    <w:rsid w:val="00BD3189"/>
    <w:rsid w:val="00BD4169"/>
    <w:rsid w:val="00BD49FB"/>
    <w:rsid w:val="00BD4EAF"/>
    <w:rsid w:val="00BD61A0"/>
    <w:rsid w:val="00BE049D"/>
    <w:rsid w:val="00BE2BCF"/>
    <w:rsid w:val="00BE60CA"/>
    <w:rsid w:val="00BF10A5"/>
    <w:rsid w:val="00BF1971"/>
    <w:rsid w:val="00BF4DFA"/>
    <w:rsid w:val="00C000FD"/>
    <w:rsid w:val="00C007D8"/>
    <w:rsid w:val="00C011E3"/>
    <w:rsid w:val="00C074AD"/>
    <w:rsid w:val="00C15D6F"/>
    <w:rsid w:val="00C16129"/>
    <w:rsid w:val="00C16AB0"/>
    <w:rsid w:val="00C17D77"/>
    <w:rsid w:val="00C21474"/>
    <w:rsid w:val="00C21557"/>
    <w:rsid w:val="00C31B2B"/>
    <w:rsid w:val="00C32577"/>
    <w:rsid w:val="00C35943"/>
    <w:rsid w:val="00C50208"/>
    <w:rsid w:val="00C51F2A"/>
    <w:rsid w:val="00C5563A"/>
    <w:rsid w:val="00C60C1A"/>
    <w:rsid w:val="00C63349"/>
    <w:rsid w:val="00C649A2"/>
    <w:rsid w:val="00C67789"/>
    <w:rsid w:val="00C67A35"/>
    <w:rsid w:val="00C7218C"/>
    <w:rsid w:val="00C73020"/>
    <w:rsid w:val="00C746D1"/>
    <w:rsid w:val="00C818C8"/>
    <w:rsid w:val="00C87974"/>
    <w:rsid w:val="00C87EB6"/>
    <w:rsid w:val="00C90474"/>
    <w:rsid w:val="00C90E22"/>
    <w:rsid w:val="00C937D1"/>
    <w:rsid w:val="00C94CB9"/>
    <w:rsid w:val="00C94DA9"/>
    <w:rsid w:val="00C95AFC"/>
    <w:rsid w:val="00CA14C6"/>
    <w:rsid w:val="00CA1F08"/>
    <w:rsid w:val="00CA2F1A"/>
    <w:rsid w:val="00CA4030"/>
    <w:rsid w:val="00CA46C8"/>
    <w:rsid w:val="00CA5B27"/>
    <w:rsid w:val="00CA6F46"/>
    <w:rsid w:val="00CA7355"/>
    <w:rsid w:val="00CB2B74"/>
    <w:rsid w:val="00CB3E0D"/>
    <w:rsid w:val="00CB402D"/>
    <w:rsid w:val="00CB5F0B"/>
    <w:rsid w:val="00CB6B8C"/>
    <w:rsid w:val="00CC05BF"/>
    <w:rsid w:val="00CC0C7A"/>
    <w:rsid w:val="00CC3E93"/>
    <w:rsid w:val="00CD15B2"/>
    <w:rsid w:val="00CD28EE"/>
    <w:rsid w:val="00CD2F0B"/>
    <w:rsid w:val="00CD6AFF"/>
    <w:rsid w:val="00CD76A4"/>
    <w:rsid w:val="00CD7CEF"/>
    <w:rsid w:val="00CE1081"/>
    <w:rsid w:val="00CE139D"/>
    <w:rsid w:val="00CE4320"/>
    <w:rsid w:val="00CE4366"/>
    <w:rsid w:val="00CE55EA"/>
    <w:rsid w:val="00CE7D23"/>
    <w:rsid w:val="00CF1147"/>
    <w:rsid w:val="00CF3E58"/>
    <w:rsid w:val="00CF61C6"/>
    <w:rsid w:val="00D03706"/>
    <w:rsid w:val="00D03DBC"/>
    <w:rsid w:val="00D06BCA"/>
    <w:rsid w:val="00D129FA"/>
    <w:rsid w:val="00D16590"/>
    <w:rsid w:val="00D20CEB"/>
    <w:rsid w:val="00D23B2A"/>
    <w:rsid w:val="00D240F6"/>
    <w:rsid w:val="00D26C05"/>
    <w:rsid w:val="00D30E48"/>
    <w:rsid w:val="00D317E5"/>
    <w:rsid w:val="00D32A89"/>
    <w:rsid w:val="00D360B1"/>
    <w:rsid w:val="00D37616"/>
    <w:rsid w:val="00D377EA"/>
    <w:rsid w:val="00D450B4"/>
    <w:rsid w:val="00D46236"/>
    <w:rsid w:val="00D5397B"/>
    <w:rsid w:val="00D60A99"/>
    <w:rsid w:val="00D63899"/>
    <w:rsid w:val="00D65721"/>
    <w:rsid w:val="00D66252"/>
    <w:rsid w:val="00D71A83"/>
    <w:rsid w:val="00D7321A"/>
    <w:rsid w:val="00D75DB8"/>
    <w:rsid w:val="00D84B11"/>
    <w:rsid w:val="00D94CCC"/>
    <w:rsid w:val="00D964EC"/>
    <w:rsid w:val="00DA08D9"/>
    <w:rsid w:val="00DA46A8"/>
    <w:rsid w:val="00DA65E2"/>
    <w:rsid w:val="00DB29CF"/>
    <w:rsid w:val="00DB36DC"/>
    <w:rsid w:val="00DB6867"/>
    <w:rsid w:val="00DC00CC"/>
    <w:rsid w:val="00DC05A0"/>
    <w:rsid w:val="00DC256E"/>
    <w:rsid w:val="00DC280D"/>
    <w:rsid w:val="00DC3C7F"/>
    <w:rsid w:val="00DC7A0E"/>
    <w:rsid w:val="00DC7EE1"/>
    <w:rsid w:val="00DD56C0"/>
    <w:rsid w:val="00DE1FE4"/>
    <w:rsid w:val="00DE2BAA"/>
    <w:rsid w:val="00DE777F"/>
    <w:rsid w:val="00DF41DA"/>
    <w:rsid w:val="00DF73FD"/>
    <w:rsid w:val="00E011A2"/>
    <w:rsid w:val="00E100B0"/>
    <w:rsid w:val="00E10746"/>
    <w:rsid w:val="00E13DE0"/>
    <w:rsid w:val="00E13F5D"/>
    <w:rsid w:val="00E210DB"/>
    <w:rsid w:val="00E23DA2"/>
    <w:rsid w:val="00E2627C"/>
    <w:rsid w:val="00E3442E"/>
    <w:rsid w:val="00E34983"/>
    <w:rsid w:val="00E34ED3"/>
    <w:rsid w:val="00E35573"/>
    <w:rsid w:val="00E35D27"/>
    <w:rsid w:val="00E3603A"/>
    <w:rsid w:val="00E36D03"/>
    <w:rsid w:val="00E376A7"/>
    <w:rsid w:val="00E4223C"/>
    <w:rsid w:val="00E5262B"/>
    <w:rsid w:val="00E54A6E"/>
    <w:rsid w:val="00E565A3"/>
    <w:rsid w:val="00E647D5"/>
    <w:rsid w:val="00E73D0B"/>
    <w:rsid w:val="00E73DF2"/>
    <w:rsid w:val="00E742E0"/>
    <w:rsid w:val="00E74A6E"/>
    <w:rsid w:val="00E752B0"/>
    <w:rsid w:val="00E83637"/>
    <w:rsid w:val="00E87A50"/>
    <w:rsid w:val="00E94B4F"/>
    <w:rsid w:val="00EA11F5"/>
    <w:rsid w:val="00EA7891"/>
    <w:rsid w:val="00EB0A66"/>
    <w:rsid w:val="00EB1234"/>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08B0"/>
    <w:rsid w:val="00F21887"/>
    <w:rsid w:val="00F226F5"/>
    <w:rsid w:val="00F23B72"/>
    <w:rsid w:val="00F251F8"/>
    <w:rsid w:val="00F31BB6"/>
    <w:rsid w:val="00F32934"/>
    <w:rsid w:val="00F32FF4"/>
    <w:rsid w:val="00F34839"/>
    <w:rsid w:val="00F35BC9"/>
    <w:rsid w:val="00F40D4F"/>
    <w:rsid w:val="00F44078"/>
    <w:rsid w:val="00F4559C"/>
    <w:rsid w:val="00F45D16"/>
    <w:rsid w:val="00F51DE9"/>
    <w:rsid w:val="00F61E0F"/>
    <w:rsid w:val="00F6364B"/>
    <w:rsid w:val="00F64D75"/>
    <w:rsid w:val="00F65257"/>
    <w:rsid w:val="00F71913"/>
    <w:rsid w:val="00F71D64"/>
    <w:rsid w:val="00F735AD"/>
    <w:rsid w:val="00F742CE"/>
    <w:rsid w:val="00F7513B"/>
    <w:rsid w:val="00F76EC2"/>
    <w:rsid w:val="00F8048D"/>
    <w:rsid w:val="00F82029"/>
    <w:rsid w:val="00F82823"/>
    <w:rsid w:val="00F82C54"/>
    <w:rsid w:val="00F919E3"/>
    <w:rsid w:val="00F91DE4"/>
    <w:rsid w:val="00F968E4"/>
    <w:rsid w:val="00FA155D"/>
    <w:rsid w:val="00FA7E36"/>
    <w:rsid w:val="00FB6759"/>
    <w:rsid w:val="00FC0FDD"/>
    <w:rsid w:val="00FC1040"/>
    <w:rsid w:val="00FC147C"/>
    <w:rsid w:val="00FC47E5"/>
    <w:rsid w:val="00FC4F81"/>
    <w:rsid w:val="00FC59F4"/>
    <w:rsid w:val="00FD17EA"/>
    <w:rsid w:val="00FD3A10"/>
    <w:rsid w:val="00FD47FC"/>
    <w:rsid w:val="00FD5B5C"/>
    <w:rsid w:val="00FE0A15"/>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4750C3-646C-AD4E-930C-0C958A8E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link w:val="Heading1"/>
    <w:rsid w:val="00035975"/>
    <w:rPr>
      <w:rFonts w:ascii="Times New Roman" w:eastAsia="Times New Roman" w:hAnsi="Times New Roman" w:cs="Ferdosi"/>
      <w:b/>
      <w:bCs/>
      <w:sz w:val="20"/>
      <w:szCs w:val="34"/>
      <w:lang w:bidi="ar-SA"/>
    </w:rPr>
  </w:style>
  <w:style w:type="character" w:customStyle="1" w:styleId="Heading2Char">
    <w:name w:val="Heading 2 Char"/>
    <w:link w:val="Heading2"/>
    <w:rsid w:val="00035975"/>
    <w:rPr>
      <w:rFonts w:ascii="Arial" w:eastAsia="Times New Roman" w:hAnsi="Arial" w:cs="Arial"/>
      <w:b/>
      <w:bCs/>
      <w:i/>
      <w:iCs/>
      <w:sz w:val="28"/>
      <w:szCs w:val="28"/>
      <w:lang w:bidi="ar-SA"/>
    </w:rPr>
  </w:style>
  <w:style w:type="character" w:customStyle="1" w:styleId="Heading3Char">
    <w:name w:val="Heading 3 Char"/>
    <w:link w:val="Heading3"/>
    <w:rsid w:val="00035975"/>
    <w:rPr>
      <w:rFonts w:ascii="Arial" w:eastAsia="SimSun" w:hAnsi="Arial" w:cs="Arial"/>
      <w:b/>
      <w:bCs/>
      <w:sz w:val="26"/>
      <w:szCs w:val="26"/>
      <w:lang w:eastAsia="zh-CN" w:bidi="ar-SA"/>
    </w:rPr>
  </w:style>
  <w:style w:type="character" w:customStyle="1" w:styleId="Heading4Char">
    <w:name w:val="Heading 4 Char"/>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link w:val="Heading5"/>
    <w:rsid w:val="00035975"/>
    <w:rPr>
      <w:rFonts w:ascii="Cambria" w:eastAsia="Times New Roman" w:hAnsi="Cambria" w:cs="Times New Roman"/>
      <w:i/>
      <w:iCs/>
      <w:sz w:val="24"/>
      <w:szCs w:val="24"/>
      <w:lang w:bidi="en-US"/>
    </w:rPr>
  </w:style>
  <w:style w:type="character" w:customStyle="1" w:styleId="Heading6Char">
    <w:name w:val="Heading 6 Char"/>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caption, Char, Char Char Char,پاورقي,متن زيرنويس,Char Char Char Char Char Char Char Char Char Char Char Char Char Char Char Char Char Char Char Char Char Char Char Char Char Char Char Char Char Char Char,Char,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caption Char, Char Char, Char Char Char Char,پاورقي Char,متن زيرنويس Char,Char Char Char Char Char Char Char Char Char Char Char Char Char Char Char Char Char Char Char Char Char Char Char Char Char Char Char Char Char Char Char Char1"/>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pPr>
    <w:rPr>
      <w:rFonts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1"/>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1">
    <w:name w:val="Subtitle Char1"/>
    <w:aliases w:val="اسامی نویسندگان Char"/>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rPr>
      <w:rFonts w:eastAsia="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rPr>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pPr>
    <w:rPr>
      <w:rFonts w:ascii="Times New Roman" w:hAnsi="Times New Roman" w:cs="B Nazanin"/>
      <w:sz w:val="22"/>
      <w:szCs w:val="22"/>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Subtitle"/>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rPr>
      <w:rFonts w:eastAsia="Times New Roman"/>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Subtitle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rPr>
      <w:sz w:val="22"/>
      <w:szCs w:val="22"/>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Calibri" w:eastAsia="Calibri" w:hAnsi="Calibri" w:cs="Zar"/>
      <w:sz w:val="22"/>
      <w:szCs w:val="22"/>
      <w:lang w:bidi="fa-IR"/>
    </w:rPr>
  </w:style>
  <w:style w:type="character" w:customStyle="1" w:styleId="BodyTextIndent2Char1">
    <w:name w:val="Body Text Indent 2 Char1"/>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Calibri" w:hAnsi="Chaparral Pro" w:cs="B Nazanin"/>
      <w:color w:val="000000"/>
      <w:sz w:val="16"/>
      <w:szCs w:val="16"/>
      <w:lang w:bidi="fa-IR"/>
    </w:rPr>
  </w:style>
  <w:style w:type="character" w:customStyle="1" w:styleId="articledataChar">
    <w:name w:val="article data Char"/>
    <w:link w:val="articledata"/>
    <w:rsid w:val="006E1024"/>
    <w:rPr>
      <w:rFonts w:ascii="Chaparral Pro" w:hAnsi="Chaparral Pro" w:cs="B Nazanin"/>
      <w:color w:val="000000"/>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uiPriority w:val="99"/>
    <w:semiHidden/>
    <w:unhideWhenUsed/>
    <w:rsid w:val="00095359"/>
    <w:rPr>
      <w:color w:val="605E5C"/>
      <w:shd w:val="clear" w:color="auto" w:fill="E1DFDD"/>
    </w:rPr>
  </w:style>
  <w:style w:type="table" w:customStyle="1" w:styleId="PlainTable21">
    <w:name w:val="Plain Table 21"/>
    <w:basedOn w:val="TableNormal"/>
    <w:next w:val="PlainTable2"/>
    <w:uiPriority w:val="42"/>
    <w:rsid w:val="001B3195"/>
    <w:rPr>
      <w:kern w:val="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B319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4-Accent3">
    <w:name w:val="Grid Table 4 Accent 3"/>
    <w:basedOn w:val="TableNormal"/>
    <w:uiPriority w:val="49"/>
    <w:rsid w:val="001A61DC"/>
    <w:rPr>
      <w:kern w:val="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UnresolvedMention2">
    <w:name w:val="Unresolved Mention2"/>
    <w:uiPriority w:val="99"/>
    <w:semiHidden/>
    <w:unhideWhenUsed/>
    <w:rsid w:val="00DE1FE4"/>
    <w:rPr>
      <w:color w:val="605E5C"/>
      <w:shd w:val="clear" w:color="auto" w:fill="E1DFDD"/>
    </w:rPr>
  </w:style>
  <w:style w:type="character" w:customStyle="1" w:styleId="UnresolvedMention">
    <w:name w:val="Unresolved Mention"/>
    <w:uiPriority w:val="99"/>
    <w:semiHidden/>
    <w:unhideWhenUsed/>
    <w:rsid w:val="00860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4.png"/><Relationship Id="rId26" Type="http://schemas.openxmlformats.org/officeDocument/2006/relationships/hyperlink" Target="https://doi.org/10.1016/j.agwat.2020.106323" TargetMode="External"/><Relationship Id="rId39" Type="http://schemas.openxmlformats.org/officeDocument/2006/relationships/hyperlink" Target="https://shop.risstudies.org/product" TargetMode="External"/><Relationship Id="rId21" Type="http://schemas.openxmlformats.org/officeDocument/2006/relationships/image" Target="media/image7.png"/><Relationship Id="rId34" Type="http://schemas.openxmlformats.org/officeDocument/2006/relationships/hyperlink" Target="https://www.dni.gov/" TargetMode="External"/><Relationship Id="rId42" Type="http://schemas.openxmlformats.org/officeDocument/2006/relationships/hyperlink" Target="https://doi.org/10.1016/j.pce.2013.09.012" TargetMode="External"/><Relationship Id="rId47" Type="http://schemas.openxmlformats.org/officeDocument/2006/relationships/hyperlink" Target="http://dx.doi.org/10.22111/GAIJ.2022.41518.2993" TargetMode="External"/><Relationship Id="rId50" Type="http://schemas.openxmlformats.org/officeDocument/2006/relationships/hyperlink" Target="http://dx.doi.org/10.1016/j.jhydrol.2022.127463" TargetMode="External"/><Relationship Id="rId55"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yperlink" Target="https://doi.org/10.1016/S0959-3780(99)00017-5" TargetMode="External"/><Relationship Id="rId11" Type="http://schemas.openxmlformats.org/officeDocument/2006/relationships/header" Target="header3.xml"/><Relationship Id="rId24" Type="http://schemas.openxmlformats.org/officeDocument/2006/relationships/hyperlink" Target="https://risstudies.or" TargetMode="External"/><Relationship Id="rId32" Type="http://schemas.openxmlformats.org/officeDocument/2006/relationships/hyperlink" Target="https://doi.org/10.1016/j.cities.2020.103001" TargetMode="External"/><Relationship Id="rId37" Type="http://schemas.openxmlformats.org/officeDocument/2006/relationships/hyperlink" Target="http://dx.doi.org/10.1057/s41599-024-03139-6" TargetMode="External"/><Relationship Id="rId40" Type="http://schemas.openxmlformats.org/officeDocument/2006/relationships/hyperlink" Target="https://www.ipcc.ch/report/ar6/wg1/" TargetMode="External"/><Relationship Id="rId45" Type="http://schemas.openxmlformats.org/officeDocument/2006/relationships/hyperlink" Target="https://doi.org/10.1016/j.ejrh.2024.101878" TargetMode="External"/><Relationship Id="rId53" Type="http://schemas.openxmlformats.org/officeDocument/2006/relationships/header" Target="header7.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dx.doi.org/10.18848/1835-7156/CGP/v17i01/83-106" TargetMode="External"/><Relationship Id="rId30" Type="http://schemas.openxmlformats.org/officeDocument/2006/relationships/hyperlink" Target="https://www.nature.com/articles/s41598-021-88522-y" TargetMode="External"/><Relationship Id="rId35" Type="http://schemas.openxmlformats.org/officeDocument/2006/relationships/hyperlink" Target="https://doi.org/10.3390/w10020157" TargetMode="External"/><Relationship Id="rId43" Type="http://schemas.openxmlformats.org/officeDocument/2006/relationships/hyperlink" Target="https://doi.org/10.1016/j.scs.2016.06.023" TargetMode="External"/><Relationship Id="rId48" Type="http://schemas.openxmlformats.org/officeDocument/2006/relationships/hyperlink" Target="https://migrationletters.com/index.php/ml/article/view/8068"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dx.doi.org/10.3390/agronomy14071360" TargetMode="Externa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hyperlink" Target="https://doi.org/10.22108/gep.2017.97903.0" TargetMode="External"/><Relationship Id="rId33" Type="http://schemas.openxmlformats.org/officeDocument/2006/relationships/hyperlink" Target="https://www.frontiersin.org/journals/climate/articles" TargetMode="External"/><Relationship Id="rId38" Type="http://schemas.openxmlformats.org/officeDocument/2006/relationships/hyperlink" Target="https://link.springer.com/article/10.1007/s11269-017-1575-z" TargetMode="External"/><Relationship Id="rId46" Type="http://schemas.openxmlformats.org/officeDocument/2006/relationships/hyperlink" Target="http://dx.doi.org/10.1007/s10640-024-00857-y" TargetMode="External"/><Relationship Id="rId20" Type="http://schemas.openxmlformats.org/officeDocument/2006/relationships/image" Target="media/image6.png"/><Relationship Id="rId41" Type="http://schemas.openxmlformats.org/officeDocument/2006/relationships/hyperlink" Target="https://risstudies.or" TargetMode="External"/><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dx.doi.org/10.22111/GAIJ.2022.41518.2993" TargetMode="External"/><Relationship Id="rId28" Type="http://schemas.openxmlformats.org/officeDocument/2006/relationships/hyperlink" Target="https://doi.org/10.1080/17482620701305589" TargetMode="External"/><Relationship Id="rId36" Type="http://schemas.openxmlformats.org/officeDocument/2006/relationships/hyperlink" Target="http://dx.doi.org/10.1146/annurev-soc-121919-054614" TargetMode="External"/><Relationship Id="rId49" Type="http://schemas.openxmlformats.org/officeDocument/2006/relationships/hyperlink" Target="https://doi.org/10.1016/j.heliyon.2024.e38372"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doi.org/10.1016/j.scitotenv.2023.163549" TargetMode="External"/><Relationship Id="rId44" Type="http://schemas.openxmlformats.org/officeDocument/2006/relationships/hyperlink" Target="http://dx.doi.org/10.1080/09614524.2014.909385" TargetMode="External"/><Relationship Id="rId52" Type="http://schemas.openxmlformats.org/officeDocument/2006/relationships/hyperlink" Target="http://dx.doi.org/10.1016/j.jher.2021.01.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AB838-E841-411D-A5F3-290FB4228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8247</Words>
  <Characters>47010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55147</CharactersWithSpaces>
  <SharedDoc>false</SharedDoc>
  <HLinks>
    <vt:vector size="366" baseType="variant">
      <vt:variant>
        <vt:i4>5046281</vt:i4>
      </vt:variant>
      <vt:variant>
        <vt:i4>180</vt:i4>
      </vt:variant>
      <vt:variant>
        <vt:i4>0</vt:i4>
      </vt:variant>
      <vt:variant>
        <vt:i4>5</vt:i4>
      </vt:variant>
      <vt:variant>
        <vt:lpwstr>http://dx.doi.org/10.1016/j.jher.2021.01.004</vt:lpwstr>
      </vt:variant>
      <vt:variant>
        <vt:lpwstr/>
      </vt:variant>
      <vt:variant>
        <vt:i4>7733374</vt:i4>
      </vt:variant>
      <vt:variant>
        <vt:i4>177</vt:i4>
      </vt:variant>
      <vt:variant>
        <vt:i4>0</vt:i4>
      </vt:variant>
      <vt:variant>
        <vt:i4>5</vt:i4>
      </vt:variant>
      <vt:variant>
        <vt:lpwstr>http://dx.doi.org/10.3390/agronomy14071360</vt:lpwstr>
      </vt:variant>
      <vt:variant>
        <vt:lpwstr/>
      </vt:variant>
      <vt:variant>
        <vt:i4>3342370</vt:i4>
      </vt:variant>
      <vt:variant>
        <vt:i4>174</vt:i4>
      </vt:variant>
      <vt:variant>
        <vt:i4>0</vt:i4>
      </vt:variant>
      <vt:variant>
        <vt:i4>5</vt:i4>
      </vt:variant>
      <vt:variant>
        <vt:lpwstr>http://dx.doi.org/10.1016/j.jhydrol.2022.127463</vt:lpwstr>
      </vt:variant>
      <vt:variant>
        <vt:lpwstr/>
      </vt:variant>
      <vt:variant>
        <vt:i4>2031627</vt:i4>
      </vt:variant>
      <vt:variant>
        <vt:i4>171</vt:i4>
      </vt:variant>
      <vt:variant>
        <vt:i4>0</vt:i4>
      </vt:variant>
      <vt:variant>
        <vt:i4>5</vt:i4>
      </vt:variant>
      <vt:variant>
        <vt:lpwstr>https://doi.org/10.1016/j.heliyon.2024.e38372</vt:lpwstr>
      </vt:variant>
      <vt:variant>
        <vt:lpwstr/>
      </vt:variant>
      <vt:variant>
        <vt:i4>7209008</vt:i4>
      </vt:variant>
      <vt:variant>
        <vt:i4>168</vt:i4>
      </vt:variant>
      <vt:variant>
        <vt:i4>0</vt:i4>
      </vt:variant>
      <vt:variant>
        <vt:i4>5</vt:i4>
      </vt:variant>
      <vt:variant>
        <vt:lpwstr>https://migrationletters.com/index.php/ml/article/view/8068</vt:lpwstr>
      </vt:variant>
      <vt:variant>
        <vt:lpwstr/>
      </vt:variant>
      <vt:variant>
        <vt:i4>7274613</vt:i4>
      </vt:variant>
      <vt:variant>
        <vt:i4>165</vt:i4>
      </vt:variant>
      <vt:variant>
        <vt:i4>0</vt:i4>
      </vt:variant>
      <vt:variant>
        <vt:i4>5</vt:i4>
      </vt:variant>
      <vt:variant>
        <vt:lpwstr>http://dx.doi.org/10.22111/GAIJ.2022.41518.2993</vt:lpwstr>
      </vt:variant>
      <vt:variant>
        <vt:lpwstr/>
      </vt:variant>
      <vt:variant>
        <vt:i4>1441793</vt:i4>
      </vt:variant>
      <vt:variant>
        <vt:i4>162</vt:i4>
      </vt:variant>
      <vt:variant>
        <vt:i4>0</vt:i4>
      </vt:variant>
      <vt:variant>
        <vt:i4>5</vt:i4>
      </vt:variant>
      <vt:variant>
        <vt:lpwstr>http://dx.doi.org/10.1007/s10640-024-00857-y</vt:lpwstr>
      </vt:variant>
      <vt:variant>
        <vt:lpwstr/>
      </vt:variant>
      <vt:variant>
        <vt:i4>2097212</vt:i4>
      </vt:variant>
      <vt:variant>
        <vt:i4>159</vt:i4>
      </vt:variant>
      <vt:variant>
        <vt:i4>0</vt:i4>
      </vt:variant>
      <vt:variant>
        <vt:i4>5</vt:i4>
      </vt:variant>
      <vt:variant>
        <vt:lpwstr>https://doi.org/10.1016/j.ejrh.2024.101878</vt:lpwstr>
      </vt:variant>
      <vt:variant>
        <vt:lpwstr/>
      </vt:variant>
      <vt:variant>
        <vt:i4>7929977</vt:i4>
      </vt:variant>
      <vt:variant>
        <vt:i4>156</vt:i4>
      </vt:variant>
      <vt:variant>
        <vt:i4>0</vt:i4>
      </vt:variant>
      <vt:variant>
        <vt:i4>5</vt:i4>
      </vt:variant>
      <vt:variant>
        <vt:lpwstr>http://dx.doi.org/10.1080/09614524.2014.909385</vt:lpwstr>
      </vt:variant>
      <vt:variant>
        <vt:lpwstr/>
      </vt:variant>
      <vt:variant>
        <vt:i4>5963805</vt:i4>
      </vt:variant>
      <vt:variant>
        <vt:i4>153</vt:i4>
      </vt:variant>
      <vt:variant>
        <vt:i4>0</vt:i4>
      </vt:variant>
      <vt:variant>
        <vt:i4>5</vt:i4>
      </vt:variant>
      <vt:variant>
        <vt:lpwstr>https://doi.org/10.1016/j.scs.2016.06.023</vt:lpwstr>
      </vt:variant>
      <vt:variant>
        <vt:lpwstr/>
      </vt:variant>
      <vt:variant>
        <vt:i4>6094855</vt:i4>
      </vt:variant>
      <vt:variant>
        <vt:i4>150</vt:i4>
      </vt:variant>
      <vt:variant>
        <vt:i4>0</vt:i4>
      </vt:variant>
      <vt:variant>
        <vt:i4>5</vt:i4>
      </vt:variant>
      <vt:variant>
        <vt:lpwstr>https://doi.org/10.1016/j.pce.2013.09.012</vt:lpwstr>
      </vt:variant>
      <vt:variant>
        <vt:lpwstr/>
      </vt:variant>
      <vt:variant>
        <vt:i4>2359400</vt:i4>
      </vt:variant>
      <vt:variant>
        <vt:i4>147</vt:i4>
      </vt:variant>
      <vt:variant>
        <vt:i4>0</vt:i4>
      </vt:variant>
      <vt:variant>
        <vt:i4>5</vt:i4>
      </vt:variant>
      <vt:variant>
        <vt:lpwstr>https://risstudies.or/</vt:lpwstr>
      </vt:variant>
      <vt:variant>
        <vt:lpwstr/>
      </vt:variant>
      <vt:variant>
        <vt:i4>7864425</vt:i4>
      </vt:variant>
      <vt:variant>
        <vt:i4>144</vt:i4>
      </vt:variant>
      <vt:variant>
        <vt:i4>0</vt:i4>
      </vt:variant>
      <vt:variant>
        <vt:i4>5</vt:i4>
      </vt:variant>
      <vt:variant>
        <vt:lpwstr>https://www.ipcc.ch/report/ar6/wg1/</vt:lpwstr>
      </vt:variant>
      <vt:variant>
        <vt:lpwstr/>
      </vt:variant>
      <vt:variant>
        <vt:i4>8061029</vt:i4>
      </vt:variant>
      <vt:variant>
        <vt:i4>141</vt:i4>
      </vt:variant>
      <vt:variant>
        <vt:i4>0</vt:i4>
      </vt:variant>
      <vt:variant>
        <vt:i4>5</vt:i4>
      </vt:variant>
      <vt:variant>
        <vt:lpwstr>https://shop.risstudies.org/product</vt:lpwstr>
      </vt:variant>
      <vt:variant>
        <vt:lpwstr/>
      </vt:variant>
      <vt:variant>
        <vt:i4>2555936</vt:i4>
      </vt:variant>
      <vt:variant>
        <vt:i4>138</vt:i4>
      </vt:variant>
      <vt:variant>
        <vt:i4>0</vt:i4>
      </vt:variant>
      <vt:variant>
        <vt:i4>5</vt:i4>
      </vt:variant>
      <vt:variant>
        <vt:lpwstr>https://link.springer.com/article/10.1007/s11269-017-1575-z</vt:lpwstr>
      </vt:variant>
      <vt:variant>
        <vt:lpwstr/>
      </vt:variant>
      <vt:variant>
        <vt:i4>5505032</vt:i4>
      </vt:variant>
      <vt:variant>
        <vt:i4>135</vt:i4>
      </vt:variant>
      <vt:variant>
        <vt:i4>0</vt:i4>
      </vt:variant>
      <vt:variant>
        <vt:i4>5</vt:i4>
      </vt:variant>
      <vt:variant>
        <vt:lpwstr>http://dx.doi.org/10.1057/s41599-024-03139-6</vt:lpwstr>
      </vt:variant>
      <vt:variant>
        <vt:lpwstr/>
      </vt:variant>
      <vt:variant>
        <vt:i4>7405672</vt:i4>
      </vt:variant>
      <vt:variant>
        <vt:i4>132</vt:i4>
      </vt:variant>
      <vt:variant>
        <vt:i4>0</vt:i4>
      </vt:variant>
      <vt:variant>
        <vt:i4>5</vt:i4>
      </vt:variant>
      <vt:variant>
        <vt:lpwstr>http://dx.doi.org/10.1146/annurev-soc-121919-054614</vt:lpwstr>
      </vt:variant>
      <vt:variant>
        <vt:lpwstr/>
      </vt:variant>
      <vt:variant>
        <vt:i4>1835037</vt:i4>
      </vt:variant>
      <vt:variant>
        <vt:i4>129</vt:i4>
      </vt:variant>
      <vt:variant>
        <vt:i4>0</vt:i4>
      </vt:variant>
      <vt:variant>
        <vt:i4>5</vt:i4>
      </vt:variant>
      <vt:variant>
        <vt:lpwstr>https://doi.org/10.3390/w10020157</vt:lpwstr>
      </vt:variant>
      <vt:variant>
        <vt:lpwstr/>
      </vt:variant>
      <vt:variant>
        <vt:i4>4718684</vt:i4>
      </vt:variant>
      <vt:variant>
        <vt:i4>126</vt:i4>
      </vt:variant>
      <vt:variant>
        <vt:i4>0</vt:i4>
      </vt:variant>
      <vt:variant>
        <vt:i4>5</vt:i4>
      </vt:variant>
      <vt:variant>
        <vt:lpwstr>https://www.dni.gov/</vt:lpwstr>
      </vt:variant>
      <vt:variant>
        <vt:lpwstr/>
      </vt:variant>
      <vt:variant>
        <vt:i4>4653138</vt:i4>
      </vt:variant>
      <vt:variant>
        <vt:i4>123</vt:i4>
      </vt:variant>
      <vt:variant>
        <vt:i4>0</vt:i4>
      </vt:variant>
      <vt:variant>
        <vt:i4>5</vt:i4>
      </vt:variant>
      <vt:variant>
        <vt:lpwstr>https://www.frontiersin.org/journals/climate/articles</vt:lpwstr>
      </vt:variant>
      <vt:variant>
        <vt:lpwstr/>
      </vt:variant>
      <vt:variant>
        <vt:i4>5242968</vt:i4>
      </vt:variant>
      <vt:variant>
        <vt:i4>120</vt:i4>
      </vt:variant>
      <vt:variant>
        <vt:i4>0</vt:i4>
      </vt:variant>
      <vt:variant>
        <vt:i4>5</vt:i4>
      </vt:variant>
      <vt:variant>
        <vt:lpwstr>https://doi.org/10.1016/j.cities.2020.103001</vt:lpwstr>
      </vt:variant>
      <vt:variant>
        <vt:lpwstr/>
      </vt:variant>
      <vt:variant>
        <vt:i4>2752637</vt:i4>
      </vt:variant>
      <vt:variant>
        <vt:i4>117</vt:i4>
      </vt:variant>
      <vt:variant>
        <vt:i4>0</vt:i4>
      </vt:variant>
      <vt:variant>
        <vt:i4>5</vt:i4>
      </vt:variant>
      <vt:variant>
        <vt:lpwstr>https://doi.org/10.1016/j.scitotenv.2023.163549</vt:lpwstr>
      </vt:variant>
      <vt:variant>
        <vt:lpwstr/>
      </vt:variant>
      <vt:variant>
        <vt:i4>7667756</vt:i4>
      </vt:variant>
      <vt:variant>
        <vt:i4>114</vt:i4>
      </vt:variant>
      <vt:variant>
        <vt:i4>0</vt:i4>
      </vt:variant>
      <vt:variant>
        <vt:i4>5</vt:i4>
      </vt:variant>
      <vt:variant>
        <vt:lpwstr>https://www.nature.com/articles/s41598-021-88522-y</vt:lpwstr>
      </vt:variant>
      <vt:variant>
        <vt:lpwstr/>
      </vt:variant>
      <vt:variant>
        <vt:i4>65538</vt:i4>
      </vt:variant>
      <vt:variant>
        <vt:i4>111</vt:i4>
      </vt:variant>
      <vt:variant>
        <vt:i4>0</vt:i4>
      </vt:variant>
      <vt:variant>
        <vt:i4>5</vt:i4>
      </vt:variant>
      <vt:variant>
        <vt:lpwstr>https://doi.org/10.1016/S0959-3780(99)00017-5</vt:lpwstr>
      </vt:variant>
      <vt:variant>
        <vt:lpwstr/>
      </vt:variant>
      <vt:variant>
        <vt:i4>1835100</vt:i4>
      </vt:variant>
      <vt:variant>
        <vt:i4>108</vt:i4>
      </vt:variant>
      <vt:variant>
        <vt:i4>0</vt:i4>
      </vt:variant>
      <vt:variant>
        <vt:i4>5</vt:i4>
      </vt:variant>
      <vt:variant>
        <vt:lpwstr>https://doi.org/10.1080/17482620701305589</vt:lpwstr>
      </vt:variant>
      <vt:variant>
        <vt:lpwstr/>
      </vt:variant>
      <vt:variant>
        <vt:i4>2949228</vt:i4>
      </vt:variant>
      <vt:variant>
        <vt:i4>105</vt:i4>
      </vt:variant>
      <vt:variant>
        <vt:i4>0</vt:i4>
      </vt:variant>
      <vt:variant>
        <vt:i4>5</vt:i4>
      </vt:variant>
      <vt:variant>
        <vt:lpwstr>http://dx.doi.org/10.18848/1835-7156/CGP/v17i01/83-106</vt:lpwstr>
      </vt:variant>
      <vt:variant>
        <vt:lpwstr/>
      </vt:variant>
      <vt:variant>
        <vt:i4>2162809</vt:i4>
      </vt:variant>
      <vt:variant>
        <vt:i4>102</vt:i4>
      </vt:variant>
      <vt:variant>
        <vt:i4>0</vt:i4>
      </vt:variant>
      <vt:variant>
        <vt:i4>5</vt:i4>
      </vt:variant>
      <vt:variant>
        <vt:lpwstr>https://doi.org/10.1016/j.agwat.2020.106323</vt:lpwstr>
      </vt:variant>
      <vt:variant>
        <vt:lpwstr/>
      </vt:variant>
      <vt:variant>
        <vt:i4>1376264</vt:i4>
      </vt:variant>
      <vt:variant>
        <vt:i4>99</vt:i4>
      </vt:variant>
      <vt:variant>
        <vt:i4>0</vt:i4>
      </vt:variant>
      <vt:variant>
        <vt:i4>5</vt:i4>
      </vt:variant>
      <vt:variant>
        <vt:lpwstr>https://doi.org/10.22108/gep.2017.97903.0</vt:lpwstr>
      </vt:variant>
      <vt:variant>
        <vt:lpwstr/>
      </vt:variant>
      <vt:variant>
        <vt:i4>2359400</vt:i4>
      </vt:variant>
      <vt:variant>
        <vt:i4>96</vt:i4>
      </vt:variant>
      <vt:variant>
        <vt:i4>0</vt:i4>
      </vt:variant>
      <vt:variant>
        <vt:i4>5</vt:i4>
      </vt:variant>
      <vt:variant>
        <vt:lpwstr>https://risstudies.or/</vt:lpwstr>
      </vt:variant>
      <vt:variant>
        <vt:lpwstr/>
      </vt:variant>
      <vt:variant>
        <vt:i4>7274613</vt:i4>
      </vt:variant>
      <vt:variant>
        <vt:i4>93</vt:i4>
      </vt:variant>
      <vt:variant>
        <vt:i4>0</vt:i4>
      </vt:variant>
      <vt:variant>
        <vt:i4>5</vt:i4>
      </vt:variant>
      <vt:variant>
        <vt:lpwstr>http://dx.doi.org/10.22111/GAIJ.2022.41518.2993</vt:lpwstr>
      </vt:variant>
      <vt:variant>
        <vt:lpwstr/>
      </vt:variant>
      <vt:variant>
        <vt:i4>8061029</vt:i4>
      </vt:variant>
      <vt:variant>
        <vt:i4>90</vt:i4>
      </vt:variant>
      <vt:variant>
        <vt:i4>0</vt:i4>
      </vt:variant>
      <vt:variant>
        <vt:i4>5</vt:i4>
      </vt:variant>
      <vt:variant>
        <vt:lpwstr>https://shop.risstudies.org/product</vt:lpwstr>
      </vt:variant>
      <vt:variant>
        <vt:lpwstr/>
      </vt:variant>
      <vt:variant>
        <vt:i4>1966080</vt:i4>
      </vt:variant>
      <vt:variant>
        <vt:i4>87</vt:i4>
      </vt:variant>
      <vt:variant>
        <vt:i4>0</vt:i4>
      </vt:variant>
      <vt:variant>
        <vt:i4>5</vt:i4>
      </vt:variant>
      <vt:variant>
        <vt:lpwstr/>
      </vt:variant>
      <vt:variant>
        <vt:lpwstr>Alibasic</vt:lpwstr>
      </vt:variant>
      <vt:variant>
        <vt:i4>6881387</vt:i4>
      </vt:variant>
      <vt:variant>
        <vt:i4>84</vt:i4>
      </vt:variant>
      <vt:variant>
        <vt:i4>0</vt:i4>
      </vt:variant>
      <vt:variant>
        <vt:i4>5</vt:i4>
      </vt:variant>
      <vt:variant>
        <vt:lpwstr/>
      </vt:variant>
      <vt:variant>
        <vt:lpwstr>Moench</vt:lpwstr>
      </vt:variant>
      <vt:variant>
        <vt:i4>720899</vt:i4>
      </vt:variant>
      <vt:variant>
        <vt:i4>81</vt:i4>
      </vt:variant>
      <vt:variant>
        <vt:i4>0</vt:i4>
      </vt:variant>
      <vt:variant>
        <vt:i4>5</vt:i4>
      </vt:variant>
      <vt:variant>
        <vt:lpwstr/>
      </vt:variant>
      <vt:variant>
        <vt:lpwstr>Leong</vt:lpwstr>
      </vt:variant>
      <vt:variant>
        <vt:i4>4063258</vt:i4>
      </vt:variant>
      <vt:variant>
        <vt:i4>78</vt:i4>
      </vt:variant>
      <vt:variant>
        <vt:i4>0</vt:i4>
      </vt:variant>
      <vt:variant>
        <vt:i4>5</vt:i4>
      </vt:variant>
      <vt:variant>
        <vt:lpwstr/>
      </vt:variant>
      <vt:variant>
        <vt:lpwstr>Chatham_House</vt:lpwstr>
      </vt:variant>
      <vt:variant>
        <vt:i4>6948469</vt:i4>
      </vt:variant>
      <vt:variant>
        <vt:i4>75</vt:i4>
      </vt:variant>
      <vt:variant>
        <vt:i4>0</vt:i4>
      </vt:variant>
      <vt:variant>
        <vt:i4>5</vt:i4>
      </vt:variant>
      <vt:variant>
        <vt:lpwstr/>
      </vt:variant>
      <vt:variant>
        <vt:lpwstr>حافظ_نیا_کاویانی_راد</vt:lpwstr>
      </vt:variant>
      <vt:variant>
        <vt:i4>13960763</vt:i4>
      </vt:variant>
      <vt:variant>
        <vt:i4>72</vt:i4>
      </vt:variant>
      <vt:variant>
        <vt:i4>0</vt:i4>
      </vt:variant>
      <vt:variant>
        <vt:i4>5</vt:i4>
      </vt:variant>
      <vt:variant>
        <vt:lpwstr/>
      </vt:variant>
      <vt:variant>
        <vt:lpwstr>کاویانی_راد</vt:lpwstr>
      </vt:variant>
      <vt:variant>
        <vt:i4>6291574</vt:i4>
      </vt:variant>
      <vt:variant>
        <vt:i4>69</vt:i4>
      </vt:variant>
      <vt:variant>
        <vt:i4>0</vt:i4>
      </vt:variant>
      <vt:variant>
        <vt:i4>5</vt:i4>
      </vt:variant>
      <vt:variant>
        <vt:lpwstr/>
      </vt:variant>
      <vt:variant>
        <vt:lpwstr>Andreassen</vt:lpwstr>
      </vt:variant>
      <vt:variant>
        <vt:i4>65791</vt:i4>
      </vt:variant>
      <vt:variant>
        <vt:i4>66</vt:i4>
      </vt:variant>
      <vt:variant>
        <vt:i4>0</vt:i4>
      </vt:variant>
      <vt:variant>
        <vt:i4>5</vt:i4>
      </vt:variant>
      <vt:variant>
        <vt:lpwstr/>
      </vt:variant>
      <vt:variant>
        <vt:lpwstr>سلیمی</vt:lpwstr>
      </vt:variant>
      <vt:variant>
        <vt:i4>105318104</vt:i4>
      </vt:variant>
      <vt:variant>
        <vt:i4>63</vt:i4>
      </vt:variant>
      <vt:variant>
        <vt:i4>0</vt:i4>
      </vt:variant>
      <vt:variant>
        <vt:i4>5</vt:i4>
      </vt:variant>
      <vt:variant>
        <vt:lpwstr/>
      </vt:variant>
      <vt:variant>
        <vt:lpwstr>سلیمانی</vt:lpwstr>
      </vt:variant>
      <vt:variant>
        <vt:i4>13960763</vt:i4>
      </vt:variant>
      <vt:variant>
        <vt:i4>60</vt:i4>
      </vt:variant>
      <vt:variant>
        <vt:i4>0</vt:i4>
      </vt:variant>
      <vt:variant>
        <vt:i4>5</vt:i4>
      </vt:variant>
      <vt:variant>
        <vt:lpwstr/>
      </vt:variant>
      <vt:variant>
        <vt:lpwstr>کاویانی_راد</vt:lpwstr>
      </vt:variant>
      <vt:variant>
        <vt:i4>112789059</vt:i4>
      </vt:variant>
      <vt:variant>
        <vt:i4>57</vt:i4>
      </vt:variant>
      <vt:variant>
        <vt:i4>0</vt:i4>
      </vt:variant>
      <vt:variant>
        <vt:i4>5</vt:i4>
      </vt:variant>
      <vt:variant>
        <vt:lpwstr/>
      </vt:variant>
      <vt:variant>
        <vt:lpwstr>گلکرمی</vt:lpwstr>
      </vt:variant>
      <vt:variant>
        <vt:i4>6881380</vt:i4>
      </vt:variant>
      <vt:variant>
        <vt:i4>54</vt:i4>
      </vt:variant>
      <vt:variant>
        <vt:i4>0</vt:i4>
      </vt:variant>
      <vt:variant>
        <vt:i4>5</vt:i4>
      </vt:variant>
      <vt:variant>
        <vt:lpwstr/>
      </vt:variant>
      <vt:variant>
        <vt:lpwstr>Barati</vt:lpwstr>
      </vt:variant>
      <vt:variant>
        <vt:i4>196663</vt:i4>
      </vt:variant>
      <vt:variant>
        <vt:i4>51</vt:i4>
      </vt:variant>
      <vt:variant>
        <vt:i4>0</vt:i4>
      </vt:variant>
      <vt:variant>
        <vt:i4>5</vt:i4>
      </vt:variant>
      <vt:variant>
        <vt:lpwstr/>
      </vt:variant>
      <vt:variant>
        <vt:lpwstr>Aghapour_Sabbaghi</vt:lpwstr>
      </vt:variant>
      <vt:variant>
        <vt:i4>7864423</vt:i4>
      </vt:variant>
      <vt:variant>
        <vt:i4>48</vt:i4>
      </vt:variant>
      <vt:variant>
        <vt:i4>0</vt:i4>
      </vt:variant>
      <vt:variant>
        <vt:i4>5</vt:i4>
      </vt:variant>
      <vt:variant>
        <vt:lpwstr/>
      </vt:variant>
      <vt:variant>
        <vt:lpwstr>Veettil</vt:lpwstr>
      </vt:variant>
      <vt:variant>
        <vt:i4>8061039</vt:i4>
      </vt:variant>
      <vt:variant>
        <vt:i4>45</vt:i4>
      </vt:variant>
      <vt:variant>
        <vt:i4>0</vt:i4>
      </vt:variant>
      <vt:variant>
        <vt:i4>5</vt:i4>
      </vt:variant>
      <vt:variant>
        <vt:lpwstr/>
      </vt:variant>
      <vt:variant>
        <vt:lpwstr>Kujinga</vt:lpwstr>
      </vt:variant>
      <vt:variant>
        <vt:i4>524298</vt:i4>
      </vt:variant>
      <vt:variant>
        <vt:i4>42</vt:i4>
      </vt:variant>
      <vt:variant>
        <vt:i4>0</vt:i4>
      </vt:variant>
      <vt:variant>
        <vt:i4>5</vt:i4>
      </vt:variant>
      <vt:variant>
        <vt:lpwstr/>
      </vt:variant>
      <vt:variant>
        <vt:lpwstr>Dinar</vt:lpwstr>
      </vt:variant>
      <vt:variant>
        <vt:i4>6750312</vt:i4>
      </vt:variant>
      <vt:variant>
        <vt:i4>39</vt:i4>
      </vt:variant>
      <vt:variant>
        <vt:i4>0</vt:i4>
      </vt:variant>
      <vt:variant>
        <vt:i4>5</vt:i4>
      </vt:variant>
      <vt:variant>
        <vt:lpwstr/>
      </vt:variant>
      <vt:variant>
        <vt:lpwstr>Ashraf</vt:lpwstr>
      </vt:variant>
      <vt:variant>
        <vt:i4>6619233</vt:i4>
      </vt:variant>
      <vt:variant>
        <vt:i4>36</vt:i4>
      </vt:variant>
      <vt:variant>
        <vt:i4>0</vt:i4>
      </vt:variant>
      <vt:variant>
        <vt:i4>5</vt:i4>
      </vt:variant>
      <vt:variant>
        <vt:lpwstr/>
      </vt:variant>
      <vt:variant>
        <vt:lpwstr>Zareian</vt:lpwstr>
      </vt:variant>
      <vt:variant>
        <vt:i4>8061027</vt:i4>
      </vt:variant>
      <vt:variant>
        <vt:i4>33</vt:i4>
      </vt:variant>
      <vt:variant>
        <vt:i4>0</vt:i4>
      </vt:variant>
      <vt:variant>
        <vt:i4>5</vt:i4>
      </vt:variant>
      <vt:variant>
        <vt:lpwstr/>
      </vt:variant>
      <vt:variant>
        <vt:lpwstr>Arnell</vt:lpwstr>
      </vt:variant>
      <vt:variant>
        <vt:i4>7143544</vt:i4>
      </vt:variant>
      <vt:variant>
        <vt:i4>30</vt:i4>
      </vt:variant>
      <vt:variant>
        <vt:i4>0</vt:i4>
      </vt:variant>
      <vt:variant>
        <vt:i4>5</vt:i4>
      </vt:variant>
      <vt:variant>
        <vt:lpwstr/>
      </vt:variant>
      <vt:variant>
        <vt:lpwstr>Naderi</vt:lpwstr>
      </vt:variant>
      <vt:variant>
        <vt:i4>6750333</vt:i4>
      </vt:variant>
      <vt:variant>
        <vt:i4>27</vt:i4>
      </vt:variant>
      <vt:variant>
        <vt:i4>0</vt:i4>
      </vt:variant>
      <vt:variant>
        <vt:i4>5</vt:i4>
      </vt:variant>
      <vt:variant>
        <vt:lpwstr/>
      </vt:variant>
      <vt:variant>
        <vt:lpwstr>Gohari</vt:lpwstr>
      </vt:variant>
      <vt:variant>
        <vt:i4>3211267</vt:i4>
      </vt:variant>
      <vt:variant>
        <vt:i4>24</vt:i4>
      </vt:variant>
      <vt:variant>
        <vt:i4>0</vt:i4>
      </vt:variant>
      <vt:variant>
        <vt:i4>5</vt:i4>
      </vt:variant>
      <vt:variant>
        <vt:lpwstr/>
      </vt:variant>
      <vt:variant>
        <vt:lpwstr>Valle_Garcia</vt:lpwstr>
      </vt:variant>
      <vt:variant>
        <vt:i4>1245194</vt:i4>
      </vt:variant>
      <vt:variant>
        <vt:i4>21</vt:i4>
      </vt:variant>
      <vt:variant>
        <vt:i4>0</vt:i4>
      </vt:variant>
      <vt:variant>
        <vt:i4>5</vt:i4>
      </vt:variant>
      <vt:variant>
        <vt:lpwstr/>
      </vt:variant>
      <vt:variant>
        <vt:lpwstr>IPCC</vt:lpwstr>
      </vt:variant>
      <vt:variant>
        <vt:i4>7274607</vt:i4>
      </vt:variant>
      <vt:variant>
        <vt:i4>18</vt:i4>
      </vt:variant>
      <vt:variant>
        <vt:i4>0</vt:i4>
      </vt:variant>
      <vt:variant>
        <vt:i4>5</vt:i4>
      </vt:variant>
      <vt:variant>
        <vt:lpwstr/>
      </vt:variant>
      <vt:variant>
        <vt:lpwstr>Cavazos</vt:lpwstr>
      </vt:variant>
      <vt:variant>
        <vt:i4>6881374</vt:i4>
      </vt:variant>
      <vt:variant>
        <vt:i4>15</vt:i4>
      </vt:variant>
      <vt:variant>
        <vt:i4>0</vt:i4>
      </vt:variant>
      <vt:variant>
        <vt:i4>5</vt:i4>
      </vt:variant>
      <vt:variant>
        <vt:lpwstr/>
      </vt:variant>
      <vt:variant>
        <vt:lpwstr>Chen_Tfwala</vt:lpwstr>
      </vt:variant>
      <vt:variant>
        <vt:i4>6619237</vt:i4>
      </vt:variant>
      <vt:variant>
        <vt:i4>12</vt:i4>
      </vt:variant>
      <vt:variant>
        <vt:i4>0</vt:i4>
      </vt:variant>
      <vt:variant>
        <vt:i4>5</vt:i4>
      </vt:variant>
      <vt:variant>
        <vt:lpwstr/>
      </vt:variant>
      <vt:variant>
        <vt:lpwstr>Suprayitno</vt:lpwstr>
      </vt:variant>
      <vt:variant>
        <vt:i4>1769496</vt:i4>
      </vt:variant>
      <vt:variant>
        <vt:i4>9</vt:i4>
      </vt:variant>
      <vt:variant>
        <vt:i4>0</vt:i4>
      </vt:variant>
      <vt:variant>
        <vt:i4>5</vt:i4>
      </vt:variant>
      <vt:variant>
        <vt:lpwstr/>
      </vt:variant>
      <vt:variant>
        <vt:lpwstr>Yuan</vt:lpwstr>
      </vt:variant>
      <vt:variant>
        <vt:i4>1900545</vt:i4>
      </vt:variant>
      <vt:variant>
        <vt:i4>6</vt:i4>
      </vt:variant>
      <vt:variant>
        <vt:i4>0</vt:i4>
      </vt:variant>
      <vt:variant>
        <vt:i4>5</vt:i4>
      </vt:variant>
      <vt:variant>
        <vt:lpwstr/>
      </vt:variant>
      <vt:variant>
        <vt:lpwstr>Dietz</vt:lpwstr>
      </vt:variant>
      <vt:variant>
        <vt:i4>1703998</vt:i4>
      </vt:variant>
      <vt:variant>
        <vt:i4>3</vt:i4>
      </vt:variant>
      <vt:variant>
        <vt:i4>0</vt:i4>
      </vt:variant>
      <vt:variant>
        <vt:i4>5</vt:i4>
      </vt:variant>
      <vt:variant>
        <vt:lpwstr/>
      </vt:variant>
      <vt:variant>
        <vt:lpwstr>Birchall_Bonnett</vt:lpwstr>
      </vt:variant>
      <vt:variant>
        <vt:i4>6619253</vt:i4>
      </vt:variant>
      <vt:variant>
        <vt:i4>0</vt:i4>
      </vt:variant>
      <vt:variant>
        <vt:i4>0</vt:i4>
      </vt:variant>
      <vt:variant>
        <vt:i4>5</vt:i4>
      </vt:variant>
      <vt:variant>
        <vt:lpwstr/>
      </vt:variant>
      <vt:variant>
        <vt:lpwstr>Ferrari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KHU-User</cp:lastModifiedBy>
  <cp:revision>2</cp:revision>
  <cp:lastPrinted>2025-09-02T07:31:00Z</cp:lastPrinted>
  <dcterms:created xsi:type="dcterms:W3CDTF">2025-09-02T07:32:00Z</dcterms:created>
  <dcterms:modified xsi:type="dcterms:W3CDTF">2025-09-02T07:32:00Z</dcterms:modified>
</cp:coreProperties>
</file>