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6B34A" w14:textId="534B13F5" w:rsidR="00D222BA" w:rsidRPr="00B426D4" w:rsidRDefault="00392F38" w:rsidP="008D7EE2">
      <w:pPr>
        <w:jc w:val="center"/>
        <w:rPr>
          <w:rFonts w:asciiTheme="majorBidi" w:hAnsiTheme="majorBidi" w:cs="B Nazanin"/>
          <w:b/>
          <w:bCs/>
          <w:sz w:val="28"/>
          <w:szCs w:val="28"/>
          <w:rtl/>
        </w:rPr>
      </w:pPr>
      <w:r w:rsidRPr="00B426D4">
        <w:rPr>
          <w:rFonts w:asciiTheme="majorBidi" w:hAnsiTheme="majorBidi" w:cs="B Nazanin"/>
          <w:b/>
          <w:bCs/>
          <w:sz w:val="28"/>
          <w:szCs w:val="28"/>
        </w:rPr>
        <w:t xml:space="preserve">Title of Paper: </w:t>
      </w:r>
      <w:r w:rsidR="009E6081" w:rsidRPr="00B426D4">
        <w:rPr>
          <w:rFonts w:asciiTheme="majorBidi" w:hAnsiTheme="majorBidi" w:cs="B Nazanin"/>
          <w:b/>
          <w:bCs/>
          <w:sz w:val="28"/>
          <w:szCs w:val="28"/>
        </w:rPr>
        <w:t xml:space="preserve">Explaining the future scenarios of Iran's affected by the </w:t>
      </w:r>
      <w:proofErr w:type="spellStart"/>
      <w:r w:rsidR="009E6081" w:rsidRPr="00B426D4">
        <w:rPr>
          <w:rFonts w:asciiTheme="majorBidi" w:hAnsiTheme="majorBidi" w:cs="B Nazanin"/>
          <w:b/>
          <w:bCs/>
          <w:sz w:val="28"/>
          <w:szCs w:val="28"/>
        </w:rPr>
        <w:t>Zangzor</w:t>
      </w:r>
      <w:proofErr w:type="spellEnd"/>
      <w:r w:rsidR="009E6081" w:rsidRPr="00B426D4">
        <w:rPr>
          <w:rFonts w:asciiTheme="majorBidi" w:hAnsiTheme="majorBidi" w:cs="B Nazanin"/>
          <w:b/>
          <w:bCs/>
          <w:sz w:val="28"/>
          <w:szCs w:val="28"/>
        </w:rPr>
        <w:t xml:space="preserve"> Corridor</w:t>
      </w:r>
    </w:p>
    <w:p w14:paraId="4BF3E566" w14:textId="52F3F0F4" w:rsidR="006E1024" w:rsidRPr="00B426D4" w:rsidRDefault="003D254E" w:rsidP="00843454">
      <w:pPr>
        <w:jc w:val="center"/>
        <w:rPr>
          <w:rFonts w:asciiTheme="majorBidi" w:hAnsiTheme="majorBidi" w:cs="B Nazanin"/>
          <w:color w:val="2E74B5" w:themeColor="accent1" w:themeShade="BF"/>
          <w:sz w:val="18"/>
          <w:szCs w:val="18"/>
        </w:rPr>
      </w:pPr>
      <w:r w:rsidRPr="00B426D4">
        <w:rPr>
          <w:rFonts w:asciiTheme="majorBidi" w:hAnsiTheme="majorBidi" w:cs="B Nazanin"/>
          <w:sz w:val="20"/>
          <w:szCs w:val="20"/>
        </w:rPr>
        <w:t xml:space="preserve"> </w:t>
      </w:r>
    </w:p>
    <w:p w14:paraId="66B465A6" w14:textId="77777777" w:rsidR="00E94B4F" w:rsidRPr="00B426D4"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397"/>
        <w:gridCol w:w="6391"/>
      </w:tblGrid>
      <w:tr w:rsidR="006E1024" w:rsidRPr="00B426D4"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B426D4" w:rsidRDefault="006E1024" w:rsidP="006E1024">
            <w:pPr>
              <w:spacing w:line="320" w:lineRule="exact"/>
              <w:jc w:val="both"/>
              <w:rPr>
                <w:rFonts w:asciiTheme="majorBidi" w:hAnsiTheme="majorBidi" w:cs="B Nazanin"/>
                <w:b/>
                <w:bCs/>
                <w:rtl/>
              </w:rPr>
            </w:pPr>
            <w:r w:rsidRPr="00B426D4">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5579DAA7" w:rsidR="006E1024" w:rsidRPr="00B426D4" w:rsidRDefault="006E1024" w:rsidP="00D222BA">
            <w:pPr>
              <w:contextualSpacing/>
              <w:rPr>
                <w:rFonts w:asciiTheme="majorBidi" w:hAnsiTheme="majorBidi" w:cs="B Nazanin"/>
                <w:b/>
                <w:bCs/>
                <w:rtl/>
              </w:rPr>
            </w:pPr>
            <w:r w:rsidRPr="00B426D4">
              <w:rPr>
                <w:rFonts w:asciiTheme="majorBidi" w:hAnsiTheme="majorBidi" w:cs="B Nazanin"/>
                <w:b/>
                <w:bCs/>
              </w:rPr>
              <w:t>ABSTRACT</w:t>
            </w:r>
            <w:r w:rsidR="00095359" w:rsidRPr="00B426D4">
              <w:rPr>
                <w:rFonts w:asciiTheme="majorBidi" w:hAnsiTheme="majorBidi" w:cs="B Nazanin"/>
                <w:b/>
                <w:bCs/>
              </w:rPr>
              <w:t xml:space="preserve"> </w:t>
            </w:r>
          </w:p>
        </w:tc>
      </w:tr>
      <w:tr w:rsidR="006E1024" w:rsidRPr="00B426D4" w14:paraId="15860B53" w14:textId="77777777" w:rsidTr="00AE537B">
        <w:trPr>
          <w:trHeight w:val="2571"/>
        </w:trPr>
        <w:tc>
          <w:tcPr>
            <w:tcW w:w="2518" w:type="dxa"/>
            <w:tcBorders>
              <w:right w:val="dotDash" w:sz="4" w:space="0" w:color="auto"/>
            </w:tcBorders>
          </w:tcPr>
          <w:p w14:paraId="1155521C" w14:textId="2BF0983F" w:rsidR="006E1024" w:rsidRPr="00B426D4" w:rsidRDefault="006E1024" w:rsidP="00D222BA">
            <w:pPr>
              <w:spacing w:line="320" w:lineRule="exact"/>
              <w:rPr>
                <w:rFonts w:asciiTheme="majorBidi" w:hAnsiTheme="majorBidi" w:cs="B Nazanin"/>
                <w:b/>
                <w:bCs/>
                <w:sz w:val="20"/>
                <w:szCs w:val="20"/>
              </w:rPr>
            </w:pPr>
            <w:r w:rsidRPr="00B426D4">
              <w:rPr>
                <w:rFonts w:asciiTheme="majorBidi" w:hAnsiTheme="majorBidi" w:cs="B Nazanin"/>
                <w:b/>
                <w:bCs/>
                <w:sz w:val="20"/>
                <w:szCs w:val="20"/>
              </w:rPr>
              <w:t xml:space="preserve">Article </w:t>
            </w:r>
            <w:r w:rsidR="00597A0F" w:rsidRPr="00B426D4">
              <w:rPr>
                <w:rFonts w:asciiTheme="majorBidi" w:hAnsiTheme="majorBidi" w:cs="B Nazanin"/>
                <w:b/>
                <w:bCs/>
                <w:sz w:val="20"/>
                <w:szCs w:val="20"/>
              </w:rPr>
              <w:t>type</w:t>
            </w:r>
            <w:r w:rsidRPr="00B426D4">
              <w:rPr>
                <w:rFonts w:asciiTheme="majorBidi" w:hAnsiTheme="majorBidi" w:cs="B Nazanin"/>
                <w:b/>
                <w:bCs/>
                <w:sz w:val="20"/>
                <w:szCs w:val="20"/>
              </w:rPr>
              <w:t>:</w:t>
            </w:r>
            <w:r w:rsidR="00095359" w:rsidRPr="00B426D4">
              <w:rPr>
                <w:rFonts w:asciiTheme="majorBidi" w:hAnsiTheme="majorBidi" w:cs="B Nazanin"/>
                <w:b/>
                <w:bCs/>
                <w:sz w:val="20"/>
                <w:szCs w:val="20"/>
              </w:rPr>
              <w:t xml:space="preserve"> </w:t>
            </w:r>
          </w:p>
          <w:p w14:paraId="113BBCD7" w14:textId="77777777" w:rsidR="006E1024" w:rsidRPr="00B426D4" w:rsidRDefault="006E1024" w:rsidP="006E1024">
            <w:pPr>
              <w:spacing w:line="320" w:lineRule="exact"/>
              <w:rPr>
                <w:rFonts w:asciiTheme="majorBidi" w:hAnsiTheme="majorBidi" w:cs="B Nazanin"/>
                <w:sz w:val="20"/>
                <w:szCs w:val="20"/>
                <w:rtl/>
              </w:rPr>
            </w:pPr>
            <w:r w:rsidRPr="00B426D4">
              <w:rPr>
                <w:rFonts w:asciiTheme="majorBidi" w:hAnsiTheme="majorBidi" w:cs="B Nazanin"/>
                <w:sz w:val="20"/>
                <w:szCs w:val="20"/>
              </w:rPr>
              <w:t>Research Article</w:t>
            </w:r>
          </w:p>
          <w:p w14:paraId="09A1D0F8" w14:textId="77777777" w:rsidR="0094060D" w:rsidRPr="00B426D4" w:rsidRDefault="0094060D" w:rsidP="00B451EB">
            <w:pPr>
              <w:rPr>
                <w:rFonts w:asciiTheme="majorBidi" w:hAnsiTheme="majorBidi" w:cs="B Nazanin"/>
                <w:b/>
                <w:bCs/>
                <w:sz w:val="18"/>
                <w:szCs w:val="18"/>
                <w:rtl/>
                <w:lang w:bidi="fa-IR"/>
              </w:rPr>
            </w:pPr>
          </w:p>
          <w:p w14:paraId="1FDA7D88" w14:textId="77777777" w:rsidR="006E1024" w:rsidRPr="00B426D4" w:rsidRDefault="00DA65E2" w:rsidP="006E1024">
            <w:pPr>
              <w:spacing w:line="320" w:lineRule="exact"/>
              <w:rPr>
                <w:rFonts w:asciiTheme="majorBidi" w:hAnsiTheme="majorBidi" w:cs="B Nazanin"/>
                <w:b/>
                <w:bCs/>
                <w:sz w:val="18"/>
                <w:szCs w:val="18"/>
                <w:rtl/>
              </w:rPr>
            </w:pPr>
            <w:r w:rsidRPr="00B426D4">
              <w:rPr>
                <w:rFonts w:asciiTheme="majorBidi" w:hAnsiTheme="majorBidi" w:cs="B Nazanin"/>
                <w:b/>
                <w:bCs/>
                <w:sz w:val="18"/>
                <w:szCs w:val="18"/>
              </w:rPr>
              <w:t xml:space="preserve">Article </w:t>
            </w:r>
            <w:r w:rsidR="00597A0F" w:rsidRPr="00B426D4">
              <w:rPr>
                <w:rFonts w:asciiTheme="majorBidi" w:hAnsiTheme="majorBidi" w:cs="B Nazanin"/>
                <w:b/>
                <w:bCs/>
                <w:sz w:val="18"/>
                <w:szCs w:val="18"/>
              </w:rPr>
              <w:t>history</w:t>
            </w:r>
            <w:r w:rsidRPr="00B426D4">
              <w:rPr>
                <w:rFonts w:asciiTheme="majorBidi" w:hAnsiTheme="majorBidi" w:cs="B Nazanin"/>
                <w:b/>
                <w:bCs/>
                <w:sz w:val="18"/>
                <w:szCs w:val="18"/>
              </w:rPr>
              <w:t xml:space="preserve">: </w:t>
            </w:r>
          </w:p>
          <w:p w14:paraId="1C0E902B" w14:textId="5C22E6E7" w:rsidR="00DA65E2" w:rsidRPr="00B426D4" w:rsidRDefault="00DA65E2" w:rsidP="00D222BA">
            <w:pPr>
              <w:spacing w:line="320" w:lineRule="exact"/>
              <w:ind w:left="284" w:hanging="284"/>
              <w:rPr>
                <w:rFonts w:asciiTheme="majorBidi" w:hAnsiTheme="majorBidi" w:cs="B Nazanin"/>
                <w:sz w:val="18"/>
                <w:szCs w:val="18"/>
              </w:rPr>
            </w:pPr>
            <w:r w:rsidRPr="00B426D4">
              <w:rPr>
                <w:rFonts w:asciiTheme="majorBidi" w:hAnsiTheme="majorBidi" w:cs="B Nazanin"/>
                <w:sz w:val="18"/>
                <w:szCs w:val="18"/>
              </w:rPr>
              <w:t>Received</w:t>
            </w:r>
            <w:r w:rsidR="006940A3" w:rsidRPr="00B426D4">
              <w:rPr>
                <w:rFonts w:asciiTheme="majorBidi" w:hAnsiTheme="majorBidi" w:cs="B Nazanin"/>
                <w:sz w:val="18"/>
                <w:szCs w:val="18"/>
              </w:rPr>
              <w:t xml:space="preserve"> </w:t>
            </w:r>
          </w:p>
          <w:p w14:paraId="75BD7937" w14:textId="0E622B35" w:rsidR="00C16129" w:rsidRPr="00B426D4" w:rsidRDefault="00C16129" w:rsidP="00D222BA">
            <w:pPr>
              <w:spacing w:line="320" w:lineRule="exact"/>
              <w:ind w:left="284" w:hanging="284"/>
              <w:rPr>
                <w:rFonts w:asciiTheme="majorBidi" w:hAnsiTheme="majorBidi" w:cs="B Nazanin"/>
                <w:sz w:val="18"/>
                <w:szCs w:val="18"/>
              </w:rPr>
            </w:pPr>
            <w:r w:rsidRPr="00B426D4">
              <w:rPr>
                <w:rFonts w:asciiTheme="majorBidi" w:hAnsiTheme="majorBidi" w:cs="B Nazanin"/>
                <w:sz w:val="18"/>
                <w:szCs w:val="18"/>
              </w:rPr>
              <w:t xml:space="preserve">Received </w:t>
            </w:r>
          </w:p>
          <w:p w14:paraId="00E02AA5" w14:textId="085DEC1C" w:rsidR="00DA65E2" w:rsidRPr="00B426D4" w:rsidRDefault="00DA65E2" w:rsidP="00D222BA">
            <w:pPr>
              <w:spacing w:line="320" w:lineRule="exact"/>
              <w:ind w:left="284" w:hanging="284"/>
              <w:rPr>
                <w:rFonts w:asciiTheme="majorBidi" w:hAnsiTheme="majorBidi" w:cs="B Nazanin"/>
                <w:sz w:val="18"/>
                <w:szCs w:val="18"/>
              </w:rPr>
            </w:pPr>
            <w:r w:rsidRPr="00B426D4">
              <w:rPr>
                <w:rFonts w:asciiTheme="majorBidi" w:hAnsiTheme="majorBidi" w:cs="B Nazanin"/>
                <w:sz w:val="18"/>
                <w:szCs w:val="18"/>
              </w:rPr>
              <w:t>Accepted</w:t>
            </w:r>
            <w:r w:rsidR="006940A3" w:rsidRPr="00B426D4">
              <w:rPr>
                <w:rFonts w:asciiTheme="majorBidi" w:hAnsiTheme="majorBidi" w:cs="B Nazanin"/>
                <w:sz w:val="18"/>
                <w:szCs w:val="18"/>
              </w:rPr>
              <w:t xml:space="preserve"> </w:t>
            </w:r>
          </w:p>
          <w:p w14:paraId="17C849EC" w14:textId="23345416" w:rsidR="00095359" w:rsidRPr="00B426D4" w:rsidRDefault="00C16129" w:rsidP="00D222BA">
            <w:pPr>
              <w:spacing w:line="320" w:lineRule="exact"/>
              <w:ind w:left="284" w:hanging="284"/>
              <w:rPr>
                <w:rFonts w:asciiTheme="majorBidi" w:hAnsiTheme="majorBidi" w:cs="B Nazanin"/>
                <w:sz w:val="18"/>
                <w:szCs w:val="18"/>
                <w:lang w:bidi="fa-IR"/>
              </w:rPr>
            </w:pPr>
            <w:r w:rsidRPr="00B426D4">
              <w:rPr>
                <w:rFonts w:asciiTheme="majorBidi" w:hAnsiTheme="majorBidi" w:cs="B Nazanin"/>
                <w:sz w:val="18"/>
                <w:szCs w:val="18"/>
              </w:rPr>
              <w:t xml:space="preserve">Published </w:t>
            </w:r>
          </w:p>
          <w:p w14:paraId="0B5F281E" w14:textId="77777777" w:rsidR="00B451EB" w:rsidRPr="00B426D4" w:rsidRDefault="00B451EB" w:rsidP="00B451EB">
            <w:pPr>
              <w:rPr>
                <w:rFonts w:asciiTheme="majorBidi" w:hAnsiTheme="majorBidi" w:cs="B Nazanin"/>
                <w:b/>
                <w:bCs/>
                <w:sz w:val="18"/>
                <w:szCs w:val="18"/>
              </w:rPr>
            </w:pPr>
          </w:p>
          <w:p w14:paraId="5C92B1CB" w14:textId="77777777" w:rsidR="00B451EB" w:rsidRPr="00B426D4" w:rsidRDefault="00B451EB" w:rsidP="00B451EB">
            <w:pPr>
              <w:rPr>
                <w:rFonts w:asciiTheme="majorBidi" w:hAnsiTheme="majorBidi" w:cs="B Nazanin"/>
                <w:b/>
                <w:bCs/>
                <w:sz w:val="18"/>
                <w:szCs w:val="18"/>
                <w:rtl/>
              </w:rPr>
            </w:pPr>
          </w:p>
          <w:p w14:paraId="02BBA55C" w14:textId="77777777" w:rsidR="00DA65E2" w:rsidRPr="00B426D4" w:rsidRDefault="00DA65E2" w:rsidP="00DA65E2">
            <w:pPr>
              <w:spacing w:line="280" w:lineRule="exact"/>
              <w:ind w:left="851" w:hanging="851"/>
              <w:rPr>
                <w:rFonts w:asciiTheme="majorBidi" w:hAnsiTheme="majorBidi" w:cs="B Nazanin"/>
                <w:iCs/>
                <w:sz w:val="18"/>
                <w:szCs w:val="18"/>
              </w:rPr>
            </w:pPr>
            <w:r w:rsidRPr="00B426D4">
              <w:rPr>
                <w:rFonts w:asciiTheme="majorBidi" w:hAnsiTheme="majorBidi" w:cs="B Nazanin"/>
                <w:b/>
                <w:bCs/>
                <w:iCs/>
                <w:sz w:val="18"/>
                <w:szCs w:val="18"/>
              </w:rPr>
              <w:t>Keywords</w:t>
            </w:r>
            <w:r w:rsidRPr="00B426D4">
              <w:rPr>
                <w:rFonts w:asciiTheme="majorBidi" w:hAnsiTheme="majorBidi" w:cs="B Nazanin"/>
                <w:iCs/>
                <w:sz w:val="18"/>
                <w:szCs w:val="18"/>
              </w:rPr>
              <w:t xml:space="preserve">: </w:t>
            </w:r>
          </w:p>
          <w:p w14:paraId="2FC97BA1" w14:textId="77777777" w:rsidR="00197758" w:rsidRPr="00B426D4" w:rsidRDefault="00197758" w:rsidP="00197758">
            <w:pPr>
              <w:rPr>
                <w:rFonts w:asciiTheme="majorBidi" w:hAnsiTheme="majorBidi" w:cs="B Nazanin"/>
                <w:sz w:val="18"/>
                <w:szCs w:val="18"/>
              </w:rPr>
            </w:pPr>
            <w:r w:rsidRPr="00B426D4">
              <w:rPr>
                <w:rFonts w:asciiTheme="majorBidi" w:hAnsiTheme="majorBidi" w:cs="B Nazanin"/>
                <w:sz w:val="18"/>
                <w:szCs w:val="18"/>
              </w:rPr>
              <w:t>scenario building,</w:t>
            </w:r>
          </w:p>
          <w:p w14:paraId="5F988D87" w14:textId="77777777" w:rsidR="00197758" w:rsidRPr="00B426D4" w:rsidRDefault="00197758" w:rsidP="00197758">
            <w:pPr>
              <w:rPr>
                <w:rFonts w:asciiTheme="majorBidi" w:hAnsiTheme="majorBidi" w:cs="B Nazanin"/>
                <w:sz w:val="18"/>
                <w:szCs w:val="18"/>
              </w:rPr>
            </w:pPr>
            <w:proofErr w:type="spellStart"/>
            <w:r w:rsidRPr="00B426D4">
              <w:rPr>
                <w:rFonts w:asciiTheme="majorBidi" w:hAnsiTheme="majorBidi" w:cs="B Nazanin"/>
                <w:sz w:val="18"/>
                <w:szCs w:val="18"/>
              </w:rPr>
              <w:t>Dalan</w:t>
            </w:r>
            <w:proofErr w:type="spellEnd"/>
            <w:r w:rsidRPr="00B426D4">
              <w:rPr>
                <w:rFonts w:asciiTheme="majorBidi" w:hAnsiTheme="majorBidi" w:cs="B Nazanin"/>
                <w:sz w:val="18"/>
                <w:szCs w:val="18"/>
              </w:rPr>
              <w:t xml:space="preserve"> </w:t>
            </w:r>
            <w:proofErr w:type="spellStart"/>
            <w:r w:rsidRPr="00B426D4">
              <w:rPr>
                <w:rFonts w:asciiTheme="majorBidi" w:hAnsiTheme="majorBidi" w:cs="B Nazanin"/>
                <w:sz w:val="18"/>
                <w:szCs w:val="18"/>
              </w:rPr>
              <w:t>Zangzor</w:t>
            </w:r>
            <w:proofErr w:type="spellEnd"/>
            <w:r w:rsidRPr="00B426D4">
              <w:rPr>
                <w:rFonts w:asciiTheme="majorBidi" w:hAnsiTheme="majorBidi" w:cs="B Nazanin"/>
                <w:sz w:val="18"/>
                <w:szCs w:val="18"/>
              </w:rPr>
              <w:t>,</w:t>
            </w:r>
          </w:p>
          <w:p w14:paraId="6FCDDAAF" w14:textId="7A7A5D2A" w:rsidR="00DA65E2" w:rsidRPr="00B426D4" w:rsidRDefault="00197758" w:rsidP="00197758">
            <w:pPr>
              <w:rPr>
                <w:rFonts w:asciiTheme="majorBidi" w:hAnsiTheme="majorBidi" w:cs="B Nazanin"/>
                <w:rtl/>
              </w:rPr>
            </w:pPr>
            <w:r w:rsidRPr="00B426D4">
              <w:rPr>
                <w:rFonts w:asciiTheme="majorBidi" w:hAnsiTheme="majorBidi" w:cs="B Nazanin"/>
                <w:sz w:val="18"/>
                <w:szCs w:val="18"/>
              </w:rPr>
              <w:t>Critical situation.</w:t>
            </w:r>
          </w:p>
        </w:tc>
        <w:tc>
          <w:tcPr>
            <w:tcW w:w="6946" w:type="dxa"/>
            <w:tcBorders>
              <w:left w:val="dotDash" w:sz="4" w:space="0" w:color="auto"/>
            </w:tcBorders>
          </w:tcPr>
          <w:p w14:paraId="0C0777A7" w14:textId="272EC9C7" w:rsidR="00631BE6" w:rsidRPr="00B426D4" w:rsidRDefault="00197758" w:rsidP="00D222BA">
            <w:pPr>
              <w:spacing w:line="280" w:lineRule="exact"/>
              <w:jc w:val="both"/>
              <w:rPr>
                <w:rFonts w:asciiTheme="majorBidi" w:hAnsiTheme="majorBidi" w:cs="B Nazanin"/>
                <w:sz w:val="22"/>
                <w:szCs w:val="22"/>
                <w:rtl/>
              </w:rPr>
            </w:pPr>
            <w:proofErr w:type="spellStart"/>
            <w:r w:rsidRPr="00B426D4">
              <w:rPr>
                <w:rFonts w:asciiTheme="majorBidi" w:hAnsiTheme="majorBidi" w:cs="B Nazanin"/>
                <w:sz w:val="22"/>
                <w:szCs w:val="22"/>
              </w:rPr>
              <w:t>Qarabagh</w:t>
            </w:r>
            <w:proofErr w:type="spellEnd"/>
            <w:r w:rsidRPr="00B426D4">
              <w:rPr>
                <w:rFonts w:asciiTheme="majorBidi" w:hAnsiTheme="majorBidi" w:cs="B Nazanin"/>
                <w:sz w:val="22"/>
                <w:szCs w:val="22"/>
              </w:rPr>
              <w:t xml:space="preserve"> region and consequently </w:t>
            </w:r>
            <w:proofErr w:type="spellStart"/>
            <w:r w:rsidRPr="00B426D4">
              <w:rPr>
                <w:rFonts w:asciiTheme="majorBidi" w:hAnsiTheme="majorBidi" w:cs="B Nazanin"/>
                <w:sz w:val="22"/>
                <w:szCs w:val="22"/>
              </w:rPr>
              <w:t>Zangzor</w:t>
            </w:r>
            <w:proofErr w:type="spellEnd"/>
            <w:r w:rsidRPr="00B426D4">
              <w:rPr>
                <w:rFonts w:asciiTheme="majorBidi" w:hAnsiTheme="majorBidi" w:cs="B Nazanin"/>
                <w:sz w:val="22"/>
                <w:szCs w:val="22"/>
              </w:rPr>
              <w:t xml:space="preserve"> Corridor is of special importance for Iran due to its geopolitical and geoeconomic capabilities. This practical article is devoted to the explanation of the future scenarios for Iran caused by the </w:t>
            </w:r>
            <w:proofErr w:type="spellStart"/>
            <w:r w:rsidRPr="00B426D4">
              <w:rPr>
                <w:rFonts w:asciiTheme="majorBidi" w:hAnsiTheme="majorBidi" w:cs="B Nazanin"/>
                <w:sz w:val="22"/>
                <w:szCs w:val="22"/>
              </w:rPr>
              <w:t>Zangzor</w:t>
            </w:r>
            <w:proofErr w:type="spellEnd"/>
            <w:r w:rsidRPr="00B426D4">
              <w:rPr>
                <w:rFonts w:asciiTheme="majorBidi" w:hAnsiTheme="majorBidi" w:cs="B Nazanin"/>
                <w:sz w:val="22"/>
                <w:szCs w:val="22"/>
              </w:rPr>
              <w:t xml:space="preserve"> Corridor. The methodology governing the research is descriptive and analytical. The required data has been collected by library and field methods and analyzed using Micmac and Scenario Wizard software</w:t>
            </w:r>
            <w:r w:rsidR="00683A25" w:rsidRPr="00B426D4">
              <w:rPr>
                <w:rFonts w:asciiTheme="majorBidi" w:hAnsiTheme="majorBidi" w:cs="B Nazanin"/>
                <w:sz w:val="22"/>
                <w:szCs w:val="22"/>
              </w:rPr>
              <w:t xml:space="preserve"> and it seeks to answer the question: What is the most likely scenario facing Iran resulting from the </w:t>
            </w:r>
            <w:proofErr w:type="spellStart"/>
            <w:r w:rsidR="00683A25" w:rsidRPr="00B426D4">
              <w:rPr>
                <w:rFonts w:asciiTheme="majorBidi" w:hAnsiTheme="majorBidi" w:cs="B Nazanin"/>
                <w:sz w:val="22"/>
                <w:szCs w:val="22"/>
              </w:rPr>
              <w:t>Zangzor</w:t>
            </w:r>
            <w:proofErr w:type="spellEnd"/>
            <w:r w:rsidR="00683A25" w:rsidRPr="00B426D4">
              <w:rPr>
                <w:rFonts w:asciiTheme="majorBidi" w:hAnsiTheme="majorBidi" w:cs="B Nazanin"/>
                <w:sz w:val="22"/>
                <w:szCs w:val="22"/>
              </w:rPr>
              <w:t xml:space="preserve"> Corridor? </w:t>
            </w:r>
            <w:r w:rsidRPr="00B426D4">
              <w:rPr>
                <w:rFonts w:asciiTheme="majorBidi" w:hAnsiTheme="majorBidi" w:cs="B Nazanin"/>
                <w:sz w:val="22"/>
                <w:szCs w:val="22"/>
              </w:rPr>
              <w:t xml:space="preserve">The results of the research showed six variables: Israel's presence in the Karabakh region, the location of the Karabakh region in the orbit of the US and the West, Iran's gas export, especially to Turkey, Iran's territorial integrity (especially the Turkic provinces), Iran's transit role in international transportation, and Iran's geopolitical position. They were chosen as the key influencing variables of </w:t>
            </w:r>
            <w:proofErr w:type="spellStart"/>
            <w:r w:rsidRPr="00B426D4">
              <w:rPr>
                <w:rFonts w:asciiTheme="majorBidi" w:hAnsiTheme="majorBidi" w:cs="B Nazanin"/>
                <w:sz w:val="22"/>
                <w:szCs w:val="22"/>
              </w:rPr>
              <w:t>Zangzor</w:t>
            </w:r>
            <w:proofErr w:type="spellEnd"/>
            <w:r w:rsidRPr="00B426D4">
              <w:rPr>
                <w:rFonts w:asciiTheme="majorBidi" w:hAnsiTheme="majorBidi" w:cs="B Nazanin"/>
                <w:sz w:val="22"/>
                <w:szCs w:val="22"/>
              </w:rPr>
              <w:t xml:space="preserve"> Corridor on Iran. In this regard; The possible situations related to six scenarios with strong compatibility showed: the situations that describe the scenarios facing Iran as critical due to the impact of the </w:t>
            </w:r>
            <w:proofErr w:type="spellStart"/>
            <w:r w:rsidRPr="00B426D4">
              <w:rPr>
                <w:rFonts w:asciiTheme="majorBidi" w:hAnsiTheme="majorBidi" w:cs="B Nazanin"/>
                <w:sz w:val="22"/>
                <w:szCs w:val="22"/>
              </w:rPr>
              <w:t>Zangzor</w:t>
            </w:r>
            <w:proofErr w:type="spellEnd"/>
            <w:r w:rsidRPr="00B426D4">
              <w:rPr>
                <w:rFonts w:asciiTheme="majorBidi" w:hAnsiTheme="majorBidi" w:cs="B Nazanin"/>
                <w:sz w:val="22"/>
                <w:szCs w:val="22"/>
              </w:rPr>
              <w:t xml:space="preserve"> Corridor, include the most possible </w:t>
            </w:r>
            <w:proofErr w:type="spellStart"/>
            <w:r w:rsidRPr="00B426D4">
              <w:rPr>
                <w:rFonts w:asciiTheme="majorBidi" w:hAnsiTheme="majorBidi" w:cs="B Nazanin"/>
                <w:sz w:val="22"/>
                <w:szCs w:val="22"/>
              </w:rPr>
              <w:t>possible</w:t>
            </w:r>
            <w:proofErr w:type="spellEnd"/>
            <w:r w:rsidRPr="00B426D4">
              <w:rPr>
                <w:rFonts w:asciiTheme="majorBidi" w:hAnsiTheme="majorBidi" w:cs="B Nazanin"/>
                <w:sz w:val="22"/>
                <w:szCs w:val="22"/>
              </w:rPr>
              <w:t xml:space="preserve"> situations. On this basis, the scenario of geopolitical collapse was formulated and it was concluded that the future of Iran's security in the Caucasus depends on its ability to create an effective strategy for managing challenges and exploiting opportunities. Only by strengthening regional cooperation and adopting prudent policies, Iran can take steps to protect its national interests and ensure stable security in this region.</w:t>
            </w:r>
          </w:p>
        </w:tc>
      </w:tr>
      <w:tr w:rsidR="006E1024" w:rsidRPr="00B426D4"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116E8529" w:rsidR="006E1024" w:rsidRPr="00B426D4"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B426D4">
                  <w:rPr>
                    <w:rFonts w:asciiTheme="majorBidi" w:hAnsiTheme="majorBidi" w:cs="B Nazanin"/>
                    <w:b/>
                    <w:bCs/>
                    <w:sz w:val="18"/>
                    <w:szCs w:val="18"/>
                  </w:rPr>
                  <w:t>Cite this article:</w:t>
                </w:r>
                <w:r w:rsidRPr="00B426D4">
                  <w:rPr>
                    <w:rFonts w:asciiTheme="majorBidi" w:hAnsiTheme="majorBidi" w:cs="B Nazanin"/>
                    <w:sz w:val="18"/>
                    <w:szCs w:val="18"/>
                  </w:rPr>
                  <w:t xml:space="preserve"> </w:t>
                </w:r>
                <w:r w:rsidR="00232A25" w:rsidRPr="00B426D4">
                  <w:rPr>
                    <w:rFonts w:asciiTheme="majorBidi" w:hAnsiTheme="majorBidi" w:cs="B Nazanin"/>
                    <w:sz w:val="18"/>
                    <w:szCs w:val="18"/>
                  </w:rPr>
                  <w:t>Last Name, Initial., Last Name, Initial., &amp; Last Name, Initial.</w:t>
                </w:r>
                <w:r w:rsidRPr="00B426D4">
                  <w:rPr>
                    <w:rFonts w:asciiTheme="majorBidi" w:hAnsiTheme="majorBidi" w:cs="B Nazanin"/>
                    <w:sz w:val="18"/>
                    <w:szCs w:val="18"/>
                  </w:rPr>
                  <w:t xml:space="preserve"> (202</w:t>
                </w:r>
                <w:r w:rsidR="00A84E5B" w:rsidRPr="00B426D4">
                  <w:rPr>
                    <w:rFonts w:asciiTheme="majorBidi" w:hAnsiTheme="majorBidi" w:cs="B Nazanin"/>
                    <w:sz w:val="18"/>
                    <w:szCs w:val="18"/>
                  </w:rPr>
                  <w:t>3</w:t>
                </w:r>
                <w:r w:rsidRPr="00B426D4">
                  <w:rPr>
                    <w:rFonts w:asciiTheme="majorBidi" w:hAnsiTheme="majorBidi" w:cs="B Nazanin"/>
                    <w:sz w:val="18"/>
                    <w:szCs w:val="18"/>
                  </w:rPr>
                  <w:t xml:space="preserve">). </w:t>
                </w:r>
                <w:r w:rsidR="005239A7" w:rsidRPr="00B426D4">
                  <w:rPr>
                    <w:rFonts w:asciiTheme="majorBidi" w:hAnsiTheme="majorBidi" w:cs="B Nazanin"/>
                    <w:sz w:val="18"/>
                    <w:szCs w:val="18"/>
                  </w:rPr>
                  <w:t>Title</w:t>
                </w:r>
                <w:r w:rsidR="00CD15B2" w:rsidRPr="00B426D4">
                  <w:rPr>
                    <w:rFonts w:asciiTheme="majorBidi" w:hAnsiTheme="majorBidi" w:cs="B Nazanin"/>
                    <w:sz w:val="18"/>
                    <w:szCs w:val="18"/>
                  </w:rPr>
                  <w:t xml:space="preserve"> of paper</w:t>
                </w:r>
                <w:r w:rsidR="00192A71" w:rsidRPr="00B426D4">
                  <w:rPr>
                    <w:rFonts w:asciiTheme="majorBidi" w:hAnsiTheme="majorBidi" w:cs="B Nazanin"/>
                    <w:sz w:val="18"/>
                    <w:szCs w:val="18"/>
                  </w:rPr>
                  <w:t xml:space="preserve"> in lower case letters (except for initial letter of first word, initial of first word after a colon, and proper nouns)</w:t>
                </w:r>
                <w:r w:rsidRPr="00B426D4">
                  <w:rPr>
                    <w:rFonts w:asciiTheme="majorBidi" w:hAnsiTheme="majorBidi" w:cs="B Nazanin"/>
                    <w:sz w:val="18"/>
                    <w:szCs w:val="18"/>
                  </w:rPr>
                  <w:t xml:space="preserve">. </w:t>
                </w:r>
                <w:r w:rsidR="00682DCF" w:rsidRPr="00B426D4">
                  <w:rPr>
                    <w:rFonts w:asciiTheme="majorBidi" w:hAnsiTheme="majorBidi" w:cs="B Nazanin"/>
                    <w:i/>
                    <w:iCs/>
                    <w:sz w:val="18"/>
                    <w:szCs w:val="18"/>
                  </w:rPr>
                  <w:t xml:space="preserve">Applied </w:t>
                </w:r>
                <w:r w:rsidR="000D673C" w:rsidRPr="00B426D4">
                  <w:rPr>
                    <w:rFonts w:asciiTheme="majorBidi" w:hAnsiTheme="majorBidi" w:cs="B Nazanin"/>
                    <w:i/>
                    <w:iCs/>
                    <w:sz w:val="18"/>
                    <w:szCs w:val="18"/>
                  </w:rPr>
                  <w:t>R</w:t>
                </w:r>
                <w:r w:rsidR="00682DCF" w:rsidRPr="00B426D4">
                  <w:rPr>
                    <w:rFonts w:asciiTheme="majorBidi" w:hAnsiTheme="majorBidi" w:cs="B Nazanin"/>
                    <w:i/>
                    <w:iCs/>
                    <w:sz w:val="18"/>
                    <w:szCs w:val="18"/>
                  </w:rPr>
                  <w:t>esearches in Geographical Sciences</w:t>
                </w:r>
                <w:r w:rsidRPr="00B426D4">
                  <w:rPr>
                    <w:rFonts w:asciiTheme="majorBidi" w:hAnsiTheme="majorBidi" w:cs="B Nazanin"/>
                    <w:sz w:val="18"/>
                    <w:szCs w:val="18"/>
                  </w:rPr>
                  <w:t xml:space="preserve">, </w:t>
                </w:r>
                <w:r w:rsidR="00E74A6E" w:rsidRPr="00B426D4">
                  <w:rPr>
                    <w:rFonts w:asciiTheme="majorBidi" w:hAnsiTheme="majorBidi" w:cs="B Nazanin"/>
                    <w:sz w:val="18"/>
                    <w:szCs w:val="18"/>
                  </w:rPr>
                  <w:t>5</w:t>
                </w:r>
                <w:r w:rsidR="00A84E5B" w:rsidRPr="00B426D4">
                  <w:rPr>
                    <w:rFonts w:asciiTheme="majorBidi" w:hAnsiTheme="majorBidi" w:cs="B Nazanin"/>
                    <w:sz w:val="18"/>
                    <w:szCs w:val="18"/>
                  </w:rPr>
                  <w:t>7</w:t>
                </w:r>
                <w:r w:rsidRPr="00B426D4">
                  <w:rPr>
                    <w:rFonts w:asciiTheme="majorBidi" w:hAnsiTheme="majorBidi" w:cs="B Nazanin"/>
                    <w:sz w:val="18"/>
                    <w:szCs w:val="18"/>
                  </w:rPr>
                  <w:t xml:space="preserve"> (</w:t>
                </w:r>
                <w:r w:rsidR="00485BFD" w:rsidRPr="00B426D4">
                  <w:rPr>
                    <w:rFonts w:asciiTheme="majorBidi" w:hAnsiTheme="majorBidi" w:cs="B Nazanin"/>
                    <w:sz w:val="18"/>
                    <w:szCs w:val="18"/>
                  </w:rPr>
                  <w:t>4</w:t>
                </w:r>
                <w:r w:rsidRPr="00B426D4">
                  <w:rPr>
                    <w:rFonts w:asciiTheme="majorBidi" w:hAnsiTheme="majorBidi" w:cs="B Nazanin"/>
                    <w:sz w:val="18"/>
                    <w:szCs w:val="18"/>
                  </w:rPr>
                  <w:t>)</w:t>
                </w:r>
                <w:r w:rsidR="00E94B4F" w:rsidRPr="00B426D4">
                  <w:rPr>
                    <w:rFonts w:asciiTheme="majorBidi" w:hAnsiTheme="majorBidi" w:cs="B Nazanin"/>
                    <w:sz w:val="18"/>
                    <w:szCs w:val="18"/>
                  </w:rPr>
                  <w:t xml:space="preserve">, </w:t>
                </w:r>
                <w:r w:rsidR="00DC00CC" w:rsidRPr="00B426D4">
                  <w:rPr>
                    <w:rFonts w:asciiTheme="majorBidi" w:hAnsiTheme="majorBidi" w:cs="B Nazanin"/>
                    <w:sz w:val="18"/>
                    <w:szCs w:val="18"/>
                  </w:rPr>
                  <w:t>1</w:t>
                </w:r>
                <w:r w:rsidR="00E94B4F" w:rsidRPr="00B426D4">
                  <w:rPr>
                    <w:rFonts w:asciiTheme="majorBidi" w:hAnsiTheme="majorBidi" w:cs="B Nazanin"/>
                    <w:sz w:val="18"/>
                    <w:szCs w:val="18"/>
                  </w:rPr>
                  <w:t>-</w:t>
                </w:r>
                <w:r w:rsidR="00DC00CC" w:rsidRPr="00B426D4">
                  <w:rPr>
                    <w:rFonts w:asciiTheme="majorBidi" w:hAnsiTheme="majorBidi" w:cs="B Nazanin"/>
                    <w:sz w:val="18"/>
                    <w:szCs w:val="18"/>
                  </w:rPr>
                  <w:t>20</w:t>
                </w:r>
                <w:r w:rsidRPr="00B426D4">
                  <w:rPr>
                    <w:rFonts w:asciiTheme="majorBidi" w:hAnsiTheme="majorBidi" w:cs="B Nazanin"/>
                    <w:sz w:val="18"/>
                    <w:szCs w:val="18"/>
                  </w:rPr>
                  <w:t>.</w:t>
                </w:r>
                <w:r w:rsidRPr="00B426D4">
                  <w:rPr>
                    <w:rFonts w:asciiTheme="majorBidi" w:hAnsiTheme="majorBidi" w:cs="B Nazanin"/>
                    <w:sz w:val="18"/>
                    <w:szCs w:val="18"/>
                    <w:rtl/>
                  </w:rPr>
                  <w:t xml:space="preserve"> </w:t>
                </w:r>
                <w:r w:rsidRPr="00B426D4">
                  <w:rPr>
                    <w:rFonts w:asciiTheme="majorBidi" w:hAnsiTheme="majorBidi" w:cs="B Nazanin"/>
                    <w:sz w:val="18"/>
                    <w:szCs w:val="18"/>
                  </w:rPr>
                  <w:t>DOI:</w:t>
                </w:r>
                <w:r w:rsidR="002926AF" w:rsidRPr="00B426D4">
                  <w:rPr>
                    <w:rFonts w:asciiTheme="majorBidi" w:hAnsiTheme="majorBidi" w:cs="B Nazanin"/>
                    <w:sz w:val="18"/>
                    <w:szCs w:val="18"/>
                  </w:rPr>
                  <w:t xml:space="preserve"> </w:t>
                </w:r>
                <w:r w:rsidR="00EE46D4" w:rsidRPr="00B426D4">
                  <w:rPr>
                    <w:rFonts w:asciiTheme="majorBidi" w:hAnsiTheme="majorBidi" w:cs="B Nazanin"/>
                    <w:sz w:val="18"/>
                    <w:szCs w:val="18"/>
                  </w:rPr>
                  <w:t>http//doi.org/</w:t>
                </w:r>
                <w:r w:rsidR="00E100B0" w:rsidRPr="00B426D4">
                  <w:rPr>
                    <w:rFonts w:asciiTheme="majorBidi" w:hAnsiTheme="majorBidi" w:cs="B Nazanin"/>
                    <w:sz w:val="18"/>
                    <w:szCs w:val="18"/>
                  </w:rPr>
                  <w:t>000000000000000000</w:t>
                </w:r>
              </w:p>
              <w:p w14:paraId="4303C790" w14:textId="77777777" w:rsidR="00BC16C3" w:rsidRPr="00B426D4"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4860FF5D" w:rsidR="00E100B0" w:rsidRPr="00B426D4"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B426D4">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B426D4">
                  <w:rPr>
                    <w:rFonts w:asciiTheme="majorBidi" w:hAnsiTheme="majorBidi" w:cs="B Nazanin"/>
                    <w:sz w:val="18"/>
                    <w:szCs w:val="18"/>
                  </w:rPr>
                  <w:t xml:space="preserve">                              © The Author</w:t>
                </w:r>
                <w:r w:rsidR="00C60D4B" w:rsidRPr="00B426D4">
                  <w:rPr>
                    <w:rFonts w:asciiTheme="majorBidi" w:hAnsiTheme="majorBidi" w:cs="B Nazanin"/>
                    <w:sz w:val="18"/>
                    <w:szCs w:val="18"/>
                  </w:rPr>
                  <w:t xml:space="preserve"> </w:t>
                </w:r>
                <w:r w:rsidR="006E1024" w:rsidRPr="00B426D4">
                  <w:rPr>
                    <w:rFonts w:asciiTheme="majorBidi" w:hAnsiTheme="majorBidi" w:cs="B Nazanin"/>
                    <w:sz w:val="18"/>
                    <w:szCs w:val="18"/>
                  </w:rPr>
                  <w:t>(s).</w:t>
                </w:r>
                <w:r w:rsidR="0082541A" w:rsidRPr="00B426D4">
                  <w:rPr>
                    <w:rFonts w:asciiTheme="majorBidi" w:hAnsiTheme="majorBidi" w:cs="B Nazanin"/>
                    <w:sz w:val="18"/>
                    <w:szCs w:val="18"/>
                  </w:rPr>
                  <w:t xml:space="preserve"> </w:t>
                </w:r>
                <w:r w:rsidR="006E1024" w:rsidRPr="00B426D4">
                  <w:rPr>
                    <w:rFonts w:asciiTheme="majorBidi" w:hAnsiTheme="majorBidi" w:cs="B Nazanin"/>
                    <w:sz w:val="18"/>
                    <w:szCs w:val="18"/>
                  </w:rPr>
                  <w:t>Publisher:</w:t>
                </w:r>
                <w:r w:rsidR="000D673C" w:rsidRPr="00B426D4">
                  <w:rPr>
                    <w:rFonts w:asciiTheme="majorBidi" w:hAnsiTheme="majorBidi" w:cs="B Nazanin"/>
                    <w:sz w:val="18"/>
                    <w:szCs w:val="18"/>
                  </w:rPr>
                  <w:t xml:space="preserve"> </w:t>
                </w:r>
                <w:proofErr w:type="spellStart"/>
                <w:r w:rsidR="00902DDD" w:rsidRPr="00B426D4">
                  <w:rPr>
                    <w:rFonts w:asciiTheme="majorBidi" w:hAnsiTheme="majorBidi" w:cs="B Nazanin"/>
                    <w:sz w:val="18"/>
                    <w:szCs w:val="18"/>
                  </w:rPr>
                  <w:t>Kharazmi</w:t>
                </w:r>
                <w:proofErr w:type="spellEnd"/>
                <w:r w:rsidR="000D673C" w:rsidRPr="00B426D4">
                  <w:rPr>
                    <w:rFonts w:asciiTheme="majorBidi" w:hAnsiTheme="majorBidi" w:cs="B Nazanin"/>
                    <w:sz w:val="18"/>
                    <w:szCs w:val="18"/>
                  </w:rPr>
                  <w:t xml:space="preserve"> University</w:t>
                </w:r>
              </w:p>
              <w:p w14:paraId="716C5A20" w14:textId="77777777" w:rsidR="006E1024" w:rsidRPr="00B426D4" w:rsidRDefault="002A052E" w:rsidP="00E100B0">
                <w:pPr>
                  <w:spacing w:line="276" w:lineRule="auto"/>
                  <w:rPr>
                    <w:rFonts w:asciiTheme="majorBidi" w:hAnsiTheme="majorBidi" w:cs="B Nazanin"/>
                    <w:sz w:val="20"/>
                    <w:szCs w:val="20"/>
                    <w:rtl/>
                  </w:rPr>
                </w:pPr>
                <w:r w:rsidRPr="00B426D4">
                  <w:rPr>
                    <w:rFonts w:asciiTheme="majorBidi" w:hAnsiTheme="majorBidi" w:cs="B Nazanin"/>
                    <w:sz w:val="18"/>
                    <w:szCs w:val="18"/>
                  </w:rPr>
                  <w:t xml:space="preserve"> </w:t>
                </w:r>
                <w:r w:rsidR="00E100B0" w:rsidRPr="00B426D4">
                  <w:rPr>
                    <w:rFonts w:asciiTheme="majorBidi" w:hAnsiTheme="majorBidi" w:cs="B Nazanin"/>
                    <w:sz w:val="18"/>
                    <w:szCs w:val="18"/>
                  </w:rPr>
                  <w:t xml:space="preserve">                            </w:t>
                </w:r>
                <w:r w:rsidR="00E100B0" w:rsidRPr="00B426D4">
                  <w:rPr>
                    <w:rFonts w:asciiTheme="majorBidi" w:hAnsiTheme="majorBidi" w:cs="B Nazanin"/>
                    <w:sz w:val="18"/>
                    <w:szCs w:val="18"/>
                    <w:rtl/>
                  </w:rPr>
                  <w:t xml:space="preserve"> </w:t>
                </w:r>
                <w:r w:rsidR="00E100B0" w:rsidRPr="00B426D4">
                  <w:rPr>
                    <w:rFonts w:asciiTheme="majorBidi" w:hAnsiTheme="majorBidi" w:cs="B Nazanin"/>
                    <w:sz w:val="18"/>
                    <w:szCs w:val="18"/>
                  </w:rPr>
                  <w:t>DOI:</w:t>
                </w:r>
                <w:r w:rsidR="00C649A2" w:rsidRPr="00B426D4">
                  <w:rPr>
                    <w:rFonts w:asciiTheme="majorBidi" w:hAnsiTheme="majorBidi" w:cs="B Nazanin"/>
                    <w:sz w:val="18"/>
                    <w:szCs w:val="18"/>
                  </w:rPr>
                  <w:t xml:space="preserve"> </w:t>
                </w:r>
                <w:r w:rsidR="0071433E" w:rsidRPr="00B426D4">
                  <w:rPr>
                    <w:rFonts w:asciiTheme="majorBidi" w:hAnsiTheme="majorBidi" w:cs="B Nazanin"/>
                    <w:sz w:val="18"/>
                    <w:szCs w:val="18"/>
                  </w:rPr>
                  <w:t>http//doi.org/</w:t>
                </w:r>
                <w:r w:rsidR="00C649A2" w:rsidRPr="00B426D4">
                  <w:rPr>
                    <w:rFonts w:asciiTheme="majorBidi" w:hAnsiTheme="majorBidi" w:cs="B Nazanin"/>
                    <w:sz w:val="18"/>
                    <w:szCs w:val="18"/>
                  </w:rPr>
                  <w:t>0000000000000000000000</w:t>
                </w:r>
              </w:p>
            </w:sdtContent>
          </w:sdt>
        </w:tc>
      </w:tr>
    </w:tbl>
    <w:p w14:paraId="732E35AB" w14:textId="370F4525" w:rsidR="005A5025" w:rsidRPr="00B426D4" w:rsidRDefault="005A5025" w:rsidP="005A5025">
      <w:pPr>
        <w:tabs>
          <w:tab w:val="left" w:pos="1408"/>
        </w:tabs>
        <w:bidi/>
        <w:rPr>
          <w:rFonts w:asciiTheme="majorBidi" w:hAnsiTheme="majorBidi" w:cs="B Nazanin"/>
          <w:sz w:val="20"/>
          <w:szCs w:val="20"/>
        </w:rPr>
      </w:pPr>
    </w:p>
    <w:p w14:paraId="5FDC6139" w14:textId="248ABE2C" w:rsidR="00D222BA" w:rsidRPr="00B426D4" w:rsidRDefault="00D222BA" w:rsidP="00D222BA">
      <w:pPr>
        <w:tabs>
          <w:tab w:val="left" w:pos="1408"/>
        </w:tabs>
        <w:bidi/>
        <w:rPr>
          <w:rFonts w:asciiTheme="majorBidi" w:hAnsiTheme="majorBidi" w:cs="B Nazanin"/>
          <w:sz w:val="20"/>
          <w:szCs w:val="20"/>
        </w:rPr>
      </w:pPr>
    </w:p>
    <w:p w14:paraId="79AE5820" w14:textId="3077C208" w:rsidR="00D222BA" w:rsidRPr="00B426D4" w:rsidRDefault="00D222BA" w:rsidP="00D222BA">
      <w:pPr>
        <w:tabs>
          <w:tab w:val="left" w:pos="1408"/>
        </w:tabs>
        <w:bidi/>
        <w:rPr>
          <w:rFonts w:asciiTheme="majorBidi" w:hAnsiTheme="majorBidi" w:cs="B Nazanin"/>
          <w:sz w:val="20"/>
          <w:szCs w:val="20"/>
        </w:rPr>
      </w:pPr>
    </w:p>
    <w:p w14:paraId="7D5B70DD" w14:textId="3805C4D3" w:rsidR="00D222BA" w:rsidRPr="00B426D4" w:rsidRDefault="00D222BA" w:rsidP="00D222BA">
      <w:pPr>
        <w:tabs>
          <w:tab w:val="left" w:pos="1408"/>
        </w:tabs>
        <w:bidi/>
        <w:rPr>
          <w:rFonts w:asciiTheme="majorBidi" w:hAnsiTheme="majorBidi" w:cs="B Nazanin"/>
          <w:sz w:val="20"/>
          <w:szCs w:val="20"/>
        </w:rPr>
      </w:pPr>
    </w:p>
    <w:p w14:paraId="505C93EA" w14:textId="2D5583A4" w:rsidR="00D222BA" w:rsidRPr="00B426D4" w:rsidRDefault="00D222BA" w:rsidP="00D222BA">
      <w:pPr>
        <w:tabs>
          <w:tab w:val="left" w:pos="1408"/>
        </w:tabs>
        <w:bidi/>
        <w:rPr>
          <w:rFonts w:asciiTheme="majorBidi" w:hAnsiTheme="majorBidi" w:cs="B Nazanin"/>
          <w:sz w:val="20"/>
          <w:szCs w:val="20"/>
          <w:rtl/>
          <w:lang w:bidi="fa-IR"/>
        </w:rPr>
      </w:pPr>
    </w:p>
    <w:p w14:paraId="44A7E52C" w14:textId="780FA478" w:rsidR="00327102" w:rsidRPr="00B426D4" w:rsidRDefault="00327102" w:rsidP="00327102">
      <w:pPr>
        <w:tabs>
          <w:tab w:val="left" w:pos="1408"/>
        </w:tabs>
        <w:bidi/>
        <w:rPr>
          <w:rFonts w:asciiTheme="majorBidi" w:hAnsiTheme="majorBidi" w:cs="B Nazanin"/>
          <w:sz w:val="20"/>
          <w:szCs w:val="20"/>
          <w:rtl/>
          <w:lang w:bidi="fa-IR"/>
        </w:rPr>
      </w:pPr>
    </w:p>
    <w:p w14:paraId="0B25877C" w14:textId="39CB4523" w:rsidR="00327102" w:rsidRPr="00B426D4" w:rsidRDefault="00327102" w:rsidP="00327102">
      <w:pPr>
        <w:tabs>
          <w:tab w:val="left" w:pos="1408"/>
        </w:tabs>
        <w:bidi/>
        <w:rPr>
          <w:rFonts w:asciiTheme="majorBidi" w:hAnsiTheme="majorBidi" w:cs="B Nazanin"/>
          <w:sz w:val="20"/>
          <w:szCs w:val="20"/>
          <w:rtl/>
          <w:lang w:bidi="fa-IR"/>
        </w:rPr>
      </w:pPr>
    </w:p>
    <w:p w14:paraId="4628262F" w14:textId="0D4DA415" w:rsidR="00327102" w:rsidRPr="00B426D4" w:rsidRDefault="00327102" w:rsidP="00327102">
      <w:pPr>
        <w:tabs>
          <w:tab w:val="left" w:pos="1408"/>
        </w:tabs>
        <w:bidi/>
        <w:rPr>
          <w:rFonts w:asciiTheme="majorBidi" w:hAnsiTheme="majorBidi" w:cs="B Nazanin"/>
          <w:sz w:val="20"/>
          <w:szCs w:val="20"/>
          <w:rtl/>
          <w:lang w:bidi="fa-IR"/>
        </w:rPr>
      </w:pPr>
    </w:p>
    <w:p w14:paraId="769C6648" w14:textId="690CE23F" w:rsidR="00327102" w:rsidRPr="00B426D4" w:rsidRDefault="00327102" w:rsidP="00327102">
      <w:pPr>
        <w:tabs>
          <w:tab w:val="left" w:pos="1408"/>
        </w:tabs>
        <w:bidi/>
        <w:rPr>
          <w:rFonts w:asciiTheme="majorBidi" w:hAnsiTheme="majorBidi" w:cs="B Nazanin"/>
          <w:sz w:val="20"/>
          <w:szCs w:val="20"/>
          <w:rtl/>
          <w:lang w:bidi="fa-IR"/>
        </w:rPr>
      </w:pPr>
    </w:p>
    <w:p w14:paraId="2E508219" w14:textId="619BD28B" w:rsidR="00327102" w:rsidRPr="00B426D4" w:rsidRDefault="00327102" w:rsidP="00327102">
      <w:pPr>
        <w:tabs>
          <w:tab w:val="left" w:pos="1408"/>
        </w:tabs>
        <w:bidi/>
        <w:rPr>
          <w:rFonts w:asciiTheme="majorBidi" w:hAnsiTheme="majorBidi" w:cs="B Nazanin"/>
          <w:sz w:val="20"/>
          <w:szCs w:val="20"/>
          <w:rtl/>
          <w:lang w:bidi="fa-IR"/>
        </w:rPr>
      </w:pPr>
    </w:p>
    <w:p w14:paraId="31E91A0E" w14:textId="77777777" w:rsidR="00327102" w:rsidRPr="00B426D4" w:rsidRDefault="00327102" w:rsidP="00327102">
      <w:pPr>
        <w:tabs>
          <w:tab w:val="left" w:pos="1408"/>
        </w:tabs>
        <w:bidi/>
        <w:rPr>
          <w:rFonts w:asciiTheme="majorBidi" w:hAnsiTheme="majorBidi" w:cs="B Nazanin"/>
          <w:sz w:val="20"/>
          <w:szCs w:val="20"/>
          <w:lang w:bidi="fa-IR"/>
        </w:rPr>
      </w:pPr>
    </w:p>
    <w:p w14:paraId="5CFD51C4" w14:textId="3F2BB27F" w:rsidR="00D222BA" w:rsidRPr="00B426D4" w:rsidRDefault="00D222BA" w:rsidP="00D222BA">
      <w:pPr>
        <w:tabs>
          <w:tab w:val="left" w:pos="1408"/>
        </w:tabs>
        <w:bidi/>
        <w:rPr>
          <w:rFonts w:asciiTheme="majorBidi" w:hAnsiTheme="majorBidi" w:cs="B Nazanin"/>
          <w:sz w:val="20"/>
          <w:szCs w:val="20"/>
        </w:rPr>
      </w:pPr>
    </w:p>
    <w:p w14:paraId="6D49D225" w14:textId="533D8C99" w:rsidR="00D222BA" w:rsidRPr="00B426D4" w:rsidRDefault="00D222BA" w:rsidP="00D222BA">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B426D4" w14:paraId="24551500" w14:textId="77777777" w:rsidTr="005A5025">
        <w:trPr>
          <w:jc w:val="center"/>
        </w:trPr>
        <w:tc>
          <w:tcPr>
            <w:tcW w:w="8778" w:type="dxa"/>
            <w:shd w:val="clear" w:color="auto" w:fill="D9D9D9" w:themeFill="background1" w:themeFillShade="D9"/>
          </w:tcPr>
          <w:p w14:paraId="61736E23" w14:textId="2916EA70" w:rsidR="005A5025" w:rsidRPr="00B426D4" w:rsidRDefault="005A5025" w:rsidP="00666223">
            <w:pPr>
              <w:tabs>
                <w:tab w:val="left" w:pos="1408"/>
              </w:tabs>
              <w:bidi/>
              <w:jc w:val="right"/>
              <w:rPr>
                <w:rFonts w:asciiTheme="majorBidi" w:hAnsiTheme="majorBidi" w:cs="B Nazanin"/>
                <w:b/>
                <w:bCs/>
                <w:sz w:val="22"/>
                <w:szCs w:val="22"/>
                <w:rtl/>
              </w:rPr>
            </w:pPr>
            <w:r w:rsidRPr="00B426D4">
              <w:rPr>
                <w:rFonts w:asciiTheme="majorBidi" w:hAnsiTheme="majorBidi" w:cs="B Nazanin"/>
                <w:b/>
                <w:bCs/>
                <w:sz w:val="28"/>
                <w:szCs w:val="28"/>
              </w:rPr>
              <w:t>Extended Abstract</w:t>
            </w:r>
            <w:r w:rsidR="00EE56F2" w:rsidRPr="00B426D4">
              <w:rPr>
                <w:rFonts w:asciiTheme="majorBidi" w:hAnsiTheme="majorBidi" w:cs="B Nazanin"/>
                <w:b/>
                <w:bCs/>
                <w:sz w:val="28"/>
                <w:szCs w:val="28"/>
              </w:rPr>
              <w:t xml:space="preserve"> </w:t>
            </w:r>
          </w:p>
        </w:tc>
      </w:tr>
    </w:tbl>
    <w:p w14:paraId="0C10A9B8" w14:textId="77777777" w:rsidR="005A5025" w:rsidRPr="00B426D4" w:rsidRDefault="005A5025" w:rsidP="005A5025">
      <w:pPr>
        <w:tabs>
          <w:tab w:val="left" w:pos="1408"/>
        </w:tabs>
        <w:rPr>
          <w:rFonts w:asciiTheme="majorBidi" w:hAnsiTheme="majorBidi" w:cs="B Nazanin"/>
          <w:sz w:val="20"/>
          <w:szCs w:val="20"/>
          <w:rtl/>
        </w:rPr>
      </w:pPr>
    </w:p>
    <w:p w14:paraId="57986C8D" w14:textId="77777777" w:rsidR="00325CB0" w:rsidRPr="00B426D4" w:rsidRDefault="00325CB0" w:rsidP="00325CB0">
      <w:pPr>
        <w:pStyle w:val="ListParagraph"/>
        <w:tabs>
          <w:tab w:val="left" w:pos="1408"/>
        </w:tabs>
        <w:bidi w:val="0"/>
        <w:spacing w:after="0"/>
        <w:rPr>
          <w:rFonts w:asciiTheme="majorBidi" w:hAnsiTheme="majorBidi" w:cs="B Nazanin"/>
          <w:b/>
          <w:bCs/>
        </w:rPr>
      </w:pPr>
      <w:r w:rsidRPr="00B426D4">
        <w:rPr>
          <w:rFonts w:asciiTheme="majorBidi" w:hAnsiTheme="majorBidi" w:cs="B Nazanin"/>
          <w:b/>
          <w:bCs/>
        </w:rPr>
        <w:t>Introduction</w:t>
      </w:r>
    </w:p>
    <w:p w14:paraId="2030876E" w14:textId="3A5485A9" w:rsidR="00BE2BCF" w:rsidRPr="00B426D4" w:rsidRDefault="00325CB0" w:rsidP="00325CB0">
      <w:pPr>
        <w:pStyle w:val="ListParagraph"/>
        <w:tabs>
          <w:tab w:val="left" w:pos="1408"/>
        </w:tabs>
        <w:bidi w:val="0"/>
        <w:spacing w:after="0"/>
        <w:jc w:val="both"/>
        <w:rPr>
          <w:rFonts w:asciiTheme="majorBidi" w:hAnsiTheme="majorBidi" w:cs="B Nazanin"/>
          <w:b/>
          <w:bCs/>
        </w:rPr>
      </w:pPr>
      <w:r w:rsidRPr="00B426D4">
        <w:rPr>
          <w:rFonts w:asciiTheme="majorBidi" w:hAnsiTheme="majorBidi" w:cs="B Nazanin"/>
        </w:rPr>
        <w:t xml:space="preserve">The Caucasus region is on the "clash of civilizations" line. In addition to that; The interest of the presence of regional and extra-regional powers has increased the geopolitical complexity of the Caucasus region. This area has great strategic importance. With the discovery of energy in the Caspian Sea and with the transfer of these resources to world markets, the importance of this region has increased. Therefore, this region is always subject to the acting and actions of regional and extra-regional actors, each of which seeks their own interests. As of November 9, 2020, there were rumors of Turkey and Azerbaijan establishing a project called </w:t>
      </w:r>
      <w:proofErr w:type="spellStart"/>
      <w:r w:rsidRPr="00B426D4">
        <w:rPr>
          <w:rFonts w:asciiTheme="majorBidi" w:hAnsiTheme="majorBidi" w:cs="B Nazanin"/>
        </w:rPr>
        <w:t>Zangzor</w:t>
      </w:r>
      <w:proofErr w:type="spellEnd"/>
      <w:r w:rsidRPr="00B426D4">
        <w:rPr>
          <w:rFonts w:asciiTheme="majorBidi" w:hAnsiTheme="majorBidi" w:cs="B Nazanin"/>
        </w:rPr>
        <w:t xml:space="preserve"> Corridor in this area. The possible creation of the </w:t>
      </w:r>
      <w:proofErr w:type="spellStart"/>
      <w:r w:rsidRPr="00B426D4">
        <w:rPr>
          <w:rFonts w:asciiTheme="majorBidi" w:hAnsiTheme="majorBidi" w:cs="B Nazanin"/>
        </w:rPr>
        <w:t>Zangzor</w:t>
      </w:r>
      <w:proofErr w:type="spellEnd"/>
      <w:r w:rsidRPr="00B426D4">
        <w:rPr>
          <w:rFonts w:asciiTheme="majorBidi" w:hAnsiTheme="majorBidi" w:cs="B Nazanin"/>
        </w:rPr>
        <w:t xml:space="preserve"> Corridor will be one of the most radical geopolitical changes in the Caucasus region, which will have devastating effects on the countries of the region, and consequently, it has turned the Caucasus into a complex problem and region for Iran. This problem has caused researchers, critics and political-economic activists to have different analyzes of the future of Iran in the Caucasus </w:t>
      </w:r>
      <w:proofErr w:type="gramStart"/>
      <w:r w:rsidRPr="00B426D4">
        <w:rPr>
          <w:rFonts w:asciiTheme="majorBidi" w:hAnsiTheme="majorBidi" w:cs="B Nazanin"/>
        </w:rPr>
        <w:t xml:space="preserve">region. </w:t>
      </w:r>
      <w:r w:rsidRPr="00B426D4">
        <w:rPr>
          <w:rFonts w:asciiTheme="majorBidi" w:hAnsiTheme="majorBidi" w:cs="B Nazanin" w:hint="cs"/>
          <w:rtl/>
        </w:rPr>
        <w:t xml:space="preserve"> </w:t>
      </w:r>
      <w:r w:rsidRPr="00B426D4">
        <w:rPr>
          <w:rFonts w:asciiTheme="majorBidi" w:hAnsiTheme="majorBidi" w:cs="B Nazanin"/>
        </w:rPr>
        <w:t>.</w:t>
      </w:r>
      <w:proofErr w:type="gramEnd"/>
      <w:r w:rsidRPr="00B426D4">
        <w:rPr>
          <w:rFonts w:asciiTheme="majorBidi" w:hAnsiTheme="majorBidi" w:cs="B Nazanin"/>
        </w:rPr>
        <w:t xml:space="preserve"> This research seeks to compile the future scenarios of Iran due to the creation of the </w:t>
      </w:r>
      <w:proofErr w:type="spellStart"/>
      <w:r w:rsidRPr="00B426D4">
        <w:rPr>
          <w:rFonts w:asciiTheme="majorBidi" w:hAnsiTheme="majorBidi" w:cs="B Nazanin"/>
        </w:rPr>
        <w:t>Zangzor</w:t>
      </w:r>
      <w:proofErr w:type="spellEnd"/>
      <w:r w:rsidRPr="00B426D4">
        <w:rPr>
          <w:rFonts w:asciiTheme="majorBidi" w:hAnsiTheme="majorBidi" w:cs="B Nazanin"/>
        </w:rPr>
        <w:t xml:space="preserve"> Canal with field-library studies and using the opinions of experts and identify the most likely scenario for Iran.</w:t>
      </w:r>
    </w:p>
    <w:p w14:paraId="0C787105" w14:textId="77777777" w:rsidR="00325CB0" w:rsidRPr="00B426D4" w:rsidRDefault="00325CB0" w:rsidP="00A33A84">
      <w:pPr>
        <w:pStyle w:val="ListParagraph"/>
        <w:tabs>
          <w:tab w:val="left" w:pos="1408"/>
        </w:tabs>
        <w:bidi w:val="0"/>
        <w:rPr>
          <w:rFonts w:asciiTheme="majorBidi" w:hAnsiTheme="majorBidi" w:cs="B Nazanin"/>
          <w:b/>
          <w:bCs/>
        </w:rPr>
      </w:pPr>
    </w:p>
    <w:p w14:paraId="3D338065" w14:textId="77777777" w:rsidR="00325CB0" w:rsidRPr="00B426D4" w:rsidRDefault="00F226F5" w:rsidP="00325CB0">
      <w:pPr>
        <w:pStyle w:val="ListParagraph"/>
        <w:tabs>
          <w:tab w:val="left" w:pos="1408"/>
        </w:tabs>
        <w:bidi w:val="0"/>
        <w:spacing w:after="0"/>
        <w:rPr>
          <w:rFonts w:asciiTheme="majorBidi" w:hAnsiTheme="majorBidi" w:cs="B Nazanin"/>
          <w:b/>
          <w:bCs/>
        </w:rPr>
      </w:pPr>
      <w:r w:rsidRPr="00B426D4">
        <w:rPr>
          <w:rFonts w:asciiTheme="majorBidi" w:hAnsiTheme="majorBidi" w:cs="B Nazanin"/>
          <w:b/>
          <w:bCs/>
        </w:rPr>
        <w:t xml:space="preserve">Material and Methods </w:t>
      </w:r>
    </w:p>
    <w:p w14:paraId="7F8B6BF2" w14:textId="7E0CD9A6" w:rsidR="00325CB0" w:rsidRPr="00B426D4" w:rsidRDefault="00325CB0" w:rsidP="00666223">
      <w:pPr>
        <w:pStyle w:val="ListParagraph"/>
        <w:tabs>
          <w:tab w:val="left" w:pos="1408"/>
        </w:tabs>
        <w:bidi w:val="0"/>
        <w:jc w:val="both"/>
        <w:rPr>
          <w:rFonts w:asciiTheme="majorBidi" w:hAnsiTheme="majorBidi" w:cs="B Nazanin"/>
          <w:b/>
          <w:bCs/>
        </w:rPr>
      </w:pPr>
      <w:r w:rsidRPr="00B426D4">
        <w:rPr>
          <w:rFonts w:asciiTheme="majorBidi" w:hAnsiTheme="majorBidi" w:cs="B Nazanin"/>
        </w:rPr>
        <w:t xml:space="preserve">The present research is applied in nature. The data required for the research has been collected by library and field methods and analyzed using Micmac and Scenario Wizard software. In this research; First, by referring to library sources, the most important variables caused by </w:t>
      </w:r>
      <w:proofErr w:type="spellStart"/>
      <w:r w:rsidRPr="00B426D4">
        <w:rPr>
          <w:rFonts w:asciiTheme="majorBidi" w:hAnsiTheme="majorBidi" w:cs="B Nazanin"/>
        </w:rPr>
        <w:t>Zarangzor</w:t>
      </w:r>
      <w:proofErr w:type="spellEnd"/>
      <w:r w:rsidRPr="00B426D4">
        <w:rPr>
          <w:rFonts w:asciiTheme="majorBidi" w:hAnsiTheme="majorBidi" w:cs="B Nazanin"/>
        </w:rPr>
        <w:t xml:space="preserve"> Corridor on Iran's security were identified as research variables and their accuracy was checked through interviews with experts. In the next step, to select the key variables, the researcher's questionnaire was constructed in the form of an impact analysis matrix, and in the Micmac software, the degree of connection between the variables and the relevant field was identified by the experts, and six variables were selected as key variables, a total of 28 modes for six key variables in considered Based on the key variables and its different states, a cross-sectional questionnaire was designed and provided to the research statistical community. Completed questionnaires were entered in the Scenario wizard software. Questionnaires were weighted as pairwise comparisons and the correlation between variables was measured with numbers between -3 and 3. Finally, a table of scenarios regarding the role of </w:t>
      </w:r>
      <w:proofErr w:type="spellStart"/>
      <w:r w:rsidRPr="00B426D4">
        <w:rPr>
          <w:rFonts w:asciiTheme="majorBidi" w:hAnsiTheme="majorBidi" w:cs="B Nazanin"/>
        </w:rPr>
        <w:t>Dalan</w:t>
      </w:r>
      <w:proofErr w:type="spellEnd"/>
      <w:r w:rsidRPr="00B426D4">
        <w:rPr>
          <w:rFonts w:asciiTheme="majorBidi" w:hAnsiTheme="majorBidi" w:cs="B Nazanin"/>
        </w:rPr>
        <w:t xml:space="preserve"> </w:t>
      </w:r>
      <w:proofErr w:type="spellStart"/>
      <w:r w:rsidRPr="00B426D4">
        <w:rPr>
          <w:rFonts w:asciiTheme="majorBidi" w:hAnsiTheme="majorBidi" w:cs="B Nazanin"/>
        </w:rPr>
        <w:t>Zangzor</w:t>
      </w:r>
      <w:proofErr w:type="spellEnd"/>
      <w:r w:rsidRPr="00B426D4">
        <w:rPr>
          <w:rFonts w:asciiTheme="majorBidi" w:hAnsiTheme="majorBidi" w:cs="B Nazanin"/>
        </w:rPr>
        <w:t xml:space="preserve"> on Iran's security was identified and scenarios with strong compatib</w:t>
      </w:r>
      <w:r w:rsidR="00666223" w:rsidRPr="00B426D4">
        <w:rPr>
          <w:rFonts w:asciiTheme="majorBidi" w:hAnsiTheme="majorBidi" w:cs="B Nazanin"/>
        </w:rPr>
        <w:t>ility were compiled and analyze</w:t>
      </w:r>
    </w:p>
    <w:p w14:paraId="2C7A05B7" w14:textId="65BF862D" w:rsidR="005A5025" w:rsidRPr="00B426D4" w:rsidRDefault="005A5025" w:rsidP="00325CB0">
      <w:pPr>
        <w:pStyle w:val="ListParagraph"/>
        <w:tabs>
          <w:tab w:val="left" w:pos="1408"/>
        </w:tabs>
        <w:bidi w:val="0"/>
        <w:spacing w:after="0"/>
        <w:rPr>
          <w:rFonts w:asciiTheme="majorBidi" w:hAnsiTheme="majorBidi" w:cs="B Nazanin"/>
          <w:b/>
          <w:bCs/>
        </w:rPr>
      </w:pPr>
      <w:r w:rsidRPr="00B426D4">
        <w:rPr>
          <w:rFonts w:asciiTheme="majorBidi" w:hAnsiTheme="majorBidi" w:cs="B Nazanin"/>
          <w:b/>
          <w:bCs/>
        </w:rPr>
        <w:t>Results and Discussion</w:t>
      </w:r>
    </w:p>
    <w:p w14:paraId="437ECE02" w14:textId="49C5CE81" w:rsidR="00666223" w:rsidRPr="00B426D4" w:rsidRDefault="00666223" w:rsidP="00666223">
      <w:pPr>
        <w:pStyle w:val="ListParagraph"/>
        <w:tabs>
          <w:tab w:val="left" w:pos="1408"/>
        </w:tabs>
        <w:bidi w:val="0"/>
        <w:jc w:val="both"/>
        <w:rPr>
          <w:rFonts w:asciiTheme="majorBidi" w:hAnsiTheme="majorBidi" w:cs="B Nazanin"/>
        </w:rPr>
      </w:pPr>
      <w:r w:rsidRPr="00B426D4">
        <w:rPr>
          <w:rFonts w:asciiTheme="majorBidi" w:hAnsiTheme="majorBidi" w:cs="B Nazanin"/>
        </w:rPr>
        <w:t xml:space="preserve">The results of the Micmac software analysis showed six variables, the presence of Israel in the Karabakh region, the placement of the Karabakh region in the orbit of the United States and the West, the export of Iranian gas, especially to Turkey, the territorial integrity of Iran </w:t>
      </w:r>
      <w:r w:rsidRPr="00B426D4">
        <w:rPr>
          <w:rFonts w:asciiTheme="majorBidi" w:hAnsiTheme="majorBidi" w:cs="B Nazanin"/>
        </w:rPr>
        <w:lastRenderedPageBreak/>
        <w:t>(especially the Turkic provinces), Iran's transit role in international transportation, Iran's geopolitical position, were selected as key influential variables.</w:t>
      </w:r>
    </w:p>
    <w:p w14:paraId="254B4172" w14:textId="4DFA499B" w:rsidR="00D7321A" w:rsidRPr="00B426D4" w:rsidRDefault="00666223" w:rsidP="00666223">
      <w:pPr>
        <w:pStyle w:val="ListParagraph"/>
        <w:tabs>
          <w:tab w:val="left" w:pos="1408"/>
        </w:tabs>
        <w:bidi w:val="0"/>
        <w:jc w:val="both"/>
        <w:rPr>
          <w:rFonts w:asciiTheme="majorBidi" w:hAnsiTheme="majorBidi" w:cs="B Nazanin"/>
          <w:b/>
          <w:bCs/>
          <w:sz w:val="20"/>
          <w:szCs w:val="20"/>
        </w:rPr>
      </w:pPr>
      <w:r w:rsidRPr="00B426D4">
        <w:rPr>
          <w:rFonts w:asciiTheme="majorBidi" w:hAnsiTheme="majorBidi" w:cs="B Nazanin"/>
        </w:rPr>
        <w:t>And the results of the scenario wizard software showed that the critical scenario has the highest probability with 46.38%, and the geopolitical collapse scenario was developed for it.</w:t>
      </w:r>
    </w:p>
    <w:p w14:paraId="14F26291" w14:textId="74618F17" w:rsidR="005A5025" w:rsidRPr="00B426D4" w:rsidRDefault="005A5025" w:rsidP="00A33A84">
      <w:pPr>
        <w:pStyle w:val="ListParagraph"/>
        <w:tabs>
          <w:tab w:val="left" w:pos="1408"/>
        </w:tabs>
        <w:bidi w:val="0"/>
        <w:spacing w:after="0"/>
        <w:rPr>
          <w:rFonts w:asciiTheme="majorBidi" w:hAnsiTheme="majorBidi" w:cs="B Nazanin"/>
          <w:b/>
          <w:bCs/>
        </w:rPr>
      </w:pPr>
      <w:r w:rsidRPr="00B426D4">
        <w:rPr>
          <w:rFonts w:asciiTheme="majorBidi" w:hAnsiTheme="majorBidi" w:cs="B Nazanin"/>
          <w:b/>
          <w:bCs/>
        </w:rPr>
        <w:t>Conclusion</w:t>
      </w:r>
    </w:p>
    <w:p w14:paraId="0551B526" w14:textId="77777777" w:rsidR="00666223" w:rsidRPr="00B426D4" w:rsidRDefault="00666223" w:rsidP="00666223">
      <w:pPr>
        <w:pStyle w:val="ListParagraph"/>
        <w:tabs>
          <w:tab w:val="left" w:pos="1408"/>
        </w:tabs>
        <w:bidi w:val="0"/>
        <w:jc w:val="both"/>
        <w:rPr>
          <w:rFonts w:asciiTheme="majorBidi" w:hAnsiTheme="majorBidi" w:cs="B Nazanin"/>
        </w:rPr>
      </w:pPr>
      <w:r w:rsidRPr="00B426D4">
        <w:rPr>
          <w:rFonts w:asciiTheme="majorBidi" w:hAnsiTheme="majorBidi" w:cs="B Nazanin"/>
        </w:rPr>
        <w:t xml:space="preserve">The analysis of different scenarios in the Caucasus shows the security and economic complexities of this region for Iran. While the favorable scenario of "Caucasus stability and regional stability" can provide an opportunity to improve security and economic cooperation, the static scenario shows the existing challenges and the need for smart strategies to deal with the current situation. In this regard, the importance of </w:t>
      </w:r>
      <w:proofErr w:type="spellStart"/>
      <w:r w:rsidRPr="00B426D4">
        <w:rPr>
          <w:rFonts w:asciiTheme="majorBidi" w:hAnsiTheme="majorBidi" w:cs="B Nazanin"/>
        </w:rPr>
        <w:t>Zangzor</w:t>
      </w:r>
      <w:proofErr w:type="spellEnd"/>
      <w:r w:rsidRPr="00B426D4">
        <w:rPr>
          <w:rFonts w:asciiTheme="majorBidi" w:hAnsiTheme="majorBidi" w:cs="B Nazanin"/>
        </w:rPr>
        <w:t xml:space="preserve"> Corridor as a new transit route can have significant effects on Iran's geographical and security situation. The critical scenario or "geopolitical collapse" clearly represents serious challenges for Iran's national security. The increase in the influence of foreign powers and the formation of new competitions in the Caucasus can lead to Iran's strategic isolation. The future of Iran's security in the Caucasus depends on its ability to strengthen relations with its neighbors and manage challenges. Therefore, Iran should analyze and review the current situation with a comprehensive and prudent approach and prepare itself against the upcoming crises by strengthening relations with its neighbors and exploiting the available opportunities. Therefore, the future of Iran's security in the Caucasus depends on its ability to create an effective strategy for managing challenges and exploiting opportunities. Only by strengthening regional cooperation and adopting prudent policies, Iran can take steps to protect its national interests and ensure stable security in this region.</w:t>
      </w:r>
    </w:p>
    <w:p w14:paraId="0B1F432E" w14:textId="0D294564" w:rsidR="005A5025" w:rsidRPr="00B426D4" w:rsidRDefault="00D7321A" w:rsidP="00666223">
      <w:pPr>
        <w:pStyle w:val="ListParagraph"/>
        <w:tabs>
          <w:tab w:val="left" w:pos="1408"/>
        </w:tabs>
        <w:bidi w:val="0"/>
        <w:jc w:val="both"/>
        <w:rPr>
          <w:rFonts w:asciiTheme="majorBidi" w:hAnsiTheme="majorBidi" w:cs="B Nazanin"/>
          <w:rtl/>
        </w:rPr>
        <w:sectPr w:rsidR="005A5025" w:rsidRPr="00B426D4" w:rsidSect="00F14A3A">
          <w:headerReference w:type="even" r:id="rId9"/>
          <w:headerReference w:type="default" r:id="rId10"/>
          <w:headerReference w:type="first" r:id="rId11"/>
          <w:pgSz w:w="11907" w:h="16840" w:code="9"/>
          <w:pgMar w:top="1701" w:right="1701" w:bottom="1418" w:left="1418" w:header="720" w:footer="720" w:gutter="0"/>
          <w:cols w:space="720"/>
          <w:titlePg/>
          <w:rtlGutter/>
          <w:docGrid w:linePitch="360"/>
        </w:sectPr>
      </w:pPr>
      <w:r w:rsidRPr="00B426D4">
        <w:rPr>
          <w:rFonts w:ascii="Times New Roman" w:eastAsia="Times New Roman" w:hAnsi="Times New Roman" w:cs="Times New Roman"/>
          <w:b/>
          <w:bCs/>
          <w:color w:val="000000"/>
          <w:lang w:bidi="ar-SA"/>
        </w:rPr>
        <w:t>Keywords:</w:t>
      </w:r>
      <w:r w:rsidRPr="00B426D4">
        <w:rPr>
          <w:rFonts w:asciiTheme="majorBidi" w:hAnsiTheme="majorBidi" w:cs="B Nazanin"/>
          <w:sz w:val="24"/>
          <w:szCs w:val="24"/>
        </w:rPr>
        <w:t xml:space="preserve"> </w:t>
      </w:r>
      <w:r w:rsidR="00666223" w:rsidRPr="00B426D4">
        <w:rPr>
          <w:rFonts w:asciiTheme="majorBidi" w:hAnsiTheme="majorBidi" w:cs="B Nazanin"/>
        </w:rPr>
        <w:t xml:space="preserve">scenario building, </w:t>
      </w:r>
      <w:proofErr w:type="spellStart"/>
      <w:r w:rsidR="00666223" w:rsidRPr="00B426D4">
        <w:rPr>
          <w:rFonts w:asciiTheme="majorBidi" w:hAnsiTheme="majorBidi" w:cs="B Nazanin"/>
        </w:rPr>
        <w:t>Dalan</w:t>
      </w:r>
      <w:proofErr w:type="spellEnd"/>
      <w:r w:rsidR="00666223" w:rsidRPr="00B426D4">
        <w:rPr>
          <w:rFonts w:asciiTheme="majorBidi" w:hAnsiTheme="majorBidi" w:cs="B Nazanin"/>
        </w:rPr>
        <w:t xml:space="preserve"> </w:t>
      </w:r>
      <w:proofErr w:type="spellStart"/>
      <w:r w:rsidR="00666223" w:rsidRPr="00B426D4">
        <w:rPr>
          <w:rFonts w:asciiTheme="majorBidi" w:hAnsiTheme="majorBidi" w:cs="B Nazanin"/>
        </w:rPr>
        <w:t>Zangzor</w:t>
      </w:r>
      <w:proofErr w:type="spellEnd"/>
      <w:r w:rsidR="00666223" w:rsidRPr="00B426D4">
        <w:rPr>
          <w:rFonts w:asciiTheme="majorBidi" w:hAnsiTheme="majorBidi" w:cs="B Nazanin"/>
        </w:rPr>
        <w:t xml:space="preserve">, Critical </w:t>
      </w:r>
      <w:proofErr w:type="spellStart"/>
      <w:r w:rsidR="00666223" w:rsidRPr="00B426D4">
        <w:rPr>
          <w:rFonts w:asciiTheme="majorBidi" w:hAnsiTheme="majorBidi" w:cs="B Nazanin"/>
        </w:rPr>
        <w:t>situatio</w:t>
      </w:r>
      <w:proofErr w:type="spellEnd"/>
    </w:p>
    <w:p w14:paraId="2BC427E7" w14:textId="1F3B9978" w:rsidR="00EB2E5C" w:rsidRPr="00B426D4" w:rsidRDefault="00EB2E5C" w:rsidP="00EB2E5C">
      <w:pPr>
        <w:bidi/>
        <w:spacing w:line="320" w:lineRule="exact"/>
        <w:jc w:val="both"/>
        <w:rPr>
          <w:rFonts w:asciiTheme="majorBidi" w:hAnsiTheme="majorBidi" w:cs="B Nazanin"/>
          <w:sz w:val="20"/>
          <w:szCs w:val="20"/>
          <w:rtl/>
          <w:lang w:bidi="fa-IR"/>
        </w:rPr>
      </w:pPr>
    </w:p>
    <w:p w14:paraId="4C7B4E2F" w14:textId="77777777" w:rsidR="00EB2E5C" w:rsidRPr="00B426D4" w:rsidRDefault="00EB2E5C" w:rsidP="00EB2E5C">
      <w:pPr>
        <w:bidi/>
        <w:spacing w:line="320" w:lineRule="exact"/>
        <w:ind w:left="284" w:hanging="284"/>
        <w:jc w:val="both"/>
        <w:rPr>
          <w:rFonts w:asciiTheme="majorBidi" w:hAnsiTheme="majorBidi" w:cs="B Nazanin"/>
          <w:sz w:val="20"/>
          <w:szCs w:val="20"/>
          <w:rtl/>
          <w:lang w:bidi="fa-IR"/>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78"/>
        <w:gridCol w:w="6710"/>
      </w:tblGrid>
      <w:tr w:rsidR="006E1024" w:rsidRPr="00B426D4"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B426D4" w:rsidRDefault="006E1024" w:rsidP="006E1024">
            <w:pPr>
              <w:bidi/>
              <w:spacing w:line="320" w:lineRule="exact"/>
              <w:rPr>
                <w:rFonts w:asciiTheme="majorBidi" w:hAnsiTheme="majorBidi" w:cs="B Nazanin"/>
                <w:b/>
                <w:bCs/>
                <w:rtl/>
              </w:rPr>
            </w:pPr>
            <w:r w:rsidRPr="00B426D4">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16436A65" w:rsidR="006E1024" w:rsidRPr="00B426D4" w:rsidRDefault="006E1024" w:rsidP="00F445B4">
            <w:pPr>
              <w:bidi/>
              <w:spacing w:line="320" w:lineRule="exact"/>
              <w:rPr>
                <w:rFonts w:asciiTheme="majorBidi" w:hAnsiTheme="majorBidi" w:cs="B Nazanin"/>
                <w:b/>
                <w:bCs/>
                <w:rtl/>
              </w:rPr>
            </w:pPr>
            <w:r w:rsidRPr="00B426D4">
              <w:rPr>
                <w:rFonts w:asciiTheme="majorBidi" w:hAnsiTheme="majorBidi" w:cs="B Nazanin"/>
                <w:b/>
                <w:bCs/>
                <w:rtl/>
              </w:rPr>
              <w:t>چکیده</w:t>
            </w:r>
            <w:r w:rsidR="00CD28EE" w:rsidRPr="00B426D4">
              <w:rPr>
                <w:rFonts w:asciiTheme="majorBidi" w:hAnsiTheme="majorBidi" w:cs="B Nazanin"/>
                <w:b/>
                <w:bCs/>
                <w:rtl/>
              </w:rPr>
              <w:t xml:space="preserve"> </w:t>
            </w:r>
          </w:p>
        </w:tc>
      </w:tr>
      <w:tr w:rsidR="006E1024" w:rsidRPr="00B426D4" w14:paraId="199501CA" w14:textId="77777777" w:rsidTr="00221530">
        <w:trPr>
          <w:trHeight w:val="1104"/>
        </w:trPr>
        <w:tc>
          <w:tcPr>
            <w:tcW w:w="2100" w:type="dxa"/>
            <w:tcBorders>
              <w:right w:val="dotDash" w:sz="4" w:space="0" w:color="auto"/>
            </w:tcBorders>
          </w:tcPr>
          <w:p w14:paraId="0960A104" w14:textId="666885B2" w:rsidR="00CD28EE" w:rsidRPr="00B426D4" w:rsidRDefault="006E1024" w:rsidP="00CE00CF">
            <w:pPr>
              <w:bidi/>
              <w:spacing w:line="320" w:lineRule="exact"/>
              <w:rPr>
                <w:rFonts w:asciiTheme="majorBidi" w:hAnsiTheme="majorBidi" w:cs="B Nazanin"/>
                <w:b/>
                <w:bCs/>
                <w:sz w:val="20"/>
                <w:szCs w:val="20"/>
                <w:rtl/>
              </w:rPr>
            </w:pPr>
            <w:r w:rsidRPr="00B426D4">
              <w:rPr>
                <w:rFonts w:asciiTheme="majorBidi" w:hAnsiTheme="majorBidi" w:cs="B Nazanin"/>
                <w:b/>
                <w:bCs/>
                <w:sz w:val="20"/>
                <w:szCs w:val="20"/>
                <w:rtl/>
              </w:rPr>
              <w:t>نوع مقاله</w:t>
            </w:r>
            <w:r w:rsidRPr="00B426D4">
              <w:rPr>
                <w:rFonts w:asciiTheme="majorBidi" w:hAnsiTheme="majorBidi" w:cs="B Nazanin"/>
                <w:b/>
                <w:bCs/>
                <w:sz w:val="22"/>
                <w:szCs w:val="22"/>
                <w:rtl/>
              </w:rPr>
              <w:t>:</w:t>
            </w:r>
            <w:r w:rsidR="002926AF" w:rsidRPr="00B426D4">
              <w:rPr>
                <w:rFonts w:asciiTheme="majorBidi" w:hAnsiTheme="majorBidi" w:cs="B Nazanin"/>
                <w:b/>
                <w:bCs/>
                <w:sz w:val="22"/>
                <w:szCs w:val="22"/>
                <w:rtl/>
              </w:rPr>
              <w:t xml:space="preserve"> </w:t>
            </w:r>
            <w:r w:rsidR="00CD28EE" w:rsidRPr="00B426D4">
              <w:rPr>
                <w:rFonts w:asciiTheme="majorBidi" w:hAnsiTheme="majorBidi" w:cs="B Nazanin"/>
                <w:b/>
                <w:bCs/>
                <w:sz w:val="20"/>
                <w:szCs w:val="20"/>
                <w:rtl/>
              </w:rPr>
              <w:t xml:space="preserve"> </w:t>
            </w:r>
          </w:p>
          <w:p w14:paraId="6F971803" w14:textId="3C3CF3C5" w:rsidR="006E1024" w:rsidRPr="00B426D4" w:rsidRDefault="006E1024" w:rsidP="00CD28EE">
            <w:pPr>
              <w:bidi/>
              <w:spacing w:line="320" w:lineRule="exact"/>
              <w:rPr>
                <w:rFonts w:asciiTheme="majorBidi" w:hAnsiTheme="majorBidi" w:cs="B Nazanin"/>
                <w:sz w:val="20"/>
                <w:szCs w:val="20"/>
                <w:rtl/>
              </w:rPr>
            </w:pPr>
            <w:r w:rsidRPr="00B426D4">
              <w:rPr>
                <w:rFonts w:asciiTheme="majorBidi" w:hAnsiTheme="majorBidi" w:cs="B Nazanin"/>
                <w:sz w:val="20"/>
                <w:szCs w:val="20"/>
                <w:rtl/>
              </w:rPr>
              <w:t>مقاله پژوهشی</w:t>
            </w:r>
          </w:p>
          <w:p w14:paraId="7F559A33" w14:textId="77777777" w:rsidR="00C31B2B" w:rsidRPr="00B426D4" w:rsidRDefault="00C31B2B" w:rsidP="00AC6C93">
            <w:pPr>
              <w:bidi/>
              <w:rPr>
                <w:rFonts w:asciiTheme="majorBidi" w:hAnsiTheme="majorBidi" w:cs="B Nazanin"/>
                <w:b/>
                <w:bCs/>
                <w:sz w:val="20"/>
                <w:szCs w:val="20"/>
                <w:rtl/>
              </w:rPr>
            </w:pPr>
          </w:p>
          <w:p w14:paraId="12099E27" w14:textId="02B8FA55" w:rsidR="00F32934" w:rsidRPr="00B426D4" w:rsidRDefault="00F32934" w:rsidP="00CE00CF">
            <w:pPr>
              <w:bidi/>
              <w:spacing w:line="320" w:lineRule="exact"/>
              <w:rPr>
                <w:rFonts w:asciiTheme="majorBidi" w:hAnsiTheme="majorBidi" w:cs="B Nazanin"/>
                <w:b/>
                <w:bCs/>
                <w:sz w:val="20"/>
                <w:szCs w:val="20"/>
              </w:rPr>
            </w:pPr>
            <w:r w:rsidRPr="00B426D4">
              <w:rPr>
                <w:rFonts w:asciiTheme="majorBidi" w:hAnsiTheme="majorBidi" w:cs="B Nazanin"/>
                <w:b/>
                <w:bCs/>
                <w:sz w:val="20"/>
                <w:szCs w:val="20"/>
                <w:rtl/>
              </w:rPr>
              <w:t>تاریخ دریافت:</w:t>
            </w:r>
            <w:r w:rsidRPr="00B426D4">
              <w:rPr>
                <w:rFonts w:asciiTheme="majorBidi" w:hAnsiTheme="majorBidi" w:cs="B Nazanin"/>
                <w:sz w:val="20"/>
                <w:szCs w:val="20"/>
                <w:rtl/>
              </w:rPr>
              <w:t xml:space="preserve"> </w:t>
            </w:r>
          </w:p>
          <w:p w14:paraId="1604E8F4" w14:textId="64188C8F" w:rsidR="00F32934" w:rsidRPr="00B426D4" w:rsidRDefault="00F32934" w:rsidP="00197758">
            <w:pPr>
              <w:bidi/>
              <w:spacing w:line="320" w:lineRule="exact"/>
              <w:rPr>
                <w:rFonts w:asciiTheme="majorBidi" w:hAnsiTheme="majorBidi" w:cs="B Nazanin"/>
                <w:b/>
                <w:bCs/>
                <w:sz w:val="20"/>
                <w:szCs w:val="20"/>
                <w:rtl/>
              </w:rPr>
            </w:pPr>
            <w:r w:rsidRPr="00B426D4">
              <w:rPr>
                <w:rFonts w:asciiTheme="majorBidi" w:hAnsiTheme="majorBidi" w:cs="B Nazanin"/>
                <w:b/>
                <w:bCs/>
                <w:sz w:val="20"/>
                <w:szCs w:val="20"/>
                <w:rtl/>
              </w:rPr>
              <w:t xml:space="preserve">تاریخ </w:t>
            </w:r>
            <w:r w:rsidR="00F82C54" w:rsidRPr="00B426D4">
              <w:rPr>
                <w:rFonts w:asciiTheme="majorBidi" w:hAnsiTheme="majorBidi" w:cs="B Nazanin"/>
                <w:b/>
                <w:bCs/>
                <w:sz w:val="20"/>
                <w:szCs w:val="20"/>
                <w:rtl/>
              </w:rPr>
              <w:t>بازنگری</w:t>
            </w:r>
            <w:r w:rsidRPr="00B426D4">
              <w:rPr>
                <w:rFonts w:asciiTheme="majorBidi" w:hAnsiTheme="majorBidi" w:cs="B Nazanin"/>
                <w:b/>
                <w:bCs/>
                <w:sz w:val="20"/>
                <w:szCs w:val="20"/>
                <w:rtl/>
              </w:rPr>
              <w:t xml:space="preserve">: </w:t>
            </w:r>
          </w:p>
          <w:p w14:paraId="5569A79D" w14:textId="0DED333C" w:rsidR="00F82C54" w:rsidRPr="00B426D4" w:rsidRDefault="00F82C54" w:rsidP="00CE00CF">
            <w:pPr>
              <w:bidi/>
              <w:spacing w:line="320" w:lineRule="exact"/>
              <w:rPr>
                <w:rFonts w:asciiTheme="majorBidi" w:hAnsiTheme="majorBidi" w:cs="B Nazanin"/>
                <w:b/>
                <w:bCs/>
                <w:sz w:val="20"/>
                <w:szCs w:val="20"/>
                <w:rtl/>
              </w:rPr>
            </w:pPr>
            <w:r w:rsidRPr="00B426D4">
              <w:rPr>
                <w:rFonts w:asciiTheme="majorBidi" w:hAnsiTheme="majorBidi" w:cs="B Nazanin"/>
                <w:b/>
                <w:bCs/>
                <w:sz w:val="20"/>
                <w:szCs w:val="20"/>
                <w:rtl/>
              </w:rPr>
              <w:t xml:space="preserve">تاریخ پذیرش: </w:t>
            </w:r>
          </w:p>
          <w:p w14:paraId="51501D1B" w14:textId="0E2E2AEB" w:rsidR="00F82C54" w:rsidRPr="00B426D4" w:rsidRDefault="00F82C54" w:rsidP="00CE00CF">
            <w:pPr>
              <w:bidi/>
              <w:spacing w:line="320" w:lineRule="exact"/>
              <w:rPr>
                <w:rFonts w:asciiTheme="majorBidi" w:hAnsiTheme="majorBidi" w:cs="B Nazanin"/>
                <w:b/>
                <w:bCs/>
                <w:sz w:val="20"/>
                <w:szCs w:val="20"/>
                <w:rtl/>
              </w:rPr>
            </w:pPr>
            <w:r w:rsidRPr="00B426D4">
              <w:rPr>
                <w:rFonts w:asciiTheme="majorBidi" w:hAnsiTheme="majorBidi" w:cs="B Nazanin"/>
                <w:b/>
                <w:bCs/>
                <w:sz w:val="20"/>
                <w:szCs w:val="20"/>
                <w:rtl/>
              </w:rPr>
              <w:t xml:space="preserve">تاریخ </w:t>
            </w:r>
            <w:r w:rsidR="00A26074" w:rsidRPr="00B426D4">
              <w:rPr>
                <w:rFonts w:asciiTheme="majorBidi" w:hAnsiTheme="majorBidi" w:cs="B Nazanin"/>
                <w:b/>
                <w:bCs/>
                <w:sz w:val="20"/>
                <w:szCs w:val="20"/>
                <w:rtl/>
              </w:rPr>
              <w:t>انتشار</w:t>
            </w:r>
            <w:r w:rsidRPr="00B426D4">
              <w:rPr>
                <w:rFonts w:asciiTheme="majorBidi" w:hAnsiTheme="majorBidi" w:cs="B Nazanin"/>
                <w:b/>
                <w:bCs/>
                <w:sz w:val="20"/>
                <w:szCs w:val="20"/>
                <w:rtl/>
              </w:rPr>
              <w:t xml:space="preserve">: </w:t>
            </w:r>
          </w:p>
          <w:p w14:paraId="0979844E" w14:textId="77777777" w:rsidR="00F32934" w:rsidRPr="00B426D4" w:rsidRDefault="00F32934" w:rsidP="001D67A1">
            <w:pPr>
              <w:bidi/>
              <w:rPr>
                <w:rFonts w:asciiTheme="majorBidi" w:hAnsiTheme="majorBidi" w:cs="B Nazanin"/>
                <w:sz w:val="20"/>
                <w:szCs w:val="20"/>
                <w:rtl/>
              </w:rPr>
            </w:pPr>
          </w:p>
          <w:p w14:paraId="15D5629B" w14:textId="77777777" w:rsidR="007B6E25" w:rsidRPr="00B426D4" w:rsidRDefault="007B6E25" w:rsidP="001D67A1">
            <w:pPr>
              <w:bidi/>
              <w:rPr>
                <w:rFonts w:asciiTheme="majorBidi" w:hAnsiTheme="majorBidi" w:cs="B Nazanin"/>
                <w:sz w:val="20"/>
                <w:szCs w:val="20"/>
                <w:rtl/>
              </w:rPr>
            </w:pPr>
          </w:p>
          <w:p w14:paraId="3634859D" w14:textId="0892F19A" w:rsidR="007B6E25" w:rsidRPr="00B426D4" w:rsidRDefault="00881AC1" w:rsidP="00CE00CF">
            <w:pPr>
              <w:bidi/>
              <w:spacing w:line="320" w:lineRule="exact"/>
              <w:rPr>
                <w:rFonts w:asciiTheme="majorBidi" w:hAnsiTheme="majorBidi" w:cs="B Nazanin"/>
                <w:b/>
                <w:bCs/>
                <w:sz w:val="20"/>
                <w:szCs w:val="20"/>
                <w:rtl/>
              </w:rPr>
            </w:pPr>
            <w:r w:rsidRPr="00B426D4">
              <w:rPr>
                <w:rFonts w:asciiTheme="majorBidi" w:hAnsiTheme="majorBidi" w:cs="B Nazanin"/>
                <w:b/>
                <w:bCs/>
                <w:sz w:val="20"/>
                <w:szCs w:val="20"/>
                <w:rtl/>
                <w:lang w:bidi="fa-IR"/>
              </w:rPr>
              <w:t>کلید</w:t>
            </w:r>
            <w:r w:rsidR="007B6E25" w:rsidRPr="00B426D4">
              <w:rPr>
                <w:rFonts w:asciiTheme="majorBidi" w:hAnsiTheme="majorBidi" w:cs="B Nazanin"/>
                <w:b/>
                <w:bCs/>
                <w:sz w:val="20"/>
                <w:szCs w:val="20"/>
                <w:rtl/>
              </w:rPr>
              <w:t>واژه</w:t>
            </w:r>
            <w:r w:rsidR="00C60D4B" w:rsidRPr="00B426D4">
              <w:rPr>
                <w:rFonts w:asciiTheme="majorBidi" w:hAnsiTheme="majorBidi" w:cs="B Nazanin"/>
                <w:b/>
                <w:bCs/>
                <w:sz w:val="20"/>
                <w:szCs w:val="20"/>
              </w:rPr>
              <w:t>‌</w:t>
            </w:r>
            <w:r w:rsidR="007B6E25" w:rsidRPr="00B426D4">
              <w:rPr>
                <w:rFonts w:asciiTheme="majorBidi" w:hAnsiTheme="majorBidi" w:cs="B Nazanin"/>
                <w:b/>
                <w:bCs/>
                <w:sz w:val="20"/>
                <w:szCs w:val="20"/>
                <w:rtl/>
              </w:rPr>
              <w:t xml:space="preserve">ها: </w:t>
            </w:r>
          </w:p>
          <w:p w14:paraId="27F8FE91" w14:textId="77777777" w:rsidR="00FA6B6C" w:rsidRPr="00B426D4" w:rsidRDefault="00FA6B6C" w:rsidP="00AD0A59">
            <w:pPr>
              <w:bidi/>
              <w:spacing w:line="320" w:lineRule="exact"/>
              <w:jc w:val="both"/>
              <w:rPr>
                <w:rFonts w:asciiTheme="majorBidi" w:hAnsiTheme="majorBidi" w:cs="B Nazanin"/>
                <w:sz w:val="20"/>
                <w:szCs w:val="20"/>
                <w:rtl/>
                <w:lang w:bidi="fa-IR"/>
              </w:rPr>
            </w:pPr>
            <w:r w:rsidRPr="00B426D4">
              <w:rPr>
                <w:rFonts w:asciiTheme="majorBidi" w:hAnsiTheme="majorBidi" w:cs="B Nazanin" w:hint="cs"/>
                <w:sz w:val="20"/>
                <w:szCs w:val="20"/>
                <w:rtl/>
              </w:rPr>
              <w:t>سناریوسازی</w:t>
            </w:r>
            <w:r w:rsidRPr="00B426D4">
              <w:rPr>
                <w:rFonts w:asciiTheme="majorBidi" w:hAnsiTheme="majorBidi" w:cs="B Nazanin" w:hint="cs"/>
                <w:sz w:val="20"/>
                <w:szCs w:val="20"/>
                <w:rtl/>
                <w:lang w:bidi="fa-IR"/>
              </w:rPr>
              <w:t xml:space="preserve">، </w:t>
            </w:r>
          </w:p>
          <w:p w14:paraId="17F69F72" w14:textId="146CAB6C" w:rsidR="00AC6C93" w:rsidRPr="00B426D4" w:rsidRDefault="00CE00CF" w:rsidP="00FA6B6C">
            <w:pPr>
              <w:bidi/>
              <w:spacing w:line="320" w:lineRule="exact"/>
              <w:jc w:val="both"/>
              <w:rPr>
                <w:rFonts w:asciiTheme="majorBidi" w:hAnsiTheme="majorBidi" w:cs="B Nazanin"/>
                <w:sz w:val="20"/>
                <w:szCs w:val="20"/>
                <w:rtl/>
                <w:lang w:bidi="fa-IR"/>
              </w:rPr>
            </w:pPr>
            <w:r w:rsidRPr="00B426D4">
              <w:rPr>
                <w:rFonts w:asciiTheme="majorBidi" w:hAnsiTheme="majorBidi" w:cs="B Nazanin" w:hint="cs"/>
                <w:sz w:val="20"/>
                <w:szCs w:val="20"/>
                <w:rtl/>
                <w:lang w:bidi="fa-IR"/>
              </w:rPr>
              <w:t>دالان زنگزور،</w:t>
            </w:r>
          </w:p>
          <w:p w14:paraId="6B4F8FDC" w14:textId="4477C0ED" w:rsidR="00AC6C93" w:rsidRPr="00B426D4" w:rsidRDefault="00CE00CF" w:rsidP="00FA6B6C">
            <w:pPr>
              <w:bidi/>
              <w:spacing w:line="320" w:lineRule="exact"/>
              <w:jc w:val="both"/>
              <w:rPr>
                <w:rFonts w:asciiTheme="majorBidi" w:hAnsiTheme="majorBidi" w:cs="B Nazanin"/>
                <w:sz w:val="20"/>
                <w:szCs w:val="20"/>
                <w:rtl/>
              </w:rPr>
            </w:pPr>
            <w:r w:rsidRPr="00B426D4">
              <w:rPr>
                <w:rFonts w:asciiTheme="majorBidi" w:hAnsiTheme="majorBidi" w:cs="B Nazanin" w:hint="cs"/>
                <w:sz w:val="20"/>
                <w:szCs w:val="20"/>
                <w:rtl/>
              </w:rPr>
              <w:t>وضعیت بحرانی</w:t>
            </w:r>
            <w:r w:rsidR="00FA6B6C" w:rsidRPr="00B426D4">
              <w:rPr>
                <w:rFonts w:asciiTheme="majorBidi" w:hAnsiTheme="majorBidi" w:cs="B Nazanin" w:hint="cs"/>
                <w:sz w:val="20"/>
                <w:szCs w:val="20"/>
                <w:rtl/>
              </w:rPr>
              <w:t>.</w:t>
            </w:r>
          </w:p>
          <w:p w14:paraId="59A1406F" w14:textId="77777777" w:rsidR="00AC6C93" w:rsidRPr="00B426D4" w:rsidRDefault="00AC6C93" w:rsidP="00FA6B6C">
            <w:pPr>
              <w:bidi/>
              <w:spacing w:line="320" w:lineRule="exact"/>
              <w:jc w:val="both"/>
              <w:rPr>
                <w:rFonts w:asciiTheme="majorBidi" w:hAnsiTheme="majorBidi" w:cs="B Nazanin"/>
                <w:sz w:val="20"/>
                <w:szCs w:val="20"/>
                <w:rtl/>
              </w:rPr>
            </w:pPr>
          </w:p>
        </w:tc>
        <w:tc>
          <w:tcPr>
            <w:tcW w:w="7294" w:type="dxa"/>
            <w:tcBorders>
              <w:left w:val="dotDash" w:sz="4" w:space="0" w:color="auto"/>
            </w:tcBorders>
          </w:tcPr>
          <w:p w14:paraId="66F8B401" w14:textId="54EDD7CD" w:rsidR="007A2670" w:rsidRPr="00B426D4" w:rsidRDefault="00591B9B" w:rsidP="007A2670">
            <w:pPr>
              <w:bidi/>
              <w:jc w:val="both"/>
              <w:rPr>
                <w:rFonts w:ascii="Courier" w:hAnsi="Courier" w:cs="B Nazanin"/>
                <w:b/>
                <w:bCs/>
                <w:sz w:val="22"/>
                <w:szCs w:val="22"/>
              </w:rPr>
            </w:pPr>
            <w:r w:rsidRPr="00B426D4">
              <w:rPr>
                <w:rFonts w:ascii="2 NAZANIN" w:hAnsi="2 NAZANIN" w:cs="B Nazanin" w:hint="cs"/>
                <w:b/>
                <w:bCs/>
                <w:sz w:val="22"/>
                <w:szCs w:val="22"/>
                <w:rtl/>
              </w:rPr>
              <w:t xml:space="preserve">منطقه </w:t>
            </w:r>
            <w:r w:rsidR="009E6081" w:rsidRPr="00B426D4">
              <w:rPr>
                <w:rFonts w:ascii="2 NAZANIN" w:hAnsi="2 NAZANIN" w:cs="B Nazanin" w:hint="cs"/>
                <w:b/>
                <w:bCs/>
                <w:sz w:val="22"/>
                <w:szCs w:val="22"/>
                <w:rtl/>
              </w:rPr>
              <w:t>قره</w:t>
            </w:r>
            <w:r w:rsidR="00C60D4B" w:rsidRPr="00B426D4">
              <w:rPr>
                <w:rFonts w:ascii="2 NAZANIN" w:hAnsi="2 NAZANIN" w:cs="B Nazanin" w:hint="eastAsia"/>
                <w:b/>
                <w:bCs/>
                <w:sz w:val="22"/>
                <w:szCs w:val="22"/>
              </w:rPr>
              <w:t>‌</w:t>
            </w:r>
            <w:r w:rsidR="009E6081" w:rsidRPr="00B426D4">
              <w:rPr>
                <w:rFonts w:ascii="2 NAZANIN" w:hAnsi="2 NAZANIN" w:cs="B Nazanin" w:hint="cs"/>
                <w:b/>
                <w:bCs/>
                <w:sz w:val="22"/>
                <w:szCs w:val="22"/>
                <w:rtl/>
              </w:rPr>
              <w:t xml:space="preserve">باغ </w:t>
            </w:r>
            <w:r w:rsidRPr="00B426D4">
              <w:rPr>
                <w:rFonts w:ascii="2 NAZANIN" w:hAnsi="2 NAZANIN" w:cs="B Nazanin" w:hint="cs"/>
                <w:b/>
                <w:bCs/>
                <w:sz w:val="22"/>
                <w:szCs w:val="22"/>
                <w:rtl/>
              </w:rPr>
              <w:t xml:space="preserve">و </w:t>
            </w:r>
            <w:r w:rsidR="009E6081" w:rsidRPr="00B426D4">
              <w:rPr>
                <w:rFonts w:ascii="2 NAZANIN" w:hAnsi="2 NAZANIN" w:cs="B Nazanin" w:hint="cs"/>
                <w:b/>
                <w:bCs/>
                <w:sz w:val="22"/>
                <w:szCs w:val="22"/>
                <w:rtl/>
              </w:rPr>
              <w:t>به</w:t>
            </w:r>
            <w:r w:rsidR="00C70A71" w:rsidRPr="00B426D4">
              <w:rPr>
                <w:rFonts w:ascii="2 NAZANIN" w:hAnsi="2 NAZANIN" w:cs="B Nazanin" w:hint="cs"/>
                <w:b/>
                <w:bCs/>
                <w:sz w:val="22"/>
                <w:szCs w:val="22"/>
                <w:rtl/>
              </w:rPr>
              <w:t xml:space="preserve"> </w:t>
            </w:r>
            <w:r w:rsidR="00C60D4B" w:rsidRPr="00B426D4">
              <w:rPr>
                <w:rFonts w:ascii="2 NAZANIN" w:hAnsi="2 NAZANIN" w:cs="B Nazanin" w:hint="eastAsia"/>
                <w:b/>
                <w:bCs/>
                <w:sz w:val="22"/>
                <w:szCs w:val="22"/>
              </w:rPr>
              <w:t>‌</w:t>
            </w:r>
            <w:r w:rsidRPr="00B426D4">
              <w:rPr>
                <w:rFonts w:ascii="2 NAZANIN" w:hAnsi="2 NAZANIN" w:cs="B Nazanin" w:hint="cs"/>
                <w:b/>
                <w:bCs/>
                <w:sz w:val="22"/>
                <w:szCs w:val="22"/>
                <w:rtl/>
              </w:rPr>
              <w:t>تبع آن دالان زنگزور به</w:t>
            </w:r>
            <w:r w:rsidR="00C70A71" w:rsidRPr="00B426D4">
              <w:rPr>
                <w:rFonts w:ascii="2 NAZANIN" w:hAnsi="2 NAZANIN" w:cs="B Nazanin" w:hint="cs"/>
                <w:b/>
                <w:bCs/>
                <w:sz w:val="22"/>
                <w:szCs w:val="22"/>
                <w:rtl/>
              </w:rPr>
              <w:t xml:space="preserve"> </w:t>
            </w:r>
            <w:r w:rsidR="00C60D4B" w:rsidRPr="00B426D4">
              <w:rPr>
                <w:rFonts w:ascii="2 NAZANIN" w:hAnsi="2 NAZANIN" w:cs="B Nazanin" w:hint="eastAsia"/>
                <w:b/>
                <w:bCs/>
                <w:sz w:val="22"/>
                <w:szCs w:val="22"/>
              </w:rPr>
              <w:t>‌</w:t>
            </w:r>
            <w:r w:rsidRPr="00B426D4">
              <w:rPr>
                <w:rFonts w:ascii="2 NAZANIN" w:hAnsi="2 NAZANIN" w:cs="B Nazanin" w:hint="cs"/>
                <w:b/>
                <w:bCs/>
                <w:sz w:val="22"/>
                <w:szCs w:val="22"/>
                <w:rtl/>
              </w:rPr>
              <w:t>علت قابلیت</w:t>
            </w:r>
            <w:r w:rsidR="00C60D4B" w:rsidRPr="00B426D4">
              <w:rPr>
                <w:rFonts w:ascii="2 NAZANIN" w:hAnsi="2 NAZANIN" w:cs="B Nazanin" w:hint="cs"/>
                <w:b/>
                <w:bCs/>
                <w:sz w:val="22"/>
                <w:szCs w:val="22"/>
              </w:rPr>
              <w:t>‌</w:t>
            </w:r>
            <w:r w:rsidRPr="00B426D4">
              <w:rPr>
                <w:rFonts w:ascii="2 NAZANIN" w:hAnsi="2 NAZANIN" w:cs="B Nazanin" w:hint="cs"/>
                <w:b/>
                <w:bCs/>
                <w:sz w:val="22"/>
                <w:szCs w:val="22"/>
                <w:rtl/>
              </w:rPr>
              <w:t xml:space="preserve">های ژئوپلیتیکی </w:t>
            </w:r>
            <w:r w:rsidR="009E6081" w:rsidRPr="00B426D4">
              <w:rPr>
                <w:rFonts w:ascii="2 NAZANIN" w:hAnsi="2 NAZANIN" w:cs="B Nazanin" w:hint="cs"/>
                <w:b/>
                <w:bCs/>
                <w:sz w:val="22"/>
                <w:szCs w:val="22"/>
                <w:rtl/>
              </w:rPr>
              <w:t xml:space="preserve">و ژئواکونومیکی </w:t>
            </w:r>
            <w:r w:rsidRPr="00B426D4">
              <w:rPr>
                <w:rFonts w:ascii="2 NAZANIN" w:hAnsi="2 NAZANIN" w:cs="B Nazanin" w:hint="cs"/>
                <w:b/>
                <w:bCs/>
                <w:sz w:val="22"/>
                <w:szCs w:val="22"/>
                <w:rtl/>
              </w:rPr>
              <w:t>برای ایران از اهمیت ویژه</w:t>
            </w:r>
            <w:r w:rsidR="00C60D4B" w:rsidRPr="00B426D4">
              <w:rPr>
                <w:rFonts w:ascii="2 NAZANIN" w:hAnsi="2 NAZANIN" w:cs="B Nazanin" w:hint="cs"/>
                <w:b/>
                <w:bCs/>
                <w:sz w:val="22"/>
                <w:szCs w:val="22"/>
              </w:rPr>
              <w:t>‌</w:t>
            </w:r>
            <w:r w:rsidRPr="00B426D4">
              <w:rPr>
                <w:rFonts w:ascii="2 NAZANIN" w:hAnsi="2 NAZANIN" w:cs="B Nazanin" w:hint="cs"/>
                <w:b/>
                <w:bCs/>
                <w:sz w:val="22"/>
                <w:szCs w:val="22"/>
                <w:rtl/>
              </w:rPr>
              <w:t xml:space="preserve">ای برخوردار است. </w:t>
            </w:r>
            <w:r w:rsidRPr="00B426D4">
              <w:rPr>
                <w:rFonts w:ascii="2 NAZANIN" w:hAnsi="2 NAZANIN" w:cs="B Nazanin"/>
                <w:b/>
                <w:bCs/>
                <w:sz w:val="22"/>
                <w:szCs w:val="22"/>
                <w:rtl/>
              </w:rPr>
              <w:t xml:space="preserve">مقاله </w:t>
            </w:r>
            <w:r w:rsidRPr="00B426D4">
              <w:rPr>
                <w:rFonts w:ascii="2 NAZANIN" w:hAnsi="2 NAZANIN" w:cs="B Nazanin" w:hint="cs"/>
                <w:b/>
                <w:bCs/>
                <w:sz w:val="22"/>
                <w:szCs w:val="22"/>
                <w:rtl/>
              </w:rPr>
              <w:t>کاربردی حاضر به تبیین سناریوهای فراروی ایران ناشی از دالان زنگزور پرداخته</w:t>
            </w:r>
            <w:r w:rsidR="00C60D4B" w:rsidRPr="00B426D4">
              <w:rPr>
                <w:rFonts w:ascii="2 NAZANIN" w:hAnsi="2 NAZANIN" w:cs="B Nazanin" w:hint="eastAsia"/>
                <w:b/>
                <w:bCs/>
                <w:sz w:val="22"/>
                <w:szCs w:val="22"/>
              </w:rPr>
              <w:t>‌</w:t>
            </w:r>
            <w:r w:rsidRPr="00B426D4">
              <w:rPr>
                <w:rFonts w:ascii="2 NAZANIN" w:hAnsi="2 NAZANIN" w:cs="B Nazanin" w:hint="cs"/>
                <w:b/>
                <w:bCs/>
                <w:sz w:val="22"/>
                <w:szCs w:val="22"/>
                <w:rtl/>
              </w:rPr>
              <w:t>است</w:t>
            </w:r>
            <w:r w:rsidRPr="00B426D4">
              <w:rPr>
                <w:rFonts w:ascii="2 NAZANIN" w:hAnsi="2 NAZANIN" w:cs="B Nazanin"/>
                <w:b/>
                <w:bCs/>
                <w:sz w:val="22"/>
                <w:szCs w:val="22"/>
                <w:rtl/>
              </w:rPr>
              <w:t>.</w:t>
            </w:r>
            <w:r w:rsidR="00822F0E" w:rsidRPr="00B426D4">
              <w:rPr>
                <w:rFonts w:ascii="2 NAZANIN" w:hAnsi="2 NAZANIN" w:cs="B Nazanin" w:hint="cs"/>
                <w:b/>
                <w:bCs/>
                <w:sz w:val="22"/>
                <w:szCs w:val="22"/>
                <w:rtl/>
              </w:rPr>
              <w:t xml:space="preserve"> </w:t>
            </w:r>
            <w:r w:rsidRPr="00B426D4">
              <w:rPr>
                <w:rFonts w:ascii="2 NAZANIN" w:hAnsi="2 NAZANIN" w:cs="B Nazanin"/>
                <w:b/>
                <w:bCs/>
                <w:sz w:val="22"/>
                <w:szCs w:val="22"/>
                <w:rtl/>
              </w:rPr>
              <w:t>روش</w:t>
            </w:r>
            <w:r w:rsidR="00C60D4B" w:rsidRPr="00B426D4">
              <w:rPr>
                <w:rFonts w:ascii="2 NAZANIN" w:hAnsi="2 NAZANIN" w:cs="B Nazanin"/>
                <w:b/>
                <w:bCs/>
                <w:sz w:val="22"/>
                <w:szCs w:val="22"/>
              </w:rPr>
              <w:t>‌</w:t>
            </w:r>
            <w:r w:rsidRPr="00B426D4">
              <w:rPr>
                <w:rFonts w:ascii="2 NAZANIN" w:hAnsi="2 NAZANIN" w:cs="B Nazanin"/>
                <w:b/>
                <w:bCs/>
                <w:sz w:val="22"/>
                <w:szCs w:val="22"/>
                <w:rtl/>
              </w:rPr>
              <w:t>شناسی حاکم بر پژوهش، توصیفی تحلیلی است.</w:t>
            </w:r>
            <w:r w:rsidRPr="00B426D4">
              <w:rPr>
                <w:rFonts w:ascii="2 NAZANIN" w:hAnsi="2 NAZANIN" w:cs="B Nazanin"/>
                <w:b/>
                <w:bCs/>
                <w:sz w:val="22"/>
                <w:szCs w:val="22"/>
              </w:rPr>
              <w:t xml:space="preserve"> </w:t>
            </w:r>
            <w:r w:rsidRPr="00B426D4">
              <w:rPr>
                <w:rFonts w:ascii="2 NAZANIN" w:hAnsi="2 NAZANIN" w:cs="B Nazanin"/>
                <w:b/>
                <w:bCs/>
                <w:sz w:val="22"/>
                <w:szCs w:val="22"/>
                <w:rtl/>
              </w:rPr>
              <w:t>داده</w:t>
            </w:r>
            <w:r w:rsidR="00C60D4B" w:rsidRPr="00B426D4">
              <w:rPr>
                <w:rFonts w:ascii="2 NAZANIN" w:hAnsi="2 NAZANIN" w:cs="B Nazanin"/>
                <w:b/>
                <w:bCs/>
                <w:sz w:val="22"/>
                <w:szCs w:val="22"/>
              </w:rPr>
              <w:t>‌</w:t>
            </w:r>
            <w:r w:rsidRPr="00B426D4">
              <w:rPr>
                <w:rFonts w:ascii="2 NAZANIN" w:hAnsi="2 NAZANIN" w:cs="B Nazanin"/>
                <w:b/>
                <w:bCs/>
                <w:sz w:val="22"/>
                <w:szCs w:val="22"/>
                <w:rtl/>
              </w:rPr>
              <w:t>های مورد نیاز با روش کتابخانه</w:t>
            </w:r>
            <w:r w:rsidR="00C60D4B" w:rsidRPr="00B426D4">
              <w:rPr>
                <w:rFonts w:ascii="2 NAZANIN" w:hAnsi="2 NAZANIN" w:cs="B Nazanin"/>
                <w:b/>
                <w:bCs/>
                <w:sz w:val="22"/>
                <w:szCs w:val="22"/>
              </w:rPr>
              <w:t>‌</w:t>
            </w:r>
            <w:r w:rsidRPr="00B426D4">
              <w:rPr>
                <w:rFonts w:ascii="2 NAZANIN" w:hAnsi="2 NAZANIN" w:cs="B Nazanin"/>
                <w:b/>
                <w:bCs/>
                <w:sz w:val="22"/>
                <w:szCs w:val="22"/>
                <w:rtl/>
              </w:rPr>
              <w:t>ای و میدانی گر</w:t>
            </w:r>
            <w:r w:rsidR="00C60D4B" w:rsidRPr="00B426D4">
              <w:rPr>
                <w:rFonts w:ascii="2 NAZANIN" w:hAnsi="2 NAZANIN" w:cs="B Nazanin"/>
                <w:b/>
                <w:bCs/>
                <w:sz w:val="22"/>
                <w:szCs w:val="22"/>
                <w:rtl/>
              </w:rPr>
              <w:t>د</w:t>
            </w:r>
            <w:r w:rsidRPr="00B426D4">
              <w:rPr>
                <w:rFonts w:ascii="2 NAZANIN" w:hAnsi="2 NAZANIN" w:cs="B Nazanin"/>
                <w:b/>
                <w:bCs/>
                <w:sz w:val="22"/>
                <w:szCs w:val="22"/>
                <w:rtl/>
              </w:rPr>
              <w:t>آوری و با بهره</w:t>
            </w:r>
            <w:r w:rsidR="00C60D4B" w:rsidRPr="00B426D4">
              <w:rPr>
                <w:rFonts w:ascii="2 NAZANIN" w:hAnsi="2 NAZANIN" w:cs="B Nazanin"/>
                <w:b/>
                <w:bCs/>
                <w:sz w:val="22"/>
                <w:szCs w:val="22"/>
              </w:rPr>
              <w:t>‌</w:t>
            </w:r>
            <w:r w:rsidRPr="00B426D4">
              <w:rPr>
                <w:rFonts w:ascii="2 NAZANIN" w:hAnsi="2 NAZANIN" w:cs="B Nazanin"/>
                <w:b/>
                <w:bCs/>
                <w:sz w:val="22"/>
                <w:szCs w:val="22"/>
                <w:rtl/>
              </w:rPr>
              <w:t>گیری از نرم</w:t>
            </w:r>
            <w:r w:rsidR="00C60D4B" w:rsidRPr="00B426D4">
              <w:rPr>
                <w:rFonts w:ascii="2 NAZANIN" w:hAnsi="2 NAZANIN" w:cs="B Nazanin"/>
                <w:b/>
                <w:bCs/>
                <w:sz w:val="22"/>
                <w:szCs w:val="22"/>
              </w:rPr>
              <w:t>‌</w:t>
            </w:r>
            <w:r w:rsidRPr="00B426D4">
              <w:rPr>
                <w:rFonts w:ascii="2 NAZANIN" w:hAnsi="2 NAZANIN" w:cs="B Nazanin"/>
                <w:b/>
                <w:bCs/>
                <w:sz w:val="22"/>
                <w:szCs w:val="22"/>
                <w:rtl/>
              </w:rPr>
              <w:t>افزا</w:t>
            </w:r>
            <w:r w:rsidR="00C60D4B" w:rsidRPr="00B426D4">
              <w:rPr>
                <w:rFonts w:ascii="2 NAZANIN" w:hAnsi="2 NAZANIN" w:cs="B Nazanin"/>
                <w:b/>
                <w:bCs/>
                <w:sz w:val="22"/>
                <w:szCs w:val="22"/>
                <w:rtl/>
              </w:rPr>
              <w:t>ر</w:t>
            </w:r>
            <w:r w:rsidRPr="00B426D4">
              <w:rPr>
                <w:rFonts w:ascii="2 NAZANIN" w:hAnsi="2 NAZANIN" w:cs="B Nazanin"/>
                <w:b/>
                <w:bCs/>
                <w:sz w:val="22"/>
                <w:szCs w:val="22"/>
                <w:rtl/>
              </w:rPr>
              <w:t xml:space="preserve">های </w:t>
            </w:r>
            <w:r w:rsidRPr="00B426D4">
              <w:rPr>
                <w:rFonts w:cs="B Nazanin"/>
                <w:b/>
                <w:bCs/>
                <w:sz w:val="18"/>
                <w:szCs w:val="18"/>
              </w:rPr>
              <w:t>Micmac</w:t>
            </w:r>
            <w:r w:rsidRPr="00B426D4">
              <w:rPr>
                <w:rFonts w:ascii="2 NAZANIN" w:hAnsi="2 NAZANIN" w:cs="B Nazanin" w:hint="cs"/>
                <w:b/>
                <w:bCs/>
                <w:sz w:val="22"/>
                <w:szCs w:val="22"/>
                <w:rtl/>
              </w:rPr>
              <w:t xml:space="preserve"> و</w:t>
            </w:r>
            <w:r w:rsidRPr="00B426D4">
              <w:rPr>
                <w:rFonts w:ascii="2 NAZANIN" w:hAnsi="2 NAZANIN" w:cs="B Nazanin"/>
                <w:b/>
                <w:bCs/>
                <w:sz w:val="22"/>
                <w:szCs w:val="22"/>
                <w:rtl/>
              </w:rPr>
              <w:t xml:space="preserve"> </w:t>
            </w:r>
            <w:r w:rsidRPr="00B426D4">
              <w:rPr>
                <w:rFonts w:cs="B Nazanin"/>
                <w:b/>
                <w:bCs/>
                <w:sz w:val="18"/>
                <w:szCs w:val="18"/>
              </w:rPr>
              <w:t>Scenario Wizard</w:t>
            </w:r>
            <w:r w:rsidRPr="00B426D4">
              <w:rPr>
                <w:rFonts w:ascii="2 NAZANIN" w:hAnsi="2 NAZANIN" w:cs="B Nazanin"/>
                <w:b/>
                <w:bCs/>
                <w:sz w:val="22"/>
                <w:szCs w:val="22"/>
                <w:rtl/>
              </w:rPr>
              <w:t xml:space="preserve"> مورد بررسی قرار گر</w:t>
            </w:r>
            <w:r w:rsidR="009E6081" w:rsidRPr="00B426D4">
              <w:rPr>
                <w:rFonts w:ascii="2 NAZANIN" w:hAnsi="2 NAZANIN" w:cs="B Nazanin"/>
                <w:b/>
                <w:bCs/>
                <w:sz w:val="22"/>
                <w:szCs w:val="22"/>
                <w:rtl/>
              </w:rPr>
              <w:t>فته است</w:t>
            </w:r>
            <w:r w:rsidR="004C5A30" w:rsidRPr="00B426D4">
              <w:rPr>
                <w:rFonts w:ascii="2 NAZANIN" w:hAnsi="2 NAZANIN" w:cs="B Nazanin" w:hint="cs"/>
                <w:b/>
                <w:bCs/>
                <w:sz w:val="22"/>
                <w:szCs w:val="22"/>
                <w:rtl/>
              </w:rPr>
              <w:t>. این پژوهش</w:t>
            </w:r>
            <w:r w:rsidR="002F7547" w:rsidRPr="00B426D4">
              <w:rPr>
                <w:rFonts w:ascii="2 NAZANIN" w:hAnsi="2 NAZANIN" w:cs="B Nazanin" w:hint="cs"/>
                <w:b/>
                <w:bCs/>
                <w:sz w:val="22"/>
                <w:szCs w:val="22"/>
                <w:rtl/>
              </w:rPr>
              <w:t xml:space="preserve"> به دنبال پاسخ به این است که محتمل‌ترین سناریوی فراروی ایران ناشی از دالان زنگزور چیست؟</w:t>
            </w:r>
            <w:r w:rsidR="009E6081" w:rsidRPr="00B426D4">
              <w:rPr>
                <w:rFonts w:ascii="2 NAZANIN" w:hAnsi="2 NAZANIN" w:cs="B Nazanin"/>
                <w:b/>
                <w:bCs/>
                <w:sz w:val="22"/>
                <w:szCs w:val="22"/>
                <w:rtl/>
              </w:rPr>
              <w:t xml:space="preserve"> نتایج پژوهش نشان داد </w:t>
            </w:r>
            <w:r w:rsidR="009E6081" w:rsidRPr="00B426D4">
              <w:rPr>
                <w:rFonts w:ascii="2 NAZANIN" w:hAnsi="2 NAZANIN" w:cs="B Nazanin" w:hint="cs"/>
                <w:b/>
                <w:bCs/>
                <w:sz w:val="22"/>
                <w:szCs w:val="22"/>
                <w:rtl/>
              </w:rPr>
              <w:t xml:space="preserve">شش متغیر </w:t>
            </w:r>
            <w:r w:rsidR="009E6081" w:rsidRPr="00B426D4">
              <w:rPr>
                <w:rFonts w:ascii="2 NAZANIN" w:eastAsia="Calibri" w:hAnsi="2 NAZANIN" w:cs="B Nazanin" w:hint="cs"/>
                <w:b/>
                <w:bCs/>
                <w:sz w:val="22"/>
                <w:szCs w:val="22"/>
                <w:rtl/>
                <w:lang w:bidi="fa-IR"/>
              </w:rPr>
              <w:t>حضور اسرائیل در منطقه قره</w:t>
            </w:r>
            <w:r w:rsidR="00C60D4B" w:rsidRPr="00B426D4">
              <w:rPr>
                <w:rFonts w:ascii="2 NAZANIN" w:eastAsia="Calibri" w:hAnsi="2 NAZANIN" w:cs="B Nazanin" w:hint="cs"/>
                <w:b/>
                <w:bCs/>
                <w:sz w:val="22"/>
                <w:szCs w:val="22"/>
                <w:lang w:bidi="fa-IR"/>
              </w:rPr>
              <w:t>‌</w:t>
            </w:r>
            <w:r w:rsidR="009E6081" w:rsidRPr="00B426D4">
              <w:rPr>
                <w:rFonts w:ascii="2 NAZANIN" w:eastAsia="Calibri" w:hAnsi="2 NAZANIN" w:cs="B Nazanin" w:hint="cs"/>
                <w:b/>
                <w:bCs/>
                <w:sz w:val="22"/>
                <w:szCs w:val="22"/>
                <w:rtl/>
                <w:lang w:bidi="fa-IR"/>
              </w:rPr>
              <w:t>باغ</w:t>
            </w:r>
            <w:r w:rsidR="009E6081" w:rsidRPr="00B426D4">
              <w:rPr>
                <w:rFonts w:asciiTheme="majorBidi" w:eastAsia="Calibri" w:hAnsiTheme="majorBidi" w:cs="B Nazanin"/>
                <w:b/>
                <w:bCs/>
                <w:sz w:val="22"/>
                <w:szCs w:val="22"/>
                <w:rtl/>
                <w:lang w:bidi="fa-IR"/>
              </w:rPr>
              <w:t xml:space="preserve">، </w:t>
            </w:r>
            <w:r w:rsidR="009E6081" w:rsidRPr="00B426D4">
              <w:rPr>
                <w:rFonts w:ascii="2 NAZANIN" w:eastAsia="Calibri" w:hAnsi="2 NAZANIN" w:cs="B Nazanin" w:hint="cs"/>
                <w:b/>
                <w:bCs/>
                <w:sz w:val="22"/>
                <w:szCs w:val="22"/>
                <w:rtl/>
                <w:lang w:bidi="fa-IR"/>
              </w:rPr>
              <w:t>قرار گرفتن منطقه قره</w:t>
            </w:r>
            <w:r w:rsidR="00C60D4B" w:rsidRPr="00B426D4">
              <w:rPr>
                <w:rFonts w:ascii="2 NAZANIN" w:eastAsia="Calibri" w:hAnsi="2 NAZANIN" w:cs="B Nazanin" w:hint="cs"/>
                <w:b/>
                <w:bCs/>
                <w:sz w:val="22"/>
                <w:szCs w:val="22"/>
                <w:lang w:bidi="fa-IR"/>
              </w:rPr>
              <w:t>‌</w:t>
            </w:r>
            <w:r w:rsidR="009E6081" w:rsidRPr="00B426D4">
              <w:rPr>
                <w:rFonts w:ascii="2 NAZANIN" w:eastAsia="Calibri" w:hAnsi="2 NAZANIN" w:cs="B Nazanin" w:hint="cs"/>
                <w:b/>
                <w:bCs/>
                <w:sz w:val="22"/>
                <w:szCs w:val="22"/>
                <w:rtl/>
                <w:lang w:bidi="fa-IR"/>
              </w:rPr>
              <w:t>باغ در مدار آمریکا و غرب</w:t>
            </w:r>
            <w:r w:rsidR="009E6081" w:rsidRPr="00B426D4">
              <w:rPr>
                <w:rFonts w:asciiTheme="majorBidi" w:eastAsia="Calibri" w:hAnsiTheme="majorBidi" w:cs="B Nazanin" w:hint="cs"/>
                <w:b/>
                <w:bCs/>
                <w:sz w:val="22"/>
                <w:szCs w:val="22"/>
                <w:rtl/>
                <w:lang w:bidi="fa-IR"/>
              </w:rPr>
              <w:t xml:space="preserve">، </w:t>
            </w:r>
            <w:r w:rsidR="009E6081" w:rsidRPr="00B426D4">
              <w:rPr>
                <w:rFonts w:ascii="2 NAZANIN" w:eastAsia="Calibri" w:hAnsi="2 NAZANIN" w:cs="B Nazanin" w:hint="cs"/>
                <w:b/>
                <w:bCs/>
                <w:sz w:val="22"/>
                <w:szCs w:val="22"/>
                <w:rtl/>
                <w:lang w:bidi="fa-IR"/>
              </w:rPr>
              <w:t>صادرات گاز ایران خصوصا</w:t>
            </w:r>
            <w:r w:rsidR="00C60D4B" w:rsidRPr="00B426D4">
              <w:rPr>
                <w:rFonts w:ascii="2 NAZANIN" w:eastAsia="Calibri" w:hAnsi="2 NAZANIN" w:cs="B Nazanin" w:hint="cs"/>
                <w:b/>
                <w:bCs/>
                <w:sz w:val="22"/>
                <w:szCs w:val="22"/>
                <w:rtl/>
                <w:lang w:bidi="fa-IR"/>
              </w:rPr>
              <w:t>ً</w:t>
            </w:r>
            <w:r w:rsidR="009E6081" w:rsidRPr="00B426D4">
              <w:rPr>
                <w:rFonts w:ascii="2 NAZANIN" w:eastAsia="Calibri" w:hAnsi="2 NAZANIN" w:cs="B Nazanin" w:hint="cs"/>
                <w:b/>
                <w:bCs/>
                <w:sz w:val="22"/>
                <w:szCs w:val="22"/>
                <w:rtl/>
                <w:lang w:bidi="fa-IR"/>
              </w:rPr>
              <w:t xml:space="preserve"> به ترکیه</w:t>
            </w:r>
            <w:r w:rsidR="009E6081" w:rsidRPr="00B426D4">
              <w:rPr>
                <w:rFonts w:asciiTheme="majorBidi" w:eastAsia="Calibri" w:hAnsiTheme="majorBidi" w:cs="B Nazanin"/>
                <w:b/>
                <w:bCs/>
                <w:sz w:val="22"/>
                <w:szCs w:val="22"/>
                <w:rtl/>
                <w:lang w:bidi="fa-IR"/>
              </w:rPr>
              <w:t xml:space="preserve">، </w:t>
            </w:r>
            <w:r w:rsidR="009E6081" w:rsidRPr="00B426D4">
              <w:rPr>
                <w:rFonts w:ascii="2 NAZANIN" w:eastAsia="Calibri" w:hAnsi="2 NAZANIN" w:cs="B Nazanin" w:hint="cs"/>
                <w:b/>
                <w:bCs/>
                <w:sz w:val="22"/>
                <w:szCs w:val="22"/>
                <w:rtl/>
                <w:lang w:bidi="fa-IR"/>
              </w:rPr>
              <w:t>تمامیت ارضی ایران</w:t>
            </w:r>
            <w:r w:rsidR="00C60D4B" w:rsidRPr="00B426D4">
              <w:rPr>
                <w:rFonts w:ascii="2 NAZANIN" w:eastAsia="Calibri" w:hAnsi="2 NAZANIN" w:cs="B Nazanin"/>
                <w:b/>
                <w:bCs/>
                <w:sz w:val="22"/>
                <w:szCs w:val="22"/>
                <w:rtl/>
                <w:lang w:bidi="fa-IR"/>
              </w:rPr>
              <w:t xml:space="preserve"> </w:t>
            </w:r>
            <w:r w:rsidR="009E6081" w:rsidRPr="00B426D4">
              <w:rPr>
                <w:rFonts w:ascii="2 NAZANIN" w:eastAsia="Calibri" w:hAnsi="2 NAZANIN" w:cs="B Nazanin" w:hint="cs"/>
                <w:b/>
                <w:bCs/>
                <w:sz w:val="22"/>
                <w:szCs w:val="22"/>
                <w:rtl/>
                <w:lang w:bidi="fa-IR"/>
              </w:rPr>
              <w:t>(خصوصا</w:t>
            </w:r>
            <w:r w:rsidR="00C60D4B" w:rsidRPr="00B426D4">
              <w:rPr>
                <w:rFonts w:ascii="2 NAZANIN" w:eastAsia="Calibri" w:hAnsi="2 NAZANIN" w:cs="B Nazanin" w:hint="cs"/>
                <w:b/>
                <w:bCs/>
                <w:sz w:val="22"/>
                <w:szCs w:val="22"/>
                <w:rtl/>
                <w:lang w:bidi="fa-IR"/>
              </w:rPr>
              <w:t>ً</w:t>
            </w:r>
            <w:r w:rsidR="009E6081" w:rsidRPr="00B426D4">
              <w:rPr>
                <w:rFonts w:ascii="2 NAZANIN" w:eastAsia="Calibri" w:hAnsi="2 NAZANIN" w:cs="B Nazanin" w:hint="cs"/>
                <w:b/>
                <w:bCs/>
                <w:sz w:val="22"/>
                <w:szCs w:val="22"/>
                <w:rtl/>
                <w:lang w:bidi="fa-IR"/>
              </w:rPr>
              <w:t xml:space="preserve"> استان</w:t>
            </w:r>
            <w:r w:rsidR="00C60D4B" w:rsidRPr="00B426D4">
              <w:rPr>
                <w:rFonts w:ascii="2 NAZANIN" w:eastAsia="Calibri" w:hAnsi="2 NAZANIN" w:cs="B Nazanin" w:hint="cs"/>
                <w:b/>
                <w:bCs/>
                <w:sz w:val="22"/>
                <w:szCs w:val="22"/>
                <w:lang w:bidi="fa-IR"/>
              </w:rPr>
              <w:t>‌</w:t>
            </w:r>
            <w:r w:rsidR="009E6081" w:rsidRPr="00B426D4">
              <w:rPr>
                <w:rFonts w:ascii="2 NAZANIN" w:eastAsia="Calibri" w:hAnsi="2 NAZANIN" w:cs="B Nazanin" w:hint="cs"/>
                <w:b/>
                <w:bCs/>
                <w:sz w:val="22"/>
                <w:szCs w:val="22"/>
                <w:rtl/>
                <w:lang w:bidi="fa-IR"/>
              </w:rPr>
              <w:t>های ترک</w:t>
            </w:r>
            <w:r w:rsidR="00C60D4B" w:rsidRPr="00B426D4">
              <w:rPr>
                <w:rFonts w:ascii="2 NAZANIN" w:eastAsia="Calibri" w:hAnsi="2 NAZANIN" w:cs="B Nazanin" w:hint="cs"/>
                <w:b/>
                <w:bCs/>
                <w:sz w:val="22"/>
                <w:szCs w:val="22"/>
                <w:lang w:bidi="fa-IR"/>
              </w:rPr>
              <w:t>‌</w:t>
            </w:r>
            <w:r w:rsidR="009E6081" w:rsidRPr="00B426D4">
              <w:rPr>
                <w:rFonts w:ascii="2 NAZANIN" w:eastAsia="Calibri" w:hAnsi="2 NAZANIN" w:cs="B Nazanin" w:hint="cs"/>
                <w:b/>
                <w:bCs/>
                <w:sz w:val="22"/>
                <w:szCs w:val="22"/>
                <w:rtl/>
                <w:lang w:bidi="fa-IR"/>
              </w:rPr>
              <w:t>نشین)، نقش گذرگاهی ایران در حمل و نقل بین</w:t>
            </w:r>
            <w:r w:rsidR="00C60D4B" w:rsidRPr="00B426D4">
              <w:rPr>
                <w:rFonts w:ascii="2 NAZANIN" w:eastAsia="Calibri" w:hAnsi="2 NAZANIN" w:cs="B Nazanin" w:hint="cs"/>
                <w:b/>
                <w:bCs/>
                <w:sz w:val="22"/>
                <w:szCs w:val="22"/>
                <w:lang w:bidi="fa-IR"/>
              </w:rPr>
              <w:t>‌</w:t>
            </w:r>
            <w:r w:rsidR="009E6081" w:rsidRPr="00B426D4">
              <w:rPr>
                <w:rFonts w:ascii="2 NAZANIN" w:eastAsia="Calibri" w:hAnsi="2 NAZANIN" w:cs="B Nazanin" w:hint="cs"/>
                <w:b/>
                <w:bCs/>
                <w:sz w:val="22"/>
                <w:szCs w:val="22"/>
                <w:rtl/>
                <w:lang w:bidi="fa-IR"/>
              </w:rPr>
              <w:t>المللی</w:t>
            </w:r>
            <w:r w:rsidR="009E6081" w:rsidRPr="00B426D4">
              <w:rPr>
                <w:rFonts w:asciiTheme="majorBidi" w:eastAsia="Calibri" w:hAnsiTheme="majorBidi" w:cs="B Nazanin" w:hint="cs"/>
                <w:b/>
                <w:bCs/>
                <w:sz w:val="22"/>
                <w:szCs w:val="22"/>
                <w:rtl/>
                <w:lang w:bidi="fa-IR"/>
              </w:rPr>
              <w:t xml:space="preserve"> و </w:t>
            </w:r>
            <w:r w:rsidR="009E6081" w:rsidRPr="00B426D4">
              <w:rPr>
                <w:rFonts w:ascii="2 NAZANIN" w:eastAsia="Calibri" w:hAnsi="2 NAZANIN" w:cs="B Nazanin" w:hint="cs"/>
                <w:b/>
                <w:bCs/>
                <w:sz w:val="22"/>
                <w:szCs w:val="22"/>
                <w:rtl/>
                <w:lang w:bidi="fa-IR"/>
              </w:rPr>
              <w:t>موقعیت ژئوپلیتیکی ایران</w:t>
            </w:r>
            <w:r w:rsidR="009E6081" w:rsidRPr="00B426D4">
              <w:rPr>
                <w:rFonts w:asciiTheme="majorBidi" w:eastAsia="Calibri" w:hAnsiTheme="majorBidi" w:cs="B Nazanin" w:hint="cs"/>
                <w:b/>
                <w:bCs/>
                <w:sz w:val="22"/>
                <w:szCs w:val="22"/>
                <w:rtl/>
                <w:lang w:bidi="fa-IR"/>
              </w:rPr>
              <w:t xml:space="preserve"> </w:t>
            </w:r>
            <w:r w:rsidR="009E6081" w:rsidRPr="00B426D4">
              <w:rPr>
                <w:rFonts w:ascii="2 NAZANIN" w:eastAsia="Calibri" w:hAnsi="2 NAZANIN" w:cs="B Nazanin"/>
                <w:b/>
                <w:bCs/>
                <w:sz w:val="22"/>
                <w:szCs w:val="22"/>
                <w:rtl/>
                <w:lang w:bidi="fa-IR"/>
              </w:rPr>
              <w:t>به</w:t>
            </w:r>
            <w:r w:rsidR="00C60D4B" w:rsidRPr="00B426D4">
              <w:rPr>
                <w:rFonts w:ascii="2 NAZANIN" w:eastAsia="Calibri" w:hAnsi="2 NAZANIN" w:cs="B Nazanin"/>
                <w:b/>
                <w:bCs/>
                <w:sz w:val="22"/>
                <w:szCs w:val="22"/>
                <w:lang w:bidi="fa-IR"/>
              </w:rPr>
              <w:t>‌</w:t>
            </w:r>
            <w:r w:rsidR="009E6081" w:rsidRPr="00B426D4">
              <w:rPr>
                <w:rFonts w:ascii="2 NAZANIN" w:eastAsia="Calibri" w:hAnsi="2 NAZANIN" w:cs="B Nazanin"/>
                <w:b/>
                <w:bCs/>
                <w:sz w:val="22"/>
                <w:szCs w:val="22"/>
                <w:rtl/>
                <w:lang w:bidi="fa-IR"/>
              </w:rPr>
              <w:t>عنوان متغیرهای کلیدی ت</w:t>
            </w:r>
            <w:r w:rsidR="00C60D4B" w:rsidRPr="00B426D4">
              <w:rPr>
                <w:rFonts w:ascii="2 NAZANIN" w:eastAsia="Calibri" w:hAnsi="2 NAZANIN" w:cs="B Nazanin" w:hint="cs"/>
                <w:b/>
                <w:bCs/>
                <w:sz w:val="22"/>
                <w:szCs w:val="22"/>
                <w:rtl/>
                <w:lang w:bidi="fa-IR"/>
              </w:rPr>
              <w:t>أ</w:t>
            </w:r>
            <w:r w:rsidR="009E6081" w:rsidRPr="00B426D4">
              <w:rPr>
                <w:rFonts w:ascii="2 NAZANIN" w:eastAsia="Calibri" w:hAnsi="2 NAZANIN" w:cs="B Nazanin"/>
                <w:b/>
                <w:bCs/>
                <w:sz w:val="22"/>
                <w:szCs w:val="22"/>
                <w:rtl/>
                <w:lang w:bidi="fa-IR"/>
              </w:rPr>
              <w:t xml:space="preserve">ثیرگذار </w:t>
            </w:r>
            <w:r w:rsidR="009E6081" w:rsidRPr="00B426D4">
              <w:rPr>
                <w:rFonts w:ascii="2 NAZANIN" w:eastAsia="Calibri" w:hAnsi="2 NAZANIN" w:cs="B Nazanin" w:hint="cs"/>
                <w:b/>
                <w:bCs/>
                <w:sz w:val="22"/>
                <w:szCs w:val="22"/>
                <w:rtl/>
                <w:lang w:bidi="fa-IR"/>
              </w:rPr>
              <w:t xml:space="preserve">دالان زنگزور بر ایران </w:t>
            </w:r>
            <w:r w:rsidR="009E6081" w:rsidRPr="00B426D4">
              <w:rPr>
                <w:rFonts w:ascii="2 NAZANIN" w:eastAsia="Calibri" w:hAnsi="2 NAZANIN" w:cs="B Nazanin"/>
                <w:b/>
                <w:bCs/>
                <w:sz w:val="22"/>
                <w:szCs w:val="22"/>
                <w:rtl/>
                <w:lang w:bidi="fa-IR"/>
              </w:rPr>
              <w:t>انتخاب شدند.</w:t>
            </w:r>
            <w:r w:rsidR="009E6081" w:rsidRPr="00B426D4">
              <w:rPr>
                <w:rFonts w:ascii="2 NAZANIN" w:eastAsia="Calibri" w:hAnsi="2 NAZANIN" w:cs="B Nazanin" w:hint="cs"/>
                <w:b/>
                <w:bCs/>
                <w:sz w:val="22"/>
                <w:szCs w:val="22"/>
                <w:rtl/>
                <w:lang w:bidi="fa-IR"/>
              </w:rPr>
              <w:t xml:space="preserve"> در این راستا</w:t>
            </w:r>
            <w:r w:rsidR="007A2670" w:rsidRPr="00B426D4">
              <w:rPr>
                <w:rFonts w:ascii="2 NAZANIN" w:eastAsia="Calibri" w:hAnsi="2 NAZANIN" w:cs="B Nazanin" w:hint="cs"/>
                <w:b/>
                <w:bCs/>
                <w:sz w:val="22"/>
                <w:szCs w:val="22"/>
                <w:rtl/>
                <w:lang w:bidi="fa-IR"/>
              </w:rPr>
              <w:t>؛</w:t>
            </w:r>
            <w:r w:rsidRPr="00B426D4">
              <w:rPr>
                <w:rFonts w:ascii="2 NAZANIN" w:hAnsi="2 NAZANIN" w:cs="B Nazanin"/>
                <w:b/>
                <w:bCs/>
                <w:sz w:val="22"/>
                <w:szCs w:val="22"/>
                <w:rtl/>
              </w:rPr>
              <w:t xml:space="preserve"> وضعیت</w:t>
            </w:r>
            <w:r w:rsidR="007A2670" w:rsidRPr="00B426D4">
              <w:rPr>
                <w:rFonts w:ascii="2 NAZANIN" w:hAnsi="2 NAZANIN" w:cs="B Nazanin" w:hint="cs"/>
                <w:b/>
                <w:bCs/>
                <w:sz w:val="22"/>
                <w:szCs w:val="22"/>
                <w:rtl/>
              </w:rPr>
              <w:t>‌های</w:t>
            </w:r>
            <w:r w:rsidRPr="00B426D4">
              <w:rPr>
                <w:rFonts w:ascii="2 NAZANIN" w:hAnsi="2 NAZANIN" w:cs="B Nazanin"/>
                <w:b/>
                <w:bCs/>
                <w:sz w:val="22"/>
                <w:szCs w:val="22"/>
                <w:rtl/>
              </w:rPr>
              <w:t xml:space="preserve"> احتمالی مربوط به </w:t>
            </w:r>
            <w:r w:rsidRPr="00B426D4">
              <w:rPr>
                <w:rFonts w:ascii="2 NAZANIN" w:hAnsi="2 NAZANIN" w:cs="B Nazanin" w:hint="cs"/>
                <w:b/>
                <w:bCs/>
                <w:sz w:val="22"/>
                <w:szCs w:val="22"/>
                <w:rtl/>
              </w:rPr>
              <w:t>شش</w:t>
            </w:r>
            <w:r w:rsidRPr="00B426D4">
              <w:rPr>
                <w:rFonts w:ascii="2 NAZANIN" w:hAnsi="2 NAZANIN" w:cs="B Nazanin"/>
                <w:b/>
                <w:bCs/>
                <w:sz w:val="22"/>
                <w:szCs w:val="22"/>
                <w:rtl/>
              </w:rPr>
              <w:t xml:space="preserve"> سناری</w:t>
            </w:r>
            <w:r w:rsidR="009E6081" w:rsidRPr="00B426D4">
              <w:rPr>
                <w:rFonts w:ascii="2 NAZANIN" w:hAnsi="2 NAZANIN" w:cs="B Nazanin"/>
                <w:b/>
                <w:bCs/>
                <w:sz w:val="22"/>
                <w:szCs w:val="22"/>
                <w:rtl/>
              </w:rPr>
              <w:t>و با سازگاری قوی،</w:t>
            </w:r>
            <w:r w:rsidR="007A2670" w:rsidRPr="00B426D4">
              <w:rPr>
                <w:rFonts w:ascii="2 NAZANIN" w:hAnsi="2 NAZANIN" w:cs="B Nazanin" w:hint="cs"/>
                <w:b/>
                <w:bCs/>
                <w:sz w:val="22"/>
                <w:szCs w:val="22"/>
                <w:rtl/>
              </w:rPr>
              <w:t xml:space="preserve"> نشان داد:</w:t>
            </w:r>
            <w:r w:rsidR="009E6081" w:rsidRPr="00B426D4">
              <w:rPr>
                <w:rFonts w:ascii="2 NAZANIN" w:hAnsi="2 NAZANIN" w:cs="B Nazanin"/>
                <w:b/>
                <w:bCs/>
                <w:sz w:val="22"/>
                <w:szCs w:val="22"/>
                <w:rtl/>
              </w:rPr>
              <w:t xml:space="preserve"> وضعیت</w:t>
            </w:r>
            <w:r w:rsidR="00C60D4B" w:rsidRPr="00B426D4">
              <w:rPr>
                <w:rFonts w:ascii="2 NAZANIN" w:hAnsi="2 NAZANIN" w:cs="B Nazanin"/>
                <w:b/>
                <w:bCs/>
                <w:sz w:val="22"/>
                <w:szCs w:val="22"/>
              </w:rPr>
              <w:t>‌</w:t>
            </w:r>
            <w:r w:rsidR="009E6081" w:rsidRPr="00B426D4">
              <w:rPr>
                <w:rFonts w:ascii="2 NAZANIN" w:hAnsi="2 NAZANIN" w:cs="B Nazanin"/>
                <w:b/>
                <w:bCs/>
                <w:sz w:val="22"/>
                <w:szCs w:val="22"/>
                <w:rtl/>
              </w:rPr>
              <w:t>هایی که</w:t>
            </w:r>
            <w:r w:rsidRPr="00B426D4">
              <w:rPr>
                <w:rFonts w:ascii="2 NAZANIN" w:hAnsi="2 NAZANIN" w:cs="B Nazanin" w:hint="cs"/>
                <w:b/>
                <w:bCs/>
                <w:sz w:val="22"/>
                <w:szCs w:val="22"/>
                <w:rtl/>
              </w:rPr>
              <w:t xml:space="preserve"> سناریو</w:t>
            </w:r>
            <w:r w:rsidR="009E6081" w:rsidRPr="00B426D4">
              <w:rPr>
                <w:rFonts w:ascii="2 NAZANIN" w:hAnsi="2 NAZANIN" w:cs="B Nazanin" w:hint="cs"/>
                <w:b/>
                <w:bCs/>
                <w:sz w:val="22"/>
                <w:szCs w:val="22"/>
                <w:rtl/>
              </w:rPr>
              <w:t>های</w:t>
            </w:r>
            <w:r w:rsidRPr="00B426D4">
              <w:rPr>
                <w:rFonts w:ascii="2 NAZANIN" w:hAnsi="2 NAZANIN" w:cs="B Nazanin" w:hint="cs"/>
                <w:b/>
                <w:bCs/>
                <w:sz w:val="22"/>
                <w:szCs w:val="22"/>
                <w:rtl/>
              </w:rPr>
              <w:t xml:space="preserve"> فراروی ایران</w:t>
            </w:r>
            <w:r w:rsidR="00622FAB" w:rsidRPr="00B426D4">
              <w:rPr>
                <w:rFonts w:ascii="2 NAZANIN" w:hAnsi="2 NAZANIN" w:cs="B Nazanin" w:hint="cs"/>
                <w:b/>
                <w:bCs/>
                <w:sz w:val="22"/>
                <w:szCs w:val="22"/>
                <w:rtl/>
              </w:rPr>
              <w:t xml:space="preserve"> </w:t>
            </w:r>
            <w:r w:rsidRPr="00B426D4">
              <w:rPr>
                <w:rFonts w:ascii="2 NAZANIN" w:hAnsi="2 NAZANIN" w:cs="B Nazanin" w:hint="cs"/>
                <w:b/>
                <w:bCs/>
                <w:sz w:val="22"/>
                <w:szCs w:val="22"/>
                <w:rtl/>
              </w:rPr>
              <w:t xml:space="preserve">ناشی از </w:t>
            </w:r>
            <w:r w:rsidR="007A2670" w:rsidRPr="00B426D4">
              <w:rPr>
                <w:rFonts w:ascii="2 NAZANIN" w:hAnsi="2 NAZANIN" w:cs="B Nazanin" w:hint="cs"/>
                <w:b/>
                <w:bCs/>
                <w:sz w:val="22"/>
                <w:szCs w:val="22"/>
                <w:rtl/>
              </w:rPr>
              <w:t>تاثیر دالان زنگزور</w:t>
            </w:r>
            <w:r w:rsidR="009416FB" w:rsidRPr="00B426D4">
              <w:rPr>
                <w:rFonts w:ascii="2 NAZANIN" w:hAnsi="2 NAZANIN" w:cs="B Nazanin" w:hint="cs"/>
                <w:b/>
                <w:bCs/>
                <w:sz w:val="22"/>
                <w:szCs w:val="22"/>
                <w:rtl/>
              </w:rPr>
              <w:t xml:space="preserve"> را</w:t>
            </w:r>
            <w:r w:rsidRPr="00B426D4">
              <w:rPr>
                <w:rFonts w:ascii="2 NAZANIN" w:hAnsi="2 NAZANIN" w:cs="B Nazanin" w:hint="cs"/>
                <w:b/>
                <w:bCs/>
                <w:sz w:val="22"/>
                <w:szCs w:val="22"/>
                <w:rtl/>
              </w:rPr>
              <w:t xml:space="preserve"> بحرانی بیان می</w:t>
            </w:r>
            <w:r w:rsidR="007A2670" w:rsidRPr="00B426D4">
              <w:rPr>
                <w:rFonts w:ascii="2 NAZANIN" w:hAnsi="2 NAZANIN" w:cs="B Nazanin" w:hint="cs"/>
                <w:b/>
                <w:bCs/>
                <w:sz w:val="22"/>
                <w:szCs w:val="22"/>
                <w:rtl/>
              </w:rPr>
              <w:t>‌</w:t>
            </w:r>
            <w:r w:rsidRPr="00B426D4">
              <w:rPr>
                <w:rFonts w:ascii="2 NAZANIN" w:hAnsi="2 NAZANIN" w:cs="B Nazanin" w:hint="cs"/>
                <w:b/>
                <w:bCs/>
                <w:sz w:val="22"/>
                <w:szCs w:val="22"/>
                <w:rtl/>
              </w:rPr>
              <w:t xml:space="preserve">کنند، </w:t>
            </w:r>
            <w:r w:rsidRPr="00B426D4">
              <w:rPr>
                <w:rFonts w:ascii="2 NAZANIN" w:hAnsi="2 NAZANIN" w:cs="B Nazanin"/>
                <w:b/>
                <w:bCs/>
                <w:sz w:val="22"/>
                <w:szCs w:val="22"/>
                <w:rtl/>
              </w:rPr>
              <w:t>بیشترین وضعیت</w:t>
            </w:r>
            <w:r w:rsidR="00C60D4B" w:rsidRPr="00B426D4">
              <w:rPr>
                <w:rFonts w:ascii="2 NAZANIN" w:hAnsi="2 NAZANIN" w:cs="B Nazanin"/>
                <w:b/>
                <w:bCs/>
                <w:sz w:val="22"/>
                <w:szCs w:val="22"/>
              </w:rPr>
              <w:t>‌</w:t>
            </w:r>
            <w:r w:rsidRPr="00B426D4">
              <w:rPr>
                <w:rFonts w:ascii="2 NAZANIN" w:hAnsi="2 NAZANIN" w:cs="B Nazanin"/>
                <w:b/>
                <w:bCs/>
                <w:sz w:val="22"/>
                <w:szCs w:val="22"/>
                <w:rtl/>
              </w:rPr>
              <w:t>های احتمالی ممکن را در بر می</w:t>
            </w:r>
            <w:r w:rsidR="00C60D4B" w:rsidRPr="00B426D4">
              <w:rPr>
                <w:rFonts w:ascii="2 NAZANIN" w:hAnsi="2 NAZANIN" w:cs="B Nazanin"/>
                <w:b/>
                <w:bCs/>
                <w:sz w:val="22"/>
                <w:szCs w:val="22"/>
              </w:rPr>
              <w:t>‌</w:t>
            </w:r>
            <w:r w:rsidRPr="00B426D4">
              <w:rPr>
                <w:rFonts w:ascii="2 NAZANIN" w:hAnsi="2 NAZANIN" w:cs="B Nazanin"/>
                <w:b/>
                <w:bCs/>
                <w:sz w:val="22"/>
                <w:szCs w:val="22"/>
                <w:rtl/>
              </w:rPr>
              <w:t xml:space="preserve">گیرند. </w:t>
            </w:r>
            <w:r w:rsidR="009E6081" w:rsidRPr="00B426D4">
              <w:rPr>
                <w:rFonts w:ascii="2 NAZANIN" w:hAnsi="2 NAZANIN" w:cs="B Nazanin" w:hint="cs"/>
                <w:b/>
                <w:bCs/>
                <w:sz w:val="22"/>
                <w:szCs w:val="22"/>
                <w:rtl/>
              </w:rPr>
              <w:t xml:space="preserve">بر این پایه </w:t>
            </w:r>
            <w:r w:rsidR="007A2670" w:rsidRPr="00B426D4">
              <w:rPr>
                <w:rFonts w:ascii="2 NAZANIN" w:hAnsi="2 NAZANIN" w:cs="B Nazanin" w:hint="cs"/>
                <w:b/>
                <w:bCs/>
                <w:sz w:val="22"/>
                <w:szCs w:val="22"/>
                <w:rtl/>
              </w:rPr>
              <w:t>سناریو فروپاشی ژئوپلیتیکی تدوین شد و نتیجه گرفته شد</w:t>
            </w:r>
            <w:r w:rsidR="00622FAB" w:rsidRPr="00B426D4">
              <w:rPr>
                <w:rFonts w:ascii="2 NAZANIN" w:hAnsi="2 NAZANIN" w:cs="B Nazanin" w:hint="cs"/>
                <w:b/>
                <w:bCs/>
                <w:sz w:val="22"/>
                <w:szCs w:val="22"/>
                <w:rtl/>
              </w:rPr>
              <w:t>؛</w:t>
            </w:r>
            <w:r w:rsidR="007A2670" w:rsidRPr="00B426D4">
              <w:rPr>
                <w:rFonts w:ascii="2 NAZANIN" w:hAnsi="2 NAZANIN" w:cs="B Nazanin" w:hint="cs"/>
                <w:b/>
                <w:bCs/>
                <w:sz w:val="22"/>
                <w:szCs w:val="22"/>
                <w:rtl/>
              </w:rPr>
              <w:t xml:space="preserve"> </w:t>
            </w:r>
            <w:r w:rsidR="007A2670" w:rsidRPr="00B426D4">
              <w:rPr>
                <w:rFonts w:ascii="Courier" w:hAnsi="Courier" w:cs="B Nazanin"/>
                <w:b/>
                <w:bCs/>
                <w:sz w:val="22"/>
                <w:szCs w:val="22"/>
                <w:rtl/>
              </w:rPr>
              <w:t xml:space="preserve">آینده امنیت ایران در قفقاز وابسته به توانایی </w:t>
            </w:r>
            <w:r w:rsidR="007A2670" w:rsidRPr="00B426D4">
              <w:rPr>
                <w:rFonts w:ascii="Courier" w:hAnsi="Courier" w:cs="B Nazanin" w:hint="cs"/>
                <w:b/>
                <w:bCs/>
                <w:sz w:val="22"/>
                <w:szCs w:val="22"/>
                <w:rtl/>
              </w:rPr>
              <w:t>خود</w:t>
            </w:r>
            <w:r w:rsidR="007A2670" w:rsidRPr="00B426D4">
              <w:rPr>
                <w:rFonts w:ascii="Courier" w:hAnsi="Courier" w:cs="B Nazanin"/>
                <w:b/>
                <w:bCs/>
                <w:sz w:val="22"/>
                <w:szCs w:val="22"/>
                <w:rtl/>
              </w:rPr>
              <w:t xml:space="preserve"> در ایجاد یک استراتژی مؤثر برای مدیریت چالش</w:t>
            </w:r>
            <w:r w:rsidR="007A2670" w:rsidRPr="00B426D4">
              <w:rPr>
                <w:rFonts w:ascii="Courier" w:hAnsi="Courier" w:cs="B Nazanin"/>
                <w:b/>
                <w:bCs/>
                <w:sz w:val="22"/>
                <w:szCs w:val="22"/>
              </w:rPr>
              <w:t>‌</w:t>
            </w:r>
            <w:r w:rsidR="007A2670" w:rsidRPr="00B426D4">
              <w:rPr>
                <w:rFonts w:ascii="Courier" w:hAnsi="Courier" w:cs="B Nazanin"/>
                <w:b/>
                <w:bCs/>
                <w:sz w:val="22"/>
                <w:szCs w:val="22"/>
                <w:rtl/>
              </w:rPr>
              <w:t>ها</w:t>
            </w:r>
            <w:r w:rsidR="00E018C1" w:rsidRPr="00B426D4">
              <w:rPr>
                <w:rFonts w:ascii="Courier" w:hAnsi="Courier" w:cs="B Nazanin" w:hint="cs"/>
                <w:b/>
                <w:bCs/>
                <w:sz w:val="22"/>
                <w:szCs w:val="22"/>
                <w:rtl/>
              </w:rPr>
              <w:t xml:space="preserve"> </w:t>
            </w:r>
            <w:r w:rsidR="007A2670" w:rsidRPr="00B426D4">
              <w:rPr>
                <w:rFonts w:ascii="Courier" w:hAnsi="Courier" w:cs="B Nazanin"/>
                <w:b/>
                <w:bCs/>
                <w:sz w:val="22"/>
                <w:szCs w:val="22"/>
                <w:rtl/>
              </w:rPr>
              <w:t>و بهره</w:t>
            </w:r>
            <w:r w:rsidR="007A2670" w:rsidRPr="00B426D4">
              <w:rPr>
                <w:rFonts w:ascii="Courier" w:hAnsi="Courier" w:cs="B Nazanin"/>
                <w:b/>
                <w:bCs/>
                <w:sz w:val="22"/>
                <w:szCs w:val="22"/>
              </w:rPr>
              <w:t>‌</w:t>
            </w:r>
            <w:r w:rsidR="007A2670" w:rsidRPr="00B426D4">
              <w:rPr>
                <w:rFonts w:ascii="Courier" w:hAnsi="Courier" w:cs="B Nazanin"/>
                <w:b/>
                <w:bCs/>
                <w:sz w:val="22"/>
                <w:szCs w:val="22"/>
                <w:rtl/>
              </w:rPr>
              <w:t>برداری از فرصت</w:t>
            </w:r>
            <w:r w:rsidR="007A2670" w:rsidRPr="00B426D4">
              <w:rPr>
                <w:rFonts w:ascii="Courier" w:hAnsi="Courier" w:cs="B Nazanin"/>
                <w:b/>
                <w:bCs/>
                <w:sz w:val="22"/>
                <w:szCs w:val="22"/>
              </w:rPr>
              <w:t>‌</w:t>
            </w:r>
            <w:r w:rsidR="007A2670" w:rsidRPr="00B426D4">
              <w:rPr>
                <w:rFonts w:ascii="Courier" w:hAnsi="Courier" w:cs="B Nazanin"/>
                <w:b/>
                <w:bCs/>
                <w:sz w:val="22"/>
                <w:szCs w:val="22"/>
                <w:rtl/>
              </w:rPr>
              <w:t>ها است. تنها از طریق تقویت همکاری</w:t>
            </w:r>
            <w:r w:rsidR="007A2670" w:rsidRPr="00B426D4">
              <w:rPr>
                <w:rFonts w:ascii="Courier" w:hAnsi="Courier" w:cs="B Nazanin"/>
                <w:b/>
                <w:bCs/>
                <w:sz w:val="22"/>
                <w:szCs w:val="22"/>
              </w:rPr>
              <w:t>‌</w:t>
            </w:r>
            <w:r w:rsidR="007A2670" w:rsidRPr="00B426D4">
              <w:rPr>
                <w:rFonts w:ascii="Courier" w:hAnsi="Courier" w:cs="B Nazanin"/>
                <w:b/>
                <w:bCs/>
                <w:sz w:val="22"/>
                <w:szCs w:val="22"/>
                <w:rtl/>
              </w:rPr>
              <w:t>های منطقه</w:t>
            </w:r>
            <w:r w:rsidR="007A2670" w:rsidRPr="00B426D4">
              <w:rPr>
                <w:rFonts w:ascii="Courier" w:hAnsi="Courier" w:cs="B Nazanin"/>
                <w:b/>
                <w:bCs/>
                <w:sz w:val="22"/>
                <w:szCs w:val="22"/>
              </w:rPr>
              <w:t>‌</w:t>
            </w:r>
            <w:r w:rsidR="007A2670" w:rsidRPr="00B426D4">
              <w:rPr>
                <w:rFonts w:ascii="Courier" w:hAnsi="Courier" w:cs="B Nazanin"/>
                <w:b/>
                <w:bCs/>
                <w:sz w:val="22"/>
                <w:szCs w:val="22"/>
                <w:rtl/>
              </w:rPr>
              <w:t>ای و اتخاذ سیاست</w:t>
            </w:r>
            <w:r w:rsidR="007A2670" w:rsidRPr="00B426D4">
              <w:rPr>
                <w:rFonts w:ascii="Courier" w:hAnsi="Courier" w:cs="B Nazanin"/>
                <w:b/>
                <w:bCs/>
                <w:sz w:val="22"/>
                <w:szCs w:val="22"/>
              </w:rPr>
              <w:t>‌</w:t>
            </w:r>
            <w:r w:rsidR="007A2670" w:rsidRPr="00B426D4">
              <w:rPr>
                <w:rFonts w:ascii="Courier" w:hAnsi="Courier" w:cs="B Nazanin"/>
                <w:b/>
                <w:bCs/>
                <w:sz w:val="22"/>
                <w:szCs w:val="22"/>
                <w:rtl/>
              </w:rPr>
              <w:t>های مدبرانه، ایران می</w:t>
            </w:r>
            <w:r w:rsidR="007A2670" w:rsidRPr="00B426D4">
              <w:rPr>
                <w:rFonts w:ascii="Courier" w:hAnsi="Courier" w:cs="B Nazanin"/>
                <w:b/>
                <w:bCs/>
                <w:sz w:val="22"/>
                <w:szCs w:val="22"/>
              </w:rPr>
              <w:t>‌</w:t>
            </w:r>
            <w:r w:rsidR="007A2670" w:rsidRPr="00B426D4">
              <w:rPr>
                <w:rFonts w:ascii="Courier" w:hAnsi="Courier" w:cs="B Nazanin"/>
                <w:b/>
                <w:bCs/>
                <w:sz w:val="22"/>
                <w:szCs w:val="22"/>
                <w:rtl/>
              </w:rPr>
              <w:t>تواند در راستای حفظ منافع ملی خود و تأمین امنیت پایدار در این منطقه گام بردار</w:t>
            </w:r>
            <w:r w:rsidR="007A2670" w:rsidRPr="00B426D4">
              <w:rPr>
                <w:rFonts w:ascii="Courier" w:hAnsi="Courier" w:cs="B Nazanin" w:hint="cs"/>
                <w:b/>
                <w:bCs/>
                <w:sz w:val="22"/>
                <w:szCs w:val="22"/>
                <w:rtl/>
              </w:rPr>
              <w:t xml:space="preserve">د. </w:t>
            </w:r>
          </w:p>
          <w:p w14:paraId="492E8AF0" w14:textId="28479C67" w:rsidR="004F0CD0" w:rsidRPr="00B426D4" w:rsidRDefault="004F0CD0" w:rsidP="007A2670">
            <w:pPr>
              <w:bidi/>
              <w:jc w:val="both"/>
              <w:rPr>
                <w:rFonts w:ascii="2 NAZANIN" w:hAnsi="2 NAZANIN" w:cs="B Nazanin"/>
                <w:sz w:val="22"/>
                <w:szCs w:val="22"/>
                <w:rtl/>
              </w:rPr>
            </w:pPr>
          </w:p>
        </w:tc>
      </w:tr>
      <w:tr w:rsidR="006E1024" w:rsidRPr="00B426D4"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349C04D5" w14:textId="29C238F1" w:rsidR="006E1024" w:rsidRPr="00B426D4" w:rsidRDefault="006E1024" w:rsidP="005C3A9B">
                    <w:pPr>
                      <w:bidi/>
                      <w:spacing w:line="320" w:lineRule="exact"/>
                      <w:ind w:left="851" w:hanging="851"/>
                      <w:jc w:val="both"/>
                      <w:rPr>
                        <w:rFonts w:asciiTheme="majorBidi" w:hAnsiTheme="majorBidi" w:cs="B Nazanin"/>
                        <w:sz w:val="22"/>
                        <w:szCs w:val="22"/>
                        <w:rtl/>
                      </w:rPr>
                    </w:pPr>
                    <w:r w:rsidRPr="00B426D4">
                      <w:rPr>
                        <w:rFonts w:asciiTheme="majorBidi" w:hAnsiTheme="majorBidi" w:cs="B Nazanin"/>
                        <w:b/>
                        <w:bCs/>
                        <w:sz w:val="22"/>
                        <w:szCs w:val="22"/>
                        <w:rtl/>
                      </w:rPr>
                      <w:t>استناد</w:t>
                    </w:r>
                    <w:r w:rsidRPr="00B426D4">
                      <w:rPr>
                        <w:rFonts w:asciiTheme="majorBidi" w:hAnsiTheme="majorBidi" w:cs="B Nazanin"/>
                        <w:sz w:val="22"/>
                        <w:szCs w:val="22"/>
                        <w:rtl/>
                      </w:rPr>
                      <w:t xml:space="preserve">: </w:t>
                    </w:r>
                    <w:r w:rsidR="00BC13D1" w:rsidRPr="00B426D4">
                      <w:rPr>
                        <w:rFonts w:asciiTheme="majorBidi" w:hAnsiTheme="majorBidi" w:cs="B Nazanin"/>
                        <w:sz w:val="22"/>
                        <w:szCs w:val="22"/>
                        <w:rtl/>
                      </w:rPr>
                      <w:t>نام</w:t>
                    </w:r>
                    <w:r w:rsidR="00C60D4B" w:rsidRPr="00B426D4">
                      <w:rPr>
                        <w:rFonts w:asciiTheme="majorBidi" w:hAnsiTheme="majorBidi" w:cs="B Nazanin"/>
                        <w:sz w:val="22"/>
                        <w:szCs w:val="22"/>
                      </w:rPr>
                      <w:t>‌</w:t>
                    </w:r>
                    <w:r w:rsidR="00BC13D1" w:rsidRPr="00B426D4">
                      <w:rPr>
                        <w:rFonts w:asciiTheme="majorBidi" w:hAnsiTheme="majorBidi" w:cs="B Nazanin"/>
                        <w:sz w:val="22"/>
                        <w:szCs w:val="22"/>
                        <w:rtl/>
                      </w:rPr>
                      <w:t>خانوادگی، نام</w:t>
                    </w:r>
                    <w:r w:rsidR="007C721D" w:rsidRPr="00B426D4">
                      <w:rPr>
                        <w:rFonts w:asciiTheme="majorBidi" w:hAnsiTheme="majorBidi" w:cs="B Nazanin"/>
                        <w:sz w:val="22"/>
                        <w:szCs w:val="22"/>
                        <w:rtl/>
                      </w:rPr>
                      <w:t xml:space="preserve">؛ </w:t>
                    </w:r>
                    <w:r w:rsidR="00BC13D1" w:rsidRPr="00B426D4">
                      <w:rPr>
                        <w:rFonts w:asciiTheme="majorBidi" w:hAnsiTheme="majorBidi" w:cs="B Nazanin"/>
                        <w:sz w:val="22"/>
                        <w:szCs w:val="22"/>
                        <w:rtl/>
                      </w:rPr>
                      <w:t>نام</w:t>
                    </w:r>
                    <w:r w:rsidR="00C60D4B" w:rsidRPr="00B426D4">
                      <w:rPr>
                        <w:rFonts w:asciiTheme="majorBidi" w:hAnsiTheme="majorBidi" w:cs="B Nazanin"/>
                        <w:sz w:val="22"/>
                        <w:szCs w:val="22"/>
                      </w:rPr>
                      <w:t>‌</w:t>
                    </w:r>
                    <w:r w:rsidR="00BC13D1" w:rsidRPr="00B426D4">
                      <w:rPr>
                        <w:rFonts w:asciiTheme="majorBidi" w:hAnsiTheme="majorBidi" w:cs="B Nazanin"/>
                        <w:sz w:val="22"/>
                        <w:szCs w:val="22"/>
                        <w:rtl/>
                      </w:rPr>
                      <w:t>خانوادگی، نام</w:t>
                    </w:r>
                    <w:r w:rsidR="007C721D" w:rsidRPr="00B426D4">
                      <w:rPr>
                        <w:rFonts w:asciiTheme="majorBidi" w:hAnsiTheme="majorBidi" w:cs="B Nazanin"/>
                        <w:sz w:val="22"/>
                        <w:szCs w:val="22"/>
                        <w:rtl/>
                      </w:rPr>
                      <w:t xml:space="preserve">؛ و </w:t>
                    </w:r>
                    <w:r w:rsidR="00BC13D1" w:rsidRPr="00B426D4">
                      <w:rPr>
                        <w:rFonts w:asciiTheme="majorBidi" w:hAnsiTheme="majorBidi" w:cs="B Nazanin"/>
                        <w:sz w:val="22"/>
                        <w:szCs w:val="22"/>
                        <w:rtl/>
                      </w:rPr>
                      <w:t>نام</w:t>
                    </w:r>
                    <w:r w:rsidR="00C60D4B" w:rsidRPr="00B426D4">
                      <w:rPr>
                        <w:rFonts w:asciiTheme="majorBidi" w:hAnsiTheme="majorBidi" w:cs="B Nazanin"/>
                        <w:sz w:val="22"/>
                        <w:szCs w:val="22"/>
                      </w:rPr>
                      <w:t>‌</w:t>
                    </w:r>
                    <w:r w:rsidR="00BC13D1" w:rsidRPr="00B426D4">
                      <w:rPr>
                        <w:rFonts w:asciiTheme="majorBidi" w:hAnsiTheme="majorBidi" w:cs="B Nazanin"/>
                        <w:sz w:val="22"/>
                        <w:szCs w:val="22"/>
                        <w:rtl/>
                      </w:rPr>
                      <w:t xml:space="preserve">خانوادگی، نام </w:t>
                    </w:r>
                    <w:r w:rsidRPr="00B426D4">
                      <w:rPr>
                        <w:rFonts w:asciiTheme="majorBidi" w:hAnsiTheme="majorBidi" w:cs="B Nazanin"/>
                        <w:sz w:val="22"/>
                        <w:szCs w:val="22"/>
                        <w:rtl/>
                      </w:rPr>
                      <w:t>(140</w:t>
                    </w:r>
                    <w:r w:rsidR="001B2DC1" w:rsidRPr="00B426D4">
                      <w:rPr>
                        <w:rFonts w:asciiTheme="majorBidi" w:hAnsiTheme="majorBidi" w:cs="B Nazanin"/>
                        <w:sz w:val="22"/>
                        <w:szCs w:val="22"/>
                        <w:rtl/>
                      </w:rPr>
                      <w:t>2</w:t>
                    </w:r>
                    <w:r w:rsidRPr="00B426D4">
                      <w:rPr>
                        <w:rFonts w:asciiTheme="majorBidi" w:hAnsiTheme="majorBidi" w:cs="B Nazanin"/>
                        <w:sz w:val="22"/>
                        <w:szCs w:val="22"/>
                        <w:rtl/>
                      </w:rPr>
                      <w:t xml:space="preserve">). </w:t>
                    </w:r>
                    <w:r w:rsidR="00BC13D1" w:rsidRPr="00B426D4">
                      <w:rPr>
                        <w:rFonts w:asciiTheme="majorBidi" w:hAnsiTheme="majorBidi" w:cs="B Nazanin"/>
                        <w:sz w:val="22"/>
                        <w:szCs w:val="22"/>
                        <w:rtl/>
                      </w:rPr>
                      <w:t>عنوان مقاله</w:t>
                    </w:r>
                    <w:r w:rsidRPr="00B426D4">
                      <w:rPr>
                        <w:rFonts w:asciiTheme="majorBidi" w:hAnsiTheme="majorBidi" w:cs="B Nazanin"/>
                        <w:sz w:val="22"/>
                        <w:szCs w:val="22"/>
                        <w:rtl/>
                      </w:rPr>
                      <w:t>.</w:t>
                    </w:r>
                    <w:r w:rsidR="00246D97" w:rsidRPr="00B426D4">
                      <w:rPr>
                        <w:rFonts w:asciiTheme="majorBidi" w:hAnsiTheme="majorBidi" w:cs="B Nazanin" w:hint="cs"/>
                        <w:i/>
                        <w:iCs/>
                        <w:sz w:val="22"/>
                        <w:szCs w:val="22"/>
                        <w:rtl/>
                      </w:rPr>
                      <w:t xml:space="preserve"> </w:t>
                    </w:r>
                    <w:r w:rsidR="00682DCF" w:rsidRPr="00B426D4">
                      <w:rPr>
                        <w:rFonts w:asciiTheme="majorBidi" w:hAnsiTheme="majorBidi" w:cs="B Nazanin"/>
                        <w:i/>
                        <w:iCs/>
                        <w:sz w:val="22"/>
                        <w:szCs w:val="22"/>
                        <w:rtl/>
                      </w:rPr>
                      <w:t xml:space="preserve">تحقیقات کاربردی علوم جغرافیایی </w:t>
                    </w:r>
                    <w:r w:rsidRPr="00B426D4">
                      <w:rPr>
                        <w:rFonts w:asciiTheme="majorBidi" w:hAnsiTheme="majorBidi" w:cs="B Nazanin"/>
                        <w:sz w:val="22"/>
                        <w:szCs w:val="22"/>
                        <w:rtl/>
                      </w:rPr>
                      <w:t xml:space="preserve">، </w:t>
                    </w:r>
                    <w:r w:rsidR="00642486" w:rsidRPr="00B426D4">
                      <w:rPr>
                        <w:rFonts w:asciiTheme="majorBidi" w:hAnsiTheme="majorBidi" w:cs="B Nazanin"/>
                        <w:sz w:val="22"/>
                        <w:szCs w:val="22"/>
                        <w:rtl/>
                      </w:rPr>
                      <w:t>5</w:t>
                    </w:r>
                    <w:r w:rsidR="001B2DC1" w:rsidRPr="00B426D4">
                      <w:rPr>
                        <w:rFonts w:asciiTheme="majorBidi" w:hAnsiTheme="majorBidi" w:cs="B Nazanin"/>
                        <w:sz w:val="22"/>
                        <w:szCs w:val="22"/>
                        <w:rtl/>
                      </w:rPr>
                      <w:t>7</w:t>
                    </w:r>
                    <w:r w:rsidRPr="00B426D4">
                      <w:rPr>
                        <w:rFonts w:asciiTheme="majorBidi" w:hAnsiTheme="majorBidi" w:cs="B Nazanin"/>
                        <w:sz w:val="22"/>
                        <w:szCs w:val="22"/>
                        <w:rtl/>
                      </w:rPr>
                      <w:t xml:space="preserve"> (</w:t>
                    </w:r>
                    <w:r w:rsidR="00811886" w:rsidRPr="00B426D4">
                      <w:rPr>
                        <w:rFonts w:asciiTheme="majorBidi" w:hAnsiTheme="majorBidi" w:cs="B Nazanin"/>
                        <w:sz w:val="22"/>
                        <w:szCs w:val="22"/>
                        <w:rtl/>
                      </w:rPr>
                      <w:t>4</w:t>
                    </w:r>
                    <w:r w:rsidRPr="00B426D4">
                      <w:rPr>
                        <w:rFonts w:asciiTheme="majorBidi" w:hAnsiTheme="majorBidi" w:cs="B Nazanin"/>
                        <w:sz w:val="22"/>
                        <w:szCs w:val="22"/>
                        <w:rtl/>
                      </w:rPr>
                      <w:t xml:space="preserve">)، </w:t>
                    </w:r>
                    <w:r w:rsidR="000C18CE" w:rsidRPr="00B426D4">
                      <w:rPr>
                        <w:rFonts w:asciiTheme="majorBidi" w:hAnsiTheme="majorBidi" w:cs="B Nazanin"/>
                        <w:sz w:val="22"/>
                        <w:szCs w:val="22"/>
                        <w:rtl/>
                      </w:rPr>
                      <w:t>20</w:t>
                    </w:r>
                    <w:r w:rsidR="00983538" w:rsidRPr="00B426D4">
                      <w:rPr>
                        <w:rFonts w:asciiTheme="majorBidi" w:hAnsiTheme="majorBidi" w:cs="B Nazanin"/>
                        <w:sz w:val="22"/>
                        <w:szCs w:val="22"/>
                        <w:rtl/>
                      </w:rPr>
                      <w:t>-</w:t>
                    </w:r>
                    <w:r w:rsidR="000C18CE" w:rsidRPr="00B426D4">
                      <w:rPr>
                        <w:rFonts w:asciiTheme="majorBidi" w:hAnsiTheme="majorBidi" w:cs="B Nazanin"/>
                        <w:sz w:val="22"/>
                        <w:szCs w:val="22"/>
                        <w:rtl/>
                      </w:rPr>
                      <w:t>1</w:t>
                    </w:r>
                    <w:r w:rsidRPr="00B426D4">
                      <w:rPr>
                        <w:rFonts w:asciiTheme="majorBidi" w:hAnsiTheme="majorBidi" w:cs="B Nazanin"/>
                        <w:sz w:val="22"/>
                        <w:szCs w:val="22"/>
                        <w:rtl/>
                      </w:rPr>
                      <w:t>.</w:t>
                    </w:r>
                    <w:r w:rsidR="00E100B0" w:rsidRPr="00B426D4">
                      <w:rPr>
                        <w:rFonts w:asciiTheme="majorBidi" w:hAnsiTheme="majorBidi" w:cs="B Nazanin"/>
                        <w:sz w:val="22"/>
                        <w:szCs w:val="22"/>
                        <w:rtl/>
                      </w:rPr>
                      <w:t xml:space="preserve">    </w:t>
                    </w:r>
                    <w:r w:rsidR="0071433E" w:rsidRPr="00B426D4">
                      <w:rPr>
                        <w:rFonts w:asciiTheme="majorBidi" w:hAnsiTheme="majorBidi" w:cs="B Nazanin"/>
                        <w:sz w:val="20"/>
                        <w:szCs w:val="20"/>
                      </w:rPr>
                      <w:t>http//doi.org/</w:t>
                    </w:r>
                    <w:r w:rsidR="00F05D30" w:rsidRPr="00B426D4">
                      <w:rPr>
                        <w:rFonts w:asciiTheme="majorBidi" w:hAnsiTheme="majorBidi" w:cs="B Nazanin"/>
                        <w:sz w:val="20"/>
                        <w:szCs w:val="20"/>
                      </w:rPr>
                      <w:t>0000000000000000000000000</w:t>
                    </w:r>
                  </w:p>
                  <w:p w14:paraId="60722AAE" w14:textId="77777777" w:rsidR="006E1024" w:rsidRPr="00B426D4" w:rsidRDefault="002A53EB" w:rsidP="00F32934">
                    <w:pPr>
                      <w:pStyle w:val="FootnoteText"/>
                      <w:ind w:left="567" w:hanging="567"/>
                      <w:jc w:val="both"/>
                      <w:rPr>
                        <w:rFonts w:asciiTheme="majorBidi" w:hAnsiTheme="majorBidi" w:cs="B Nazanin"/>
                        <w:sz w:val="22"/>
                        <w:szCs w:val="22"/>
                      </w:rPr>
                    </w:pPr>
                    <w:r w:rsidRPr="00B426D4">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B426D4" w:rsidRDefault="006E1024" w:rsidP="00E5262B">
                    <w:pPr>
                      <w:pStyle w:val="FootnoteText"/>
                      <w:ind w:left="567" w:hanging="567"/>
                      <w:jc w:val="both"/>
                      <w:rPr>
                        <w:rFonts w:asciiTheme="majorBidi" w:hAnsiTheme="majorBidi" w:cs="B Nazanin"/>
                        <w:rtl/>
                      </w:rPr>
                    </w:pPr>
                    <w:r w:rsidRPr="00B426D4">
                      <w:rPr>
                        <w:rFonts w:asciiTheme="majorBidi" w:hAnsiTheme="majorBidi" w:cs="B Nazanin"/>
                        <w:sz w:val="22"/>
                        <w:szCs w:val="22"/>
                        <w:rtl/>
                      </w:rPr>
                      <w:t xml:space="preserve">ناشر: </w:t>
                    </w:r>
                    <w:r w:rsidR="000C18CE" w:rsidRPr="00B426D4">
                      <w:rPr>
                        <w:rFonts w:asciiTheme="majorBidi" w:hAnsiTheme="majorBidi" w:cs="B Nazanin"/>
                        <w:sz w:val="22"/>
                        <w:szCs w:val="22"/>
                        <w:rtl/>
                      </w:rPr>
                      <w:t xml:space="preserve">دانشگاه </w:t>
                    </w:r>
                    <w:r w:rsidR="00682DCF" w:rsidRPr="00B426D4">
                      <w:rPr>
                        <w:rFonts w:asciiTheme="majorBidi" w:hAnsiTheme="majorBidi" w:cs="B Nazanin"/>
                        <w:sz w:val="22"/>
                        <w:szCs w:val="22"/>
                        <w:rtl/>
                      </w:rPr>
                      <w:t xml:space="preserve">خوارزمی </w:t>
                    </w:r>
                    <w:r w:rsidR="00485BFD" w:rsidRPr="00B426D4">
                      <w:rPr>
                        <w:rFonts w:asciiTheme="majorBidi" w:hAnsiTheme="majorBidi" w:cs="B Nazanin"/>
                        <w:sz w:val="22"/>
                        <w:szCs w:val="22"/>
                        <w:rtl/>
                      </w:rPr>
                      <w:t>تهران</w:t>
                    </w:r>
                    <w:r w:rsidR="005C599A" w:rsidRPr="00B426D4">
                      <w:rPr>
                        <w:rFonts w:asciiTheme="majorBidi" w:hAnsiTheme="majorBidi" w:cs="B Nazanin"/>
                        <w:sz w:val="22"/>
                        <w:szCs w:val="22"/>
                        <w:rtl/>
                      </w:rPr>
                      <w:t>.</w:t>
                    </w:r>
                    <w:r w:rsidRPr="00B426D4">
                      <w:rPr>
                        <w:rFonts w:asciiTheme="majorBidi" w:hAnsiTheme="majorBidi" w:cs="B Nazanin"/>
                        <w:sz w:val="22"/>
                        <w:szCs w:val="22"/>
                        <w:rtl/>
                      </w:rPr>
                      <w:t xml:space="preserve">             </w:t>
                    </w:r>
                    <w:r w:rsidR="002B3B66" w:rsidRPr="00B426D4">
                      <w:rPr>
                        <w:rFonts w:asciiTheme="majorBidi" w:hAnsiTheme="majorBidi" w:cs="B Nazanin"/>
                        <w:sz w:val="22"/>
                        <w:szCs w:val="22"/>
                        <w:rtl/>
                      </w:rPr>
                      <w:t xml:space="preserve">            </w:t>
                    </w:r>
                    <w:r w:rsidRPr="00B426D4">
                      <w:rPr>
                        <w:rFonts w:asciiTheme="majorBidi" w:hAnsiTheme="majorBidi" w:cs="B Nazanin"/>
                        <w:sz w:val="22"/>
                        <w:szCs w:val="22"/>
                        <w:rtl/>
                      </w:rPr>
                      <w:t xml:space="preserve">             </w:t>
                    </w:r>
                    <w:r w:rsidR="000569C3" w:rsidRPr="00B426D4">
                      <w:rPr>
                        <w:rFonts w:asciiTheme="majorBidi" w:hAnsiTheme="majorBidi" w:cs="B Nazanin"/>
                        <w:sz w:val="22"/>
                        <w:szCs w:val="22"/>
                        <w:rtl/>
                      </w:rPr>
                      <w:t xml:space="preserve">  </w:t>
                    </w:r>
                    <w:r w:rsidR="00485BFD" w:rsidRPr="00B426D4">
                      <w:rPr>
                        <w:rFonts w:asciiTheme="majorBidi" w:hAnsiTheme="majorBidi" w:cs="B Nazanin"/>
                        <w:sz w:val="22"/>
                        <w:szCs w:val="22"/>
                        <w:rtl/>
                      </w:rPr>
                      <w:t xml:space="preserve">                       </w:t>
                    </w:r>
                    <w:r w:rsidR="000569C3" w:rsidRPr="00B426D4">
                      <w:rPr>
                        <w:rFonts w:asciiTheme="majorBidi" w:hAnsiTheme="majorBidi" w:cs="B Nazanin"/>
                        <w:sz w:val="22"/>
                        <w:szCs w:val="22"/>
                        <w:rtl/>
                      </w:rPr>
                      <w:t xml:space="preserve"> </w:t>
                    </w:r>
                    <w:r w:rsidRPr="00B426D4">
                      <w:rPr>
                        <w:rFonts w:ascii="Cambria" w:hAnsi="Cambria" w:cs="Cambria" w:hint="cs"/>
                        <w:sz w:val="22"/>
                        <w:szCs w:val="22"/>
                        <w:rtl/>
                      </w:rPr>
                      <w:t>©</w:t>
                    </w:r>
                    <w:r w:rsidRPr="00B426D4">
                      <w:rPr>
                        <w:rFonts w:asciiTheme="majorBidi" w:hAnsiTheme="majorBidi" w:cs="B Nazanin"/>
                        <w:sz w:val="22"/>
                        <w:szCs w:val="22"/>
                        <w:rtl/>
                      </w:rPr>
                      <w:t xml:space="preserve"> نویسندگان.</w:t>
                    </w:r>
                  </w:p>
                </w:sdtContent>
              </w:sdt>
            </w:sdtContent>
          </w:sdt>
        </w:tc>
      </w:tr>
    </w:tbl>
    <w:p w14:paraId="47B15A00" w14:textId="10317275" w:rsidR="00EB2D7A" w:rsidRPr="00B426D4" w:rsidRDefault="00EB2D7A" w:rsidP="00EB2D7A">
      <w:pPr>
        <w:bidi/>
        <w:spacing w:line="320" w:lineRule="exact"/>
        <w:rPr>
          <w:rFonts w:asciiTheme="majorBidi" w:hAnsiTheme="majorBidi" w:cs="B Nazanin"/>
          <w:sz w:val="20"/>
          <w:szCs w:val="20"/>
          <w:rtl/>
        </w:rPr>
        <w:sectPr w:rsidR="00EB2D7A" w:rsidRPr="00B426D4" w:rsidSect="00F14A3A">
          <w:headerReference w:type="even" r:id="rId12"/>
          <w:headerReference w:type="default" r:id="rId13"/>
          <w:footerReference w:type="even" r:id="rId14"/>
          <w:footerReference w:type="default" r:id="rId15"/>
          <w:headerReference w:type="first" r:id="rId16"/>
          <w:footerReference w:type="first" r:id="rId17"/>
          <w:pgSz w:w="11907" w:h="16840" w:code="9"/>
          <w:pgMar w:top="1701" w:right="1701" w:bottom="1418" w:left="1418" w:header="720" w:footer="720" w:gutter="0"/>
          <w:cols w:space="720"/>
          <w:titlePg/>
          <w:rtlGutter/>
          <w:docGrid w:linePitch="360"/>
        </w:sectPr>
      </w:pPr>
    </w:p>
    <w:p w14:paraId="79D680BF" w14:textId="732F9C55" w:rsidR="00CC3E93" w:rsidRPr="00B426D4" w:rsidRDefault="007623BD" w:rsidP="00EB4AA1">
      <w:pPr>
        <w:bidi/>
        <w:spacing w:before="120" w:after="40"/>
        <w:jc w:val="both"/>
        <w:rPr>
          <w:rFonts w:asciiTheme="majorBidi" w:eastAsia="Calibri" w:hAnsiTheme="majorBidi" w:cs="B Nazanin"/>
          <w:bCs/>
          <w:i/>
          <w:rtl/>
          <w:lang w:bidi="fa-IR"/>
        </w:rPr>
      </w:pPr>
      <w:bookmarkStart w:id="0" w:name="_Toc343284432"/>
      <w:r w:rsidRPr="00B426D4">
        <w:rPr>
          <w:rFonts w:asciiTheme="majorBidi" w:eastAsia="Calibri" w:hAnsiTheme="majorBidi" w:cs="B Nazanin" w:hint="cs"/>
          <w:bCs/>
          <w:i/>
          <w:rtl/>
          <w:lang w:bidi="fa-IR"/>
        </w:rPr>
        <w:lastRenderedPageBreak/>
        <w:t>1.</w:t>
      </w:r>
      <w:r w:rsidR="00CC3E93" w:rsidRPr="00B426D4">
        <w:rPr>
          <w:rFonts w:asciiTheme="majorBidi" w:eastAsia="Calibri" w:hAnsiTheme="majorBidi" w:cs="B Nazanin"/>
          <w:bCs/>
          <w:i/>
          <w:rtl/>
          <w:lang w:bidi="fa-IR"/>
        </w:rPr>
        <w:t>مقدمه</w:t>
      </w:r>
      <w:r w:rsidR="00884063" w:rsidRPr="00B426D4">
        <w:rPr>
          <w:rFonts w:asciiTheme="majorBidi" w:eastAsia="Calibri" w:hAnsiTheme="majorBidi" w:cs="B Nazanin"/>
          <w:bCs/>
          <w:i/>
          <w:rtl/>
          <w:lang w:bidi="fa-IR"/>
        </w:rPr>
        <w:t xml:space="preserve"> </w:t>
      </w:r>
    </w:p>
    <w:p w14:paraId="2242C734" w14:textId="1EA2CAC4" w:rsidR="004B1468" w:rsidRPr="00B426D4" w:rsidRDefault="000C3B5D" w:rsidP="00015C09">
      <w:pPr>
        <w:bidi/>
        <w:spacing w:before="120" w:after="40"/>
        <w:jc w:val="both"/>
        <w:rPr>
          <w:rFonts w:asciiTheme="majorBidi" w:eastAsia="Calibri" w:hAnsiTheme="majorBidi" w:cs="B Nazanin"/>
          <w:b/>
          <w:i/>
          <w:rtl/>
          <w:lang w:bidi="fa-IR"/>
        </w:rPr>
      </w:pPr>
      <w:r w:rsidRPr="00B426D4">
        <w:rPr>
          <w:rFonts w:asciiTheme="majorBidi" w:eastAsia="Calibri" w:hAnsiTheme="majorBidi" w:cs="B Nazanin" w:hint="cs"/>
          <w:b/>
          <w:i/>
          <w:rtl/>
          <w:lang w:bidi="fa-IR"/>
        </w:rPr>
        <w:t xml:space="preserve">منطقه قفقاز در مرز میان دو تمدن اسلامی و مسیحی و سه فرهنگ روسی، ترکی و ایرانی قرار گرفته است. این منطقه محل زندگی بیش از </w:t>
      </w:r>
      <w:r w:rsidR="00F603E9" w:rsidRPr="00B426D4">
        <w:rPr>
          <w:rFonts w:asciiTheme="majorBidi" w:eastAsia="Calibri" w:hAnsiTheme="majorBidi" w:cs="B Nazanin" w:hint="cs"/>
          <w:b/>
          <w:i/>
          <w:rtl/>
          <w:lang w:bidi="fa-IR"/>
        </w:rPr>
        <w:t>50 گروه قومی و زبانی</w:t>
      </w:r>
      <w:r w:rsidR="0060599C" w:rsidRPr="00B426D4">
        <w:rPr>
          <w:rFonts w:asciiTheme="majorBidi" w:eastAsia="Calibri" w:hAnsiTheme="majorBidi" w:cs="B Nazanin" w:hint="cs"/>
          <w:b/>
          <w:i/>
          <w:rtl/>
          <w:lang w:bidi="fa-IR"/>
        </w:rPr>
        <w:t xml:space="preserve">؛ </w:t>
      </w:r>
      <w:r w:rsidR="00F603E9" w:rsidRPr="00B426D4">
        <w:rPr>
          <w:rFonts w:asciiTheme="majorBidi" w:eastAsia="Calibri" w:hAnsiTheme="majorBidi" w:cs="B Nazanin" w:hint="cs"/>
          <w:b/>
          <w:i/>
          <w:rtl/>
          <w:lang w:bidi="fa-IR"/>
        </w:rPr>
        <w:t>پیروان سه دین یهود، اسلام و مسیحیت است(</w:t>
      </w:r>
      <w:r w:rsidRPr="00B426D4">
        <w:fldChar w:fldCharType="begin"/>
      </w:r>
      <w:r w:rsidRPr="00B426D4">
        <w:instrText>HYPERLINK \l "Koolaee"</w:instrText>
      </w:r>
      <w:r w:rsidRPr="00B426D4">
        <w:fldChar w:fldCharType="separate"/>
      </w:r>
      <w:r w:rsidR="00F603E9" w:rsidRPr="00B426D4">
        <w:rPr>
          <w:rStyle w:val="Hyperlink"/>
          <w:rFonts w:asciiTheme="majorBidi" w:eastAsia="Calibri" w:hAnsiTheme="majorBidi" w:cs="B Nazanin" w:hint="cs"/>
          <w:b/>
          <w:i/>
          <w:rtl/>
          <w:lang w:bidi="fa-IR"/>
        </w:rPr>
        <w:t>کولایی</w:t>
      </w:r>
      <w:r w:rsidRPr="00B426D4">
        <w:rPr>
          <w:rStyle w:val="Hyperlink"/>
          <w:rFonts w:asciiTheme="majorBidi" w:eastAsia="Calibri" w:hAnsiTheme="majorBidi" w:cs="B Nazanin"/>
          <w:b/>
          <w:i/>
          <w:lang w:bidi="fa-IR"/>
        </w:rPr>
        <w:fldChar w:fldCharType="end"/>
      </w:r>
      <w:r w:rsidR="00F603E9" w:rsidRPr="00B426D4">
        <w:rPr>
          <w:rFonts w:asciiTheme="majorBidi" w:eastAsia="Calibri" w:hAnsiTheme="majorBidi" w:cs="B Nazanin" w:hint="cs"/>
          <w:b/>
          <w:i/>
          <w:rtl/>
          <w:lang w:bidi="fa-IR"/>
        </w:rPr>
        <w:t>، 1389). به عبارتی؛  این منطقه روی خط" برخورد تمدن‌ها" قرار دارد(</w:t>
      </w:r>
      <w:r w:rsidRPr="00B426D4">
        <w:fldChar w:fldCharType="begin"/>
      </w:r>
      <w:r w:rsidRPr="00B426D4">
        <w:instrText>HYPERLINK \l "Huntington"</w:instrText>
      </w:r>
      <w:r w:rsidRPr="00B426D4">
        <w:fldChar w:fldCharType="separate"/>
      </w:r>
      <w:r w:rsidR="00F603E9" w:rsidRPr="00B426D4">
        <w:rPr>
          <w:rStyle w:val="Hyperlink"/>
          <w:rFonts w:asciiTheme="majorBidi" w:eastAsia="Calibri" w:hAnsiTheme="majorBidi" w:cs="B Nazanin" w:hint="cs"/>
          <w:b/>
          <w:i/>
          <w:rtl/>
          <w:lang w:bidi="fa-IR"/>
        </w:rPr>
        <w:t>هانتیگتون</w:t>
      </w:r>
      <w:r w:rsidRPr="00B426D4">
        <w:rPr>
          <w:rStyle w:val="Hyperlink"/>
          <w:rFonts w:asciiTheme="majorBidi" w:eastAsia="Calibri" w:hAnsiTheme="majorBidi" w:cs="B Nazanin"/>
          <w:b/>
          <w:i/>
          <w:lang w:bidi="fa-IR"/>
        </w:rPr>
        <w:fldChar w:fldCharType="end"/>
      </w:r>
      <w:r w:rsidR="00F603E9" w:rsidRPr="00B426D4">
        <w:rPr>
          <w:rStyle w:val="FootnoteReference"/>
          <w:rFonts w:asciiTheme="majorBidi" w:eastAsia="Calibri" w:hAnsiTheme="majorBidi" w:cs="B Nazanin"/>
          <w:b/>
          <w:i/>
          <w:rtl/>
          <w:lang w:bidi="fa-IR"/>
        </w:rPr>
        <w:footnoteReference w:id="1"/>
      </w:r>
      <w:r w:rsidR="00F603E9" w:rsidRPr="00B426D4">
        <w:rPr>
          <w:rFonts w:asciiTheme="majorBidi" w:eastAsia="Calibri" w:hAnsiTheme="majorBidi" w:cs="B Nazanin" w:hint="cs"/>
          <w:b/>
          <w:i/>
          <w:rtl/>
          <w:lang w:bidi="fa-IR"/>
        </w:rPr>
        <w:t>، 1993).</w:t>
      </w:r>
      <w:r w:rsidR="00F603E9" w:rsidRPr="00B426D4">
        <w:rPr>
          <w:rFonts w:asciiTheme="majorBidi" w:eastAsia="Calibri" w:hAnsiTheme="majorBidi" w:cs="B Nazanin"/>
          <w:b/>
          <w:i/>
          <w:lang w:bidi="fa-IR"/>
        </w:rPr>
        <w:t xml:space="preserve"> </w:t>
      </w:r>
      <w:r w:rsidR="00F603E9" w:rsidRPr="00B426D4">
        <w:rPr>
          <w:rFonts w:asciiTheme="majorBidi" w:eastAsia="Calibri" w:hAnsiTheme="majorBidi" w:cs="B Nazanin" w:hint="cs"/>
          <w:b/>
          <w:i/>
          <w:rtl/>
          <w:lang w:bidi="fa-IR"/>
        </w:rPr>
        <w:t>علاوه بر آن</w:t>
      </w:r>
      <w:r w:rsidR="0060599C" w:rsidRPr="00B426D4">
        <w:rPr>
          <w:rFonts w:asciiTheme="majorBidi" w:eastAsia="Calibri" w:hAnsiTheme="majorBidi" w:cs="B Nazanin" w:hint="cs"/>
          <w:b/>
          <w:i/>
          <w:rtl/>
          <w:lang w:bidi="fa-IR"/>
        </w:rPr>
        <w:t>؛</w:t>
      </w:r>
      <w:r w:rsidR="00F603E9" w:rsidRPr="00B426D4">
        <w:rPr>
          <w:rFonts w:asciiTheme="majorBidi" w:eastAsia="Calibri" w:hAnsiTheme="majorBidi" w:cs="B Nazanin" w:hint="cs"/>
          <w:b/>
          <w:i/>
          <w:rtl/>
          <w:lang w:bidi="fa-IR"/>
        </w:rPr>
        <w:t xml:space="preserve"> علاقه حضور قد</w:t>
      </w:r>
      <w:r w:rsidR="004757D8" w:rsidRPr="00B426D4">
        <w:rPr>
          <w:rFonts w:asciiTheme="majorBidi" w:eastAsia="Calibri" w:hAnsiTheme="majorBidi" w:cs="B Nazanin" w:hint="cs"/>
          <w:b/>
          <w:i/>
          <w:rtl/>
          <w:lang w:bidi="fa-IR"/>
        </w:rPr>
        <w:t>ر</w:t>
      </w:r>
      <w:r w:rsidR="00F603E9" w:rsidRPr="00B426D4">
        <w:rPr>
          <w:rFonts w:asciiTheme="majorBidi" w:eastAsia="Calibri" w:hAnsiTheme="majorBidi" w:cs="B Nazanin" w:hint="cs"/>
          <w:b/>
          <w:i/>
          <w:rtl/>
          <w:lang w:bidi="fa-IR"/>
        </w:rPr>
        <w:t xml:space="preserve">ت‌های منطقه‌ای و فرا منطقه‌ای برپیچیدگی ژئوپلیتیکی منطقه قفقاز افزوده است. </w:t>
      </w:r>
      <w:r w:rsidR="002218B5" w:rsidRPr="00B426D4">
        <w:rPr>
          <w:rFonts w:asciiTheme="majorBidi" w:eastAsia="Calibri" w:hAnsiTheme="majorBidi" w:cs="B Nazanin" w:hint="cs"/>
          <w:b/>
          <w:i/>
          <w:rtl/>
          <w:lang w:bidi="fa-IR"/>
        </w:rPr>
        <w:t xml:space="preserve">منطقه قفقاز در تقاطع جاده‌های منتهی به دریای سیاه، دریای خزر، خلیج فارس و دریای هند قرار دارد. از طریق قفقاز است که آسیا، اروپا، آفریقا و خاورمیانه به هم متصل می‌شوند( </w:t>
      </w:r>
      <w:r w:rsidRPr="00B426D4">
        <w:fldChar w:fldCharType="begin"/>
      </w:r>
      <w:r w:rsidRPr="00B426D4">
        <w:instrText>HYPERLINK \l "Naseri"</w:instrText>
      </w:r>
      <w:r w:rsidRPr="00B426D4">
        <w:fldChar w:fldCharType="separate"/>
      </w:r>
      <w:r w:rsidR="002218B5" w:rsidRPr="00B426D4">
        <w:rPr>
          <w:rStyle w:val="Hyperlink"/>
          <w:rFonts w:asciiTheme="majorBidi" w:eastAsia="Calibri" w:hAnsiTheme="majorBidi" w:cs="B Nazanin" w:hint="cs"/>
          <w:b/>
          <w:i/>
          <w:rtl/>
          <w:lang w:bidi="fa-IR"/>
        </w:rPr>
        <w:t>ناصری و شکوری</w:t>
      </w:r>
      <w:r w:rsidRPr="00B426D4">
        <w:rPr>
          <w:rStyle w:val="Hyperlink"/>
          <w:rFonts w:asciiTheme="majorBidi" w:eastAsia="Calibri" w:hAnsiTheme="majorBidi" w:cs="B Nazanin"/>
          <w:b/>
          <w:i/>
          <w:lang w:bidi="fa-IR"/>
        </w:rPr>
        <w:fldChar w:fldCharType="end"/>
      </w:r>
      <w:r w:rsidR="002218B5" w:rsidRPr="00B426D4">
        <w:rPr>
          <w:rFonts w:asciiTheme="majorBidi" w:eastAsia="Calibri" w:hAnsiTheme="majorBidi" w:cs="B Nazanin" w:hint="cs"/>
          <w:b/>
          <w:i/>
          <w:rtl/>
          <w:lang w:bidi="fa-IR"/>
        </w:rPr>
        <w:t xml:space="preserve">، 1403). </w:t>
      </w:r>
      <w:r w:rsidR="0060599C" w:rsidRPr="00B426D4">
        <w:rPr>
          <w:rFonts w:asciiTheme="majorBidi" w:eastAsia="Calibri" w:hAnsiTheme="majorBidi" w:cs="B Nazanin" w:hint="cs"/>
          <w:b/>
          <w:i/>
          <w:rtl/>
          <w:lang w:bidi="fa-IR"/>
        </w:rPr>
        <w:t xml:space="preserve">بنابراین </w:t>
      </w:r>
      <w:r w:rsidR="00F603E9" w:rsidRPr="00B426D4">
        <w:rPr>
          <w:rFonts w:asciiTheme="majorBidi" w:eastAsia="Calibri" w:hAnsiTheme="majorBidi" w:cs="B Nazanin" w:hint="cs"/>
          <w:b/>
          <w:i/>
          <w:rtl/>
          <w:lang w:bidi="fa-IR"/>
        </w:rPr>
        <w:t>این منطقه دارای اهمیت راهبردی بسیا</w:t>
      </w:r>
      <w:r w:rsidR="00015C09" w:rsidRPr="00B426D4">
        <w:rPr>
          <w:rFonts w:asciiTheme="majorBidi" w:eastAsia="Calibri" w:hAnsiTheme="majorBidi" w:cs="B Nazanin" w:hint="cs"/>
          <w:b/>
          <w:i/>
          <w:rtl/>
          <w:lang w:bidi="fa-IR"/>
        </w:rPr>
        <w:t>ری است و همواره در طول تاریخ از اهمیت ژئوپلیتیکی برخوردار بوده است(</w:t>
      </w:r>
      <w:r w:rsidRPr="00B426D4">
        <w:fldChar w:fldCharType="begin"/>
      </w:r>
      <w:r w:rsidRPr="00B426D4">
        <w:instrText>HYPERLINK \l "Akinci"</w:instrText>
      </w:r>
      <w:r w:rsidRPr="00B426D4">
        <w:fldChar w:fldCharType="separate"/>
      </w:r>
      <w:r w:rsidR="00015C09" w:rsidRPr="00B426D4">
        <w:rPr>
          <w:rStyle w:val="Hyperlink"/>
          <w:rFonts w:asciiTheme="majorBidi" w:eastAsia="Calibri" w:hAnsiTheme="majorBidi" w:cs="B Nazanin" w:hint="cs"/>
          <w:b/>
          <w:i/>
          <w:rtl/>
          <w:lang w:bidi="fa-IR"/>
        </w:rPr>
        <w:t>آکینسی و کابا</w:t>
      </w:r>
      <w:r w:rsidRPr="00B426D4">
        <w:rPr>
          <w:rStyle w:val="Hyperlink"/>
          <w:rFonts w:asciiTheme="majorBidi" w:eastAsia="Calibri" w:hAnsiTheme="majorBidi" w:cs="B Nazanin"/>
          <w:b/>
          <w:i/>
          <w:lang w:bidi="fa-IR"/>
        </w:rPr>
        <w:fldChar w:fldCharType="end"/>
      </w:r>
      <w:r w:rsidR="00015C09" w:rsidRPr="00B426D4">
        <w:rPr>
          <w:rStyle w:val="FootnoteReference"/>
          <w:rFonts w:asciiTheme="majorBidi" w:eastAsia="Calibri" w:hAnsiTheme="majorBidi" w:cs="B Nazanin"/>
          <w:b/>
          <w:i/>
          <w:rtl/>
          <w:lang w:bidi="fa-IR"/>
        </w:rPr>
        <w:footnoteReference w:id="2"/>
      </w:r>
      <w:r w:rsidR="00015C09" w:rsidRPr="00B426D4">
        <w:rPr>
          <w:rFonts w:asciiTheme="majorBidi" w:eastAsia="Calibri" w:hAnsiTheme="majorBidi" w:cs="B Nazanin" w:hint="cs"/>
          <w:b/>
          <w:i/>
          <w:rtl/>
          <w:lang w:bidi="fa-IR"/>
        </w:rPr>
        <w:t>، 2023).</w:t>
      </w:r>
      <w:r w:rsidR="004B1468" w:rsidRPr="00B426D4">
        <w:rPr>
          <w:rFonts w:asciiTheme="majorBidi" w:eastAsia="Calibri" w:hAnsiTheme="majorBidi" w:cs="B Nazanin" w:hint="cs"/>
          <w:b/>
          <w:i/>
          <w:rtl/>
          <w:lang w:bidi="fa-IR"/>
        </w:rPr>
        <w:t xml:space="preserve"> با کشف انرژی در دریای خز</w:t>
      </w:r>
      <w:r w:rsidR="00F603E9" w:rsidRPr="00B426D4">
        <w:rPr>
          <w:rFonts w:asciiTheme="majorBidi" w:eastAsia="Calibri" w:hAnsiTheme="majorBidi" w:cs="B Nazanin" w:hint="cs"/>
          <w:b/>
          <w:i/>
          <w:rtl/>
          <w:lang w:bidi="fa-IR"/>
        </w:rPr>
        <w:t>ر و با انتقال این منابع به بازارهای جهانی</w:t>
      </w:r>
      <w:r w:rsidR="0060599C" w:rsidRPr="00B426D4">
        <w:rPr>
          <w:rFonts w:asciiTheme="majorBidi" w:eastAsia="Calibri" w:hAnsiTheme="majorBidi" w:cs="B Nazanin" w:hint="cs"/>
          <w:b/>
          <w:i/>
          <w:rtl/>
          <w:lang w:bidi="fa-IR"/>
        </w:rPr>
        <w:t>،</w:t>
      </w:r>
      <w:r w:rsidR="00F603E9" w:rsidRPr="00B426D4">
        <w:rPr>
          <w:rFonts w:asciiTheme="majorBidi" w:eastAsia="Calibri" w:hAnsiTheme="majorBidi" w:cs="B Nazanin" w:hint="cs"/>
          <w:b/>
          <w:i/>
          <w:rtl/>
          <w:lang w:bidi="fa-IR"/>
        </w:rPr>
        <w:t xml:space="preserve"> </w:t>
      </w:r>
      <w:r w:rsidR="0060599C" w:rsidRPr="00B426D4">
        <w:rPr>
          <w:rFonts w:asciiTheme="majorBidi" w:eastAsia="Calibri" w:hAnsiTheme="majorBidi" w:cs="B Nazanin" w:hint="cs"/>
          <w:b/>
          <w:i/>
          <w:rtl/>
          <w:lang w:bidi="fa-IR"/>
        </w:rPr>
        <w:t>اهمیت این منطقه افزایش یافته است. بنابراین این منطقه همواره تابع بازیگری و اقدامات بازیگران منطقه‌ای و فرامنطقه‌ای است که هر کدام به دنبال منافع خودشان هستند(</w:t>
      </w:r>
      <w:r w:rsidRPr="00B426D4">
        <w:fldChar w:fldCharType="begin"/>
      </w:r>
      <w:r w:rsidRPr="00B426D4">
        <w:instrText>HYPERLINK \l "Golkarami"</w:instrText>
      </w:r>
      <w:r w:rsidRPr="00B426D4">
        <w:fldChar w:fldCharType="separate"/>
      </w:r>
      <w:r w:rsidR="0060599C" w:rsidRPr="00B426D4">
        <w:rPr>
          <w:rStyle w:val="Hyperlink"/>
          <w:rFonts w:asciiTheme="majorBidi" w:eastAsia="Calibri" w:hAnsiTheme="majorBidi" w:cs="B Nazanin" w:hint="cs"/>
          <w:b/>
          <w:i/>
          <w:rtl/>
          <w:lang w:bidi="fa-IR"/>
        </w:rPr>
        <w:t>گل کرمی و مصطفی پور</w:t>
      </w:r>
      <w:r w:rsidRPr="00B426D4">
        <w:rPr>
          <w:rStyle w:val="Hyperlink"/>
          <w:rFonts w:asciiTheme="majorBidi" w:eastAsia="Calibri" w:hAnsiTheme="majorBidi" w:cs="B Nazanin"/>
          <w:b/>
          <w:i/>
          <w:lang w:bidi="fa-IR"/>
        </w:rPr>
        <w:fldChar w:fldCharType="end"/>
      </w:r>
      <w:r w:rsidR="0060599C" w:rsidRPr="00B426D4">
        <w:rPr>
          <w:rFonts w:asciiTheme="majorBidi" w:eastAsia="Calibri" w:hAnsiTheme="majorBidi" w:cs="B Nazanin" w:hint="cs"/>
          <w:b/>
          <w:i/>
          <w:rtl/>
          <w:lang w:bidi="fa-IR"/>
        </w:rPr>
        <w:t xml:space="preserve">، 1403). </w:t>
      </w:r>
      <w:r w:rsidR="00F603E9" w:rsidRPr="00B426D4">
        <w:rPr>
          <w:rFonts w:asciiTheme="majorBidi" w:eastAsia="Calibri" w:hAnsiTheme="majorBidi" w:cs="B Nazanin" w:hint="cs"/>
          <w:b/>
          <w:i/>
          <w:rtl/>
          <w:lang w:bidi="fa-IR"/>
        </w:rPr>
        <w:t xml:space="preserve"> </w:t>
      </w:r>
      <w:r w:rsidR="0060599C" w:rsidRPr="00B426D4">
        <w:rPr>
          <w:rFonts w:asciiTheme="majorBidi" w:eastAsia="Calibri" w:hAnsiTheme="majorBidi" w:cs="B Nazanin" w:hint="cs"/>
          <w:b/>
          <w:i/>
          <w:rtl/>
          <w:lang w:bidi="fa-IR"/>
        </w:rPr>
        <w:t xml:space="preserve">از </w:t>
      </w:r>
      <w:r w:rsidR="00AC1F12" w:rsidRPr="00B426D4">
        <w:rPr>
          <w:rFonts w:asciiTheme="majorBidi" w:eastAsia="Calibri" w:hAnsiTheme="majorBidi" w:cs="B Nazanin" w:hint="cs"/>
          <w:b/>
          <w:i/>
          <w:rtl/>
          <w:lang w:bidi="fa-IR"/>
        </w:rPr>
        <w:t>زمان امضای قرارداد</w:t>
      </w:r>
      <w:r w:rsidR="00AC1F12" w:rsidRPr="00B426D4">
        <w:rPr>
          <w:rFonts w:asciiTheme="majorBidi" w:eastAsia="Calibri" w:hAnsiTheme="majorBidi" w:cs="B Nazanin"/>
          <w:b/>
          <w:i/>
          <w:rtl/>
          <w:lang w:bidi="fa-IR"/>
        </w:rPr>
        <w:t xml:space="preserve"> آتش</w:t>
      </w:r>
      <w:r w:rsidR="00AC1F12" w:rsidRPr="00B426D4">
        <w:rPr>
          <w:rFonts w:asciiTheme="majorBidi" w:eastAsia="Calibri" w:hAnsiTheme="majorBidi" w:cs="B Nazanin" w:hint="cs"/>
          <w:b/>
          <w:i/>
          <w:rtl/>
          <w:lang w:bidi="fa-IR"/>
        </w:rPr>
        <w:t>‌</w:t>
      </w:r>
      <w:r w:rsidR="0060599C" w:rsidRPr="00B426D4">
        <w:rPr>
          <w:rFonts w:asciiTheme="majorBidi" w:eastAsia="Calibri" w:hAnsiTheme="majorBidi" w:cs="B Nazanin"/>
          <w:b/>
          <w:i/>
          <w:rtl/>
          <w:lang w:bidi="fa-IR"/>
        </w:rPr>
        <w:t>بس ب</w:t>
      </w:r>
      <w:r w:rsidR="0060599C" w:rsidRPr="00B426D4">
        <w:rPr>
          <w:rFonts w:asciiTheme="majorBidi" w:eastAsia="Calibri" w:hAnsiTheme="majorBidi" w:cs="B Nazanin" w:hint="cs"/>
          <w:b/>
          <w:i/>
          <w:rtl/>
          <w:lang w:bidi="fa-IR"/>
        </w:rPr>
        <w:t>ی</w:t>
      </w:r>
      <w:r w:rsidR="0060599C" w:rsidRPr="00B426D4">
        <w:rPr>
          <w:rFonts w:asciiTheme="majorBidi" w:eastAsia="Calibri" w:hAnsiTheme="majorBidi" w:cs="B Nazanin" w:hint="eastAsia"/>
          <w:b/>
          <w:i/>
          <w:rtl/>
          <w:lang w:bidi="fa-IR"/>
        </w:rPr>
        <w:t>ن</w:t>
      </w:r>
      <w:r w:rsidR="0060599C" w:rsidRPr="00B426D4">
        <w:rPr>
          <w:rFonts w:asciiTheme="majorBidi" w:eastAsia="Calibri" w:hAnsiTheme="majorBidi" w:cs="B Nazanin"/>
          <w:b/>
          <w:i/>
          <w:rtl/>
          <w:lang w:bidi="fa-IR"/>
        </w:rPr>
        <w:t xml:space="preserve"> ارمنستان و آذربا</w:t>
      </w:r>
      <w:r w:rsidR="0060599C" w:rsidRPr="00B426D4">
        <w:rPr>
          <w:rFonts w:asciiTheme="majorBidi" w:eastAsia="Calibri" w:hAnsiTheme="majorBidi" w:cs="B Nazanin" w:hint="cs"/>
          <w:b/>
          <w:i/>
          <w:rtl/>
          <w:lang w:bidi="fa-IR"/>
        </w:rPr>
        <w:t>ی</w:t>
      </w:r>
      <w:r w:rsidR="0060599C" w:rsidRPr="00B426D4">
        <w:rPr>
          <w:rFonts w:asciiTheme="majorBidi" w:eastAsia="Calibri" w:hAnsiTheme="majorBidi" w:cs="B Nazanin" w:hint="eastAsia"/>
          <w:b/>
          <w:i/>
          <w:rtl/>
          <w:lang w:bidi="fa-IR"/>
        </w:rPr>
        <w:t>جان</w:t>
      </w:r>
      <w:r w:rsidR="0060599C" w:rsidRPr="00B426D4">
        <w:rPr>
          <w:rFonts w:asciiTheme="majorBidi" w:eastAsia="Calibri" w:hAnsiTheme="majorBidi" w:cs="B Nazanin"/>
          <w:b/>
          <w:i/>
          <w:rtl/>
          <w:lang w:bidi="fa-IR"/>
        </w:rPr>
        <w:t xml:space="preserve"> در 9 نوامبر 2020 </w:t>
      </w:r>
      <w:r w:rsidR="006E6F53" w:rsidRPr="00B426D4">
        <w:rPr>
          <w:rFonts w:asciiTheme="majorBidi" w:eastAsia="Calibri" w:hAnsiTheme="majorBidi" w:cs="B Nazanin"/>
          <w:b/>
          <w:i/>
          <w:rtl/>
          <w:lang w:bidi="fa-IR"/>
        </w:rPr>
        <w:t>، زمزمه</w:t>
      </w:r>
      <w:r w:rsidR="006E6F53" w:rsidRPr="00B426D4">
        <w:rPr>
          <w:rFonts w:asciiTheme="majorBidi" w:eastAsia="Calibri" w:hAnsiTheme="majorBidi" w:cs="B Nazanin" w:hint="cs"/>
          <w:b/>
          <w:i/>
          <w:rtl/>
          <w:lang w:bidi="fa-IR"/>
        </w:rPr>
        <w:t>‌</w:t>
      </w:r>
      <w:r w:rsidR="0060599C" w:rsidRPr="00B426D4">
        <w:rPr>
          <w:rFonts w:asciiTheme="majorBidi" w:eastAsia="Calibri" w:hAnsiTheme="majorBidi" w:cs="B Nazanin"/>
          <w:b/>
          <w:i/>
          <w:rtl/>
          <w:lang w:bidi="fa-IR"/>
        </w:rPr>
        <w:t>ها</w:t>
      </w:r>
      <w:r w:rsidR="0060599C" w:rsidRPr="00B426D4">
        <w:rPr>
          <w:rFonts w:asciiTheme="majorBidi" w:eastAsia="Calibri" w:hAnsiTheme="majorBidi" w:cs="B Nazanin" w:hint="cs"/>
          <w:b/>
          <w:i/>
          <w:rtl/>
          <w:lang w:bidi="fa-IR"/>
        </w:rPr>
        <w:t>یی</w:t>
      </w:r>
      <w:r w:rsidR="0060599C" w:rsidRPr="00B426D4">
        <w:rPr>
          <w:rFonts w:asciiTheme="majorBidi" w:eastAsia="Calibri" w:hAnsiTheme="majorBidi" w:cs="B Nazanin"/>
          <w:b/>
          <w:i/>
          <w:rtl/>
          <w:lang w:bidi="fa-IR"/>
        </w:rPr>
        <w:t xml:space="preserve"> مبن</w:t>
      </w:r>
      <w:r w:rsidR="0060599C" w:rsidRPr="00B426D4">
        <w:rPr>
          <w:rFonts w:asciiTheme="majorBidi" w:eastAsia="Calibri" w:hAnsiTheme="majorBidi" w:cs="B Nazanin" w:hint="cs"/>
          <w:b/>
          <w:i/>
          <w:rtl/>
          <w:lang w:bidi="fa-IR"/>
        </w:rPr>
        <w:t>ی</w:t>
      </w:r>
      <w:r w:rsidR="0060599C" w:rsidRPr="00B426D4">
        <w:rPr>
          <w:rFonts w:asciiTheme="majorBidi" w:eastAsia="Calibri" w:hAnsiTheme="majorBidi" w:cs="B Nazanin"/>
          <w:b/>
          <w:i/>
          <w:rtl/>
          <w:lang w:bidi="fa-IR"/>
        </w:rPr>
        <w:t xml:space="preserve"> بر ا</w:t>
      </w:r>
      <w:r w:rsidR="0060599C" w:rsidRPr="00B426D4">
        <w:rPr>
          <w:rFonts w:asciiTheme="majorBidi" w:eastAsia="Calibri" w:hAnsiTheme="majorBidi" w:cs="B Nazanin" w:hint="cs"/>
          <w:b/>
          <w:i/>
          <w:rtl/>
          <w:lang w:bidi="fa-IR"/>
        </w:rPr>
        <w:t>ی</w:t>
      </w:r>
      <w:r w:rsidR="0060599C" w:rsidRPr="00B426D4">
        <w:rPr>
          <w:rFonts w:asciiTheme="majorBidi" w:eastAsia="Calibri" w:hAnsiTheme="majorBidi" w:cs="B Nazanin" w:hint="eastAsia"/>
          <w:b/>
          <w:i/>
          <w:rtl/>
          <w:lang w:bidi="fa-IR"/>
        </w:rPr>
        <w:t>جاد</w:t>
      </w:r>
      <w:r w:rsidR="00AC1F12" w:rsidRPr="00B426D4">
        <w:rPr>
          <w:rFonts w:asciiTheme="majorBidi" w:eastAsia="Calibri" w:hAnsiTheme="majorBidi" w:cs="B Nazanin"/>
          <w:b/>
          <w:i/>
          <w:rtl/>
          <w:lang w:bidi="fa-IR"/>
        </w:rPr>
        <w:t xml:space="preserve"> پروژه</w:t>
      </w:r>
      <w:r w:rsidR="00AC1F12" w:rsidRPr="00B426D4">
        <w:rPr>
          <w:rFonts w:asciiTheme="majorBidi" w:eastAsia="Calibri" w:hAnsiTheme="majorBidi" w:cs="B Nazanin" w:hint="cs"/>
          <w:b/>
          <w:i/>
          <w:rtl/>
          <w:lang w:bidi="fa-IR"/>
        </w:rPr>
        <w:t>‌</w:t>
      </w:r>
      <w:r w:rsidR="0060599C" w:rsidRPr="00B426D4">
        <w:rPr>
          <w:rFonts w:asciiTheme="majorBidi" w:eastAsia="Calibri" w:hAnsiTheme="majorBidi" w:cs="B Nazanin"/>
          <w:b/>
          <w:i/>
          <w:rtl/>
          <w:lang w:bidi="fa-IR"/>
        </w:rPr>
        <w:t>ا</w:t>
      </w:r>
      <w:r w:rsidR="0060599C" w:rsidRPr="00B426D4">
        <w:rPr>
          <w:rFonts w:asciiTheme="majorBidi" w:eastAsia="Calibri" w:hAnsiTheme="majorBidi" w:cs="B Nazanin" w:hint="cs"/>
          <w:b/>
          <w:i/>
          <w:rtl/>
          <w:lang w:bidi="fa-IR"/>
        </w:rPr>
        <w:t>ی</w:t>
      </w:r>
      <w:r w:rsidR="0060599C" w:rsidRPr="00B426D4">
        <w:rPr>
          <w:rFonts w:asciiTheme="majorBidi" w:eastAsia="Calibri" w:hAnsiTheme="majorBidi" w:cs="B Nazanin"/>
          <w:b/>
          <w:i/>
          <w:rtl/>
          <w:lang w:bidi="fa-IR"/>
        </w:rPr>
        <w:t xml:space="preserve"> به نام </w:t>
      </w:r>
      <w:r w:rsidR="00AC1F12" w:rsidRPr="00B426D4">
        <w:rPr>
          <w:rFonts w:asciiTheme="majorBidi" w:eastAsia="Calibri" w:hAnsiTheme="majorBidi" w:cs="B Nazanin" w:hint="cs"/>
          <w:b/>
          <w:i/>
          <w:rtl/>
          <w:lang w:bidi="fa-IR"/>
        </w:rPr>
        <w:t>دالان زنگزور</w:t>
      </w:r>
      <w:r w:rsidR="0060599C" w:rsidRPr="00B426D4">
        <w:rPr>
          <w:rFonts w:asciiTheme="majorBidi" w:eastAsia="Calibri" w:hAnsiTheme="majorBidi" w:cs="B Nazanin"/>
          <w:b/>
          <w:i/>
          <w:rtl/>
          <w:lang w:bidi="fa-IR"/>
        </w:rPr>
        <w:t xml:space="preserve"> در ا</w:t>
      </w:r>
      <w:r w:rsidR="0060599C" w:rsidRPr="00B426D4">
        <w:rPr>
          <w:rFonts w:asciiTheme="majorBidi" w:eastAsia="Calibri" w:hAnsiTheme="majorBidi" w:cs="B Nazanin" w:hint="cs"/>
          <w:b/>
          <w:i/>
          <w:rtl/>
          <w:lang w:bidi="fa-IR"/>
        </w:rPr>
        <w:t>ی</w:t>
      </w:r>
      <w:r w:rsidR="0060599C" w:rsidRPr="00B426D4">
        <w:rPr>
          <w:rFonts w:asciiTheme="majorBidi" w:eastAsia="Calibri" w:hAnsiTheme="majorBidi" w:cs="B Nazanin" w:hint="eastAsia"/>
          <w:b/>
          <w:i/>
          <w:rtl/>
          <w:lang w:bidi="fa-IR"/>
        </w:rPr>
        <w:t>ن</w:t>
      </w:r>
      <w:r w:rsidR="0060599C" w:rsidRPr="00B426D4">
        <w:rPr>
          <w:rFonts w:asciiTheme="majorBidi" w:eastAsia="Calibri" w:hAnsiTheme="majorBidi" w:cs="B Nazanin"/>
          <w:b/>
          <w:i/>
          <w:rtl/>
          <w:lang w:bidi="fa-IR"/>
        </w:rPr>
        <w:t xml:space="preserve"> منطقه توسط ترک</w:t>
      </w:r>
      <w:r w:rsidR="0060599C" w:rsidRPr="00B426D4">
        <w:rPr>
          <w:rFonts w:asciiTheme="majorBidi" w:eastAsia="Calibri" w:hAnsiTheme="majorBidi" w:cs="B Nazanin" w:hint="cs"/>
          <w:b/>
          <w:i/>
          <w:rtl/>
          <w:lang w:bidi="fa-IR"/>
        </w:rPr>
        <w:t>ی</w:t>
      </w:r>
      <w:r w:rsidR="0060599C" w:rsidRPr="00B426D4">
        <w:rPr>
          <w:rFonts w:asciiTheme="majorBidi" w:eastAsia="Calibri" w:hAnsiTheme="majorBidi" w:cs="B Nazanin" w:hint="eastAsia"/>
          <w:b/>
          <w:i/>
          <w:rtl/>
          <w:lang w:bidi="fa-IR"/>
        </w:rPr>
        <w:t>ه</w:t>
      </w:r>
      <w:r w:rsidR="0060599C" w:rsidRPr="00B426D4">
        <w:rPr>
          <w:rFonts w:asciiTheme="majorBidi" w:eastAsia="Calibri" w:hAnsiTheme="majorBidi" w:cs="B Nazanin"/>
          <w:b/>
          <w:i/>
          <w:rtl/>
          <w:lang w:bidi="fa-IR"/>
        </w:rPr>
        <w:t xml:space="preserve"> و آذربا</w:t>
      </w:r>
      <w:r w:rsidR="0060599C" w:rsidRPr="00B426D4">
        <w:rPr>
          <w:rFonts w:asciiTheme="majorBidi" w:eastAsia="Calibri" w:hAnsiTheme="majorBidi" w:cs="B Nazanin" w:hint="cs"/>
          <w:b/>
          <w:i/>
          <w:rtl/>
          <w:lang w:bidi="fa-IR"/>
        </w:rPr>
        <w:t>ی</w:t>
      </w:r>
      <w:r w:rsidR="0060599C" w:rsidRPr="00B426D4">
        <w:rPr>
          <w:rFonts w:asciiTheme="majorBidi" w:eastAsia="Calibri" w:hAnsiTheme="majorBidi" w:cs="B Nazanin" w:hint="eastAsia"/>
          <w:b/>
          <w:i/>
          <w:rtl/>
          <w:lang w:bidi="fa-IR"/>
        </w:rPr>
        <w:t>جان</w:t>
      </w:r>
      <w:r w:rsidR="0060599C" w:rsidRPr="00B426D4">
        <w:rPr>
          <w:rFonts w:asciiTheme="majorBidi" w:eastAsia="Calibri" w:hAnsiTheme="majorBidi" w:cs="B Nazanin"/>
          <w:b/>
          <w:i/>
          <w:rtl/>
          <w:lang w:bidi="fa-IR"/>
        </w:rPr>
        <w:t xml:space="preserve"> شن</w:t>
      </w:r>
      <w:r w:rsidR="0060599C" w:rsidRPr="00B426D4">
        <w:rPr>
          <w:rFonts w:asciiTheme="majorBidi" w:eastAsia="Calibri" w:hAnsiTheme="majorBidi" w:cs="B Nazanin" w:hint="cs"/>
          <w:b/>
          <w:i/>
          <w:rtl/>
          <w:lang w:bidi="fa-IR"/>
        </w:rPr>
        <w:t>ی</w:t>
      </w:r>
      <w:r w:rsidR="0060599C" w:rsidRPr="00B426D4">
        <w:rPr>
          <w:rFonts w:asciiTheme="majorBidi" w:eastAsia="Calibri" w:hAnsiTheme="majorBidi" w:cs="B Nazanin" w:hint="eastAsia"/>
          <w:b/>
          <w:i/>
          <w:rtl/>
          <w:lang w:bidi="fa-IR"/>
        </w:rPr>
        <w:t>ده</w:t>
      </w:r>
      <w:r w:rsidR="0060599C" w:rsidRPr="00B426D4">
        <w:rPr>
          <w:rFonts w:asciiTheme="majorBidi" w:eastAsia="Calibri" w:hAnsiTheme="majorBidi" w:cs="B Nazanin"/>
          <w:b/>
          <w:i/>
          <w:rtl/>
          <w:lang w:bidi="fa-IR"/>
        </w:rPr>
        <w:t xml:space="preserve"> شد</w:t>
      </w:r>
      <w:r w:rsidR="00AC1F12" w:rsidRPr="00B426D4">
        <w:rPr>
          <w:rFonts w:asciiTheme="majorBidi" w:eastAsia="Calibri" w:hAnsiTheme="majorBidi" w:cs="B Nazanin" w:hint="cs"/>
          <w:b/>
          <w:i/>
          <w:rtl/>
          <w:lang w:bidi="fa-IR"/>
        </w:rPr>
        <w:t>(</w:t>
      </w:r>
      <w:hyperlink w:anchor="Baghbanno" w:history="1">
        <w:r w:rsidR="00AC1F12" w:rsidRPr="00B426D4">
          <w:rPr>
            <w:rStyle w:val="Hyperlink"/>
            <w:rFonts w:asciiTheme="majorBidi" w:eastAsia="Calibri" w:hAnsiTheme="majorBidi" w:cs="B Nazanin" w:hint="cs"/>
            <w:b/>
            <w:i/>
            <w:rtl/>
            <w:lang w:bidi="fa-IR"/>
          </w:rPr>
          <w:t>باغبانو</w:t>
        </w:r>
      </w:hyperlink>
      <w:r w:rsidR="00AC1F12" w:rsidRPr="00B426D4">
        <w:rPr>
          <w:rStyle w:val="FootnoteReference"/>
          <w:rFonts w:asciiTheme="majorBidi" w:eastAsia="Calibri" w:hAnsiTheme="majorBidi" w:cs="B Nazanin"/>
          <w:b/>
          <w:i/>
          <w:rtl/>
          <w:lang w:bidi="fa-IR"/>
        </w:rPr>
        <w:footnoteReference w:id="3"/>
      </w:r>
      <w:r w:rsidR="00AC1F12" w:rsidRPr="00B426D4">
        <w:rPr>
          <w:rFonts w:asciiTheme="majorBidi" w:eastAsia="Calibri" w:hAnsiTheme="majorBidi" w:cs="B Nazanin" w:hint="cs"/>
          <w:b/>
          <w:i/>
          <w:rtl/>
          <w:lang w:bidi="fa-IR"/>
        </w:rPr>
        <w:t>، 2023)</w:t>
      </w:r>
      <w:r w:rsidR="004B1468" w:rsidRPr="00B426D4">
        <w:rPr>
          <w:rFonts w:asciiTheme="majorBidi" w:eastAsia="Calibri" w:hAnsiTheme="majorBidi" w:cs="B Nazanin" w:hint="cs"/>
          <w:b/>
          <w:i/>
          <w:rtl/>
          <w:lang w:bidi="fa-IR"/>
        </w:rPr>
        <w:t>.</w:t>
      </w:r>
      <w:r w:rsidR="00AC1F12" w:rsidRPr="00B426D4">
        <w:rPr>
          <w:rFonts w:asciiTheme="majorBidi" w:eastAsia="Calibri" w:hAnsiTheme="majorBidi" w:cs="B Nazanin" w:hint="cs"/>
          <w:b/>
          <w:i/>
          <w:rtl/>
          <w:lang w:bidi="fa-IR"/>
        </w:rPr>
        <w:t xml:space="preserve"> </w:t>
      </w:r>
      <w:r w:rsidR="00035FEF" w:rsidRPr="00B426D4">
        <w:rPr>
          <w:rFonts w:asciiTheme="majorBidi" w:eastAsia="Calibri" w:hAnsiTheme="majorBidi" w:cs="B Nazanin" w:hint="cs"/>
          <w:b/>
          <w:i/>
          <w:rtl/>
          <w:lang w:bidi="fa-IR"/>
        </w:rPr>
        <w:t>ایجاد احتمالی دالان زنگزور یکی از رادیکال‌ترین تغییرات ژئوپلیتیک در حو</w:t>
      </w:r>
      <w:r w:rsidR="00830738" w:rsidRPr="00B426D4">
        <w:rPr>
          <w:rFonts w:asciiTheme="majorBidi" w:eastAsia="Calibri" w:hAnsiTheme="majorBidi" w:cs="B Nazanin" w:hint="cs"/>
          <w:b/>
          <w:i/>
          <w:rtl/>
          <w:lang w:bidi="fa-IR"/>
        </w:rPr>
        <w:t>ز</w:t>
      </w:r>
      <w:r w:rsidR="00035FEF" w:rsidRPr="00B426D4">
        <w:rPr>
          <w:rFonts w:asciiTheme="majorBidi" w:eastAsia="Calibri" w:hAnsiTheme="majorBidi" w:cs="B Nazanin" w:hint="cs"/>
          <w:b/>
          <w:i/>
          <w:rtl/>
          <w:lang w:bidi="fa-IR"/>
        </w:rPr>
        <w:t>ه قفقاز خواهد بود که تاثیرات گوناکونی بر کشورهای منطقه خواهد</w:t>
      </w:r>
      <w:r w:rsidR="004B1468" w:rsidRPr="00B426D4">
        <w:rPr>
          <w:rFonts w:asciiTheme="majorBidi" w:eastAsia="Calibri" w:hAnsiTheme="majorBidi" w:cs="B Nazanin" w:hint="cs"/>
          <w:b/>
          <w:i/>
          <w:rtl/>
          <w:lang w:bidi="fa-IR"/>
        </w:rPr>
        <w:t xml:space="preserve"> داش</w:t>
      </w:r>
      <w:r w:rsidR="00035FEF" w:rsidRPr="00B426D4">
        <w:rPr>
          <w:rFonts w:asciiTheme="majorBidi" w:eastAsia="Calibri" w:hAnsiTheme="majorBidi" w:cs="B Nazanin" w:hint="cs"/>
          <w:b/>
          <w:i/>
          <w:rtl/>
          <w:lang w:bidi="fa-IR"/>
        </w:rPr>
        <w:t xml:space="preserve">ت( </w:t>
      </w:r>
      <w:hyperlink w:anchor="Jajani" w:history="1">
        <w:r w:rsidR="00035FEF" w:rsidRPr="00B426D4">
          <w:rPr>
            <w:rStyle w:val="Hyperlink"/>
            <w:rFonts w:asciiTheme="majorBidi" w:eastAsia="Calibri" w:hAnsiTheme="majorBidi" w:cs="B Nazanin" w:hint="cs"/>
            <w:b/>
            <w:i/>
            <w:rtl/>
            <w:lang w:bidi="fa-IR"/>
          </w:rPr>
          <w:t>جاجانی و همکاران</w:t>
        </w:r>
      </w:hyperlink>
      <w:r w:rsidR="00035FEF" w:rsidRPr="00B426D4">
        <w:rPr>
          <w:rFonts w:asciiTheme="majorBidi" w:eastAsia="Calibri" w:hAnsiTheme="majorBidi" w:cs="B Nazanin" w:hint="cs"/>
          <w:b/>
          <w:i/>
          <w:rtl/>
          <w:lang w:bidi="fa-IR"/>
        </w:rPr>
        <w:t>، 1403)</w:t>
      </w:r>
      <w:r w:rsidR="004B1468" w:rsidRPr="00B426D4">
        <w:rPr>
          <w:rFonts w:asciiTheme="majorBidi" w:eastAsia="Calibri" w:hAnsiTheme="majorBidi" w:cs="B Nazanin" w:hint="cs"/>
          <w:b/>
          <w:i/>
          <w:rtl/>
          <w:lang w:bidi="fa-IR"/>
        </w:rPr>
        <w:t xml:space="preserve"> و به تبع قفقاز را به مساله و منطقه پیچ</w:t>
      </w:r>
      <w:r w:rsidR="007E6009" w:rsidRPr="00B426D4">
        <w:rPr>
          <w:rFonts w:asciiTheme="majorBidi" w:eastAsia="Calibri" w:hAnsiTheme="majorBidi" w:cs="B Nazanin" w:hint="cs"/>
          <w:b/>
          <w:i/>
          <w:rtl/>
          <w:lang w:bidi="fa-IR"/>
        </w:rPr>
        <w:t>ی</w:t>
      </w:r>
      <w:r w:rsidR="004B1468" w:rsidRPr="00B426D4">
        <w:rPr>
          <w:rFonts w:asciiTheme="majorBidi" w:eastAsia="Calibri" w:hAnsiTheme="majorBidi" w:cs="B Nazanin" w:hint="cs"/>
          <w:b/>
          <w:i/>
          <w:rtl/>
          <w:lang w:bidi="fa-IR"/>
        </w:rPr>
        <w:t>ده‌ای برای ایران تبدیل کرده است(</w:t>
      </w:r>
      <w:r w:rsidRPr="00B426D4">
        <w:fldChar w:fldCharType="begin"/>
      </w:r>
      <w:r w:rsidRPr="00B426D4">
        <w:instrText>HYPERLINK \l "Shojaie"</w:instrText>
      </w:r>
      <w:r w:rsidRPr="00B426D4">
        <w:fldChar w:fldCharType="separate"/>
      </w:r>
      <w:r w:rsidR="004B1468" w:rsidRPr="00B426D4">
        <w:rPr>
          <w:rStyle w:val="Hyperlink"/>
          <w:rFonts w:asciiTheme="majorBidi" w:eastAsia="Calibri" w:hAnsiTheme="majorBidi" w:cs="B Nazanin" w:hint="cs"/>
          <w:b/>
          <w:i/>
          <w:rtl/>
          <w:lang w:bidi="fa-IR"/>
        </w:rPr>
        <w:t>شجاعی و نی</w:t>
      </w:r>
      <w:r w:rsidR="005A069E" w:rsidRPr="00B426D4">
        <w:rPr>
          <w:rStyle w:val="Hyperlink"/>
          <w:rFonts w:asciiTheme="majorBidi" w:eastAsia="Calibri" w:hAnsiTheme="majorBidi" w:cs="B Nazanin" w:hint="cs"/>
          <w:b/>
          <w:i/>
          <w:rtl/>
          <w:lang w:bidi="fa-IR"/>
        </w:rPr>
        <w:t>ا</w:t>
      </w:r>
      <w:r w:rsidR="004B1468" w:rsidRPr="00B426D4">
        <w:rPr>
          <w:rStyle w:val="Hyperlink"/>
          <w:rFonts w:asciiTheme="majorBidi" w:eastAsia="Calibri" w:hAnsiTheme="majorBidi" w:cs="B Nazanin" w:hint="cs"/>
          <w:b/>
          <w:i/>
          <w:rtl/>
          <w:lang w:bidi="fa-IR"/>
        </w:rPr>
        <w:t>کویی</w:t>
      </w:r>
      <w:r w:rsidRPr="00B426D4">
        <w:rPr>
          <w:rStyle w:val="Hyperlink"/>
          <w:rFonts w:asciiTheme="majorBidi" w:eastAsia="Calibri" w:hAnsiTheme="majorBidi" w:cs="B Nazanin"/>
          <w:b/>
          <w:i/>
          <w:lang w:bidi="fa-IR"/>
        </w:rPr>
        <w:fldChar w:fldCharType="end"/>
      </w:r>
      <w:r w:rsidR="004B1468" w:rsidRPr="00B426D4">
        <w:rPr>
          <w:rFonts w:asciiTheme="majorBidi" w:eastAsia="Calibri" w:hAnsiTheme="majorBidi" w:cs="B Nazanin" w:hint="cs"/>
          <w:b/>
          <w:i/>
          <w:rtl/>
          <w:lang w:bidi="fa-IR"/>
        </w:rPr>
        <w:t xml:space="preserve">، 1403). </w:t>
      </w:r>
      <w:r w:rsidR="006E6F53" w:rsidRPr="00B426D4">
        <w:rPr>
          <w:rFonts w:asciiTheme="majorBidi" w:eastAsia="Calibri" w:hAnsiTheme="majorBidi" w:cs="B Nazanin" w:hint="cs"/>
          <w:b/>
          <w:i/>
          <w:rtl/>
          <w:lang w:bidi="fa-IR"/>
        </w:rPr>
        <w:t xml:space="preserve">این مساله باعث شده است که پژوهشگران، منتقدان و فعالان سیاسی- اقتصادی، تحلیل‌های متفاوتی از آینده ایران در منطقه قفقاز داشته باشند. </w:t>
      </w:r>
      <w:r w:rsidR="004B1468" w:rsidRPr="00B426D4">
        <w:rPr>
          <w:rFonts w:asciiTheme="majorBidi" w:eastAsia="Calibri" w:hAnsiTheme="majorBidi" w:cs="B Nazanin" w:hint="cs"/>
          <w:b/>
          <w:i/>
          <w:rtl/>
          <w:lang w:bidi="fa-IR"/>
        </w:rPr>
        <w:t>از جمله مطالعات:</w:t>
      </w:r>
    </w:p>
    <w:p w14:paraId="3C0A60AD" w14:textId="214116C0" w:rsidR="00CA7E7D" w:rsidRPr="00B426D4" w:rsidRDefault="007623BD" w:rsidP="004B1468">
      <w:pPr>
        <w:bidi/>
        <w:spacing w:before="120" w:after="40"/>
        <w:jc w:val="both"/>
        <w:rPr>
          <w:rFonts w:asciiTheme="majorBidi" w:eastAsia="Calibri" w:hAnsiTheme="majorBidi" w:cs="B Nazanin"/>
          <w:b/>
          <w:i/>
          <w:rtl/>
          <w:lang w:bidi="fa-IR"/>
        </w:rPr>
      </w:pPr>
      <w:r w:rsidRPr="00B426D4">
        <w:rPr>
          <w:rFonts w:asciiTheme="majorBidi" w:eastAsia="Calibri" w:hAnsiTheme="majorBidi" w:cs="B Nazanin" w:hint="cs"/>
          <w:b/>
          <w:i/>
          <w:rtl/>
          <w:lang w:bidi="fa-IR"/>
        </w:rPr>
        <w:t xml:space="preserve">  </w:t>
      </w:r>
      <w:hyperlink w:anchor="Golkarami" w:history="1">
        <w:r w:rsidR="006B30E1" w:rsidRPr="00B426D4">
          <w:rPr>
            <w:rStyle w:val="Hyperlink"/>
            <w:rFonts w:asciiTheme="majorBidi" w:eastAsia="Calibri" w:hAnsiTheme="majorBidi" w:cs="B Nazanin" w:hint="cs"/>
            <w:b/>
            <w:i/>
            <w:rtl/>
            <w:lang w:bidi="fa-IR"/>
          </w:rPr>
          <w:t>گل کرمی و مصطفی پور</w:t>
        </w:r>
      </w:hyperlink>
      <w:r w:rsidR="006B30E1" w:rsidRPr="00B426D4">
        <w:rPr>
          <w:rFonts w:asciiTheme="majorBidi" w:eastAsia="Calibri" w:hAnsiTheme="majorBidi" w:cs="B Nazanin" w:hint="cs"/>
          <w:b/>
          <w:i/>
          <w:rtl/>
          <w:lang w:bidi="fa-IR"/>
        </w:rPr>
        <w:t>(1403) بیان می‌دارند؛ دالان زنگزور می‌تواند مقدمه‌ای برای تهدید امنیت منافع ملی ایران باشد که کنش و تصمیم راهبردی جمهوری</w:t>
      </w:r>
      <w:r w:rsidR="00F300D7" w:rsidRPr="00B426D4">
        <w:rPr>
          <w:rFonts w:asciiTheme="majorBidi" w:eastAsia="Calibri" w:hAnsiTheme="majorBidi" w:cs="B Nazanin"/>
          <w:b/>
          <w:i/>
          <w:lang w:bidi="fa-IR"/>
        </w:rPr>
        <w:t xml:space="preserve"> </w:t>
      </w:r>
      <w:r w:rsidR="00F300D7" w:rsidRPr="00B426D4">
        <w:rPr>
          <w:rFonts w:asciiTheme="majorBidi" w:eastAsia="Calibri" w:hAnsiTheme="majorBidi" w:cs="B Nazanin" w:hint="cs"/>
          <w:b/>
          <w:i/>
          <w:rtl/>
          <w:lang w:bidi="fa-IR"/>
        </w:rPr>
        <w:t xml:space="preserve"> اسلامی ایران را در جلوگیری از بستن مرز تاریخی ایران و</w:t>
      </w:r>
      <w:r w:rsidR="004B1468" w:rsidRPr="00B426D4">
        <w:rPr>
          <w:rFonts w:asciiTheme="majorBidi" w:eastAsia="Calibri" w:hAnsiTheme="majorBidi" w:cs="B Nazanin" w:hint="cs"/>
          <w:b/>
          <w:i/>
          <w:rtl/>
          <w:lang w:bidi="fa-IR"/>
        </w:rPr>
        <w:t xml:space="preserve"> ارمنستان ضروری </w:t>
      </w:r>
      <w:r w:rsidR="003D2C70" w:rsidRPr="00B426D4">
        <w:rPr>
          <w:rFonts w:asciiTheme="majorBidi" w:eastAsia="Calibri" w:hAnsiTheme="majorBidi" w:cs="B Nazanin" w:hint="cs"/>
          <w:b/>
          <w:i/>
          <w:rtl/>
          <w:lang w:bidi="fa-IR"/>
        </w:rPr>
        <w:t>می‌سازد.</w:t>
      </w:r>
    </w:p>
    <w:p w14:paraId="241B500A" w14:textId="1082C997" w:rsidR="003D2C70" w:rsidRPr="00B426D4" w:rsidRDefault="007623BD" w:rsidP="003D2C70">
      <w:pPr>
        <w:bidi/>
        <w:spacing w:before="120" w:after="40"/>
        <w:jc w:val="both"/>
        <w:rPr>
          <w:rFonts w:asciiTheme="majorBidi" w:eastAsia="Calibri" w:hAnsiTheme="majorBidi" w:cs="B Nazanin"/>
          <w:b/>
          <w:i/>
          <w:rtl/>
          <w:lang w:bidi="fa-IR"/>
        </w:rPr>
      </w:pPr>
      <w:r w:rsidRPr="00B426D4">
        <w:rPr>
          <w:rFonts w:asciiTheme="majorBidi" w:eastAsia="Calibri" w:hAnsiTheme="majorBidi" w:cs="B Nazanin" w:hint="cs"/>
          <w:b/>
          <w:i/>
          <w:rtl/>
          <w:lang w:bidi="fa-IR"/>
        </w:rPr>
        <w:t xml:space="preserve">  </w:t>
      </w:r>
      <w:hyperlink w:anchor="Naseri" w:history="1">
        <w:r w:rsidR="003D2C70" w:rsidRPr="00B426D4">
          <w:rPr>
            <w:rStyle w:val="Hyperlink"/>
            <w:rFonts w:asciiTheme="majorBidi" w:eastAsia="Calibri" w:hAnsiTheme="majorBidi" w:cs="B Nazanin" w:hint="cs"/>
            <w:b/>
            <w:i/>
            <w:rtl/>
            <w:lang w:bidi="fa-IR"/>
          </w:rPr>
          <w:t>ناصری و شکوری</w:t>
        </w:r>
      </w:hyperlink>
      <w:r w:rsidR="003D2C70" w:rsidRPr="00B426D4">
        <w:rPr>
          <w:rFonts w:asciiTheme="majorBidi" w:eastAsia="Calibri" w:hAnsiTheme="majorBidi" w:cs="B Nazanin" w:hint="cs"/>
          <w:b/>
          <w:i/>
          <w:rtl/>
          <w:lang w:bidi="fa-IR"/>
        </w:rPr>
        <w:t>(1403) بیان می‌دارند؛ برنامه‌های جمهوری آذربایجان و هم‌پیمانان آن برای ایجاد دالان جدید به محاصره ایران در شمال غرب و از دست دادن یکی از گذرگاه‌</w:t>
      </w:r>
      <w:r w:rsidR="007511E6" w:rsidRPr="00B426D4">
        <w:rPr>
          <w:rFonts w:asciiTheme="majorBidi" w:eastAsia="Calibri" w:hAnsiTheme="majorBidi" w:cs="B Nazanin" w:hint="cs"/>
          <w:b/>
          <w:i/>
          <w:rtl/>
          <w:lang w:bidi="fa-IR"/>
        </w:rPr>
        <w:t>‌ها</w:t>
      </w:r>
      <w:r w:rsidR="003D2C70" w:rsidRPr="00B426D4">
        <w:rPr>
          <w:rFonts w:asciiTheme="majorBidi" w:eastAsia="Calibri" w:hAnsiTheme="majorBidi" w:cs="B Nazanin" w:hint="cs"/>
          <w:b/>
          <w:i/>
          <w:rtl/>
          <w:lang w:bidi="fa-IR"/>
        </w:rPr>
        <w:t xml:space="preserve"> و شاه‌راه</w:t>
      </w:r>
      <w:r w:rsidR="004B1468" w:rsidRPr="00B426D4">
        <w:rPr>
          <w:rFonts w:asciiTheme="majorBidi" w:eastAsia="Calibri" w:hAnsiTheme="majorBidi" w:cs="B Nazanin" w:hint="cs"/>
          <w:b/>
          <w:i/>
          <w:rtl/>
          <w:lang w:bidi="fa-IR"/>
        </w:rPr>
        <w:t>‌</w:t>
      </w:r>
      <w:r w:rsidR="003D2C70" w:rsidRPr="00B426D4">
        <w:rPr>
          <w:rFonts w:asciiTheme="majorBidi" w:eastAsia="Calibri" w:hAnsiTheme="majorBidi" w:cs="B Nazanin" w:hint="cs"/>
          <w:b/>
          <w:i/>
          <w:rtl/>
          <w:lang w:bidi="fa-IR"/>
        </w:rPr>
        <w:t>های قدیمی ایران منتهی می‌شود.</w:t>
      </w:r>
    </w:p>
    <w:p w14:paraId="4A1C202F" w14:textId="77777777" w:rsidR="00021C57" w:rsidRPr="00B426D4" w:rsidRDefault="00000000" w:rsidP="00021C57">
      <w:pPr>
        <w:bidi/>
        <w:spacing w:before="120" w:after="40"/>
        <w:jc w:val="both"/>
        <w:rPr>
          <w:rFonts w:asciiTheme="majorBidi" w:eastAsia="Calibri" w:hAnsiTheme="majorBidi" w:cs="B Nazanin"/>
          <w:b/>
          <w:i/>
          <w:rtl/>
          <w:lang w:bidi="fa-IR"/>
        </w:rPr>
      </w:pPr>
      <w:hyperlink w:anchor="Jajani" w:history="1">
        <w:r w:rsidR="00021C57" w:rsidRPr="00B426D4">
          <w:rPr>
            <w:rStyle w:val="Hyperlink"/>
            <w:rFonts w:asciiTheme="majorBidi" w:eastAsia="Calibri" w:hAnsiTheme="majorBidi" w:cs="B Nazanin" w:hint="cs"/>
            <w:b/>
            <w:i/>
            <w:rtl/>
            <w:lang w:bidi="fa-IR"/>
          </w:rPr>
          <w:t>جاجانی و همکاران</w:t>
        </w:r>
      </w:hyperlink>
      <w:r w:rsidR="00021C57" w:rsidRPr="00B426D4">
        <w:rPr>
          <w:rFonts w:asciiTheme="majorBidi" w:eastAsia="Calibri" w:hAnsiTheme="majorBidi" w:cs="B Nazanin" w:hint="cs"/>
          <w:b/>
          <w:i/>
          <w:rtl/>
          <w:lang w:bidi="fa-IR"/>
        </w:rPr>
        <w:t>(1402) نشان دادند که ایجاد دالان زنگزور بر امنیت جمهوری اسلامی ایران تاثیر منفی می‌گذارد.</w:t>
      </w:r>
    </w:p>
    <w:p w14:paraId="58463183" w14:textId="010D9D2D" w:rsidR="00021C57" w:rsidRPr="00B426D4" w:rsidRDefault="00021C57" w:rsidP="00021C57">
      <w:pPr>
        <w:bidi/>
        <w:spacing w:before="120" w:after="40"/>
        <w:jc w:val="both"/>
        <w:rPr>
          <w:rFonts w:asciiTheme="majorBidi" w:eastAsia="Calibri" w:hAnsiTheme="majorBidi" w:cs="B Nazanin"/>
          <w:b/>
          <w:i/>
          <w:rtl/>
          <w:lang w:bidi="fa-IR"/>
        </w:rPr>
      </w:pPr>
      <w:r w:rsidRPr="00B426D4">
        <w:rPr>
          <w:rFonts w:asciiTheme="majorBidi" w:eastAsia="Calibri" w:hAnsiTheme="majorBidi" w:cs="B Nazanin" w:hint="cs"/>
          <w:b/>
          <w:i/>
          <w:rtl/>
          <w:lang w:bidi="fa-IR"/>
        </w:rPr>
        <w:t xml:space="preserve">  </w:t>
      </w:r>
      <w:hyperlink w:anchor="Rashidi" w:history="1">
        <w:r w:rsidRPr="00B426D4">
          <w:rPr>
            <w:rStyle w:val="Hyperlink"/>
            <w:rFonts w:asciiTheme="majorBidi" w:eastAsia="Calibri" w:hAnsiTheme="majorBidi" w:cs="B Nazanin" w:hint="cs"/>
            <w:b/>
            <w:i/>
            <w:rtl/>
            <w:lang w:bidi="fa-IR"/>
          </w:rPr>
          <w:t>رشیدی</w:t>
        </w:r>
      </w:hyperlink>
      <w:r w:rsidRPr="00B426D4">
        <w:rPr>
          <w:rFonts w:asciiTheme="majorBidi" w:eastAsia="Calibri" w:hAnsiTheme="majorBidi" w:cs="B Nazanin" w:hint="cs"/>
          <w:b/>
          <w:i/>
          <w:rtl/>
          <w:lang w:bidi="fa-IR"/>
        </w:rPr>
        <w:t>(1402) نشان می‌دهد کریدور زنگزور بر پایه برنامه‌های اعلام شده از سوی محور جمهوری آذربایجان- ترکیه می‌تواند توازن منطقه‌ای قدرت را به ضرر جمهوری اسلامی ایران تغییر دهد. بنابراین پیشبرد این پروژه تهدیدی علیه منافع ژئوپلیتیکی و اقتصادی کشور تلقی می‌شود</w:t>
      </w:r>
      <w:r w:rsidR="00EA2726" w:rsidRPr="00B426D4">
        <w:rPr>
          <w:rFonts w:asciiTheme="majorBidi" w:eastAsia="Calibri" w:hAnsiTheme="majorBidi" w:cs="B Nazanin" w:hint="cs"/>
          <w:b/>
          <w:i/>
          <w:rtl/>
          <w:lang w:bidi="fa-IR"/>
        </w:rPr>
        <w:t>.</w:t>
      </w:r>
    </w:p>
    <w:p w14:paraId="16D25E4F" w14:textId="51D5E994" w:rsidR="00332444" w:rsidRPr="00B426D4" w:rsidRDefault="00000000" w:rsidP="00A2391D">
      <w:pPr>
        <w:bidi/>
        <w:spacing w:before="120" w:after="40"/>
        <w:jc w:val="both"/>
        <w:rPr>
          <w:rFonts w:asciiTheme="majorBidi" w:eastAsia="Calibri" w:hAnsiTheme="majorBidi" w:cs="B Nazanin"/>
          <w:b/>
          <w:i/>
          <w:rtl/>
          <w:lang w:bidi="fa-IR"/>
        </w:rPr>
      </w:pPr>
      <w:hyperlink r:id="rId18" w:history="1">
        <w:r w:rsidR="00332444" w:rsidRPr="00B426D4">
          <w:rPr>
            <w:rStyle w:val="Hyperlink"/>
            <w:rFonts w:asciiTheme="majorBidi" w:hAnsiTheme="majorBidi" w:cs="2  Nazanin" w:hint="cs"/>
            <w:b/>
            <w:i/>
            <w:rtl/>
          </w:rPr>
          <w:t>علی اف</w:t>
        </w:r>
      </w:hyperlink>
      <w:r w:rsidR="00332444" w:rsidRPr="00B426D4">
        <w:rPr>
          <w:rStyle w:val="FootnoteReference"/>
          <w:rFonts w:asciiTheme="majorBidi" w:hAnsiTheme="majorBidi" w:cs="2  Nazanin"/>
          <w:b/>
          <w:i/>
          <w:color w:val="0000FF"/>
          <w:u w:val="single"/>
        </w:rPr>
        <w:footnoteReference w:id="4"/>
      </w:r>
      <w:r w:rsidR="00332444" w:rsidRPr="00B426D4">
        <w:rPr>
          <w:rFonts w:asciiTheme="majorBidi" w:hAnsiTheme="majorBidi" w:cs="2  Nazanin" w:hint="cs"/>
          <w:b/>
          <w:i/>
          <w:color w:val="0070C0"/>
          <w:u w:val="single"/>
          <w:rtl/>
        </w:rPr>
        <w:t xml:space="preserve"> </w:t>
      </w:r>
      <w:r w:rsidR="00332444" w:rsidRPr="00B426D4">
        <w:rPr>
          <w:rFonts w:asciiTheme="majorBidi" w:hAnsiTheme="majorBidi" w:cs="2  Nazanin" w:hint="cs"/>
          <w:b/>
          <w:i/>
          <w:rtl/>
        </w:rPr>
        <w:t>(2025) بیان می‌دارد که در صورت احداث کریدور</w:t>
      </w:r>
      <w:r w:rsidR="00332444" w:rsidRPr="00B426D4">
        <w:rPr>
          <w:rFonts w:asciiTheme="majorBidi" w:hAnsiTheme="majorBidi" w:cs="2  Nazanin" w:hint="cs"/>
          <w:b/>
          <w:i/>
          <w:rtl/>
          <w:lang w:bidi="fa-IR"/>
        </w:rPr>
        <w:t xml:space="preserve"> </w:t>
      </w:r>
      <w:r w:rsidR="00332444" w:rsidRPr="00B426D4">
        <w:rPr>
          <w:rFonts w:asciiTheme="majorBidi" w:hAnsiTheme="majorBidi" w:cs="2  Nazanin" w:hint="cs"/>
          <w:b/>
          <w:i/>
          <w:rtl/>
        </w:rPr>
        <w:t>زنگزور، ترکیه در مقابل رقیب سنتی هزاران ساله خود یعنی ایران در مناطق آسیای مرکزی و کشورهای حوضه دریای خزر نفوذ اقتصادی بیشتری پیدا می‌‌کند.</w:t>
      </w:r>
    </w:p>
    <w:p w14:paraId="4AAC2FFD" w14:textId="77777777" w:rsidR="00887BE1" w:rsidRPr="00B426D4" w:rsidRDefault="00000000" w:rsidP="00887BE1">
      <w:pPr>
        <w:bidi/>
        <w:spacing w:before="120"/>
        <w:jc w:val="both"/>
        <w:rPr>
          <w:rFonts w:asciiTheme="majorBidi" w:eastAsia="Calibri" w:hAnsiTheme="majorBidi" w:cs="2  Nazanin"/>
          <w:b/>
          <w:i/>
          <w:rtl/>
          <w:lang w:bidi="fa-IR"/>
        </w:rPr>
      </w:pPr>
      <w:hyperlink r:id="rId19" w:history="1">
        <w:r w:rsidR="00887BE1" w:rsidRPr="00B426D4">
          <w:rPr>
            <w:rStyle w:val="Hyperlink"/>
            <w:rFonts w:asciiTheme="majorBidi" w:eastAsia="Calibri" w:hAnsiTheme="majorBidi" w:cs="2  Nazanin" w:hint="cs"/>
            <w:b/>
            <w:i/>
            <w:rtl/>
            <w:lang w:bidi="fa-IR"/>
          </w:rPr>
          <w:t>یئو</w:t>
        </w:r>
      </w:hyperlink>
      <w:r w:rsidR="00887BE1" w:rsidRPr="00B426D4">
        <w:rPr>
          <w:rStyle w:val="FootnoteReference"/>
          <w:rFonts w:asciiTheme="majorBidi" w:eastAsia="Calibri" w:hAnsiTheme="majorBidi" w:cs="2  Nazanin"/>
          <w:b/>
          <w:i/>
          <w:color w:val="0070C0"/>
          <w:u w:val="single"/>
          <w:rtl/>
          <w:lang w:bidi="fa-IR"/>
        </w:rPr>
        <w:footnoteReference w:id="5"/>
      </w:r>
      <w:r w:rsidR="00887BE1" w:rsidRPr="00B426D4">
        <w:rPr>
          <w:rFonts w:asciiTheme="majorBidi" w:eastAsia="Calibri" w:hAnsiTheme="majorBidi" w:cs="2  Nazanin" w:hint="cs"/>
          <w:b/>
          <w:i/>
          <w:color w:val="0070C0"/>
          <w:u w:val="single"/>
          <w:rtl/>
          <w:lang w:bidi="fa-IR"/>
        </w:rPr>
        <w:t xml:space="preserve"> </w:t>
      </w:r>
      <w:r w:rsidR="00887BE1" w:rsidRPr="00B426D4">
        <w:rPr>
          <w:rFonts w:asciiTheme="majorBidi" w:eastAsia="Calibri" w:hAnsiTheme="majorBidi" w:cs="2  Nazanin" w:hint="cs"/>
          <w:b/>
          <w:i/>
          <w:rtl/>
          <w:lang w:bidi="fa-IR"/>
        </w:rPr>
        <w:t>(2024)  بیان می‌دارد سه عامل باعث برتری آذربایجان در قضیه کریدور زنگزور شده است که عبارتند از:</w:t>
      </w:r>
    </w:p>
    <w:p w14:paraId="4AB9E00A" w14:textId="77777777" w:rsidR="00887BE1" w:rsidRPr="00B426D4" w:rsidRDefault="00887BE1" w:rsidP="00887BE1">
      <w:pPr>
        <w:bidi/>
        <w:spacing w:before="120"/>
        <w:jc w:val="both"/>
        <w:rPr>
          <w:rFonts w:asciiTheme="majorBidi" w:hAnsiTheme="majorBidi" w:cs="2  Nazanin"/>
          <w:b/>
          <w:i/>
        </w:rPr>
      </w:pPr>
      <w:r w:rsidRPr="00B426D4">
        <w:rPr>
          <w:rFonts w:asciiTheme="majorBidi" w:hAnsiTheme="majorBidi" w:cs="2  Nazanin" w:hint="cs"/>
          <w:b/>
          <w:i/>
          <w:rtl/>
        </w:rPr>
        <w:t>-برتری آذربایجان در منطقه پس از جنگ قره باغ در سال2020 و برتری‌های نظامی سال 2023</w:t>
      </w:r>
    </w:p>
    <w:p w14:paraId="57D4C562" w14:textId="77777777" w:rsidR="00887BE1" w:rsidRPr="00B426D4" w:rsidRDefault="00887BE1" w:rsidP="00887BE1">
      <w:pPr>
        <w:bidi/>
        <w:spacing w:before="120"/>
        <w:jc w:val="both"/>
        <w:rPr>
          <w:rFonts w:asciiTheme="majorBidi" w:hAnsiTheme="majorBidi" w:cs="2  Nazanin"/>
          <w:b/>
          <w:i/>
        </w:rPr>
      </w:pPr>
      <w:r w:rsidRPr="00B426D4">
        <w:rPr>
          <w:rFonts w:asciiTheme="majorBidi" w:hAnsiTheme="majorBidi" w:cs="2  Nazanin" w:hint="cs"/>
          <w:b/>
          <w:i/>
          <w:rtl/>
        </w:rPr>
        <w:t>-سیاست خارجی ناکارآمد جمهوری اسلامی ایران در قفقاز جنوبی</w:t>
      </w:r>
    </w:p>
    <w:p w14:paraId="18A53412" w14:textId="77777777" w:rsidR="00887BE1" w:rsidRPr="00B426D4" w:rsidRDefault="00887BE1" w:rsidP="00887BE1">
      <w:pPr>
        <w:bidi/>
        <w:spacing w:before="120"/>
        <w:jc w:val="both"/>
        <w:rPr>
          <w:rFonts w:asciiTheme="majorBidi" w:hAnsiTheme="majorBidi" w:cs="2  Nazanin"/>
          <w:b/>
          <w:i/>
        </w:rPr>
      </w:pPr>
      <w:r w:rsidRPr="00B426D4">
        <w:rPr>
          <w:rFonts w:asciiTheme="majorBidi" w:hAnsiTheme="majorBidi" w:cs="2  Nazanin" w:hint="cs"/>
          <w:b/>
          <w:i/>
          <w:rtl/>
        </w:rPr>
        <w:t>-خروج موثر نفوذ قدرت فدرال روسیه از منطقه.</w:t>
      </w:r>
    </w:p>
    <w:p w14:paraId="14CB467F" w14:textId="7562A2F9" w:rsidR="00887BE1" w:rsidRPr="00B426D4" w:rsidRDefault="00000000" w:rsidP="00887BE1">
      <w:pPr>
        <w:bidi/>
        <w:spacing w:before="120" w:after="40"/>
        <w:jc w:val="both"/>
        <w:rPr>
          <w:rFonts w:asciiTheme="majorBidi" w:hAnsiTheme="majorBidi" w:cs="2  Nazanin"/>
          <w:b/>
          <w:i/>
          <w:rtl/>
          <w:lang w:bidi="fa-IR"/>
        </w:rPr>
      </w:pPr>
      <w:hyperlink r:id="rId20" w:history="1">
        <w:r w:rsidR="00887BE1" w:rsidRPr="00B426D4">
          <w:rPr>
            <w:rStyle w:val="Hyperlink"/>
            <w:rFonts w:asciiTheme="majorBidi" w:hAnsiTheme="majorBidi" w:cs="2  Nazanin" w:hint="cs"/>
            <w:color w:val="2E74B5" w:themeColor="accent1" w:themeShade="BF"/>
            <w:rtl/>
            <w:lang w:bidi="fa-IR"/>
          </w:rPr>
          <w:t>کایا</w:t>
        </w:r>
        <w:r w:rsidR="00887BE1" w:rsidRPr="00B426D4">
          <w:rPr>
            <w:rStyle w:val="FootnoteReference"/>
            <w:rFonts w:asciiTheme="majorBidi" w:hAnsiTheme="majorBidi" w:cs="2  Nazanin"/>
            <w:color w:val="2E74B5" w:themeColor="accent1" w:themeShade="BF"/>
            <w:u w:val="single"/>
            <w:rtl/>
            <w:lang w:bidi="fa-IR"/>
          </w:rPr>
          <w:footnoteReference w:id="6"/>
        </w:r>
        <w:r w:rsidR="00887BE1" w:rsidRPr="00B426D4">
          <w:rPr>
            <w:rStyle w:val="Hyperlink"/>
            <w:rFonts w:asciiTheme="majorBidi" w:hAnsiTheme="majorBidi" w:cs="2  Nazanin" w:hint="cs"/>
            <w:color w:val="2E74B5" w:themeColor="accent1" w:themeShade="BF"/>
            <w:rtl/>
            <w:lang w:bidi="fa-IR"/>
          </w:rPr>
          <w:t xml:space="preserve"> و همکاران</w:t>
        </w:r>
      </w:hyperlink>
      <w:r w:rsidR="00887BE1" w:rsidRPr="00B426D4">
        <w:rPr>
          <w:rStyle w:val="Hyperlink"/>
          <w:rFonts w:asciiTheme="majorBidi" w:hAnsiTheme="majorBidi" w:cs="2  Nazanin"/>
          <w:color w:val="0070C0"/>
          <w:lang w:bidi="fa-IR"/>
        </w:rPr>
        <w:t xml:space="preserve"> </w:t>
      </w:r>
      <w:r w:rsidR="00887BE1" w:rsidRPr="00B426D4">
        <w:rPr>
          <w:rFonts w:asciiTheme="majorBidi" w:hAnsiTheme="majorBidi" w:cs="2  Nazanin" w:hint="cs"/>
          <w:b/>
          <w:rtl/>
          <w:lang w:bidi="fa-IR"/>
        </w:rPr>
        <w:t xml:space="preserve">(2024) نتیجه گرفتند؛ </w:t>
      </w:r>
      <w:r w:rsidR="00887BE1" w:rsidRPr="00B426D4">
        <w:rPr>
          <w:rFonts w:asciiTheme="majorBidi" w:hAnsiTheme="majorBidi" w:cs="2  Nazanin" w:hint="cs"/>
          <w:b/>
          <w:i/>
          <w:rtl/>
          <w:lang w:bidi="fa-IR"/>
        </w:rPr>
        <w:t xml:space="preserve">کریدور زنگزو علاوه بر توسعه زیرساخت‌های مرزی و احداث خطوط لوله انرژی باعث توسعه گردشگری بین جمهوری آذربایجان و ترکیه می‌شود و همین مسئله نقش کاتالیزوری برای احداث این کریدور، ایفا می‌کند. </w:t>
      </w:r>
    </w:p>
    <w:p w14:paraId="0CDE74ED" w14:textId="7A1CE1A3" w:rsidR="00332444" w:rsidRPr="00B426D4" w:rsidRDefault="00000000" w:rsidP="00FB2259">
      <w:pPr>
        <w:bidi/>
        <w:spacing w:before="120" w:after="40"/>
        <w:jc w:val="both"/>
        <w:rPr>
          <w:rFonts w:asciiTheme="majorBidi" w:eastAsia="Calibri" w:hAnsiTheme="majorBidi" w:cs="B Nazanin"/>
          <w:b/>
          <w:i/>
          <w:rtl/>
          <w:lang w:bidi="fa-IR"/>
        </w:rPr>
      </w:pPr>
      <w:hyperlink w:anchor="Baghbanno" w:history="1">
        <w:r w:rsidR="00FB2259" w:rsidRPr="00B426D4">
          <w:rPr>
            <w:rStyle w:val="Hyperlink"/>
            <w:rFonts w:asciiTheme="majorBidi" w:eastAsia="Calibri" w:hAnsiTheme="majorBidi" w:cs="B Nazanin" w:hint="cs"/>
            <w:b/>
            <w:i/>
            <w:rtl/>
            <w:lang w:bidi="fa-IR"/>
          </w:rPr>
          <w:t>باغبانو</w:t>
        </w:r>
      </w:hyperlink>
      <w:r w:rsidR="00FB2259" w:rsidRPr="00B426D4">
        <w:rPr>
          <w:rFonts w:asciiTheme="majorBidi" w:eastAsia="Calibri" w:hAnsiTheme="majorBidi" w:cs="B Nazanin" w:hint="cs"/>
          <w:b/>
          <w:i/>
          <w:rtl/>
        </w:rPr>
        <w:t>( 2023) نشان می‌دهد</w:t>
      </w:r>
      <w:r w:rsidR="00FB2259" w:rsidRPr="00B426D4">
        <w:rPr>
          <w:rFonts w:asciiTheme="majorBidi" w:eastAsia="Calibri" w:hAnsiTheme="majorBidi" w:cs="B Nazanin"/>
          <w:b/>
          <w:i/>
          <w:rtl/>
        </w:rPr>
        <w:t xml:space="preserve"> </w:t>
      </w:r>
      <w:r w:rsidR="00FB2259" w:rsidRPr="00B426D4">
        <w:rPr>
          <w:rFonts w:asciiTheme="majorBidi" w:eastAsia="Calibri" w:hAnsiTheme="majorBidi" w:cs="B Nazanin" w:hint="cs"/>
          <w:b/>
          <w:i/>
          <w:rtl/>
        </w:rPr>
        <w:t>با اجرای دالان زنگزور</w:t>
      </w:r>
      <w:r w:rsidR="00FB2259" w:rsidRPr="00B426D4">
        <w:rPr>
          <w:rFonts w:asciiTheme="majorBidi" w:eastAsia="Calibri" w:hAnsiTheme="majorBidi" w:cs="B Nazanin"/>
          <w:b/>
          <w:i/>
          <w:rtl/>
        </w:rPr>
        <w:t xml:space="preserve"> ناتو م</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b/>
          <w:i/>
          <w:rtl/>
        </w:rPr>
        <w:t>تواند به مرزها</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b/>
          <w:i/>
          <w:rtl/>
        </w:rPr>
        <w:t xml:space="preserve"> شمال</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b/>
          <w:i/>
          <w:rtl/>
        </w:rPr>
        <w:t xml:space="preserve"> ا</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hint="eastAsia"/>
          <w:b/>
          <w:i/>
          <w:rtl/>
        </w:rPr>
        <w:t>ران</w:t>
      </w:r>
      <w:r w:rsidR="00FB2259" w:rsidRPr="00B426D4">
        <w:rPr>
          <w:rFonts w:asciiTheme="majorBidi" w:eastAsia="Calibri" w:hAnsiTheme="majorBidi" w:cs="B Nazanin"/>
          <w:b/>
          <w:i/>
          <w:rtl/>
        </w:rPr>
        <w:t xml:space="preserve"> و مرزها</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b/>
          <w:i/>
          <w:rtl/>
        </w:rPr>
        <w:t xml:space="preserve"> غرب</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b/>
          <w:i/>
          <w:rtl/>
        </w:rPr>
        <w:t xml:space="preserve"> چ</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hint="eastAsia"/>
          <w:b/>
          <w:i/>
          <w:rtl/>
        </w:rPr>
        <w:t>ن</w:t>
      </w:r>
      <w:r w:rsidR="00FB2259" w:rsidRPr="00B426D4">
        <w:rPr>
          <w:rFonts w:asciiTheme="majorBidi" w:eastAsia="Calibri" w:hAnsiTheme="majorBidi" w:cs="B Nazanin"/>
          <w:b/>
          <w:i/>
          <w:rtl/>
        </w:rPr>
        <w:t xml:space="preserve"> </w:t>
      </w:r>
      <w:r w:rsidR="00FB2259" w:rsidRPr="00B426D4">
        <w:rPr>
          <w:rFonts w:asciiTheme="majorBidi" w:eastAsia="Calibri" w:hAnsiTheme="majorBidi" w:cs="B Nazanin" w:hint="eastAsia"/>
          <w:b/>
          <w:i/>
          <w:rtl/>
        </w:rPr>
        <w:t>برسد</w:t>
      </w:r>
      <w:r w:rsidR="00FB2259" w:rsidRPr="00B426D4">
        <w:rPr>
          <w:rFonts w:asciiTheme="majorBidi" w:eastAsia="Calibri" w:hAnsiTheme="majorBidi" w:cs="B Nazanin"/>
          <w:b/>
          <w:i/>
          <w:rtl/>
        </w:rPr>
        <w:t xml:space="preserve"> و راه رس</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hint="eastAsia"/>
          <w:b/>
          <w:i/>
          <w:rtl/>
        </w:rPr>
        <w:t>دن</w:t>
      </w:r>
      <w:r w:rsidR="00FB2259" w:rsidRPr="00B426D4">
        <w:rPr>
          <w:rFonts w:asciiTheme="majorBidi" w:eastAsia="Calibri" w:hAnsiTheme="majorBidi" w:cs="B Nazanin"/>
          <w:b/>
          <w:i/>
          <w:rtl/>
        </w:rPr>
        <w:t xml:space="preserve"> به مرزها</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b/>
          <w:i/>
          <w:rtl/>
        </w:rPr>
        <w:t xml:space="preserve"> جنوب</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b/>
          <w:i/>
          <w:rtl/>
        </w:rPr>
        <w:t xml:space="preserve"> روس</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hint="eastAsia"/>
          <w:b/>
          <w:i/>
          <w:rtl/>
        </w:rPr>
        <w:t>ه</w:t>
      </w:r>
      <w:r w:rsidR="00FB2259" w:rsidRPr="00B426D4">
        <w:rPr>
          <w:rFonts w:asciiTheme="majorBidi" w:eastAsia="Calibri" w:hAnsiTheme="majorBidi" w:cs="B Nazanin"/>
          <w:b/>
          <w:i/>
          <w:rtl/>
        </w:rPr>
        <w:t xml:space="preserve"> و ا</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hint="eastAsia"/>
          <w:b/>
          <w:i/>
          <w:rtl/>
        </w:rPr>
        <w:t>جاد</w:t>
      </w:r>
      <w:r w:rsidR="00FB2259" w:rsidRPr="00B426D4">
        <w:rPr>
          <w:rFonts w:asciiTheme="majorBidi" w:eastAsia="Calibri" w:hAnsiTheme="majorBidi" w:cs="B Nazanin"/>
          <w:b/>
          <w:i/>
          <w:rtl/>
        </w:rPr>
        <w:t xml:space="preserve"> کر</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hint="eastAsia"/>
          <w:b/>
          <w:i/>
          <w:rtl/>
        </w:rPr>
        <w:t>دور</w:t>
      </w:r>
      <w:r w:rsidR="00FB2259" w:rsidRPr="00B426D4">
        <w:rPr>
          <w:rFonts w:asciiTheme="majorBidi" w:eastAsia="Calibri" w:hAnsiTheme="majorBidi" w:cs="B Nazanin"/>
          <w:b/>
          <w:i/>
          <w:rtl/>
        </w:rPr>
        <w:t xml:space="preserve"> انرژ</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b/>
          <w:i/>
          <w:rtl/>
        </w:rPr>
        <w:t xml:space="preserve"> به سمت اروپا</w:t>
      </w:r>
      <w:r w:rsidR="00FB2259" w:rsidRPr="00B426D4">
        <w:rPr>
          <w:rFonts w:asciiTheme="majorBidi" w:eastAsia="Calibri" w:hAnsiTheme="majorBidi" w:cs="B Nazanin" w:hint="cs"/>
          <w:b/>
          <w:i/>
          <w:rtl/>
        </w:rPr>
        <w:t>،</w:t>
      </w:r>
      <w:r w:rsidR="00FB2259" w:rsidRPr="00B426D4">
        <w:rPr>
          <w:rFonts w:asciiTheme="majorBidi" w:eastAsia="Calibri" w:hAnsiTheme="majorBidi" w:cs="B Nazanin"/>
          <w:b/>
          <w:i/>
          <w:rtl/>
        </w:rPr>
        <w:t xml:space="preserve"> تضع</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hint="eastAsia"/>
          <w:b/>
          <w:i/>
          <w:rtl/>
        </w:rPr>
        <w:t>ف</w:t>
      </w:r>
      <w:r w:rsidR="00FB2259" w:rsidRPr="00B426D4">
        <w:rPr>
          <w:rFonts w:asciiTheme="majorBidi" w:eastAsia="Calibri" w:hAnsiTheme="majorBidi" w:cs="B Nazanin"/>
          <w:b/>
          <w:i/>
          <w:rtl/>
        </w:rPr>
        <w:t xml:space="preserve"> فعال</w:t>
      </w:r>
      <w:r w:rsidR="00FB2259" w:rsidRPr="00B426D4">
        <w:rPr>
          <w:rFonts w:asciiTheme="majorBidi" w:eastAsia="Calibri" w:hAnsiTheme="majorBidi" w:cs="B Nazanin" w:hint="cs"/>
          <w:b/>
          <w:i/>
          <w:rtl/>
        </w:rPr>
        <w:t>یت‌های</w:t>
      </w:r>
      <w:r w:rsidR="00FB2259" w:rsidRPr="00B426D4">
        <w:rPr>
          <w:rFonts w:asciiTheme="majorBidi" w:eastAsia="Calibri" w:hAnsiTheme="majorBidi" w:cs="B Nazanin"/>
          <w:b/>
          <w:i/>
          <w:rtl/>
        </w:rPr>
        <w:t xml:space="preserve"> ا</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hint="eastAsia"/>
          <w:b/>
          <w:i/>
          <w:rtl/>
        </w:rPr>
        <w:t>ران،</w:t>
      </w:r>
      <w:r w:rsidR="00FB2259" w:rsidRPr="00B426D4">
        <w:rPr>
          <w:rFonts w:asciiTheme="majorBidi" w:eastAsia="Calibri" w:hAnsiTheme="majorBidi" w:cs="B Nazanin"/>
          <w:b/>
          <w:i/>
          <w:rtl/>
        </w:rPr>
        <w:t xml:space="preserve"> روس</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hint="eastAsia"/>
          <w:b/>
          <w:i/>
          <w:rtl/>
        </w:rPr>
        <w:t>ه</w:t>
      </w:r>
      <w:r w:rsidR="00FB2259" w:rsidRPr="00B426D4">
        <w:rPr>
          <w:rFonts w:asciiTheme="majorBidi" w:eastAsia="Calibri" w:hAnsiTheme="majorBidi" w:cs="B Nazanin"/>
          <w:b/>
          <w:i/>
          <w:rtl/>
        </w:rPr>
        <w:t xml:space="preserve"> و چ</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hint="eastAsia"/>
          <w:b/>
          <w:i/>
          <w:rtl/>
        </w:rPr>
        <w:t>ن</w:t>
      </w:r>
      <w:r w:rsidR="00FB2259" w:rsidRPr="00B426D4">
        <w:rPr>
          <w:rFonts w:asciiTheme="majorBidi" w:eastAsia="Calibri" w:hAnsiTheme="majorBidi" w:cs="B Nazanin"/>
          <w:b/>
          <w:i/>
          <w:rtl/>
        </w:rPr>
        <w:t xml:space="preserve"> را فراهم </w:t>
      </w:r>
      <w:r w:rsidR="00FB2259" w:rsidRPr="00B426D4">
        <w:rPr>
          <w:rFonts w:asciiTheme="majorBidi" w:eastAsia="Calibri" w:hAnsiTheme="majorBidi" w:cs="B Nazanin" w:hint="cs"/>
          <w:b/>
          <w:i/>
          <w:rtl/>
        </w:rPr>
        <w:t>می‌</w:t>
      </w:r>
      <w:r w:rsidR="00FB2259" w:rsidRPr="00B426D4">
        <w:rPr>
          <w:rFonts w:asciiTheme="majorBidi" w:eastAsia="Calibri" w:hAnsiTheme="majorBidi" w:cs="B Nazanin"/>
          <w:b/>
          <w:i/>
          <w:rtl/>
        </w:rPr>
        <w:t>کند.</w:t>
      </w:r>
      <w:r w:rsidR="00FB2259" w:rsidRPr="00B426D4">
        <w:rPr>
          <w:rFonts w:asciiTheme="majorBidi" w:eastAsia="Calibri" w:hAnsiTheme="majorBidi" w:cs="B Nazanin" w:hint="cs"/>
          <w:b/>
          <w:i/>
          <w:rtl/>
        </w:rPr>
        <w:t xml:space="preserve"> </w:t>
      </w:r>
      <w:r w:rsidR="00FB2259" w:rsidRPr="00B426D4">
        <w:rPr>
          <w:rFonts w:asciiTheme="majorBidi" w:eastAsia="Calibri" w:hAnsiTheme="majorBidi" w:cs="B Nazanin"/>
          <w:b/>
          <w:i/>
          <w:rtl/>
        </w:rPr>
        <w:t>در نت</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hint="eastAsia"/>
          <w:b/>
          <w:i/>
          <w:rtl/>
        </w:rPr>
        <w:t>جه</w:t>
      </w:r>
      <w:r w:rsidR="00FB2259" w:rsidRPr="00B426D4">
        <w:rPr>
          <w:rFonts w:asciiTheme="majorBidi" w:eastAsia="Calibri" w:hAnsiTheme="majorBidi" w:cs="B Nazanin"/>
          <w:b/>
          <w:i/>
          <w:rtl/>
        </w:rPr>
        <w:t xml:space="preserve"> بد</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hint="eastAsia"/>
          <w:b/>
          <w:i/>
          <w:rtl/>
        </w:rPr>
        <w:t>ه</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b/>
          <w:i/>
          <w:rtl/>
        </w:rPr>
        <w:t xml:space="preserve"> است که ا</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hint="eastAsia"/>
          <w:b/>
          <w:i/>
          <w:rtl/>
        </w:rPr>
        <w:t>ران،</w:t>
      </w:r>
      <w:r w:rsidR="00FB2259" w:rsidRPr="00B426D4">
        <w:rPr>
          <w:rFonts w:asciiTheme="majorBidi" w:eastAsia="Calibri" w:hAnsiTheme="majorBidi" w:cs="B Nazanin"/>
          <w:b/>
          <w:i/>
          <w:rtl/>
        </w:rPr>
        <w:t xml:space="preserve"> روس</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hint="eastAsia"/>
          <w:b/>
          <w:i/>
          <w:rtl/>
        </w:rPr>
        <w:t>ه</w:t>
      </w:r>
      <w:r w:rsidR="00FB2259" w:rsidRPr="00B426D4">
        <w:rPr>
          <w:rFonts w:asciiTheme="majorBidi" w:eastAsia="Calibri" w:hAnsiTheme="majorBidi" w:cs="B Nazanin"/>
          <w:b/>
          <w:i/>
          <w:rtl/>
        </w:rPr>
        <w:t xml:space="preserve"> و چ</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hint="eastAsia"/>
          <w:b/>
          <w:i/>
          <w:rtl/>
        </w:rPr>
        <w:t>ن</w:t>
      </w:r>
      <w:r w:rsidR="00FB2259" w:rsidRPr="00B426D4">
        <w:rPr>
          <w:rFonts w:asciiTheme="majorBidi" w:eastAsia="Calibri" w:hAnsiTheme="majorBidi" w:cs="B Nazanin"/>
          <w:b/>
          <w:i/>
          <w:rtl/>
        </w:rPr>
        <w:t xml:space="preserve"> با استناد به منشور </w:t>
      </w:r>
      <w:r w:rsidR="00FB2259" w:rsidRPr="00B426D4">
        <w:rPr>
          <w:rFonts w:asciiTheme="majorBidi" w:eastAsia="Calibri" w:hAnsiTheme="majorBidi" w:cs="B Nazanin" w:hint="cs"/>
          <w:b/>
          <w:i/>
          <w:rtl/>
        </w:rPr>
        <w:t xml:space="preserve">سازمان </w:t>
      </w:r>
      <w:r w:rsidR="00FB2259" w:rsidRPr="00B426D4">
        <w:rPr>
          <w:rFonts w:asciiTheme="majorBidi" w:eastAsia="Calibri" w:hAnsiTheme="majorBidi" w:cs="B Nazanin"/>
          <w:b/>
          <w:i/>
          <w:rtl/>
        </w:rPr>
        <w:t>ملل متحد که هر گونه تغ</w:t>
      </w:r>
      <w:r w:rsidR="00FB2259" w:rsidRPr="00B426D4">
        <w:rPr>
          <w:rFonts w:asciiTheme="majorBidi" w:eastAsia="Calibri" w:hAnsiTheme="majorBidi" w:cs="B Nazanin" w:hint="cs"/>
          <w:b/>
          <w:i/>
          <w:rtl/>
        </w:rPr>
        <w:t>یی</w:t>
      </w:r>
      <w:r w:rsidR="00FB2259" w:rsidRPr="00B426D4">
        <w:rPr>
          <w:rFonts w:asciiTheme="majorBidi" w:eastAsia="Calibri" w:hAnsiTheme="majorBidi" w:cs="B Nazanin" w:hint="eastAsia"/>
          <w:b/>
          <w:i/>
          <w:rtl/>
        </w:rPr>
        <w:t>ر</w:t>
      </w:r>
      <w:r w:rsidR="00FB2259" w:rsidRPr="00B426D4">
        <w:rPr>
          <w:rFonts w:asciiTheme="majorBidi" w:eastAsia="Calibri" w:hAnsiTheme="majorBidi" w:cs="B Nazanin"/>
          <w:b/>
          <w:i/>
          <w:rtl/>
        </w:rPr>
        <w:t xml:space="preserve"> در مرزها</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b/>
          <w:i/>
          <w:rtl/>
        </w:rPr>
        <w:t xml:space="preserve"> ب</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hint="eastAsia"/>
          <w:b/>
          <w:i/>
          <w:rtl/>
        </w:rPr>
        <w:t>ن</w:t>
      </w:r>
      <w:r w:rsidR="00FB2259" w:rsidRPr="00B426D4">
        <w:rPr>
          <w:rFonts w:asciiTheme="majorBidi" w:eastAsia="Calibri" w:hAnsiTheme="majorBidi" w:cs="B Nazanin" w:hint="cs"/>
          <w:b/>
          <w:i/>
          <w:rtl/>
        </w:rPr>
        <w:t>‌</w:t>
      </w:r>
      <w:r w:rsidR="00FB2259" w:rsidRPr="00B426D4">
        <w:rPr>
          <w:rFonts w:asciiTheme="majorBidi" w:eastAsia="Calibri" w:hAnsiTheme="majorBidi" w:cs="B Nazanin"/>
          <w:b/>
          <w:i/>
          <w:rtl/>
        </w:rPr>
        <w:t>الملل</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b/>
          <w:i/>
          <w:rtl/>
        </w:rPr>
        <w:t xml:space="preserve"> را ممنوع م</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b/>
          <w:i/>
          <w:rtl/>
        </w:rPr>
        <w:t>کند، اجازه نخواهند داد تغ</w:t>
      </w:r>
      <w:r w:rsidR="00FB2259" w:rsidRPr="00B426D4">
        <w:rPr>
          <w:rFonts w:asciiTheme="majorBidi" w:eastAsia="Calibri" w:hAnsiTheme="majorBidi" w:cs="B Nazanin" w:hint="cs"/>
          <w:b/>
          <w:i/>
          <w:rtl/>
        </w:rPr>
        <w:t>یی</w:t>
      </w:r>
      <w:r w:rsidR="00FB2259" w:rsidRPr="00B426D4">
        <w:rPr>
          <w:rFonts w:asciiTheme="majorBidi" w:eastAsia="Calibri" w:hAnsiTheme="majorBidi" w:cs="B Nazanin" w:hint="eastAsia"/>
          <w:b/>
          <w:i/>
          <w:rtl/>
        </w:rPr>
        <w:t>رات</w:t>
      </w:r>
      <w:r w:rsidR="00FB2259" w:rsidRPr="00B426D4">
        <w:rPr>
          <w:rFonts w:asciiTheme="majorBidi" w:eastAsia="Calibri" w:hAnsiTheme="majorBidi" w:cs="B Nazanin"/>
          <w:b/>
          <w:i/>
          <w:rtl/>
        </w:rPr>
        <w:t xml:space="preserve"> ژئوپل</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hint="eastAsia"/>
          <w:b/>
          <w:i/>
          <w:rtl/>
        </w:rPr>
        <w:t>ت</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hint="eastAsia"/>
          <w:b/>
          <w:i/>
          <w:rtl/>
        </w:rPr>
        <w:t>ک</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b/>
          <w:i/>
          <w:rtl/>
        </w:rPr>
        <w:t xml:space="preserve"> در مرزها</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b/>
          <w:i/>
          <w:rtl/>
        </w:rPr>
        <w:t xml:space="preserve"> جنوب</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b/>
          <w:i/>
          <w:rtl/>
        </w:rPr>
        <w:t xml:space="preserve"> ارمنستان برا</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b/>
          <w:i/>
          <w:rtl/>
        </w:rPr>
        <w:t xml:space="preserve"> اجرا</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b/>
          <w:i/>
          <w:rtl/>
        </w:rPr>
        <w:t xml:space="preserve"> کر</w:t>
      </w:r>
      <w:r w:rsidR="00FB2259" w:rsidRPr="00B426D4">
        <w:rPr>
          <w:rFonts w:asciiTheme="majorBidi" w:eastAsia="Calibri" w:hAnsiTheme="majorBidi" w:cs="B Nazanin" w:hint="cs"/>
          <w:b/>
          <w:i/>
          <w:rtl/>
        </w:rPr>
        <w:t>ی</w:t>
      </w:r>
      <w:r w:rsidR="00FB2259" w:rsidRPr="00B426D4">
        <w:rPr>
          <w:rFonts w:asciiTheme="majorBidi" w:eastAsia="Calibri" w:hAnsiTheme="majorBidi" w:cs="B Nazanin" w:hint="eastAsia"/>
          <w:b/>
          <w:i/>
          <w:rtl/>
        </w:rPr>
        <w:t>دور</w:t>
      </w:r>
      <w:r w:rsidR="00FB2259" w:rsidRPr="00B426D4">
        <w:rPr>
          <w:rFonts w:asciiTheme="majorBidi" w:eastAsia="Calibri" w:hAnsiTheme="majorBidi" w:cs="B Nazanin"/>
          <w:b/>
          <w:i/>
          <w:rtl/>
        </w:rPr>
        <w:t xml:space="preserve"> زنگزور انجام شود</w:t>
      </w:r>
      <w:r w:rsidR="00FB2259" w:rsidRPr="00B426D4">
        <w:rPr>
          <w:rFonts w:asciiTheme="majorBidi" w:eastAsia="Calibri" w:hAnsiTheme="majorBidi" w:cs="B Nazanin" w:hint="cs"/>
          <w:b/>
          <w:i/>
          <w:rtl/>
          <w:lang w:bidi="fa-IR"/>
        </w:rPr>
        <w:t>.</w:t>
      </w:r>
    </w:p>
    <w:p w14:paraId="49FAF2B0" w14:textId="7C92051F" w:rsidR="004665D8" w:rsidRPr="00B426D4" w:rsidRDefault="007623BD" w:rsidP="00BB7092">
      <w:pPr>
        <w:bidi/>
        <w:spacing w:before="120"/>
        <w:jc w:val="both"/>
        <w:rPr>
          <w:rFonts w:asciiTheme="majorBidi" w:eastAsia="Calibri" w:hAnsiTheme="majorBidi" w:cs="B Nazanin"/>
          <w:b/>
          <w:i/>
          <w:rtl/>
          <w:lang w:bidi="fa-IR"/>
        </w:rPr>
      </w:pPr>
      <w:r w:rsidRPr="00B426D4">
        <w:rPr>
          <w:rFonts w:asciiTheme="majorBidi" w:eastAsia="Calibri" w:hAnsiTheme="majorBidi" w:cs="B Nazanin" w:hint="cs"/>
          <w:b/>
          <w:i/>
          <w:rtl/>
          <w:lang w:bidi="fa-IR"/>
        </w:rPr>
        <w:t xml:space="preserve">  </w:t>
      </w:r>
      <w:hyperlink w:anchor="Gawliczek" w:history="1">
        <w:r w:rsidR="0054166F" w:rsidRPr="00B426D4">
          <w:rPr>
            <w:rStyle w:val="Hyperlink"/>
            <w:rFonts w:asciiTheme="majorBidi" w:eastAsia="Calibri" w:hAnsiTheme="majorBidi" w:cs="B Nazanin" w:hint="cs"/>
            <w:b/>
            <w:i/>
            <w:rtl/>
            <w:lang w:bidi="fa-IR"/>
          </w:rPr>
          <w:t>گاولیچک و اسکنداروف</w:t>
        </w:r>
      </w:hyperlink>
      <w:r w:rsidR="0054166F" w:rsidRPr="00B426D4">
        <w:rPr>
          <w:rFonts w:asciiTheme="majorBidi" w:eastAsia="Calibri" w:hAnsiTheme="majorBidi" w:cs="B Nazanin" w:hint="cs"/>
          <w:b/>
          <w:i/>
          <w:rtl/>
          <w:lang w:bidi="fa-IR"/>
        </w:rPr>
        <w:t xml:space="preserve">(2023) بعد از بیان محاسن دالان زنگزور، بیان داشتند با ایجاد دالان زنگزور </w:t>
      </w:r>
      <w:r w:rsidR="004665D8" w:rsidRPr="00B426D4">
        <w:rPr>
          <w:rFonts w:asciiTheme="majorBidi" w:eastAsia="Calibri" w:hAnsiTheme="majorBidi" w:cs="B Nazanin"/>
          <w:b/>
          <w:i/>
          <w:rtl/>
          <w:lang w:bidi="fa-IR"/>
        </w:rPr>
        <w:t>تهران با خطرات ز</w:t>
      </w:r>
      <w:r w:rsidR="004665D8" w:rsidRPr="00B426D4">
        <w:rPr>
          <w:rFonts w:asciiTheme="majorBidi" w:eastAsia="Calibri" w:hAnsiTheme="majorBidi" w:cs="B Nazanin" w:hint="cs"/>
          <w:b/>
          <w:i/>
          <w:rtl/>
          <w:lang w:bidi="fa-IR"/>
        </w:rPr>
        <w:t>ی</w:t>
      </w:r>
      <w:r w:rsidR="004665D8" w:rsidRPr="00B426D4">
        <w:rPr>
          <w:rFonts w:asciiTheme="majorBidi" w:eastAsia="Calibri" w:hAnsiTheme="majorBidi" w:cs="B Nazanin" w:hint="eastAsia"/>
          <w:b/>
          <w:i/>
          <w:rtl/>
          <w:lang w:bidi="fa-IR"/>
        </w:rPr>
        <w:t>ر</w:t>
      </w:r>
      <w:r w:rsidR="004665D8" w:rsidRPr="00B426D4">
        <w:rPr>
          <w:rFonts w:asciiTheme="majorBidi" w:eastAsia="Calibri" w:hAnsiTheme="majorBidi" w:cs="B Nazanin"/>
          <w:b/>
          <w:i/>
          <w:rtl/>
          <w:lang w:bidi="fa-IR"/>
        </w:rPr>
        <w:t xml:space="preserve"> مواجه خواهد </w:t>
      </w:r>
      <w:r w:rsidR="0054166F" w:rsidRPr="00B426D4">
        <w:rPr>
          <w:rFonts w:asciiTheme="majorBidi" w:eastAsia="Calibri" w:hAnsiTheme="majorBidi" w:cs="B Nazanin" w:hint="cs"/>
          <w:b/>
          <w:i/>
          <w:rtl/>
          <w:lang w:bidi="fa-IR"/>
        </w:rPr>
        <w:t>شد:</w:t>
      </w:r>
    </w:p>
    <w:p w14:paraId="3B3D17B7" w14:textId="1ACFBD72" w:rsidR="004665D8" w:rsidRPr="00B426D4" w:rsidRDefault="004665D8" w:rsidP="00BB7092">
      <w:pPr>
        <w:bidi/>
        <w:spacing w:before="120"/>
        <w:jc w:val="both"/>
        <w:rPr>
          <w:rFonts w:asciiTheme="majorBidi" w:eastAsia="Calibri" w:hAnsiTheme="majorBidi" w:cs="B Nazanin"/>
          <w:b/>
          <w:i/>
          <w:rtl/>
          <w:lang w:bidi="fa-IR"/>
        </w:rPr>
      </w:pPr>
      <w:r w:rsidRPr="00B426D4">
        <w:rPr>
          <w:rFonts w:asciiTheme="majorBidi" w:eastAsia="Calibri" w:hAnsiTheme="majorBidi" w:cs="B Nazanin" w:hint="eastAsia"/>
          <w:b/>
          <w:i/>
          <w:lang w:bidi="fa-IR"/>
        </w:rPr>
        <w:t>•</w:t>
      </w:r>
      <w:r w:rsidRPr="00B426D4">
        <w:rPr>
          <w:rFonts w:asciiTheme="majorBidi" w:eastAsia="Calibri" w:hAnsiTheme="majorBidi" w:cs="B Nazanin"/>
          <w:b/>
          <w:i/>
          <w:lang w:bidi="fa-IR"/>
        </w:rPr>
        <w:t xml:space="preserve"> </w:t>
      </w:r>
      <w:r w:rsidRPr="00B426D4">
        <w:rPr>
          <w:rFonts w:asciiTheme="majorBidi" w:eastAsia="Calibri" w:hAnsiTheme="majorBidi" w:cs="B Nazanin"/>
          <w:b/>
          <w:i/>
          <w:rtl/>
          <w:lang w:bidi="fa-IR"/>
        </w:rPr>
        <w:t>آذربا</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جان</w:t>
      </w:r>
      <w:r w:rsidRPr="00B426D4">
        <w:rPr>
          <w:rFonts w:asciiTheme="majorBidi" w:eastAsia="Calibri" w:hAnsiTheme="majorBidi" w:cs="B Nazanin"/>
          <w:b/>
          <w:i/>
          <w:rtl/>
          <w:lang w:bidi="fa-IR"/>
        </w:rPr>
        <w:t xml:space="preserve"> 15 درصد از 350 م</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ل</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ون</w:t>
      </w:r>
      <w:r w:rsidRPr="00B426D4">
        <w:rPr>
          <w:rFonts w:asciiTheme="majorBidi" w:eastAsia="Calibri" w:hAnsiTheme="majorBidi" w:cs="B Nazanin"/>
          <w:b/>
          <w:i/>
          <w:rtl/>
          <w:lang w:bidi="fa-IR"/>
        </w:rPr>
        <w:t xml:space="preserve"> متر مکعب گاز ارسال</w:t>
      </w:r>
      <w:r w:rsidRPr="00B426D4">
        <w:rPr>
          <w:rFonts w:asciiTheme="majorBidi" w:eastAsia="Calibri" w:hAnsiTheme="majorBidi" w:cs="B Nazanin" w:hint="cs"/>
          <w:b/>
          <w:i/>
          <w:rtl/>
          <w:lang w:bidi="fa-IR"/>
        </w:rPr>
        <w:t>ی</w:t>
      </w:r>
      <w:r w:rsidR="0054166F" w:rsidRPr="00B426D4">
        <w:rPr>
          <w:rFonts w:asciiTheme="majorBidi" w:eastAsia="Calibri" w:hAnsiTheme="majorBidi" w:cs="B Nazanin" w:hint="cs"/>
          <w:b/>
          <w:i/>
          <w:rtl/>
          <w:lang w:bidi="fa-IR"/>
        </w:rPr>
        <w:t xml:space="preserve"> </w:t>
      </w:r>
      <w:r w:rsidRPr="00B426D4">
        <w:rPr>
          <w:rFonts w:asciiTheme="majorBidi" w:eastAsia="Calibri" w:hAnsiTheme="majorBidi" w:cs="B Nazanin"/>
          <w:b/>
          <w:i/>
          <w:rtl/>
          <w:lang w:bidi="fa-IR"/>
        </w:rPr>
        <w:t>از طر</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ق</w:t>
      </w:r>
      <w:r w:rsidRPr="00B426D4">
        <w:rPr>
          <w:rFonts w:asciiTheme="majorBidi" w:eastAsia="Calibri" w:hAnsiTheme="majorBidi" w:cs="B Nazanin"/>
          <w:b/>
          <w:i/>
          <w:rtl/>
          <w:lang w:bidi="fa-IR"/>
        </w:rPr>
        <w:t xml:space="preserve"> ا</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ران</w:t>
      </w:r>
      <w:r w:rsidRPr="00B426D4">
        <w:rPr>
          <w:rFonts w:asciiTheme="majorBidi" w:eastAsia="Calibri" w:hAnsiTheme="majorBidi" w:cs="B Nazanin"/>
          <w:b/>
          <w:i/>
          <w:rtl/>
          <w:lang w:bidi="fa-IR"/>
        </w:rPr>
        <w:t xml:space="preserve"> به نخجوان را به عنوان هز</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نه</w:t>
      </w:r>
      <w:r w:rsidRPr="00B426D4">
        <w:rPr>
          <w:rFonts w:asciiTheme="majorBidi" w:eastAsia="Calibri" w:hAnsiTheme="majorBidi" w:cs="B Nazanin"/>
          <w:b/>
          <w:i/>
          <w:rtl/>
          <w:lang w:bidi="fa-IR"/>
        </w:rPr>
        <w:t xml:space="preserve"> ترانز</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ت</w:t>
      </w:r>
      <w:r w:rsidRPr="00B426D4">
        <w:rPr>
          <w:rFonts w:asciiTheme="majorBidi" w:eastAsia="Calibri" w:hAnsiTheme="majorBidi" w:cs="B Nazanin"/>
          <w:b/>
          <w:i/>
          <w:rtl/>
          <w:lang w:bidi="fa-IR"/>
        </w:rPr>
        <w:t xml:space="preserve"> پرداخت م</w:t>
      </w:r>
      <w:r w:rsidRPr="00B426D4">
        <w:rPr>
          <w:rFonts w:asciiTheme="majorBidi" w:eastAsia="Calibri" w:hAnsiTheme="majorBidi" w:cs="B Nazanin" w:hint="cs"/>
          <w:b/>
          <w:i/>
          <w:rtl/>
          <w:lang w:bidi="fa-IR"/>
        </w:rPr>
        <w:t>ی</w:t>
      </w:r>
      <w:r w:rsidR="00085ED2" w:rsidRPr="00B426D4">
        <w:rPr>
          <w:rFonts w:asciiTheme="majorBidi" w:eastAsia="Calibri" w:hAnsiTheme="majorBidi" w:cs="B Nazanin" w:hint="cs"/>
          <w:b/>
          <w:i/>
          <w:rtl/>
          <w:lang w:bidi="fa-IR"/>
        </w:rPr>
        <w:t>‌کند</w:t>
      </w:r>
      <w:r w:rsidRPr="00B426D4">
        <w:rPr>
          <w:rFonts w:asciiTheme="majorBidi" w:eastAsia="Calibri" w:hAnsiTheme="majorBidi" w:cs="B Nazanin"/>
          <w:b/>
          <w:i/>
          <w:rtl/>
          <w:lang w:bidi="fa-IR"/>
        </w:rPr>
        <w:t>. با افتتاح کر</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دور</w:t>
      </w:r>
      <w:r w:rsidRPr="00B426D4">
        <w:rPr>
          <w:rFonts w:asciiTheme="majorBidi" w:eastAsia="Calibri" w:hAnsiTheme="majorBidi" w:cs="B Nazanin"/>
          <w:b/>
          <w:i/>
          <w:rtl/>
          <w:lang w:bidi="fa-IR"/>
        </w:rPr>
        <w:t xml:space="preserve"> جد</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د،</w:t>
      </w:r>
      <w:r w:rsidRPr="00B426D4">
        <w:rPr>
          <w:rFonts w:asciiTheme="majorBidi" w:eastAsia="Calibri" w:hAnsiTheme="majorBidi" w:cs="B Nazanin"/>
          <w:b/>
          <w:i/>
          <w:rtl/>
          <w:lang w:bidi="fa-IR"/>
        </w:rPr>
        <w:t xml:space="preserve"> ا</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ران</w:t>
      </w:r>
      <w:r w:rsidRPr="00B426D4">
        <w:rPr>
          <w:rFonts w:asciiTheme="majorBidi" w:eastAsia="Calibri" w:hAnsiTheme="majorBidi" w:cs="B Nazanin"/>
          <w:b/>
          <w:i/>
          <w:rtl/>
          <w:lang w:bidi="fa-IR"/>
        </w:rPr>
        <w:t xml:space="preserve"> ممکن است ا</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ن</w:t>
      </w:r>
      <w:r w:rsidRPr="00B426D4">
        <w:rPr>
          <w:rFonts w:asciiTheme="majorBidi" w:eastAsia="Calibri" w:hAnsiTheme="majorBidi" w:cs="B Nazanin"/>
          <w:b/>
          <w:i/>
          <w:rtl/>
          <w:lang w:bidi="fa-IR"/>
        </w:rPr>
        <w:t xml:space="preserve"> سود را از دست بدهد</w:t>
      </w:r>
      <w:r w:rsidRPr="00B426D4">
        <w:rPr>
          <w:rFonts w:asciiTheme="majorBidi" w:eastAsia="Calibri" w:hAnsiTheme="majorBidi" w:cs="B Nazanin"/>
          <w:b/>
          <w:i/>
          <w:lang w:bidi="fa-IR"/>
        </w:rPr>
        <w:t>.</w:t>
      </w:r>
    </w:p>
    <w:p w14:paraId="31C3A6CA" w14:textId="13F411CE" w:rsidR="004665D8" w:rsidRPr="00B426D4" w:rsidRDefault="004665D8" w:rsidP="00BB7092">
      <w:pPr>
        <w:bidi/>
        <w:spacing w:before="120"/>
        <w:jc w:val="both"/>
        <w:rPr>
          <w:rFonts w:asciiTheme="majorBidi" w:eastAsia="Calibri" w:hAnsiTheme="majorBidi" w:cs="B Nazanin"/>
          <w:b/>
          <w:i/>
          <w:rtl/>
          <w:lang w:bidi="fa-IR"/>
        </w:rPr>
      </w:pPr>
      <w:r w:rsidRPr="00B426D4">
        <w:rPr>
          <w:rFonts w:asciiTheme="majorBidi" w:eastAsia="Calibri" w:hAnsiTheme="majorBidi" w:cs="B Nazanin" w:hint="eastAsia"/>
          <w:b/>
          <w:i/>
          <w:lang w:bidi="fa-IR"/>
        </w:rPr>
        <w:t>•</w:t>
      </w:r>
      <w:r w:rsidRPr="00B426D4">
        <w:rPr>
          <w:rFonts w:asciiTheme="majorBidi" w:eastAsia="Calibri" w:hAnsiTheme="majorBidi" w:cs="B Nazanin"/>
          <w:b/>
          <w:i/>
          <w:lang w:bidi="fa-IR"/>
        </w:rPr>
        <w:t xml:space="preserve"> </w:t>
      </w:r>
      <w:r w:rsidRPr="00B426D4">
        <w:rPr>
          <w:rFonts w:asciiTheme="majorBidi" w:eastAsia="Calibri" w:hAnsiTheme="majorBidi" w:cs="B Nazanin"/>
          <w:b/>
          <w:i/>
          <w:rtl/>
          <w:lang w:bidi="fa-IR"/>
        </w:rPr>
        <w:t>قرارداد فروش گاز ب</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ن</w:t>
      </w:r>
      <w:r w:rsidRPr="00B426D4">
        <w:rPr>
          <w:rFonts w:asciiTheme="majorBidi" w:eastAsia="Calibri" w:hAnsiTheme="majorBidi" w:cs="B Nazanin"/>
          <w:b/>
          <w:i/>
          <w:rtl/>
          <w:lang w:bidi="fa-IR"/>
        </w:rPr>
        <w:t xml:space="preserve"> ترک</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ه</w:t>
      </w:r>
      <w:r w:rsidRPr="00B426D4">
        <w:rPr>
          <w:rFonts w:asciiTheme="majorBidi" w:eastAsia="Calibri" w:hAnsiTheme="majorBidi" w:cs="B Nazanin"/>
          <w:b/>
          <w:i/>
          <w:rtl/>
          <w:lang w:bidi="fa-IR"/>
        </w:rPr>
        <w:t xml:space="preserve"> و ا</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ران</w:t>
      </w:r>
      <w:r w:rsidRPr="00B426D4">
        <w:rPr>
          <w:rFonts w:asciiTheme="majorBidi" w:eastAsia="Calibri" w:hAnsiTheme="majorBidi" w:cs="B Nazanin"/>
          <w:b/>
          <w:i/>
          <w:rtl/>
          <w:lang w:bidi="fa-IR"/>
        </w:rPr>
        <w:t xml:space="preserve"> در سال 1996 به امضا رس</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د</w:t>
      </w:r>
      <w:r w:rsidR="0071228C" w:rsidRPr="00B426D4">
        <w:rPr>
          <w:rFonts w:asciiTheme="majorBidi" w:eastAsia="Calibri" w:hAnsiTheme="majorBidi" w:cs="B Nazanin" w:hint="cs"/>
          <w:b/>
          <w:i/>
          <w:rtl/>
          <w:lang w:bidi="fa-IR"/>
        </w:rPr>
        <w:t>ه است</w:t>
      </w:r>
      <w:r w:rsidRPr="00B426D4">
        <w:rPr>
          <w:rFonts w:asciiTheme="majorBidi" w:eastAsia="Calibri" w:hAnsiTheme="majorBidi" w:cs="B Nazanin"/>
          <w:b/>
          <w:i/>
          <w:rtl/>
          <w:lang w:bidi="fa-IR"/>
        </w:rPr>
        <w:t xml:space="preserve">. بر اساس </w:t>
      </w:r>
      <w:r w:rsidR="00776C75" w:rsidRPr="00B426D4">
        <w:rPr>
          <w:rFonts w:asciiTheme="majorBidi" w:eastAsia="Calibri" w:hAnsiTheme="majorBidi" w:cs="B Nazanin" w:hint="cs"/>
          <w:b/>
          <w:i/>
          <w:rtl/>
          <w:lang w:bidi="fa-IR"/>
        </w:rPr>
        <w:t>این</w:t>
      </w:r>
      <w:r w:rsidRPr="00B426D4">
        <w:rPr>
          <w:rFonts w:asciiTheme="majorBidi" w:eastAsia="Calibri" w:hAnsiTheme="majorBidi" w:cs="B Nazanin"/>
          <w:b/>
          <w:i/>
          <w:rtl/>
          <w:lang w:bidi="fa-IR"/>
        </w:rPr>
        <w:t xml:space="preserve"> قرارداد، ترک</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ه</w:t>
      </w:r>
      <w:r w:rsidR="0054166F" w:rsidRPr="00B426D4">
        <w:rPr>
          <w:rFonts w:asciiTheme="majorBidi" w:eastAsia="Calibri" w:hAnsiTheme="majorBidi" w:cs="B Nazanin"/>
          <w:b/>
          <w:i/>
          <w:rtl/>
          <w:lang w:bidi="fa-IR"/>
        </w:rPr>
        <w:t xml:space="preserve"> سال</w:t>
      </w:r>
      <w:r w:rsidR="0054166F" w:rsidRPr="00B426D4">
        <w:rPr>
          <w:rFonts w:asciiTheme="majorBidi" w:eastAsia="Calibri" w:hAnsiTheme="majorBidi" w:cs="B Nazanin" w:hint="cs"/>
          <w:b/>
          <w:i/>
          <w:rtl/>
          <w:lang w:bidi="fa-IR"/>
        </w:rPr>
        <w:t>‌</w:t>
      </w:r>
      <w:r w:rsidRPr="00B426D4">
        <w:rPr>
          <w:rFonts w:asciiTheme="majorBidi" w:eastAsia="Calibri" w:hAnsiTheme="majorBidi" w:cs="B Nazanin"/>
          <w:b/>
          <w:i/>
          <w:rtl/>
          <w:lang w:bidi="fa-IR"/>
        </w:rPr>
        <w:t>هاست که از ا</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ران</w:t>
      </w:r>
      <w:r w:rsidRPr="00B426D4">
        <w:rPr>
          <w:rFonts w:asciiTheme="majorBidi" w:eastAsia="Calibri" w:hAnsiTheme="majorBidi" w:cs="B Nazanin"/>
          <w:b/>
          <w:i/>
          <w:rtl/>
          <w:lang w:bidi="fa-IR"/>
        </w:rPr>
        <w:t xml:space="preserve"> گاز خر</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دار</w:t>
      </w:r>
      <w:r w:rsidRPr="00B426D4">
        <w:rPr>
          <w:rFonts w:asciiTheme="majorBidi" w:eastAsia="Calibri" w:hAnsiTheme="majorBidi" w:cs="B Nazanin" w:hint="cs"/>
          <w:b/>
          <w:i/>
          <w:rtl/>
          <w:lang w:bidi="fa-IR"/>
        </w:rPr>
        <w:t>ی</w:t>
      </w:r>
      <w:r w:rsidRPr="00B426D4">
        <w:rPr>
          <w:rFonts w:asciiTheme="majorBidi" w:eastAsia="Calibri" w:hAnsiTheme="majorBidi" w:cs="B Nazanin"/>
          <w:b/>
          <w:i/>
          <w:rtl/>
          <w:lang w:bidi="fa-IR"/>
        </w:rPr>
        <w:t xml:space="preserve"> م</w:t>
      </w:r>
      <w:r w:rsidRPr="00B426D4">
        <w:rPr>
          <w:rFonts w:asciiTheme="majorBidi" w:eastAsia="Calibri" w:hAnsiTheme="majorBidi" w:cs="B Nazanin" w:hint="cs"/>
          <w:b/>
          <w:i/>
          <w:rtl/>
          <w:lang w:bidi="fa-IR"/>
        </w:rPr>
        <w:t>ی</w:t>
      </w:r>
      <w:r w:rsidR="00AE2A80" w:rsidRPr="00B426D4">
        <w:rPr>
          <w:rFonts w:asciiTheme="majorBidi" w:eastAsia="Calibri" w:hAnsiTheme="majorBidi" w:cs="B Nazanin" w:hint="cs"/>
          <w:b/>
          <w:i/>
          <w:rtl/>
          <w:lang w:bidi="fa-IR"/>
        </w:rPr>
        <w:t>‌</w:t>
      </w:r>
      <w:r w:rsidRPr="00B426D4">
        <w:rPr>
          <w:rFonts w:asciiTheme="majorBidi" w:eastAsia="Calibri" w:hAnsiTheme="majorBidi" w:cs="B Nazanin"/>
          <w:b/>
          <w:i/>
          <w:rtl/>
          <w:lang w:bidi="fa-IR"/>
        </w:rPr>
        <w:t>کند. در حال</w:t>
      </w:r>
      <w:r w:rsidRPr="00B426D4">
        <w:rPr>
          <w:rFonts w:asciiTheme="majorBidi" w:eastAsia="Calibri" w:hAnsiTheme="majorBidi" w:cs="B Nazanin" w:hint="cs"/>
          <w:b/>
          <w:i/>
          <w:rtl/>
          <w:lang w:bidi="fa-IR"/>
        </w:rPr>
        <w:t>ی</w:t>
      </w:r>
      <w:r w:rsidRPr="00B426D4">
        <w:rPr>
          <w:rFonts w:asciiTheme="majorBidi" w:eastAsia="Calibri" w:hAnsiTheme="majorBidi" w:cs="B Nazanin"/>
          <w:b/>
          <w:i/>
          <w:rtl/>
          <w:lang w:bidi="fa-IR"/>
        </w:rPr>
        <w:t xml:space="preserve"> که ترک</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ه</w:t>
      </w:r>
      <w:r w:rsidRPr="00B426D4">
        <w:rPr>
          <w:rFonts w:asciiTheme="majorBidi" w:eastAsia="Calibri" w:hAnsiTheme="majorBidi" w:cs="B Nazanin"/>
          <w:b/>
          <w:i/>
          <w:rtl/>
          <w:lang w:bidi="fa-IR"/>
        </w:rPr>
        <w:t xml:space="preserve"> برا</w:t>
      </w:r>
      <w:r w:rsidRPr="00B426D4">
        <w:rPr>
          <w:rFonts w:asciiTheme="majorBidi" w:eastAsia="Calibri" w:hAnsiTheme="majorBidi" w:cs="B Nazanin" w:hint="cs"/>
          <w:b/>
          <w:i/>
          <w:rtl/>
          <w:lang w:bidi="fa-IR"/>
        </w:rPr>
        <w:t>ی</w:t>
      </w:r>
      <w:r w:rsidRPr="00B426D4">
        <w:rPr>
          <w:rFonts w:asciiTheme="majorBidi" w:eastAsia="Calibri" w:hAnsiTheme="majorBidi" w:cs="B Nazanin"/>
          <w:b/>
          <w:i/>
          <w:rtl/>
          <w:lang w:bidi="fa-IR"/>
        </w:rPr>
        <w:t xml:space="preserve"> هزار متر مکعب گاز 490 دلار به ا</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ران</w:t>
      </w:r>
      <w:r w:rsidRPr="00B426D4">
        <w:rPr>
          <w:rFonts w:asciiTheme="majorBidi" w:eastAsia="Calibri" w:hAnsiTheme="majorBidi" w:cs="B Nazanin"/>
          <w:b/>
          <w:i/>
          <w:rtl/>
          <w:lang w:bidi="fa-IR"/>
        </w:rPr>
        <w:t xml:space="preserve"> م</w:t>
      </w:r>
      <w:r w:rsidRPr="00B426D4">
        <w:rPr>
          <w:rFonts w:asciiTheme="majorBidi" w:eastAsia="Calibri" w:hAnsiTheme="majorBidi" w:cs="B Nazanin" w:hint="cs"/>
          <w:b/>
          <w:i/>
          <w:rtl/>
          <w:lang w:bidi="fa-IR"/>
        </w:rPr>
        <w:t>ی</w:t>
      </w:r>
      <w:r w:rsidRPr="00B426D4">
        <w:rPr>
          <w:rFonts w:asciiTheme="majorBidi" w:eastAsia="Calibri" w:hAnsiTheme="majorBidi" w:cs="B Nazanin"/>
          <w:b/>
          <w:i/>
          <w:rtl/>
          <w:lang w:bidi="fa-IR"/>
        </w:rPr>
        <w:t xml:space="preserve"> پردازد، </w:t>
      </w:r>
      <w:r w:rsidR="0054166F" w:rsidRPr="00B426D4">
        <w:rPr>
          <w:rFonts w:asciiTheme="majorBidi" w:eastAsia="Calibri" w:hAnsiTheme="majorBidi" w:cs="B Nazanin" w:hint="cs"/>
          <w:b/>
          <w:i/>
          <w:rtl/>
          <w:lang w:bidi="fa-IR"/>
        </w:rPr>
        <w:t xml:space="preserve">با ایجاد دالان </w:t>
      </w:r>
      <w:r w:rsidRPr="00B426D4">
        <w:rPr>
          <w:rFonts w:asciiTheme="majorBidi" w:eastAsia="Calibri" w:hAnsiTheme="majorBidi" w:cs="B Nazanin"/>
          <w:b/>
          <w:i/>
          <w:rtl/>
          <w:lang w:bidi="fa-IR"/>
        </w:rPr>
        <w:t>م</w:t>
      </w:r>
      <w:r w:rsidRPr="00B426D4">
        <w:rPr>
          <w:rFonts w:asciiTheme="majorBidi" w:eastAsia="Calibri" w:hAnsiTheme="majorBidi" w:cs="B Nazanin" w:hint="cs"/>
          <w:b/>
          <w:i/>
          <w:rtl/>
          <w:lang w:bidi="fa-IR"/>
        </w:rPr>
        <w:t>ی</w:t>
      </w:r>
      <w:r w:rsidR="0054166F" w:rsidRPr="00B426D4">
        <w:rPr>
          <w:rFonts w:asciiTheme="majorBidi" w:eastAsia="Calibri" w:hAnsiTheme="majorBidi" w:cs="B Nazanin" w:hint="cs"/>
          <w:b/>
          <w:i/>
          <w:rtl/>
          <w:lang w:bidi="fa-IR"/>
        </w:rPr>
        <w:t>‌</w:t>
      </w:r>
      <w:r w:rsidRPr="00B426D4">
        <w:rPr>
          <w:rFonts w:asciiTheme="majorBidi" w:eastAsia="Calibri" w:hAnsiTheme="majorBidi" w:cs="B Nazanin"/>
          <w:b/>
          <w:i/>
          <w:rtl/>
          <w:lang w:bidi="fa-IR"/>
        </w:rPr>
        <w:t>تواند هم</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ن</w:t>
      </w:r>
      <w:r w:rsidRPr="00B426D4">
        <w:rPr>
          <w:rFonts w:asciiTheme="majorBidi" w:eastAsia="Calibri" w:hAnsiTheme="majorBidi" w:cs="B Nazanin"/>
          <w:b/>
          <w:i/>
          <w:rtl/>
          <w:lang w:bidi="fa-IR"/>
        </w:rPr>
        <w:t xml:space="preserve"> مبلغ را با 335 دلار از آذربا</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جان</w:t>
      </w:r>
      <w:r w:rsidRPr="00B426D4">
        <w:rPr>
          <w:rFonts w:asciiTheme="majorBidi" w:eastAsia="Calibri" w:hAnsiTheme="majorBidi" w:cs="B Nazanin"/>
          <w:b/>
          <w:i/>
          <w:rtl/>
          <w:lang w:bidi="fa-IR"/>
        </w:rPr>
        <w:t xml:space="preserve"> خر</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دار</w:t>
      </w:r>
      <w:r w:rsidRPr="00B426D4">
        <w:rPr>
          <w:rFonts w:asciiTheme="majorBidi" w:eastAsia="Calibri" w:hAnsiTheme="majorBidi" w:cs="B Nazanin" w:hint="cs"/>
          <w:b/>
          <w:i/>
          <w:rtl/>
          <w:lang w:bidi="fa-IR"/>
        </w:rPr>
        <w:t>ی</w:t>
      </w:r>
      <w:r w:rsidRPr="00B426D4">
        <w:rPr>
          <w:rFonts w:asciiTheme="majorBidi" w:eastAsia="Calibri" w:hAnsiTheme="majorBidi" w:cs="B Nazanin"/>
          <w:b/>
          <w:i/>
          <w:rtl/>
          <w:lang w:bidi="fa-IR"/>
        </w:rPr>
        <w:t xml:space="preserve"> ک</w:t>
      </w:r>
      <w:r w:rsidRPr="00B426D4">
        <w:rPr>
          <w:rFonts w:asciiTheme="majorBidi" w:eastAsia="Calibri" w:hAnsiTheme="majorBidi" w:cs="B Nazanin" w:hint="eastAsia"/>
          <w:b/>
          <w:i/>
          <w:rtl/>
          <w:lang w:bidi="fa-IR"/>
        </w:rPr>
        <w:t>ند</w:t>
      </w:r>
      <w:r w:rsidR="0054166F" w:rsidRPr="00B426D4">
        <w:rPr>
          <w:rFonts w:asciiTheme="majorBidi" w:eastAsia="Calibri" w:hAnsiTheme="majorBidi" w:cs="B Nazanin" w:hint="cs"/>
          <w:b/>
          <w:i/>
          <w:rtl/>
          <w:lang w:bidi="fa-IR"/>
        </w:rPr>
        <w:t>. در نتیجه ایران بازار ترکیه را از دست می‌دهد.</w:t>
      </w:r>
    </w:p>
    <w:p w14:paraId="39E26F05" w14:textId="77777777" w:rsidR="004665D8" w:rsidRPr="00B426D4" w:rsidRDefault="004665D8" w:rsidP="00BB7092">
      <w:pPr>
        <w:bidi/>
        <w:spacing w:before="120"/>
        <w:jc w:val="both"/>
        <w:rPr>
          <w:rFonts w:asciiTheme="majorBidi" w:eastAsia="Calibri" w:hAnsiTheme="majorBidi" w:cs="B Nazanin"/>
          <w:b/>
          <w:i/>
          <w:rtl/>
          <w:lang w:bidi="fa-IR"/>
        </w:rPr>
      </w:pPr>
      <w:r w:rsidRPr="00B426D4">
        <w:rPr>
          <w:rFonts w:asciiTheme="majorBidi" w:eastAsia="Calibri" w:hAnsiTheme="majorBidi" w:cs="B Nazanin" w:hint="eastAsia"/>
          <w:b/>
          <w:i/>
          <w:lang w:bidi="fa-IR"/>
        </w:rPr>
        <w:t>•</w:t>
      </w:r>
      <w:r w:rsidRPr="00B426D4">
        <w:rPr>
          <w:rFonts w:asciiTheme="majorBidi" w:eastAsia="Calibri" w:hAnsiTheme="majorBidi" w:cs="B Nazanin"/>
          <w:b/>
          <w:i/>
          <w:lang w:bidi="fa-IR"/>
        </w:rPr>
        <w:t xml:space="preserve"> </w:t>
      </w:r>
      <w:r w:rsidRPr="00B426D4">
        <w:rPr>
          <w:rFonts w:asciiTheme="majorBidi" w:eastAsia="Calibri" w:hAnsiTheme="majorBidi" w:cs="B Nazanin"/>
          <w:b/>
          <w:i/>
          <w:rtl/>
          <w:lang w:bidi="fa-IR"/>
        </w:rPr>
        <w:t>اگر خط لوله گاز از آذربا</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جان</w:t>
      </w:r>
      <w:r w:rsidRPr="00B426D4">
        <w:rPr>
          <w:rFonts w:asciiTheme="majorBidi" w:eastAsia="Calibri" w:hAnsiTheme="majorBidi" w:cs="B Nazanin"/>
          <w:b/>
          <w:i/>
          <w:rtl/>
          <w:lang w:bidi="fa-IR"/>
        </w:rPr>
        <w:t xml:space="preserve"> به ترک</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ه</w:t>
      </w:r>
      <w:r w:rsidRPr="00B426D4">
        <w:rPr>
          <w:rFonts w:asciiTheme="majorBidi" w:eastAsia="Calibri" w:hAnsiTheme="majorBidi" w:cs="B Nazanin"/>
          <w:b/>
          <w:i/>
          <w:rtl/>
          <w:lang w:bidi="fa-IR"/>
        </w:rPr>
        <w:t xml:space="preserve"> از طر</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ق</w:t>
      </w:r>
      <w:r w:rsidRPr="00B426D4">
        <w:rPr>
          <w:rFonts w:asciiTheme="majorBidi" w:eastAsia="Calibri" w:hAnsiTheme="majorBidi" w:cs="B Nazanin"/>
          <w:b/>
          <w:i/>
          <w:rtl/>
          <w:lang w:bidi="fa-IR"/>
        </w:rPr>
        <w:t xml:space="preserve"> ا</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ن</w:t>
      </w:r>
      <w:r w:rsidRPr="00B426D4">
        <w:rPr>
          <w:rFonts w:asciiTheme="majorBidi" w:eastAsia="Calibri" w:hAnsiTheme="majorBidi" w:cs="B Nazanin"/>
          <w:b/>
          <w:i/>
          <w:rtl/>
          <w:lang w:bidi="fa-IR"/>
        </w:rPr>
        <w:t xml:space="preserve"> کر</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دور</w:t>
      </w:r>
      <w:r w:rsidRPr="00B426D4">
        <w:rPr>
          <w:rFonts w:asciiTheme="majorBidi" w:eastAsia="Calibri" w:hAnsiTheme="majorBidi" w:cs="B Nazanin"/>
          <w:b/>
          <w:i/>
          <w:rtl/>
          <w:lang w:bidi="fa-IR"/>
        </w:rPr>
        <w:t xml:space="preserve"> ساخته شود، ضرر درآمد گاز ا</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ران</w:t>
      </w:r>
      <w:r w:rsidRPr="00B426D4">
        <w:rPr>
          <w:rFonts w:asciiTheme="majorBidi" w:eastAsia="Calibri" w:hAnsiTheme="majorBidi" w:cs="B Nazanin"/>
          <w:b/>
          <w:i/>
          <w:rtl/>
          <w:lang w:bidi="fa-IR"/>
        </w:rPr>
        <w:t xml:space="preserve"> ممکن است بس</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ار</w:t>
      </w:r>
      <w:r w:rsidRPr="00B426D4">
        <w:rPr>
          <w:rFonts w:asciiTheme="majorBidi" w:eastAsia="Calibri" w:hAnsiTheme="majorBidi" w:cs="B Nazanin"/>
          <w:b/>
          <w:i/>
          <w:rtl/>
          <w:lang w:bidi="fa-IR"/>
        </w:rPr>
        <w:t xml:space="preserve"> ز</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اد</w:t>
      </w:r>
      <w:r w:rsidRPr="00B426D4">
        <w:rPr>
          <w:rFonts w:asciiTheme="majorBidi" w:eastAsia="Calibri" w:hAnsiTheme="majorBidi" w:cs="B Nazanin"/>
          <w:b/>
          <w:i/>
          <w:rtl/>
          <w:lang w:bidi="fa-IR"/>
        </w:rPr>
        <w:t xml:space="preserve"> باشد</w:t>
      </w:r>
      <w:r w:rsidRPr="00B426D4">
        <w:rPr>
          <w:rFonts w:asciiTheme="majorBidi" w:eastAsia="Calibri" w:hAnsiTheme="majorBidi" w:cs="B Nazanin"/>
          <w:b/>
          <w:i/>
          <w:lang w:bidi="fa-IR"/>
        </w:rPr>
        <w:t>.</w:t>
      </w:r>
    </w:p>
    <w:p w14:paraId="3EC9F247" w14:textId="77777777" w:rsidR="004665D8" w:rsidRPr="00B426D4" w:rsidRDefault="004665D8" w:rsidP="00BB7092">
      <w:pPr>
        <w:bidi/>
        <w:spacing w:before="120"/>
        <w:jc w:val="both"/>
        <w:rPr>
          <w:rFonts w:asciiTheme="majorBidi" w:eastAsia="Calibri" w:hAnsiTheme="majorBidi" w:cs="B Nazanin"/>
          <w:b/>
          <w:i/>
          <w:rtl/>
          <w:lang w:bidi="fa-IR"/>
        </w:rPr>
      </w:pPr>
      <w:r w:rsidRPr="00B426D4">
        <w:rPr>
          <w:rFonts w:asciiTheme="majorBidi" w:eastAsia="Calibri" w:hAnsiTheme="majorBidi" w:cs="B Nazanin" w:hint="eastAsia"/>
          <w:b/>
          <w:i/>
          <w:lang w:bidi="fa-IR"/>
        </w:rPr>
        <w:t>•</w:t>
      </w:r>
      <w:r w:rsidRPr="00B426D4">
        <w:rPr>
          <w:rFonts w:asciiTheme="majorBidi" w:eastAsia="Calibri" w:hAnsiTheme="majorBidi" w:cs="B Nazanin"/>
          <w:b/>
          <w:i/>
          <w:lang w:bidi="fa-IR"/>
        </w:rPr>
        <w:t xml:space="preserve"> </w:t>
      </w:r>
      <w:r w:rsidRPr="00B426D4">
        <w:rPr>
          <w:rFonts w:asciiTheme="majorBidi" w:eastAsia="Calibri" w:hAnsiTheme="majorBidi" w:cs="B Nazanin"/>
          <w:b/>
          <w:i/>
          <w:rtl/>
          <w:lang w:bidi="fa-IR"/>
        </w:rPr>
        <w:t>پروژه خط لوله گاز از ترکمنستان از طر</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ق</w:t>
      </w:r>
      <w:r w:rsidRPr="00B426D4">
        <w:rPr>
          <w:rFonts w:asciiTheme="majorBidi" w:eastAsia="Calibri" w:hAnsiTheme="majorBidi" w:cs="B Nazanin"/>
          <w:b/>
          <w:i/>
          <w:rtl/>
          <w:lang w:bidi="fa-IR"/>
        </w:rPr>
        <w:t xml:space="preserve"> ا</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ران</w:t>
      </w:r>
      <w:r w:rsidRPr="00B426D4">
        <w:rPr>
          <w:rFonts w:asciiTheme="majorBidi" w:eastAsia="Calibri" w:hAnsiTheme="majorBidi" w:cs="B Nazanin"/>
          <w:b/>
          <w:i/>
          <w:rtl/>
          <w:lang w:bidi="fa-IR"/>
        </w:rPr>
        <w:t xml:space="preserve"> به ترک</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ه</w:t>
      </w:r>
      <w:r w:rsidRPr="00B426D4">
        <w:rPr>
          <w:rFonts w:asciiTheme="majorBidi" w:eastAsia="Calibri" w:hAnsiTheme="majorBidi" w:cs="B Nazanin"/>
          <w:b/>
          <w:i/>
          <w:rtl/>
          <w:lang w:bidi="fa-IR"/>
        </w:rPr>
        <w:t xml:space="preserve"> و سپس به اروپا در سال 2017 به دل</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ل</w:t>
      </w:r>
      <w:r w:rsidRPr="00B426D4">
        <w:rPr>
          <w:rFonts w:asciiTheme="majorBidi" w:eastAsia="Calibri" w:hAnsiTheme="majorBidi" w:cs="B Nazanin"/>
          <w:b/>
          <w:i/>
          <w:rtl/>
          <w:lang w:bidi="fa-IR"/>
        </w:rPr>
        <w:t xml:space="preserve"> اختلافات مال</w:t>
      </w:r>
      <w:r w:rsidRPr="00B426D4">
        <w:rPr>
          <w:rFonts w:asciiTheme="majorBidi" w:eastAsia="Calibri" w:hAnsiTheme="majorBidi" w:cs="B Nazanin" w:hint="cs"/>
          <w:b/>
          <w:i/>
          <w:rtl/>
          <w:lang w:bidi="fa-IR"/>
        </w:rPr>
        <w:t>ی</w:t>
      </w:r>
      <w:r w:rsidRPr="00B426D4">
        <w:rPr>
          <w:rFonts w:asciiTheme="majorBidi" w:eastAsia="Calibri" w:hAnsiTheme="majorBidi" w:cs="B Nazanin"/>
          <w:b/>
          <w:i/>
          <w:rtl/>
          <w:lang w:bidi="fa-IR"/>
        </w:rPr>
        <w:t xml:space="preserve"> مسدود شد. ترکمنستان اکنون م</w:t>
      </w:r>
      <w:r w:rsidRPr="00B426D4">
        <w:rPr>
          <w:rFonts w:asciiTheme="majorBidi" w:eastAsia="Calibri" w:hAnsiTheme="majorBidi" w:cs="B Nazanin" w:hint="cs"/>
          <w:b/>
          <w:i/>
          <w:rtl/>
          <w:lang w:bidi="fa-IR"/>
        </w:rPr>
        <w:t>ی</w:t>
      </w:r>
      <w:r w:rsidRPr="00B426D4">
        <w:rPr>
          <w:rFonts w:asciiTheme="majorBidi" w:eastAsia="Calibri" w:hAnsiTheme="majorBidi" w:cs="B Nazanin"/>
          <w:b/>
          <w:i/>
          <w:rtl/>
          <w:lang w:bidi="fa-IR"/>
        </w:rPr>
        <w:t xml:space="preserve"> تواند ا</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ن</w:t>
      </w:r>
      <w:r w:rsidRPr="00B426D4">
        <w:rPr>
          <w:rFonts w:asciiTheme="majorBidi" w:eastAsia="Calibri" w:hAnsiTheme="majorBidi" w:cs="B Nazanin"/>
          <w:b/>
          <w:i/>
          <w:rtl/>
          <w:lang w:bidi="fa-IR"/>
        </w:rPr>
        <w:t xml:space="preserve"> گاز را از طر</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ق</w:t>
      </w:r>
      <w:r w:rsidRPr="00B426D4">
        <w:rPr>
          <w:rFonts w:asciiTheme="majorBidi" w:eastAsia="Calibri" w:hAnsiTheme="majorBidi" w:cs="B Nazanin"/>
          <w:b/>
          <w:i/>
          <w:rtl/>
          <w:lang w:bidi="fa-IR"/>
        </w:rPr>
        <w:t xml:space="preserve"> آذربا</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جان</w:t>
      </w:r>
      <w:r w:rsidRPr="00B426D4">
        <w:rPr>
          <w:rFonts w:asciiTheme="majorBidi" w:eastAsia="Calibri" w:hAnsiTheme="majorBidi" w:cs="B Nazanin"/>
          <w:b/>
          <w:i/>
          <w:rtl/>
          <w:lang w:bidi="fa-IR"/>
        </w:rPr>
        <w:t xml:space="preserve"> به اروپا برساند</w:t>
      </w:r>
      <w:r w:rsidRPr="00B426D4">
        <w:rPr>
          <w:rFonts w:asciiTheme="majorBidi" w:eastAsia="Calibri" w:hAnsiTheme="majorBidi" w:cs="B Nazanin"/>
          <w:b/>
          <w:i/>
          <w:lang w:bidi="fa-IR"/>
        </w:rPr>
        <w:t>.</w:t>
      </w:r>
    </w:p>
    <w:p w14:paraId="64605100" w14:textId="19031FAB" w:rsidR="004665D8" w:rsidRPr="00B426D4" w:rsidRDefault="004665D8" w:rsidP="00BB7092">
      <w:pPr>
        <w:bidi/>
        <w:spacing w:before="120" w:after="40"/>
        <w:jc w:val="both"/>
        <w:rPr>
          <w:rFonts w:asciiTheme="majorBidi" w:eastAsia="Calibri" w:hAnsiTheme="majorBidi" w:cs="B Nazanin"/>
          <w:b/>
          <w:i/>
          <w:rtl/>
          <w:lang w:bidi="fa-IR"/>
        </w:rPr>
      </w:pPr>
      <w:r w:rsidRPr="00B426D4">
        <w:rPr>
          <w:rFonts w:asciiTheme="majorBidi" w:eastAsia="Calibri" w:hAnsiTheme="majorBidi" w:cs="B Nazanin" w:hint="eastAsia"/>
          <w:b/>
          <w:i/>
          <w:lang w:bidi="fa-IR"/>
        </w:rPr>
        <w:t>•</w:t>
      </w:r>
      <w:r w:rsidRPr="00B426D4">
        <w:rPr>
          <w:rFonts w:asciiTheme="majorBidi" w:eastAsia="Calibri" w:hAnsiTheme="majorBidi" w:cs="B Nazanin"/>
          <w:b/>
          <w:i/>
          <w:lang w:bidi="fa-IR"/>
        </w:rPr>
        <w:t xml:space="preserve"> </w:t>
      </w:r>
      <w:r w:rsidRPr="00B426D4">
        <w:rPr>
          <w:rFonts w:asciiTheme="majorBidi" w:eastAsia="Calibri" w:hAnsiTheme="majorBidi" w:cs="B Nazanin"/>
          <w:b/>
          <w:i/>
          <w:rtl/>
          <w:lang w:bidi="fa-IR"/>
        </w:rPr>
        <w:t>اهم</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ت</w:t>
      </w:r>
      <w:r w:rsidRPr="00B426D4">
        <w:rPr>
          <w:rFonts w:asciiTheme="majorBidi" w:eastAsia="Calibri" w:hAnsiTheme="majorBidi" w:cs="B Nazanin"/>
          <w:b/>
          <w:i/>
          <w:rtl/>
          <w:lang w:bidi="fa-IR"/>
        </w:rPr>
        <w:t xml:space="preserve"> خط لوله ا</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ران</w:t>
      </w:r>
      <w:r w:rsidRPr="00B426D4">
        <w:rPr>
          <w:rFonts w:asciiTheme="majorBidi" w:eastAsia="Calibri" w:hAnsiTheme="majorBidi" w:cs="B Nazanin"/>
          <w:b/>
          <w:i/>
          <w:rtl/>
          <w:lang w:bidi="fa-IR"/>
        </w:rPr>
        <w:t xml:space="preserve"> به ارمنستان ن</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ز</w:t>
      </w:r>
      <w:r w:rsidRPr="00B426D4">
        <w:rPr>
          <w:rFonts w:asciiTheme="majorBidi" w:eastAsia="Calibri" w:hAnsiTheme="majorBidi" w:cs="B Nazanin"/>
          <w:b/>
          <w:i/>
          <w:rtl/>
          <w:lang w:bidi="fa-IR"/>
        </w:rPr>
        <w:t xml:space="preserve"> کاهش </w:t>
      </w:r>
      <w:r w:rsidR="0054166F" w:rsidRPr="00B426D4">
        <w:rPr>
          <w:rFonts w:asciiTheme="majorBidi" w:eastAsia="Calibri" w:hAnsiTheme="majorBidi" w:cs="B Nazanin" w:hint="cs"/>
          <w:b/>
          <w:i/>
          <w:rtl/>
          <w:lang w:bidi="fa-IR"/>
        </w:rPr>
        <w:t>خواهد یافت</w:t>
      </w:r>
      <w:r w:rsidRPr="00B426D4">
        <w:rPr>
          <w:rFonts w:asciiTheme="majorBidi" w:eastAsia="Calibri" w:hAnsiTheme="majorBidi" w:cs="B Nazanin"/>
          <w:b/>
          <w:i/>
          <w:lang w:bidi="fa-IR"/>
        </w:rPr>
        <w:t>.</w:t>
      </w:r>
    </w:p>
    <w:p w14:paraId="6E9285A5" w14:textId="16F54B95" w:rsidR="00035FEF" w:rsidRPr="00B426D4" w:rsidRDefault="004665D8" w:rsidP="00887BE1">
      <w:pPr>
        <w:bidi/>
        <w:spacing w:before="120" w:after="40"/>
        <w:jc w:val="both"/>
        <w:rPr>
          <w:rFonts w:asciiTheme="majorBidi" w:eastAsia="Calibri" w:hAnsiTheme="majorBidi" w:cs="B Nazanin"/>
          <w:b/>
          <w:i/>
          <w:rtl/>
          <w:lang w:bidi="fa-IR"/>
        </w:rPr>
      </w:pPr>
      <w:r w:rsidRPr="00B426D4">
        <w:rPr>
          <w:rFonts w:asciiTheme="majorBidi" w:eastAsia="Calibri" w:hAnsiTheme="majorBidi" w:cs="B Nazanin" w:hint="eastAsia"/>
          <w:b/>
          <w:i/>
          <w:lang w:bidi="fa-IR"/>
        </w:rPr>
        <w:t>•</w:t>
      </w:r>
      <w:r w:rsidRPr="00B426D4">
        <w:rPr>
          <w:rFonts w:asciiTheme="majorBidi" w:eastAsia="Calibri" w:hAnsiTheme="majorBidi" w:cs="B Nazanin"/>
          <w:b/>
          <w:i/>
          <w:lang w:bidi="fa-IR"/>
        </w:rPr>
        <w:t xml:space="preserve"> </w:t>
      </w:r>
      <w:r w:rsidRPr="00B426D4">
        <w:rPr>
          <w:rFonts w:asciiTheme="majorBidi" w:eastAsia="Calibri" w:hAnsiTheme="majorBidi" w:cs="B Nazanin"/>
          <w:b/>
          <w:i/>
          <w:rtl/>
          <w:lang w:bidi="fa-IR"/>
        </w:rPr>
        <w:t xml:space="preserve">پروژه خط لوله ترانس </w:t>
      </w:r>
      <w:r w:rsidR="0054166F" w:rsidRPr="00B426D4">
        <w:rPr>
          <w:rFonts w:asciiTheme="majorBidi" w:eastAsia="Calibri" w:hAnsiTheme="majorBidi" w:cs="B Nazanin" w:hint="cs"/>
          <w:b/>
          <w:i/>
          <w:rtl/>
          <w:lang w:bidi="fa-IR"/>
        </w:rPr>
        <w:t xml:space="preserve">- </w:t>
      </w:r>
      <w:r w:rsidRPr="00B426D4">
        <w:rPr>
          <w:rFonts w:asciiTheme="majorBidi" w:eastAsia="Calibri" w:hAnsiTheme="majorBidi" w:cs="B Nazanin"/>
          <w:b/>
          <w:i/>
          <w:rtl/>
          <w:lang w:bidi="fa-IR"/>
        </w:rPr>
        <w:t>خزر</w:t>
      </w:r>
      <w:r w:rsidR="0054166F" w:rsidRPr="00B426D4">
        <w:rPr>
          <w:rStyle w:val="FootnoteReference"/>
          <w:rFonts w:asciiTheme="majorBidi" w:eastAsia="Calibri" w:hAnsiTheme="majorBidi" w:cs="B Nazanin"/>
          <w:b/>
          <w:i/>
          <w:rtl/>
          <w:lang w:bidi="fa-IR"/>
        </w:rPr>
        <w:footnoteReference w:id="7"/>
      </w:r>
      <w:r w:rsidRPr="00B426D4">
        <w:rPr>
          <w:rFonts w:asciiTheme="majorBidi" w:eastAsia="Calibri" w:hAnsiTheme="majorBidi" w:cs="B Nazanin"/>
          <w:b/>
          <w:i/>
          <w:rtl/>
          <w:lang w:bidi="fa-IR"/>
        </w:rPr>
        <w:t xml:space="preserve"> با حما</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ت</w:t>
      </w:r>
      <w:r w:rsidRPr="00B426D4">
        <w:rPr>
          <w:rFonts w:asciiTheme="majorBidi" w:eastAsia="Calibri" w:hAnsiTheme="majorBidi" w:cs="B Nazanin"/>
          <w:b/>
          <w:i/>
          <w:rtl/>
          <w:lang w:bidi="fa-IR"/>
        </w:rPr>
        <w:t xml:space="preserve"> ا</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الات</w:t>
      </w:r>
      <w:r w:rsidRPr="00B426D4">
        <w:rPr>
          <w:rFonts w:asciiTheme="majorBidi" w:eastAsia="Calibri" w:hAnsiTheme="majorBidi" w:cs="B Nazanin"/>
          <w:b/>
          <w:i/>
          <w:rtl/>
          <w:lang w:bidi="fa-IR"/>
        </w:rPr>
        <w:t xml:space="preserve"> متحده ممکن است دوباره مطرح </w:t>
      </w:r>
      <w:r w:rsidR="00AE2A80" w:rsidRPr="00B426D4">
        <w:rPr>
          <w:rFonts w:asciiTheme="majorBidi" w:eastAsia="Calibri" w:hAnsiTheme="majorBidi" w:cs="B Nazanin" w:hint="cs"/>
          <w:b/>
          <w:i/>
          <w:rtl/>
          <w:lang w:bidi="fa-IR"/>
        </w:rPr>
        <w:t>می‌</w:t>
      </w:r>
      <w:r w:rsidRPr="00B426D4">
        <w:rPr>
          <w:rFonts w:asciiTheme="majorBidi" w:eastAsia="Calibri" w:hAnsiTheme="majorBidi" w:cs="B Nazanin"/>
          <w:b/>
          <w:i/>
          <w:rtl/>
          <w:lang w:bidi="fa-IR"/>
        </w:rPr>
        <w:t>شود. ا</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ن</w:t>
      </w:r>
      <w:r w:rsidRPr="00B426D4">
        <w:rPr>
          <w:rFonts w:asciiTheme="majorBidi" w:eastAsia="Calibri" w:hAnsiTheme="majorBidi" w:cs="B Nazanin"/>
          <w:b/>
          <w:i/>
          <w:rtl/>
          <w:lang w:bidi="fa-IR"/>
        </w:rPr>
        <w:t xml:space="preserve"> خط لوله که از ترکمنباش</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w:t>
      </w:r>
      <w:r w:rsidRPr="00B426D4">
        <w:rPr>
          <w:rFonts w:asciiTheme="majorBidi" w:eastAsia="Calibri" w:hAnsiTheme="majorBidi" w:cs="B Nazanin"/>
          <w:b/>
          <w:i/>
          <w:rtl/>
          <w:lang w:bidi="fa-IR"/>
        </w:rPr>
        <w:t xml:space="preserve"> پا</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تخت</w:t>
      </w:r>
      <w:r w:rsidRPr="00B426D4">
        <w:rPr>
          <w:rFonts w:asciiTheme="majorBidi" w:eastAsia="Calibri" w:hAnsiTheme="majorBidi" w:cs="B Nazanin"/>
          <w:b/>
          <w:i/>
          <w:rtl/>
          <w:lang w:bidi="fa-IR"/>
        </w:rPr>
        <w:t xml:space="preserve"> ترکمنستان، تا آذربا</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جان</w:t>
      </w:r>
      <w:r w:rsidRPr="00B426D4">
        <w:rPr>
          <w:rFonts w:asciiTheme="majorBidi" w:eastAsia="Calibri" w:hAnsiTheme="majorBidi" w:cs="B Nazanin"/>
          <w:b/>
          <w:i/>
          <w:rtl/>
          <w:lang w:bidi="fa-IR"/>
        </w:rPr>
        <w:t xml:space="preserve"> امتداد خواهد داشت، ممکن است با خطوط لوله موجود که از آذربا</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جان،</w:t>
      </w:r>
      <w:r w:rsidRPr="00B426D4">
        <w:rPr>
          <w:rFonts w:asciiTheme="majorBidi" w:eastAsia="Calibri" w:hAnsiTheme="majorBidi" w:cs="B Nazanin"/>
          <w:b/>
          <w:i/>
          <w:rtl/>
          <w:lang w:bidi="fa-IR"/>
        </w:rPr>
        <w:t xml:space="preserve"> گرجستان و ترک</w:t>
      </w:r>
      <w:r w:rsidRPr="00B426D4">
        <w:rPr>
          <w:rFonts w:asciiTheme="majorBidi" w:eastAsia="Calibri" w:hAnsiTheme="majorBidi" w:cs="B Nazanin" w:hint="cs"/>
          <w:b/>
          <w:i/>
          <w:rtl/>
          <w:lang w:bidi="fa-IR"/>
        </w:rPr>
        <w:t>ی</w:t>
      </w:r>
      <w:r w:rsidRPr="00B426D4">
        <w:rPr>
          <w:rFonts w:asciiTheme="majorBidi" w:eastAsia="Calibri" w:hAnsiTheme="majorBidi" w:cs="B Nazanin" w:hint="eastAsia"/>
          <w:b/>
          <w:i/>
          <w:rtl/>
          <w:lang w:bidi="fa-IR"/>
        </w:rPr>
        <w:t>ه</w:t>
      </w:r>
      <w:r w:rsidRPr="00B426D4">
        <w:rPr>
          <w:rFonts w:asciiTheme="majorBidi" w:eastAsia="Calibri" w:hAnsiTheme="majorBidi" w:cs="B Nazanin"/>
          <w:b/>
          <w:i/>
          <w:rtl/>
          <w:lang w:bidi="fa-IR"/>
        </w:rPr>
        <w:t xml:space="preserve"> م</w:t>
      </w:r>
      <w:r w:rsidRPr="00B426D4">
        <w:rPr>
          <w:rFonts w:asciiTheme="majorBidi" w:eastAsia="Calibri" w:hAnsiTheme="majorBidi" w:cs="B Nazanin" w:hint="cs"/>
          <w:b/>
          <w:i/>
          <w:rtl/>
          <w:lang w:bidi="fa-IR"/>
        </w:rPr>
        <w:t>ی</w:t>
      </w:r>
      <w:r w:rsidR="0025752C" w:rsidRPr="00B426D4">
        <w:rPr>
          <w:rFonts w:asciiTheme="majorBidi" w:eastAsia="Calibri" w:hAnsiTheme="majorBidi" w:cs="B Nazanin" w:hint="cs"/>
          <w:b/>
          <w:i/>
          <w:rtl/>
          <w:lang w:bidi="fa-IR"/>
        </w:rPr>
        <w:t>‌</w:t>
      </w:r>
      <w:r w:rsidRPr="00B426D4">
        <w:rPr>
          <w:rFonts w:asciiTheme="majorBidi" w:eastAsia="Calibri" w:hAnsiTheme="majorBidi" w:cs="B Nazanin"/>
          <w:b/>
          <w:i/>
          <w:rtl/>
          <w:lang w:bidi="fa-IR"/>
        </w:rPr>
        <w:t>گذرد ادغام شود</w:t>
      </w:r>
      <w:r w:rsidR="0054166F" w:rsidRPr="00B426D4">
        <w:rPr>
          <w:rFonts w:asciiTheme="majorBidi" w:eastAsia="Calibri" w:hAnsiTheme="majorBidi" w:cs="B Nazanin" w:hint="cs"/>
          <w:b/>
          <w:i/>
          <w:rtl/>
          <w:lang w:bidi="fa-IR"/>
        </w:rPr>
        <w:t>.</w:t>
      </w:r>
      <w:r w:rsidR="007623BD" w:rsidRPr="00B426D4">
        <w:rPr>
          <w:rFonts w:asciiTheme="majorBidi" w:eastAsia="Calibri" w:hAnsiTheme="majorBidi" w:cs="B Nazanin" w:hint="cs"/>
          <w:b/>
          <w:i/>
          <w:rtl/>
        </w:rPr>
        <w:t xml:space="preserve">  </w:t>
      </w:r>
    </w:p>
    <w:p w14:paraId="52EF0289" w14:textId="2977F7FC" w:rsidR="00CA7E7D" w:rsidRPr="00B426D4" w:rsidRDefault="007623BD" w:rsidP="00E83192">
      <w:pPr>
        <w:bidi/>
        <w:spacing w:before="120" w:after="40"/>
        <w:jc w:val="both"/>
        <w:rPr>
          <w:rFonts w:asciiTheme="majorBidi" w:eastAsia="Calibri" w:hAnsiTheme="majorBidi" w:cs="B Nazanin"/>
          <w:b/>
          <w:i/>
          <w:rtl/>
          <w:lang w:bidi="fa-IR"/>
        </w:rPr>
      </w:pPr>
      <w:r w:rsidRPr="00B426D4">
        <w:rPr>
          <w:rFonts w:asciiTheme="majorBidi" w:eastAsia="Calibri" w:hAnsiTheme="majorBidi" w:cs="B Nazanin" w:hint="cs"/>
          <w:b/>
          <w:i/>
          <w:rtl/>
          <w:lang w:bidi="fa-IR"/>
        </w:rPr>
        <w:t xml:space="preserve">    </w:t>
      </w:r>
      <w:r w:rsidR="004B1468" w:rsidRPr="00B426D4">
        <w:rPr>
          <w:rFonts w:asciiTheme="majorBidi" w:eastAsia="Calibri" w:hAnsiTheme="majorBidi" w:cs="B Nazanin" w:hint="cs"/>
          <w:b/>
          <w:i/>
          <w:rtl/>
          <w:lang w:bidi="fa-IR"/>
        </w:rPr>
        <w:t xml:space="preserve">همان‌گونه که مشاهده شد، </w:t>
      </w:r>
      <w:r w:rsidR="00035FEF" w:rsidRPr="00B426D4">
        <w:rPr>
          <w:rFonts w:asciiTheme="majorBidi" w:eastAsia="Calibri" w:hAnsiTheme="majorBidi" w:cs="B Nazanin" w:hint="cs"/>
          <w:b/>
          <w:i/>
          <w:rtl/>
          <w:lang w:bidi="fa-IR"/>
        </w:rPr>
        <w:t>مطالعاتی که انجام شده است با روش کتابخانه‌ای ایجاد کری</w:t>
      </w:r>
      <w:r w:rsidR="00E83192" w:rsidRPr="00B426D4">
        <w:rPr>
          <w:rFonts w:asciiTheme="majorBidi" w:eastAsia="Calibri" w:hAnsiTheme="majorBidi" w:cs="B Nazanin" w:hint="cs"/>
          <w:b/>
          <w:i/>
          <w:rtl/>
          <w:lang w:bidi="fa-IR"/>
        </w:rPr>
        <w:t>د</w:t>
      </w:r>
      <w:r w:rsidR="00035FEF" w:rsidRPr="00B426D4">
        <w:rPr>
          <w:rFonts w:asciiTheme="majorBidi" w:eastAsia="Calibri" w:hAnsiTheme="majorBidi" w:cs="B Nazanin" w:hint="cs"/>
          <w:b/>
          <w:i/>
          <w:rtl/>
          <w:lang w:bidi="fa-IR"/>
        </w:rPr>
        <w:t>ور زنگزور را مخالف منافع و امنیت جمهوری اسلامی ایران می‌دان</w:t>
      </w:r>
      <w:r w:rsidR="00E317BE" w:rsidRPr="00B426D4">
        <w:rPr>
          <w:rFonts w:asciiTheme="majorBidi" w:eastAsia="Calibri" w:hAnsiTheme="majorBidi" w:cs="B Nazanin" w:hint="cs"/>
          <w:b/>
          <w:i/>
          <w:rtl/>
          <w:lang w:bidi="fa-IR"/>
        </w:rPr>
        <w:t>ن</w:t>
      </w:r>
      <w:r w:rsidR="00035FEF" w:rsidRPr="00B426D4">
        <w:rPr>
          <w:rFonts w:asciiTheme="majorBidi" w:eastAsia="Calibri" w:hAnsiTheme="majorBidi" w:cs="B Nazanin" w:hint="cs"/>
          <w:b/>
          <w:i/>
          <w:rtl/>
          <w:lang w:bidi="fa-IR"/>
        </w:rPr>
        <w:t>د</w:t>
      </w:r>
      <w:r w:rsidR="00D27330" w:rsidRPr="00B426D4">
        <w:rPr>
          <w:rFonts w:asciiTheme="majorBidi" w:eastAsia="Calibri" w:hAnsiTheme="majorBidi" w:cs="B Nazanin" w:hint="cs"/>
          <w:b/>
          <w:i/>
          <w:rtl/>
          <w:lang w:bidi="fa-IR"/>
        </w:rPr>
        <w:t>.</w:t>
      </w:r>
      <w:r w:rsidR="00154068" w:rsidRPr="00B426D4">
        <w:rPr>
          <w:rFonts w:asciiTheme="majorBidi" w:eastAsia="Calibri" w:hAnsiTheme="majorBidi" w:cs="B Nazanin" w:hint="cs"/>
          <w:b/>
          <w:i/>
          <w:rtl/>
          <w:lang w:bidi="fa-IR"/>
        </w:rPr>
        <w:t xml:space="preserve"> </w:t>
      </w:r>
      <w:r w:rsidR="00495B9C" w:rsidRPr="00B426D4">
        <w:rPr>
          <w:rFonts w:asciiTheme="majorBidi" w:eastAsia="Calibri" w:hAnsiTheme="majorBidi" w:cs="B Nazanin" w:hint="cs"/>
          <w:b/>
          <w:i/>
          <w:rtl/>
          <w:lang w:bidi="fa-IR"/>
        </w:rPr>
        <w:t>نتایج پژوهش‌های انجام شده</w:t>
      </w:r>
      <w:r w:rsidR="00B150DD" w:rsidRPr="00B426D4">
        <w:rPr>
          <w:rFonts w:asciiTheme="majorBidi" w:eastAsia="Calibri" w:hAnsiTheme="majorBidi" w:cs="B Nazanin" w:hint="cs"/>
          <w:b/>
          <w:i/>
          <w:rtl/>
          <w:lang w:bidi="fa-IR"/>
        </w:rPr>
        <w:t>؛</w:t>
      </w:r>
      <w:r w:rsidR="00154068" w:rsidRPr="00B426D4">
        <w:rPr>
          <w:rFonts w:asciiTheme="majorBidi" w:eastAsia="Calibri" w:hAnsiTheme="majorBidi" w:cs="B Nazanin" w:hint="cs"/>
          <w:b/>
          <w:i/>
          <w:rtl/>
          <w:lang w:bidi="fa-IR"/>
        </w:rPr>
        <w:t xml:space="preserve"> پژوهشگران این پژوهش را </w:t>
      </w:r>
      <w:r w:rsidR="00F70B97" w:rsidRPr="00B426D4">
        <w:rPr>
          <w:rFonts w:asciiTheme="majorBidi" w:eastAsia="Calibri" w:hAnsiTheme="majorBidi" w:cs="B Nazanin" w:hint="cs"/>
          <w:b/>
          <w:i/>
          <w:rtl/>
          <w:lang w:bidi="fa-IR"/>
        </w:rPr>
        <w:t xml:space="preserve">بر آن داشت که </w:t>
      </w:r>
      <w:r w:rsidR="00155D7F" w:rsidRPr="00B426D4">
        <w:rPr>
          <w:rFonts w:asciiTheme="majorBidi" w:eastAsia="Calibri" w:hAnsiTheme="majorBidi" w:cs="B Nazanin" w:hint="cs"/>
          <w:b/>
          <w:i/>
          <w:rtl/>
          <w:lang w:bidi="fa-IR"/>
        </w:rPr>
        <w:t xml:space="preserve">به </w:t>
      </w:r>
      <w:r w:rsidR="00F70B97" w:rsidRPr="00B426D4">
        <w:rPr>
          <w:rFonts w:asciiTheme="majorBidi" w:eastAsia="Calibri" w:hAnsiTheme="majorBidi" w:cs="B Nazanin" w:hint="cs"/>
          <w:b/>
          <w:i/>
          <w:rtl/>
          <w:lang w:bidi="fa-IR"/>
        </w:rPr>
        <w:t xml:space="preserve">بررسی </w:t>
      </w:r>
      <w:r w:rsidR="005E5450" w:rsidRPr="00B426D4">
        <w:rPr>
          <w:rFonts w:asciiTheme="majorBidi" w:eastAsia="Calibri" w:hAnsiTheme="majorBidi" w:cs="B Nazanin" w:hint="cs"/>
          <w:b/>
          <w:i/>
          <w:rtl/>
          <w:lang w:bidi="fa-IR"/>
        </w:rPr>
        <w:t xml:space="preserve">تاثیر دالان زنگزور بر </w:t>
      </w:r>
      <w:r w:rsidR="0025752C" w:rsidRPr="00B426D4">
        <w:rPr>
          <w:rFonts w:asciiTheme="majorBidi" w:eastAsia="Calibri" w:hAnsiTheme="majorBidi" w:cs="B Nazanin" w:hint="cs"/>
          <w:b/>
          <w:i/>
          <w:rtl/>
          <w:lang w:bidi="fa-IR"/>
        </w:rPr>
        <w:t xml:space="preserve">آینده </w:t>
      </w:r>
      <w:r w:rsidR="005E5450" w:rsidRPr="00B426D4">
        <w:rPr>
          <w:rFonts w:asciiTheme="majorBidi" w:eastAsia="Calibri" w:hAnsiTheme="majorBidi" w:cs="B Nazanin" w:hint="cs"/>
          <w:b/>
          <w:i/>
          <w:rtl/>
          <w:lang w:bidi="fa-IR"/>
        </w:rPr>
        <w:t xml:space="preserve">ایران بپردازند. </w:t>
      </w:r>
      <w:r w:rsidR="00CA2F75" w:rsidRPr="00B426D4">
        <w:rPr>
          <w:rFonts w:asciiTheme="majorBidi" w:eastAsia="Calibri" w:hAnsiTheme="majorBidi" w:cs="B Nazanin" w:hint="cs"/>
          <w:b/>
          <w:i/>
          <w:rtl/>
          <w:lang w:bidi="fa-IR"/>
        </w:rPr>
        <w:t xml:space="preserve">بنابراین </w:t>
      </w:r>
      <w:r w:rsidR="005133EC" w:rsidRPr="00B426D4">
        <w:rPr>
          <w:rFonts w:asciiTheme="majorBidi" w:eastAsia="Calibri" w:hAnsiTheme="majorBidi" w:cs="B Nazanin" w:hint="cs"/>
          <w:b/>
          <w:i/>
          <w:rtl/>
          <w:lang w:bidi="fa-IR"/>
        </w:rPr>
        <w:t>هدف از انجام این پژوهش تبیین</w:t>
      </w:r>
      <w:r w:rsidR="004B1468" w:rsidRPr="00B426D4">
        <w:rPr>
          <w:rFonts w:asciiTheme="majorBidi" w:eastAsia="Calibri" w:hAnsiTheme="majorBidi" w:cs="B Nazanin" w:hint="cs"/>
          <w:b/>
          <w:i/>
          <w:rtl/>
          <w:lang w:bidi="fa-IR"/>
        </w:rPr>
        <w:t xml:space="preserve"> سناریوهای</w:t>
      </w:r>
      <w:r w:rsidR="005133EC" w:rsidRPr="00B426D4">
        <w:rPr>
          <w:rFonts w:asciiTheme="majorBidi" w:eastAsia="Calibri" w:hAnsiTheme="majorBidi" w:cs="B Nazanin" w:hint="cs"/>
          <w:b/>
          <w:i/>
          <w:rtl/>
          <w:lang w:bidi="fa-IR"/>
        </w:rPr>
        <w:t xml:space="preserve"> احتمالی </w:t>
      </w:r>
      <w:r w:rsidR="004B1468" w:rsidRPr="00B426D4">
        <w:rPr>
          <w:rFonts w:asciiTheme="majorBidi" w:eastAsia="Calibri" w:hAnsiTheme="majorBidi" w:cs="B Nazanin" w:hint="cs"/>
          <w:b/>
          <w:i/>
          <w:rtl/>
          <w:lang w:bidi="fa-IR"/>
        </w:rPr>
        <w:t>فراروی ایران</w:t>
      </w:r>
      <w:r w:rsidR="003D3415" w:rsidRPr="00B426D4">
        <w:rPr>
          <w:rFonts w:asciiTheme="majorBidi" w:eastAsia="Calibri" w:hAnsiTheme="majorBidi" w:cs="B Nazanin" w:hint="cs"/>
          <w:b/>
          <w:i/>
          <w:rtl/>
          <w:lang w:bidi="fa-IR"/>
        </w:rPr>
        <w:t>،</w:t>
      </w:r>
      <w:r w:rsidR="004B1468" w:rsidRPr="00B426D4">
        <w:rPr>
          <w:rFonts w:asciiTheme="majorBidi" w:eastAsia="Calibri" w:hAnsiTheme="majorBidi" w:cs="B Nazanin" w:hint="cs"/>
          <w:b/>
          <w:i/>
          <w:rtl/>
          <w:lang w:bidi="fa-IR"/>
        </w:rPr>
        <w:t xml:space="preserve"> ناشی از ایجاد کانال زنگزور با مطالعات کتابخانه‌ای- میدانی و با بهره‌گیری از نظر خبرگان </w:t>
      </w:r>
      <w:r w:rsidR="00064ABB" w:rsidRPr="00B426D4">
        <w:rPr>
          <w:rFonts w:asciiTheme="majorBidi" w:eastAsia="Calibri" w:hAnsiTheme="majorBidi" w:cs="B Nazanin" w:hint="cs"/>
          <w:b/>
          <w:i/>
          <w:rtl/>
          <w:lang w:bidi="fa-IR"/>
        </w:rPr>
        <w:t>است که در نهایت</w:t>
      </w:r>
      <w:r w:rsidR="004B1468" w:rsidRPr="00B426D4">
        <w:rPr>
          <w:rFonts w:asciiTheme="majorBidi" w:eastAsia="Calibri" w:hAnsiTheme="majorBidi" w:cs="B Nazanin" w:hint="cs"/>
          <w:b/>
          <w:i/>
          <w:rtl/>
          <w:lang w:bidi="fa-IR"/>
        </w:rPr>
        <w:t xml:space="preserve"> محتمل‌ترین سناریو پیش‌روی ایران را شناسایی </w:t>
      </w:r>
      <w:r w:rsidR="00064ABB" w:rsidRPr="00B426D4">
        <w:rPr>
          <w:rFonts w:asciiTheme="majorBidi" w:eastAsia="Calibri" w:hAnsiTheme="majorBidi" w:cs="B Nazanin" w:hint="cs"/>
          <w:b/>
          <w:i/>
          <w:rtl/>
          <w:lang w:bidi="fa-IR"/>
        </w:rPr>
        <w:t>می‌</w:t>
      </w:r>
      <w:r w:rsidR="004B1468" w:rsidRPr="00B426D4">
        <w:rPr>
          <w:rFonts w:asciiTheme="majorBidi" w:eastAsia="Calibri" w:hAnsiTheme="majorBidi" w:cs="B Nazanin" w:hint="cs"/>
          <w:b/>
          <w:i/>
          <w:rtl/>
          <w:lang w:bidi="fa-IR"/>
        </w:rPr>
        <w:t>نماید.</w:t>
      </w:r>
      <w:r w:rsidR="00B64FB2" w:rsidRPr="00B426D4">
        <w:rPr>
          <w:rFonts w:asciiTheme="majorBidi" w:eastAsia="Calibri" w:hAnsiTheme="majorBidi" w:cs="B Nazanin" w:hint="cs"/>
          <w:b/>
          <w:i/>
          <w:rtl/>
          <w:lang w:bidi="fa-IR"/>
        </w:rPr>
        <w:t xml:space="preserve"> نوآوری این پژوهش نسبت به پژوهش‌های پیشین این است که پژوهشگران</w:t>
      </w:r>
      <w:r w:rsidR="007F3E43" w:rsidRPr="00B426D4">
        <w:rPr>
          <w:rFonts w:asciiTheme="majorBidi" w:eastAsia="Calibri" w:hAnsiTheme="majorBidi" w:cs="B Nazanin" w:hint="cs"/>
          <w:b/>
          <w:i/>
          <w:rtl/>
          <w:lang w:bidi="fa-IR"/>
        </w:rPr>
        <w:t xml:space="preserve"> این پژوهش</w:t>
      </w:r>
      <w:r w:rsidR="00B64FB2" w:rsidRPr="00B426D4">
        <w:rPr>
          <w:rFonts w:asciiTheme="majorBidi" w:eastAsia="Calibri" w:hAnsiTheme="majorBidi" w:cs="B Nazanin" w:hint="cs"/>
          <w:b/>
          <w:i/>
          <w:rtl/>
          <w:lang w:bidi="fa-IR"/>
        </w:rPr>
        <w:t xml:space="preserve"> بدون هیچ ذهنیت قبلی</w:t>
      </w:r>
      <w:r w:rsidR="008468EA" w:rsidRPr="00B426D4">
        <w:rPr>
          <w:rFonts w:asciiTheme="majorBidi" w:eastAsia="Calibri" w:hAnsiTheme="majorBidi" w:cs="B Nazanin" w:hint="cs"/>
          <w:b/>
          <w:i/>
          <w:rtl/>
          <w:lang w:bidi="fa-IR"/>
        </w:rPr>
        <w:t xml:space="preserve">(تاثیر مثبت یا منفی دالان زنگزور بر ایران) </w:t>
      </w:r>
      <w:r w:rsidR="007F3E43" w:rsidRPr="00B426D4">
        <w:rPr>
          <w:rFonts w:asciiTheme="majorBidi" w:eastAsia="Calibri" w:hAnsiTheme="majorBidi" w:cs="B Nazanin" w:hint="cs"/>
          <w:b/>
          <w:i/>
          <w:rtl/>
          <w:lang w:bidi="fa-IR"/>
        </w:rPr>
        <w:t xml:space="preserve">و </w:t>
      </w:r>
      <w:r w:rsidR="008468EA" w:rsidRPr="00B426D4">
        <w:rPr>
          <w:rFonts w:asciiTheme="majorBidi" w:eastAsia="Calibri" w:hAnsiTheme="majorBidi" w:cs="B Nazanin" w:hint="cs"/>
          <w:b/>
          <w:i/>
          <w:rtl/>
          <w:lang w:bidi="fa-IR"/>
        </w:rPr>
        <w:t xml:space="preserve">با بهره‌گیری از مطالعات میدانی سناریوهای فراروی ایران را شناسایی و بررسی </w:t>
      </w:r>
      <w:r w:rsidR="007F3E43" w:rsidRPr="00B426D4">
        <w:rPr>
          <w:rFonts w:asciiTheme="majorBidi" w:eastAsia="Calibri" w:hAnsiTheme="majorBidi" w:cs="B Nazanin" w:hint="cs"/>
          <w:b/>
          <w:i/>
          <w:rtl/>
          <w:lang w:bidi="fa-IR"/>
        </w:rPr>
        <w:t>می‌</w:t>
      </w:r>
      <w:r w:rsidR="008468EA" w:rsidRPr="00B426D4">
        <w:rPr>
          <w:rFonts w:asciiTheme="majorBidi" w:eastAsia="Calibri" w:hAnsiTheme="majorBidi" w:cs="B Nazanin" w:hint="cs"/>
          <w:b/>
          <w:i/>
          <w:rtl/>
          <w:lang w:bidi="fa-IR"/>
        </w:rPr>
        <w:t>کنند.</w:t>
      </w:r>
    </w:p>
    <w:p w14:paraId="4E74BB67" w14:textId="3CF6EB59" w:rsidR="00BB7092" w:rsidRPr="00B426D4" w:rsidRDefault="00BB7092" w:rsidP="00BB7092">
      <w:pPr>
        <w:bidi/>
        <w:spacing w:before="120" w:after="40"/>
        <w:jc w:val="both"/>
        <w:rPr>
          <w:rFonts w:asciiTheme="majorBidi" w:eastAsia="Calibri" w:hAnsiTheme="majorBidi" w:cs="B Nazanin"/>
          <w:b/>
          <w:i/>
          <w:rtl/>
          <w:lang w:bidi="fa-IR"/>
        </w:rPr>
      </w:pPr>
    </w:p>
    <w:p w14:paraId="67AF7D7C" w14:textId="77777777" w:rsidR="00B426D4" w:rsidRPr="00B426D4" w:rsidRDefault="00B426D4" w:rsidP="00B426D4">
      <w:pPr>
        <w:bidi/>
        <w:spacing w:before="120" w:after="40"/>
        <w:jc w:val="both"/>
        <w:rPr>
          <w:rFonts w:asciiTheme="majorBidi" w:eastAsia="Calibri" w:hAnsiTheme="majorBidi" w:cs="B Nazanin" w:hint="cs"/>
          <w:b/>
          <w:i/>
          <w:rtl/>
          <w:lang w:bidi="fa-IR"/>
        </w:rPr>
      </w:pPr>
    </w:p>
    <w:p w14:paraId="5D041601" w14:textId="0118119B" w:rsidR="00BB7092" w:rsidRPr="00B426D4" w:rsidRDefault="007623BD" w:rsidP="00BB7092">
      <w:pPr>
        <w:widowControl w:val="0"/>
        <w:bidi/>
        <w:jc w:val="lowKashida"/>
        <w:rPr>
          <w:rFonts w:asciiTheme="majorBidi" w:hAnsiTheme="majorBidi" w:cs="B Nazanin"/>
          <w:b/>
          <w:bCs/>
          <w:rtl/>
          <w:lang w:bidi="fa-IR"/>
        </w:rPr>
      </w:pPr>
      <w:r w:rsidRPr="00B426D4">
        <w:rPr>
          <w:rFonts w:asciiTheme="majorBidi" w:hAnsiTheme="majorBidi" w:cs="B Nazanin" w:hint="cs"/>
          <w:b/>
          <w:bCs/>
          <w:rtl/>
          <w:lang w:bidi="fa-IR"/>
        </w:rPr>
        <w:lastRenderedPageBreak/>
        <w:t xml:space="preserve">2. </w:t>
      </w:r>
      <w:r w:rsidR="00BB7092" w:rsidRPr="00B426D4">
        <w:rPr>
          <w:rFonts w:asciiTheme="majorBidi" w:hAnsiTheme="majorBidi" w:cs="B Nazanin" w:hint="cs"/>
          <w:b/>
          <w:bCs/>
          <w:rtl/>
          <w:lang w:bidi="fa-IR"/>
        </w:rPr>
        <w:t>روش‌شناسی</w:t>
      </w:r>
    </w:p>
    <w:p w14:paraId="00CD1B21" w14:textId="27ADAD31" w:rsidR="00BB7092" w:rsidRPr="00B426D4" w:rsidRDefault="00BB7092" w:rsidP="00BB7092">
      <w:pPr>
        <w:bidi/>
        <w:jc w:val="both"/>
        <w:rPr>
          <w:rFonts w:asciiTheme="majorBidi" w:hAnsiTheme="majorBidi" w:cs="B Nazanin"/>
          <w:b/>
          <w:bCs/>
          <w:rtl/>
          <w:lang w:bidi="fa-IR"/>
        </w:rPr>
      </w:pPr>
      <w:r w:rsidRPr="00B426D4">
        <w:rPr>
          <w:rFonts w:asciiTheme="majorBidi" w:hAnsiTheme="majorBidi" w:cs="B Nazanin" w:hint="cs"/>
          <w:rtl/>
          <w:lang w:bidi="fa-IR"/>
        </w:rPr>
        <w:t>پژوهش حاضر ماهیت کاربردی دارد. داده</w:t>
      </w:r>
      <w:r w:rsidRPr="00B426D4">
        <w:rPr>
          <w:rFonts w:asciiTheme="majorBidi" w:hAnsiTheme="majorBidi" w:cs="B Nazanin"/>
          <w:lang w:bidi="fa-IR"/>
        </w:rPr>
        <w:t>‌</w:t>
      </w:r>
      <w:r w:rsidRPr="00B426D4">
        <w:rPr>
          <w:rFonts w:asciiTheme="majorBidi" w:hAnsiTheme="majorBidi" w:cs="B Nazanin" w:hint="cs"/>
          <w:rtl/>
          <w:lang w:bidi="fa-IR"/>
        </w:rPr>
        <w:t>ای مورد نیاز پژوهش به</w:t>
      </w:r>
      <w:r w:rsidRPr="00B426D4">
        <w:rPr>
          <w:rFonts w:asciiTheme="majorBidi" w:hAnsiTheme="majorBidi" w:cs="B Nazanin"/>
          <w:lang w:bidi="fa-IR"/>
        </w:rPr>
        <w:t>‌</w:t>
      </w:r>
      <w:r w:rsidRPr="00B426D4">
        <w:rPr>
          <w:rFonts w:asciiTheme="majorBidi" w:hAnsiTheme="majorBidi" w:cs="B Nazanin" w:hint="cs"/>
          <w:rtl/>
          <w:lang w:bidi="fa-IR"/>
        </w:rPr>
        <w:t>روش کتابخانه</w:t>
      </w:r>
      <w:r w:rsidRPr="00B426D4">
        <w:rPr>
          <w:rFonts w:asciiTheme="majorBidi" w:hAnsiTheme="majorBidi" w:cs="B Nazanin"/>
          <w:lang w:bidi="fa-IR"/>
        </w:rPr>
        <w:t>‌</w:t>
      </w:r>
      <w:r w:rsidRPr="00B426D4">
        <w:rPr>
          <w:rFonts w:asciiTheme="majorBidi" w:hAnsiTheme="majorBidi" w:cs="B Nazanin" w:hint="cs"/>
          <w:rtl/>
          <w:lang w:bidi="fa-IR"/>
        </w:rPr>
        <w:t>ای و میدانی گردآوری شده</w:t>
      </w:r>
      <w:r w:rsidRPr="00B426D4">
        <w:rPr>
          <w:rFonts w:asciiTheme="majorBidi" w:hAnsiTheme="majorBidi" w:cs="B Nazanin"/>
          <w:lang w:bidi="fa-IR"/>
        </w:rPr>
        <w:t>‌</w:t>
      </w:r>
      <w:r w:rsidRPr="00B426D4">
        <w:rPr>
          <w:rFonts w:asciiTheme="majorBidi" w:hAnsiTheme="majorBidi" w:cs="B Nazanin" w:hint="cs"/>
          <w:rtl/>
          <w:lang w:bidi="fa-IR"/>
        </w:rPr>
        <w:t>است و با بهره</w:t>
      </w:r>
      <w:r w:rsidRPr="00B426D4">
        <w:rPr>
          <w:rFonts w:asciiTheme="majorBidi" w:hAnsiTheme="majorBidi" w:cs="B Nazanin"/>
          <w:lang w:bidi="fa-IR"/>
        </w:rPr>
        <w:t>‌</w:t>
      </w:r>
      <w:r w:rsidRPr="00B426D4">
        <w:rPr>
          <w:rFonts w:asciiTheme="majorBidi" w:hAnsiTheme="majorBidi" w:cs="B Nazanin" w:hint="cs"/>
          <w:rtl/>
          <w:lang w:bidi="fa-IR"/>
        </w:rPr>
        <w:t xml:space="preserve">گیری از </w:t>
      </w:r>
      <w:r w:rsidRPr="00B426D4">
        <w:rPr>
          <w:rFonts w:cs="B Nazanin" w:hint="cs"/>
          <w:rtl/>
          <w:lang w:bidi="fa-IR"/>
        </w:rPr>
        <w:t xml:space="preserve">نرم افزارهای </w:t>
      </w:r>
      <w:r w:rsidRPr="00B426D4">
        <w:rPr>
          <w:rFonts w:cs="B Nazanin"/>
          <w:sz w:val="22"/>
          <w:szCs w:val="22"/>
          <w:lang w:bidi="fa-IR"/>
        </w:rPr>
        <w:t>Micmac</w:t>
      </w:r>
      <w:r w:rsidRPr="00B426D4">
        <w:rPr>
          <w:rFonts w:cs="B Nazanin" w:hint="cs"/>
          <w:rtl/>
          <w:lang w:bidi="fa-IR"/>
        </w:rPr>
        <w:t xml:space="preserve"> و</w:t>
      </w:r>
      <w:r w:rsidRPr="00B426D4">
        <w:rPr>
          <w:rFonts w:cs="B Nazanin"/>
          <w:sz w:val="22"/>
          <w:szCs w:val="22"/>
          <w:lang w:bidi="fa-IR"/>
        </w:rPr>
        <w:t>Scenario Wizard</w:t>
      </w:r>
      <w:r w:rsidRPr="00B426D4">
        <w:rPr>
          <w:rFonts w:cs="B Nazanin" w:hint="cs"/>
          <w:sz w:val="22"/>
          <w:szCs w:val="22"/>
          <w:rtl/>
          <w:lang w:bidi="fa-IR"/>
        </w:rPr>
        <w:t xml:space="preserve"> </w:t>
      </w:r>
      <w:r w:rsidRPr="00B426D4">
        <w:rPr>
          <w:rFonts w:cs="B Nazanin" w:hint="cs"/>
          <w:rtl/>
          <w:lang w:bidi="fa-IR"/>
        </w:rPr>
        <w:t>مورد تحلیل قرار گرفته است. در این پژوهش؛ ابتدا با مراجعه به منابع کتابخانه</w:t>
      </w:r>
      <w:r w:rsidRPr="00B426D4">
        <w:rPr>
          <w:rFonts w:cs="B Nazanin"/>
          <w:lang w:bidi="fa-IR"/>
        </w:rPr>
        <w:t>‌</w:t>
      </w:r>
      <w:r w:rsidRPr="00B426D4">
        <w:rPr>
          <w:rFonts w:cs="B Nazanin" w:hint="cs"/>
          <w:rtl/>
          <w:lang w:bidi="fa-IR"/>
        </w:rPr>
        <w:t>ای، مهم</w:t>
      </w:r>
      <w:r w:rsidRPr="00B426D4">
        <w:rPr>
          <w:rFonts w:cs="B Nazanin"/>
          <w:lang w:bidi="fa-IR"/>
        </w:rPr>
        <w:t>‌</w:t>
      </w:r>
      <w:r w:rsidRPr="00B426D4">
        <w:rPr>
          <w:rFonts w:cs="B Nazanin" w:hint="cs"/>
          <w:rtl/>
          <w:lang w:bidi="fa-IR"/>
        </w:rPr>
        <w:t>ترین متغیرهای ناشی از دالان زرنگزور بر امنیت ایران، به</w:t>
      </w:r>
      <w:r w:rsidRPr="00B426D4">
        <w:rPr>
          <w:rFonts w:cs="B Nazanin"/>
          <w:lang w:bidi="fa-IR"/>
        </w:rPr>
        <w:t>‌</w:t>
      </w:r>
      <w:r w:rsidRPr="00B426D4">
        <w:rPr>
          <w:rFonts w:cs="B Nazanin" w:hint="cs"/>
          <w:rtl/>
          <w:lang w:bidi="fa-IR"/>
        </w:rPr>
        <w:t>عنوان متغیرهای تحقیق شناسایی و از طریق مصاحبه با خبرگان صحت آن</w:t>
      </w:r>
      <w:r w:rsidRPr="00B426D4">
        <w:rPr>
          <w:rFonts w:cs="B Nazanin" w:hint="cs"/>
          <w:lang w:bidi="fa-IR"/>
        </w:rPr>
        <w:t>‌</w:t>
      </w:r>
      <w:r w:rsidRPr="00B426D4">
        <w:rPr>
          <w:rFonts w:cs="B Nazanin" w:hint="cs"/>
          <w:rtl/>
          <w:lang w:bidi="fa-IR"/>
        </w:rPr>
        <w:t>ها بررسی شد. در مرحله بعد برای انتخاب متغیرهای کلیدی، پرسش</w:t>
      </w:r>
      <w:r w:rsidRPr="00B426D4">
        <w:rPr>
          <w:rFonts w:cs="B Nazanin" w:hint="cs"/>
          <w:lang w:bidi="fa-IR"/>
        </w:rPr>
        <w:t>‌</w:t>
      </w:r>
      <w:r w:rsidRPr="00B426D4">
        <w:rPr>
          <w:rFonts w:cs="B Nazanin" w:hint="cs"/>
          <w:rtl/>
          <w:lang w:bidi="fa-IR"/>
        </w:rPr>
        <w:t>نامه محقق ساخته</w:t>
      </w:r>
      <w:r w:rsidRPr="00B426D4">
        <w:rPr>
          <w:rFonts w:cs="B Nazanin"/>
          <w:lang w:bidi="fa-IR"/>
        </w:rPr>
        <w:t>‌</w:t>
      </w:r>
      <w:r w:rsidRPr="00B426D4">
        <w:rPr>
          <w:rFonts w:cs="B Nazanin" w:hint="cs"/>
          <w:rtl/>
          <w:lang w:bidi="fa-IR"/>
        </w:rPr>
        <w:t>ای در قالب ماتریس تحلیل اثرات، تنظیم و در نرم</w:t>
      </w:r>
      <w:r w:rsidRPr="00B426D4">
        <w:rPr>
          <w:rFonts w:cs="B Nazanin"/>
          <w:lang w:bidi="fa-IR"/>
        </w:rPr>
        <w:t>‌</w:t>
      </w:r>
      <w:r w:rsidRPr="00B426D4">
        <w:rPr>
          <w:rFonts w:cs="B Nazanin" w:hint="cs"/>
          <w:rtl/>
          <w:lang w:bidi="fa-IR"/>
        </w:rPr>
        <w:t xml:space="preserve">افزار </w:t>
      </w:r>
      <w:r w:rsidRPr="00B426D4">
        <w:rPr>
          <w:rFonts w:cs="B Nazanin"/>
          <w:sz w:val="22"/>
          <w:szCs w:val="22"/>
          <w:lang w:bidi="fa-IR"/>
        </w:rPr>
        <w:t>Micmac</w:t>
      </w:r>
      <w:r w:rsidRPr="00B426D4">
        <w:rPr>
          <w:rFonts w:cs="B Nazanin" w:hint="cs"/>
          <w:rtl/>
          <w:lang w:bidi="fa-IR"/>
        </w:rPr>
        <w:t xml:space="preserve"> میزان ارتباط بین متغیرها با حوزه مربوطه توسط خبرگان شناسایی و</w:t>
      </w:r>
      <w:r w:rsidRPr="00B426D4">
        <w:rPr>
          <w:rFonts w:cs="B Nazanin"/>
          <w:rtl/>
          <w:lang w:bidi="fa-IR"/>
        </w:rPr>
        <w:t xml:space="preserve"> </w:t>
      </w:r>
      <w:r w:rsidRPr="00B426D4">
        <w:rPr>
          <w:rFonts w:cs="B Nazanin" w:hint="cs"/>
          <w:rtl/>
          <w:lang w:bidi="fa-IR"/>
        </w:rPr>
        <w:t>شش متغیر به</w:t>
      </w:r>
      <w:r w:rsidRPr="00B426D4">
        <w:rPr>
          <w:rFonts w:cs="B Nazanin"/>
          <w:lang w:bidi="fa-IR"/>
        </w:rPr>
        <w:t>‌</w:t>
      </w:r>
      <w:r w:rsidRPr="00B426D4">
        <w:rPr>
          <w:rFonts w:cs="B Nazanin" w:hint="cs"/>
          <w:rtl/>
          <w:lang w:bidi="fa-IR"/>
        </w:rPr>
        <w:t>عنوان متغیرهای کلیدی انتخاب شدند، در مجموع 28 حالت برای شش متغیر کلیدی در نظر گرفته شد. بر پایه متغیرهای کلیدی و حالت</w:t>
      </w:r>
      <w:r w:rsidRPr="00B426D4">
        <w:rPr>
          <w:rFonts w:cs="B Nazanin"/>
          <w:lang w:bidi="fa-IR"/>
        </w:rPr>
        <w:t>‌</w:t>
      </w:r>
      <w:r w:rsidRPr="00B426D4">
        <w:rPr>
          <w:rFonts w:cs="B Nazanin" w:hint="cs"/>
          <w:rtl/>
          <w:lang w:bidi="fa-IR"/>
        </w:rPr>
        <w:t>های مختلف آن پرسش</w:t>
      </w:r>
      <w:r w:rsidRPr="00B426D4">
        <w:rPr>
          <w:rFonts w:cs="B Nazanin" w:hint="cs"/>
          <w:lang w:bidi="fa-IR"/>
        </w:rPr>
        <w:t>‌</w:t>
      </w:r>
      <w:r w:rsidRPr="00B426D4">
        <w:rPr>
          <w:rFonts w:cs="B Nazanin" w:hint="cs"/>
          <w:rtl/>
          <w:lang w:bidi="fa-IR"/>
        </w:rPr>
        <w:t>نامه</w:t>
      </w:r>
      <w:r w:rsidRPr="00B426D4">
        <w:rPr>
          <w:rFonts w:cs="B Nazanin"/>
          <w:lang w:bidi="fa-IR"/>
        </w:rPr>
        <w:t>‌</w:t>
      </w:r>
      <w:r w:rsidRPr="00B426D4">
        <w:rPr>
          <w:rFonts w:cs="B Nazanin" w:hint="cs"/>
          <w:rtl/>
          <w:lang w:bidi="fa-IR"/>
        </w:rPr>
        <w:t>ای به</w:t>
      </w:r>
      <w:r w:rsidRPr="00B426D4">
        <w:rPr>
          <w:rFonts w:cs="B Nazanin"/>
          <w:lang w:bidi="fa-IR"/>
        </w:rPr>
        <w:t>‌</w:t>
      </w:r>
      <w:r w:rsidRPr="00B426D4">
        <w:rPr>
          <w:rFonts w:cs="B Nazanin" w:hint="cs"/>
          <w:rtl/>
          <w:lang w:bidi="fa-IR"/>
        </w:rPr>
        <w:t>صورت متقاطع، طراحی و در اختیار جامعه آماری تحقیق قرار گرفت. پرسش</w:t>
      </w:r>
      <w:r w:rsidRPr="00B426D4">
        <w:rPr>
          <w:rFonts w:cs="B Nazanin" w:hint="cs"/>
          <w:lang w:bidi="fa-IR"/>
        </w:rPr>
        <w:t>‌</w:t>
      </w:r>
      <w:r w:rsidRPr="00B426D4">
        <w:rPr>
          <w:rFonts w:cs="B Nazanin" w:hint="cs"/>
          <w:rtl/>
          <w:lang w:bidi="fa-IR"/>
        </w:rPr>
        <w:t>نامه</w:t>
      </w:r>
      <w:r w:rsidRPr="00B426D4">
        <w:rPr>
          <w:rFonts w:cs="B Nazanin"/>
          <w:lang w:bidi="fa-IR"/>
        </w:rPr>
        <w:t>‌</w:t>
      </w:r>
      <w:r w:rsidRPr="00B426D4">
        <w:rPr>
          <w:rFonts w:cs="B Nazanin" w:hint="cs"/>
          <w:rtl/>
          <w:lang w:bidi="fa-IR"/>
        </w:rPr>
        <w:t>های تکمیل شده در نرم</w:t>
      </w:r>
      <w:r w:rsidRPr="00B426D4">
        <w:rPr>
          <w:rFonts w:cs="B Nazanin" w:hint="cs"/>
          <w:lang w:bidi="fa-IR"/>
        </w:rPr>
        <w:t>‌</w:t>
      </w:r>
      <w:r w:rsidRPr="00B426D4">
        <w:rPr>
          <w:rFonts w:cs="B Nazanin" w:hint="cs"/>
          <w:rtl/>
          <w:lang w:bidi="fa-IR"/>
        </w:rPr>
        <w:t xml:space="preserve">افزار </w:t>
      </w:r>
      <w:r w:rsidRPr="00B426D4">
        <w:rPr>
          <w:rFonts w:cs="B Nazanin"/>
          <w:sz w:val="22"/>
          <w:szCs w:val="22"/>
          <w:lang w:bidi="fa-IR"/>
        </w:rPr>
        <w:t>Scenario wizard</w:t>
      </w:r>
      <w:r w:rsidRPr="00B426D4">
        <w:rPr>
          <w:rFonts w:cs="B Nazanin" w:hint="cs"/>
          <w:rtl/>
          <w:lang w:bidi="fa-IR"/>
        </w:rPr>
        <w:t xml:space="preserve"> وارد شد. وزن</w:t>
      </w:r>
      <w:r w:rsidRPr="00B426D4">
        <w:rPr>
          <w:rFonts w:cs="B Nazanin" w:hint="cs"/>
          <w:lang w:bidi="fa-IR"/>
        </w:rPr>
        <w:t>‌</w:t>
      </w:r>
      <w:r w:rsidRPr="00B426D4">
        <w:rPr>
          <w:rFonts w:cs="B Nazanin" w:hint="cs"/>
          <w:rtl/>
          <w:lang w:bidi="fa-IR"/>
        </w:rPr>
        <w:t>دهی به پرسش</w:t>
      </w:r>
      <w:r w:rsidRPr="00B426D4">
        <w:rPr>
          <w:rFonts w:cs="B Nazanin" w:hint="cs"/>
          <w:lang w:bidi="fa-IR"/>
        </w:rPr>
        <w:t>‌</w:t>
      </w:r>
      <w:r w:rsidRPr="00B426D4">
        <w:rPr>
          <w:rFonts w:cs="B Nazanin" w:hint="cs"/>
          <w:rtl/>
          <w:lang w:bidi="fa-IR"/>
        </w:rPr>
        <w:t>نامه</w:t>
      </w:r>
      <w:r w:rsidRPr="00B426D4">
        <w:rPr>
          <w:rFonts w:cs="B Nazanin"/>
          <w:lang w:bidi="fa-IR"/>
        </w:rPr>
        <w:t>‌</w:t>
      </w:r>
      <w:r w:rsidRPr="00B426D4">
        <w:rPr>
          <w:rFonts w:cs="B Nazanin" w:hint="cs"/>
          <w:rtl/>
          <w:lang w:bidi="fa-IR"/>
        </w:rPr>
        <w:t>ها به</w:t>
      </w:r>
      <w:r w:rsidRPr="00B426D4">
        <w:rPr>
          <w:rFonts w:cs="B Nazanin"/>
          <w:lang w:bidi="fa-IR"/>
        </w:rPr>
        <w:t>‌</w:t>
      </w:r>
      <w:r w:rsidRPr="00B426D4">
        <w:rPr>
          <w:rFonts w:cs="B Nazanin" w:hint="cs"/>
          <w:rtl/>
          <w:lang w:bidi="fa-IR"/>
        </w:rPr>
        <w:t>صورت مقایسه</w:t>
      </w:r>
      <w:r w:rsidRPr="00B426D4">
        <w:rPr>
          <w:rFonts w:cs="B Nazanin"/>
          <w:lang w:bidi="fa-IR"/>
        </w:rPr>
        <w:t>‌</w:t>
      </w:r>
      <w:r w:rsidRPr="00B426D4">
        <w:rPr>
          <w:rFonts w:cs="B Nazanin" w:hint="cs"/>
          <w:rtl/>
          <w:lang w:bidi="fa-IR"/>
        </w:rPr>
        <w:t>ای زوجی و میزان ارتباط بین متغیرها با اعداد بین</w:t>
      </w:r>
      <w:r w:rsidRPr="00B426D4">
        <w:rPr>
          <w:rFonts w:cs="B Nazanin"/>
          <w:rtl/>
          <w:lang w:bidi="fa-IR"/>
        </w:rPr>
        <w:t xml:space="preserve"> </w:t>
      </w:r>
      <w:r w:rsidRPr="00B426D4">
        <w:rPr>
          <w:rFonts w:cs="B Nazanin" w:hint="cs"/>
          <w:rtl/>
          <w:lang w:bidi="fa-IR"/>
        </w:rPr>
        <w:t xml:space="preserve">3- تا 3 سنجیده شد. سرانجام تابلو سناریوهای فراروی نقش دالان زنگزور بر امنیت ایران شناسایی و سناریوهای با سازگاری قوی تدوین و تحلیل شد </w:t>
      </w:r>
    </w:p>
    <w:p w14:paraId="579670A4" w14:textId="77777777" w:rsidR="00BB7092" w:rsidRPr="00B426D4" w:rsidRDefault="00BB7092" w:rsidP="00BB7092">
      <w:pPr>
        <w:bidi/>
        <w:jc w:val="center"/>
        <w:rPr>
          <w:rFonts w:cs="B Nazanin"/>
          <w:b/>
          <w:bCs/>
          <w:sz w:val="20"/>
          <w:szCs w:val="20"/>
          <w:rtl/>
          <w:lang w:bidi="fa-IR"/>
        </w:rPr>
      </w:pPr>
      <w:r w:rsidRPr="00B426D4">
        <w:rPr>
          <w:rFonts w:cs="B Nazanin" w:hint="cs"/>
          <w:b/>
          <w:bCs/>
          <w:sz w:val="20"/>
          <w:szCs w:val="20"/>
          <w:rtl/>
          <w:lang w:bidi="fa-IR"/>
        </w:rPr>
        <w:t>جدول</w:t>
      </w:r>
      <w:r w:rsidRPr="00B426D4">
        <w:rPr>
          <w:rFonts w:cs="B Nazanin"/>
          <w:b/>
          <w:bCs/>
          <w:sz w:val="20"/>
          <w:szCs w:val="20"/>
          <w:rtl/>
          <w:lang w:bidi="fa-IR"/>
        </w:rPr>
        <w:t xml:space="preserve"> </w:t>
      </w:r>
      <w:r w:rsidRPr="00B426D4">
        <w:rPr>
          <w:rFonts w:cs="B Nazanin" w:hint="cs"/>
          <w:b/>
          <w:bCs/>
          <w:sz w:val="20"/>
          <w:szCs w:val="20"/>
          <w:rtl/>
          <w:lang w:bidi="fa-IR"/>
        </w:rPr>
        <w:t>( 1). مشخصات جامعه آماری پژوهش</w:t>
      </w:r>
    </w:p>
    <w:tbl>
      <w:tblPr>
        <w:tblStyle w:val="TableGrid"/>
        <w:bidiVisual/>
        <w:tblW w:w="0" w:type="auto"/>
        <w:jc w:val="center"/>
        <w:tblLook w:val="04A0" w:firstRow="1" w:lastRow="0" w:firstColumn="1" w:lastColumn="0" w:noHBand="0" w:noVBand="1"/>
      </w:tblPr>
      <w:tblGrid>
        <w:gridCol w:w="698"/>
        <w:gridCol w:w="4582"/>
        <w:gridCol w:w="2081"/>
      </w:tblGrid>
      <w:tr w:rsidR="00BB7092" w:rsidRPr="00B426D4" w14:paraId="336FA674" w14:textId="77777777" w:rsidTr="00E92162">
        <w:trPr>
          <w:jc w:val="center"/>
        </w:trPr>
        <w:tc>
          <w:tcPr>
            <w:tcW w:w="698" w:type="dxa"/>
            <w:shd w:val="clear" w:color="auto" w:fill="C5E0B3" w:themeFill="accent6" w:themeFillTint="66"/>
          </w:tcPr>
          <w:p w14:paraId="416C3180" w14:textId="77777777" w:rsidR="00BB7092" w:rsidRPr="00B426D4" w:rsidRDefault="00BB7092" w:rsidP="00E92162">
            <w:pPr>
              <w:bidi/>
              <w:jc w:val="center"/>
              <w:rPr>
                <w:rFonts w:asciiTheme="majorBidi" w:hAnsiTheme="majorBidi" w:cs="B Nazanin"/>
                <w:b/>
                <w:bCs/>
                <w:sz w:val="20"/>
                <w:szCs w:val="20"/>
                <w:rtl/>
                <w:lang w:bidi="fa-IR"/>
              </w:rPr>
            </w:pPr>
            <w:r w:rsidRPr="00B426D4">
              <w:rPr>
                <w:rFonts w:asciiTheme="majorBidi" w:hAnsiTheme="majorBidi" w:cs="B Nazanin" w:hint="cs"/>
                <w:b/>
                <w:bCs/>
                <w:sz w:val="20"/>
                <w:szCs w:val="20"/>
                <w:rtl/>
                <w:lang w:bidi="fa-IR"/>
              </w:rPr>
              <w:t>ردیف</w:t>
            </w:r>
          </w:p>
        </w:tc>
        <w:tc>
          <w:tcPr>
            <w:tcW w:w="4582" w:type="dxa"/>
            <w:shd w:val="clear" w:color="auto" w:fill="C5E0B3" w:themeFill="accent6" w:themeFillTint="66"/>
          </w:tcPr>
          <w:p w14:paraId="6EB3CC58" w14:textId="77777777" w:rsidR="00BB7092" w:rsidRPr="00B426D4" w:rsidRDefault="00BB7092" w:rsidP="00E92162">
            <w:pPr>
              <w:bidi/>
              <w:jc w:val="center"/>
              <w:rPr>
                <w:rFonts w:asciiTheme="majorBidi" w:hAnsiTheme="majorBidi" w:cs="B Nazanin"/>
                <w:b/>
                <w:bCs/>
                <w:sz w:val="20"/>
                <w:szCs w:val="20"/>
                <w:rtl/>
                <w:lang w:bidi="fa-IR"/>
              </w:rPr>
            </w:pPr>
            <w:r w:rsidRPr="00B426D4">
              <w:rPr>
                <w:rFonts w:asciiTheme="majorBidi" w:hAnsiTheme="majorBidi" w:cs="B Nazanin" w:hint="cs"/>
                <w:b/>
                <w:bCs/>
                <w:sz w:val="20"/>
                <w:szCs w:val="20"/>
                <w:rtl/>
                <w:lang w:bidi="fa-IR"/>
              </w:rPr>
              <w:t>تخصص</w:t>
            </w:r>
          </w:p>
        </w:tc>
        <w:tc>
          <w:tcPr>
            <w:tcW w:w="2081" w:type="dxa"/>
            <w:shd w:val="clear" w:color="auto" w:fill="C5E0B3" w:themeFill="accent6" w:themeFillTint="66"/>
          </w:tcPr>
          <w:p w14:paraId="02B34BCD" w14:textId="77777777" w:rsidR="00BB7092" w:rsidRPr="00B426D4" w:rsidRDefault="00BB7092" w:rsidP="00E92162">
            <w:pPr>
              <w:bidi/>
              <w:jc w:val="center"/>
              <w:rPr>
                <w:rFonts w:asciiTheme="majorBidi" w:hAnsiTheme="majorBidi" w:cs="B Nazanin"/>
                <w:b/>
                <w:bCs/>
                <w:sz w:val="20"/>
                <w:szCs w:val="20"/>
                <w:rtl/>
                <w:lang w:bidi="fa-IR"/>
              </w:rPr>
            </w:pPr>
            <w:r w:rsidRPr="00B426D4">
              <w:rPr>
                <w:rFonts w:asciiTheme="majorBidi" w:hAnsiTheme="majorBidi" w:cs="B Nazanin" w:hint="cs"/>
                <w:b/>
                <w:bCs/>
                <w:sz w:val="20"/>
                <w:szCs w:val="20"/>
                <w:rtl/>
                <w:lang w:bidi="fa-IR"/>
              </w:rPr>
              <w:t>تعداد</w:t>
            </w:r>
          </w:p>
        </w:tc>
      </w:tr>
      <w:tr w:rsidR="00BB7092" w:rsidRPr="00B426D4" w14:paraId="5CE52660" w14:textId="77777777" w:rsidTr="00E92162">
        <w:trPr>
          <w:jc w:val="center"/>
        </w:trPr>
        <w:tc>
          <w:tcPr>
            <w:tcW w:w="698" w:type="dxa"/>
          </w:tcPr>
          <w:p w14:paraId="5D5185B6" w14:textId="77777777" w:rsidR="00BB7092" w:rsidRPr="00B426D4" w:rsidRDefault="00BB7092" w:rsidP="00E92162">
            <w:pPr>
              <w:bidi/>
              <w:jc w:val="center"/>
              <w:rPr>
                <w:rFonts w:asciiTheme="majorBidi" w:hAnsiTheme="majorBidi" w:cs="B Nazanin"/>
                <w:sz w:val="20"/>
                <w:szCs w:val="20"/>
                <w:rtl/>
                <w:lang w:bidi="fa-IR"/>
              </w:rPr>
            </w:pPr>
            <w:r w:rsidRPr="00B426D4">
              <w:rPr>
                <w:rFonts w:asciiTheme="majorBidi" w:hAnsiTheme="majorBidi" w:cs="B Nazanin" w:hint="cs"/>
                <w:sz w:val="20"/>
                <w:szCs w:val="20"/>
                <w:rtl/>
                <w:lang w:bidi="fa-IR"/>
              </w:rPr>
              <w:t>1</w:t>
            </w:r>
          </w:p>
        </w:tc>
        <w:tc>
          <w:tcPr>
            <w:tcW w:w="4582" w:type="dxa"/>
          </w:tcPr>
          <w:p w14:paraId="1B83723C" w14:textId="77777777" w:rsidR="00BB7092" w:rsidRPr="00B426D4" w:rsidRDefault="00BB7092" w:rsidP="00E92162">
            <w:pPr>
              <w:bidi/>
              <w:jc w:val="center"/>
              <w:rPr>
                <w:rFonts w:asciiTheme="majorBidi" w:hAnsiTheme="majorBidi" w:cs="B Nazanin"/>
                <w:sz w:val="20"/>
                <w:szCs w:val="20"/>
                <w:rtl/>
                <w:lang w:bidi="fa-IR"/>
              </w:rPr>
            </w:pPr>
            <w:r w:rsidRPr="00B426D4">
              <w:rPr>
                <w:rFonts w:asciiTheme="majorBidi" w:hAnsiTheme="majorBidi" w:cs="B Nazanin" w:hint="cs"/>
                <w:sz w:val="20"/>
                <w:szCs w:val="20"/>
                <w:rtl/>
                <w:lang w:bidi="fa-IR"/>
              </w:rPr>
              <w:t>جغرافیای سیاسی</w:t>
            </w:r>
          </w:p>
        </w:tc>
        <w:tc>
          <w:tcPr>
            <w:tcW w:w="2081" w:type="dxa"/>
          </w:tcPr>
          <w:p w14:paraId="1CC2167B" w14:textId="77777777" w:rsidR="00BB7092" w:rsidRPr="00B426D4" w:rsidRDefault="00BB7092" w:rsidP="00E92162">
            <w:pPr>
              <w:bidi/>
              <w:jc w:val="center"/>
              <w:rPr>
                <w:rFonts w:asciiTheme="majorBidi" w:hAnsiTheme="majorBidi" w:cs="B Nazanin"/>
                <w:sz w:val="20"/>
                <w:szCs w:val="20"/>
                <w:rtl/>
                <w:lang w:bidi="fa-IR"/>
              </w:rPr>
            </w:pPr>
            <w:r w:rsidRPr="00B426D4">
              <w:rPr>
                <w:rFonts w:asciiTheme="majorBidi" w:hAnsiTheme="majorBidi" w:cs="B Nazanin" w:hint="cs"/>
                <w:sz w:val="20"/>
                <w:szCs w:val="20"/>
                <w:rtl/>
                <w:lang w:bidi="fa-IR"/>
              </w:rPr>
              <w:t>11</w:t>
            </w:r>
          </w:p>
        </w:tc>
      </w:tr>
      <w:tr w:rsidR="00BB7092" w:rsidRPr="00B426D4" w14:paraId="3F19E2DF" w14:textId="77777777" w:rsidTr="00E92162">
        <w:trPr>
          <w:jc w:val="center"/>
        </w:trPr>
        <w:tc>
          <w:tcPr>
            <w:tcW w:w="698" w:type="dxa"/>
          </w:tcPr>
          <w:p w14:paraId="5DFE2BD5" w14:textId="77777777" w:rsidR="00BB7092" w:rsidRPr="00B426D4" w:rsidRDefault="00BB7092" w:rsidP="00E92162">
            <w:pPr>
              <w:bidi/>
              <w:jc w:val="center"/>
              <w:rPr>
                <w:rFonts w:asciiTheme="majorBidi" w:hAnsiTheme="majorBidi" w:cs="B Nazanin"/>
                <w:sz w:val="20"/>
                <w:szCs w:val="20"/>
                <w:rtl/>
                <w:lang w:bidi="fa-IR"/>
              </w:rPr>
            </w:pPr>
            <w:r w:rsidRPr="00B426D4">
              <w:rPr>
                <w:rFonts w:asciiTheme="majorBidi" w:hAnsiTheme="majorBidi" w:cs="B Nazanin" w:hint="cs"/>
                <w:sz w:val="20"/>
                <w:szCs w:val="20"/>
                <w:rtl/>
                <w:lang w:bidi="fa-IR"/>
              </w:rPr>
              <w:t>2</w:t>
            </w:r>
          </w:p>
        </w:tc>
        <w:tc>
          <w:tcPr>
            <w:tcW w:w="4582" w:type="dxa"/>
          </w:tcPr>
          <w:p w14:paraId="7AE466FD" w14:textId="77777777" w:rsidR="00BB7092" w:rsidRPr="00B426D4" w:rsidRDefault="00BB7092" w:rsidP="00E92162">
            <w:pPr>
              <w:bidi/>
              <w:jc w:val="center"/>
              <w:rPr>
                <w:rFonts w:asciiTheme="majorBidi" w:hAnsiTheme="majorBidi" w:cs="B Nazanin"/>
                <w:sz w:val="20"/>
                <w:szCs w:val="20"/>
                <w:rtl/>
                <w:lang w:bidi="fa-IR"/>
              </w:rPr>
            </w:pPr>
            <w:r w:rsidRPr="00B426D4">
              <w:rPr>
                <w:rFonts w:asciiTheme="majorBidi" w:hAnsiTheme="majorBidi" w:cs="B Nazanin" w:hint="cs"/>
                <w:sz w:val="20"/>
                <w:szCs w:val="20"/>
                <w:rtl/>
                <w:lang w:bidi="fa-IR"/>
              </w:rPr>
              <w:t>علوم</w:t>
            </w:r>
            <w:r w:rsidRPr="00B426D4">
              <w:rPr>
                <w:rFonts w:asciiTheme="majorBidi" w:hAnsiTheme="majorBidi" w:cs="B Nazanin"/>
                <w:sz w:val="20"/>
                <w:szCs w:val="20"/>
                <w:lang w:bidi="fa-IR"/>
              </w:rPr>
              <w:t>‌</w:t>
            </w:r>
            <w:r w:rsidRPr="00B426D4">
              <w:rPr>
                <w:rFonts w:asciiTheme="majorBidi" w:hAnsiTheme="majorBidi" w:cs="B Nazanin" w:hint="cs"/>
                <w:sz w:val="20"/>
                <w:szCs w:val="20"/>
                <w:rtl/>
                <w:lang w:bidi="fa-IR"/>
              </w:rPr>
              <w:t>سیاسی</w:t>
            </w:r>
          </w:p>
        </w:tc>
        <w:tc>
          <w:tcPr>
            <w:tcW w:w="2081" w:type="dxa"/>
          </w:tcPr>
          <w:p w14:paraId="274FE53B" w14:textId="77777777" w:rsidR="00BB7092" w:rsidRPr="00B426D4" w:rsidRDefault="00BB7092" w:rsidP="00E92162">
            <w:pPr>
              <w:bidi/>
              <w:jc w:val="center"/>
              <w:rPr>
                <w:rFonts w:asciiTheme="majorBidi" w:hAnsiTheme="majorBidi" w:cs="B Nazanin"/>
                <w:sz w:val="20"/>
                <w:szCs w:val="20"/>
                <w:rtl/>
                <w:lang w:bidi="fa-IR"/>
              </w:rPr>
            </w:pPr>
            <w:r w:rsidRPr="00B426D4">
              <w:rPr>
                <w:rFonts w:asciiTheme="majorBidi" w:hAnsiTheme="majorBidi" w:cs="B Nazanin" w:hint="cs"/>
                <w:sz w:val="20"/>
                <w:szCs w:val="20"/>
                <w:rtl/>
                <w:lang w:bidi="fa-IR"/>
              </w:rPr>
              <w:t>6</w:t>
            </w:r>
          </w:p>
        </w:tc>
      </w:tr>
      <w:tr w:rsidR="00BB7092" w:rsidRPr="00B426D4" w14:paraId="3F46EECC" w14:textId="77777777" w:rsidTr="00E92162">
        <w:trPr>
          <w:jc w:val="center"/>
        </w:trPr>
        <w:tc>
          <w:tcPr>
            <w:tcW w:w="698" w:type="dxa"/>
          </w:tcPr>
          <w:p w14:paraId="5F216811" w14:textId="77777777" w:rsidR="00BB7092" w:rsidRPr="00B426D4" w:rsidRDefault="00BB7092" w:rsidP="00E92162">
            <w:pPr>
              <w:bidi/>
              <w:jc w:val="center"/>
              <w:rPr>
                <w:rFonts w:asciiTheme="majorBidi" w:hAnsiTheme="majorBidi" w:cs="B Nazanin"/>
                <w:sz w:val="20"/>
                <w:szCs w:val="20"/>
                <w:rtl/>
                <w:lang w:bidi="fa-IR"/>
              </w:rPr>
            </w:pPr>
            <w:r w:rsidRPr="00B426D4">
              <w:rPr>
                <w:rFonts w:asciiTheme="majorBidi" w:hAnsiTheme="majorBidi" w:cs="B Nazanin" w:hint="cs"/>
                <w:sz w:val="20"/>
                <w:szCs w:val="20"/>
                <w:rtl/>
                <w:lang w:bidi="fa-IR"/>
              </w:rPr>
              <w:t>3</w:t>
            </w:r>
          </w:p>
        </w:tc>
        <w:tc>
          <w:tcPr>
            <w:tcW w:w="4582" w:type="dxa"/>
          </w:tcPr>
          <w:p w14:paraId="1FA232F6" w14:textId="77777777" w:rsidR="00BB7092" w:rsidRPr="00B426D4" w:rsidRDefault="00BB7092" w:rsidP="00E92162">
            <w:pPr>
              <w:bidi/>
              <w:jc w:val="center"/>
              <w:rPr>
                <w:rFonts w:asciiTheme="majorBidi" w:hAnsiTheme="majorBidi" w:cs="B Nazanin"/>
                <w:sz w:val="20"/>
                <w:szCs w:val="20"/>
                <w:rtl/>
                <w:lang w:bidi="fa-IR"/>
              </w:rPr>
            </w:pPr>
            <w:r w:rsidRPr="00B426D4">
              <w:rPr>
                <w:rFonts w:asciiTheme="majorBidi" w:hAnsiTheme="majorBidi" w:cs="B Nazanin" w:hint="cs"/>
                <w:sz w:val="20"/>
                <w:szCs w:val="20"/>
                <w:rtl/>
                <w:lang w:bidi="fa-IR"/>
              </w:rPr>
              <w:t>روابط بین</w:t>
            </w:r>
            <w:r w:rsidRPr="00B426D4">
              <w:rPr>
                <w:rFonts w:asciiTheme="majorBidi" w:hAnsiTheme="majorBidi" w:cs="B Nazanin"/>
                <w:sz w:val="20"/>
                <w:szCs w:val="20"/>
                <w:lang w:bidi="fa-IR"/>
              </w:rPr>
              <w:t>‌</w:t>
            </w:r>
            <w:r w:rsidRPr="00B426D4">
              <w:rPr>
                <w:rFonts w:asciiTheme="majorBidi" w:hAnsiTheme="majorBidi" w:cs="B Nazanin" w:hint="cs"/>
                <w:sz w:val="20"/>
                <w:szCs w:val="20"/>
                <w:rtl/>
                <w:lang w:bidi="fa-IR"/>
              </w:rPr>
              <w:t>الملل</w:t>
            </w:r>
          </w:p>
        </w:tc>
        <w:tc>
          <w:tcPr>
            <w:tcW w:w="2081" w:type="dxa"/>
          </w:tcPr>
          <w:p w14:paraId="2C89D897" w14:textId="77777777" w:rsidR="00BB7092" w:rsidRPr="00B426D4" w:rsidRDefault="00BB7092" w:rsidP="00E92162">
            <w:pPr>
              <w:bidi/>
              <w:jc w:val="center"/>
              <w:rPr>
                <w:rFonts w:asciiTheme="majorBidi" w:hAnsiTheme="majorBidi" w:cs="B Nazanin"/>
                <w:sz w:val="20"/>
                <w:szCs w:val="20"/>
                <w:rtl/>
                <w:lang w:bidi="fa-IR"/>
              </w:rPr>
            </w:pPr>
            <w:r w:rsidRPr="00B426D4">
              <w:rPr>
                <w:rFonts w:asciiTheme="majorBidi" w:hAnsiTheme="majorBidi" w:cs="B Nazanin" w:hint="cs"/>
                <w:sz w:val="20"/>
                <w:szCs w:val="20"/>
                <w:rtl/>
                <w:lang w:bidi="fa-IR"/>
              </w:rPr>
              <w:t>7</w:t>
            </w:r>
          </w:p>
        </w:tc>
      </w:tr>
    </w:tbl>
    <w:p w14:paraId="02458311" w14:textId="77777777" w:rsidR="00BB7092" w:rsidRPr="00B426D4" w:rsidRDefault="00BB7092" w:rsidP="00BB7092">
      <w:pPr>
        <w:bidi/>
        <w:spacing w:before="120" w:after="40"/>
        <w:jc w:val="both"/>
        <w:rPr>
          <w:rFonts w:asciiTheme="majorBidi" w:eastAsia="Calibri" w:hAnsiTheme="majorBidi" w:cs="B Nazanin"/>
          <w:b/>
          <w:i/>
          <w:rtl/>
          <w:lang w:bidi="fa-IR"/>
        </w:rPr>
      </w:pPr>
    </w:p>
    <w:p w14:paraId="51FD4BBC" w14:textId="64F38541" w:rsidR="002E5C56" w:rsidRPr="00B426D4" w:rsidRDefault="007623BD" w:rsidP="00C03B06">
      <w:pPr>
        <w:widowControl w:val="0"/>
        <w:bidi/>
        <w:jc w:val="lowKashida"/>
        <w:rPr>
          <w:rFonts w:asciiTheme="majorBidi" w:hAnsiTheme="majorBidi" w:cs="B Nazanin"/>
          <w:b/>
          <w:bCs/>
          <w:rtl/>
        </w:rPr>
      </w:pPr>
      <w:r w:rsidRPr="00B426D4">
        <w:rPr>
          <w:rFonts w:asciiTheme="majorBidi" w:hAnsiTheme="majorBidi" w:cs="B Nazanin" w:hint="cs"/>
          <w:b/>
          <w:bCs/>
          <w:rtl/>
        </w:rPr>
        <w:t xml:space="preserve">3. </w:t>
      </w:r>
      <w:r w:rsidR="00BB486A" w:rsidRPr="00B426D4">
        <w:rPr>
          <w:rFonts w:asciiTheme="majorBidi" w:hAnsiTheme="majorBidi" w:cs="B Nazanin"/>
          <w:b/>
          <w:bCs/>
          <w:rtl/>
        </w:rPr>
        <w:t xml:space="preserve">موقعیت جغرافیایی </w:t>
      </w:r>
      <w:r w:rsidR="002E5C56" w:rsidRPr="00B426D4">
        <w:rPr>
          <w:rFonts w:asciiTheme="majorBidi" w:hAnsiTheme="majorBidi" w:cs="B Nazanin"/>
          <w:b/>
          <w:bCs/>
          <w:rtl/>
        </w:rPr>
        <w:t xml:space="preserve">منطقه مورد مطالعه </w:t>
      </w:r>
    </w:p>
    <w:p w14:paraId="76712B8C" w14:textId="6AE1DD52" w:rsidR="009612A4" w:rsidRPr="00B426D4" w:rsidRDefault="002C6E13" w:rsidP="006B69BE">
      <w:pPr>
        <w:widowControl w:val="0"/>
        <w:bidi/>
        <w:jc w:val="lowKashida"/>
        <w:rPr>
          <w:rFonts w:asciiTheme="majorBidi" w:hAnsiTheme="majorBidi" w:cs="B Nazanin"/>
          <w:sz w:val="22"/>
          <w:rtl/>
          <w:lang w:bidi="fa-IR"/>
        </w:rPr>
      </w:pPr>
      <w:r w:rsidRPr="00B426D4">
        <w:rPr>
          <w:rFonts w:asciiTheme="majorBidi" w:hAnsiTheme="majorBidi" w:cs="B Nazanin" w:hint="cs"/>
          <w:sz w:val="22"/>
          <w:rtl/>
        </w:rPr>
        <w:t>کریدور زنگزور یک پیوند حمل و نقل فرضی در قفقاز جنوبی است که از 40 کیلومتری منطقه سیونیک</w:t>
      </w:r>
      <w:r w:rsidRPr="00B426D4">
        <w:rPr>
          <w:rStyle w:val="FootnoteReference"/>
          <w:rFonts w:asciiTheme="majorBidi" w:hAnsiTheme="majorBidi" w:cs="B Nazanin"/>
          <w:sz w:val="22"/>
          <w:rtl/>
        </w:rPr>
        <w:footnoteReference w:id="8"/>
      </w:r>
      <w:r w:rsidRPr="00B426D4">
        <w:rPr>
          <w:rFonts w:asciiTheme="majorBidi" w:hAnsiTheme="majorBidi" w:cs="B Nazanin" w:hint="cs"/>
          <w:sz w:val="22"/>
          <w:rtl/>
        </w:rPr>
        <w:t xml:space="preserve"> ارمنستان عبور خواهد کرد</w:t>
      </w:r>
      <w:r w:rsidR="00814BD8" w:rsidRPr="00B426D4">
        <w:rPr>
          <w:rFonts w:asciiTheme="majorBidi" w:hAnsiTheme="majorBidi" w:cs="B Nazanin" w:hint="cs"/>
          <w:sz w:val="22"/>
          <w:rtl/>
          <w:lang w:bidi="fa-IR"/>
        </w:rPr>
        <w:t>(</w:t>
      </w:r>
      <w:r w:rsidRPr="00B426D4">
        <w:fldChar w:fldCharType="begin"/>
      </w:r>
      <w:r w:rsidRPr="00B426D4">
        <w:instrText>HYPERLINK \l "Chedia"</w:instrText>
      </w:r>
      <w:r w:rsidRPr="00B426D4">
        <w:fldChar w:fldCharType="separate"/>
      </w:r>
      <w:r w:rsidR="00814BD8" w:rsidRPr="00B426D4">
        <w:rPr>
          <w:rStyle w:val="Hyperlink"/>
          <w:rFonts w:asciiTheme="majorBidi" w:hAnsiTheme="majorBidi" w:cs="B Nazanin" w:hint="cs"/>
          <w:sz w:val="22"/>
          <w:rtl/>
          <w:lang w:bidi="fa-IR"/>
        </w:rPr>
        <w:t>چدیا</w:t>
      </w:r>
      <w:r w:rsidRPr="00B426D4">
        <w:rPr>
          <w:rStyle w:val="Hyperlink"/>
          <w:rFonts w:asciiTheme="majorBidi" w:hAnsiTheme="majorBidi" w:cs="B Nazanin"/>
          <w:sz w:val="22"/>
          <w:lang w:bidi="fa-IR"/>
        </w:rPr>
        <w:fldChar w:fldCharType="end"/>
      </w:r>
      <w:r w:rsidR="00814BD8" w:rsidRPr="00B426D4">
        <w:rPr>
          <w:rStyle w:val="FootnoteReference"/>
          <w:rFonts w:asciiTheme="majorBidi" w:hAnsiTheme="majorBidi" w:cs="B Nazanin"/>
          <w:sz w:val="22"/>
          <w:rtl/>
          <w:lang w:bidi="fa-IR"/>
        </w:rPr>
        <w:footnoteReference w:id="9"/>
      </w:r>
      <w:r w:rsidR="00814BD8" w:rsidRPr="00B426D4">
        <w:rPr>
          <w:rFonts w:asciiTheme="majorBidi" w:hAnsiTheme="majorBidi" w:cs="B Nazanin" w:hint="cs"/>
          <w:sz w:val="22"/>
          <w:rtl/>
          <w:lang w:bidi="fa-IR"/>
        </w:rPr>
        <w:t>، 2024)</w:t>
      </w:r>
      <w:r w:rsidR="003C2D2E" w:rsidRPr="00B426D4">
        <w:rPr>
          <w:rFonts w:asciiTheme="majorBidi" w:hAnsiTheme="majorBidi" w:cs="B Nazanin" w:hint="cs"/>
          <w:sz w:val="22"/>
          <w:rtl/>
          <w:lang w:bidi="fa-IR"/>
        </w:rPr>
        <w:t>. این کریدور شهر قارص ترکیه را به شهر باکو آذربایجان از طریق ارمنستان  متصل می‌کند(</w:t>
      </w:r>
      <w:r w:rsidRPr="00B426D4">
        <w:fldChar w:fldCharType="begin"/>
      </w:r>
      <w:r w:rsidRPr="00B426D4">
        <w:instrText>HYPERLINK \l "Golkarami"</w:instrText>
      </w:r>
      <w:r w:rsidRPr="00B426D4">
        <w:fldChar w:fldCharType="separate"/>
      </w:r>
      <w:r w:rsidR="003C2D2E" w:rsidRPr="00B426D4">
        <w:rPr>
          <w:rStyle w:val="Hyperlink"/>
          <w:rFonts w:asciiTheme="majorBidi" w:hAnsiTheme="majorBidi" w:cs="B Nazanin" w:hint="cs"/>
          <w:sz w:val="22"/>
          <w:rtl/>
          <w:lang w:bidi="fa-IR"/>
        </w:rPr>
        <w:t>گل کرمی و مصطفی پور</w:t>
      </w:r>
      <w:r w:rsidRPr="00B426D4">
        <w:rPr>
          <w:rStyle w:val="Hyperlink"/>
          <w:rFonts w:asciiTheme="majorBidi" w:hAnsiTheme="majorBidi" w:cs="B Nazanin"/>
          <w:sz w:val="22"/>
          <w:lang w:bidi="fa-IR"/>
        </w:rPr>
        <w:fldChar w:fldCharType="end"/>
      </w:r>
      <w:r w:rsidR="003C2D2E" w:rsidRPr="00B426D4">
        <w:rPr>
          <w:rFonts w:asciiTheme="majorBidi" w:hAnsiTheme="majorBidi" w:cs="B Nazanin" w:hint="cs"/>
          <w:sz w:val="22"/>
          <w:rtl/>
          <w:lang w:bidi="fa-IR"/>
        </w:rPr>
        <w:t>، 1403)</w:t>
      </w:r>
      <w:r w:rsidR="009A2C1E" w:rsidRPr="00B426D4">
        <w:rPr>
          <w:rFonts w:asciiTheme="majorBidi" w:hAnsiTheme="majorBidi" w:cs="B Nazanin" w:hint="cs"/>
          <w:sz w:val="22"/>
          <w:rtl/>
          <w:lang w:bidi="fa-IR"/>
        </w:rPr>
        <w:t>. به عبارتی دالان زنگزور یک خط فرضی ریلی</w:t>
      </w:r>
      <w:r w:rsidR="00015C09" w:rsidRPr="00B426D4">
        <w:rPr>
          <w:rFonts w:asciiTheme="majorBidi" w:hAnsiTheme="majorBidi" w:cs="B Nazanin" w:hint="cs"/>
          <w:sz w:val="22"/>
          <w:rtl/>
          <w:lang w:bidi="fa-IR"/>
        </w:rPr>
        <w:t>(</w:t>
      </w:r>
      <w:hyperlink w:anchor="Gulahmadov" w:history="1">
        <w:r w:rsidR="00015C09" w:rsidRPr="00B426D4">
          <w:rPr>
            <w:rStyle w:val="Hyperlink"/>
            <w:rFonts w:asciiTheme="majorBidi" w:hAnsiTheme="majorBidi" w:cs="B Nazanin" w:hint="cs"/>
            <w:sz w:val="22"/>
            <w:rtl/>
            <w:lang w:bidi="fa-IR"/>
          </w:rPr>
          <w:t>گلاحمدوف و حسین</w:t>
        </w:r>
      </w:hyperlink>
      <w:r w:rsidR="00015C09" w:rsidRPr="00B426D4">
        <w:rPr>
          <w:rStyle w:val="FootnoteReference"/>
          <w:rFonts w:asciiTheme="majorBidi" w:hAnsiTheme="majorBidi" w:cs="B Nazanin"/>
          <w:sz w:val="22"/>
          <w:rtl/>
          <w:lang w:bidi="fa-IR"/>
        </w:rPr>
        <w:footnoteReference w:id="10"/>
      </w:r>
      <w:r w:rsidR="00015C09" w:rsidRPr="00B426D4">
        <w:rPr>
          <w:rFonts w:asciiTheme="majorBidi" w:hAnsiTheme="majorBidi" w:cs="B Nazanin" w:hint="cs"/>
          <w:sz w:val="22"/>
          <w:rtl/>
          <w:lang w:bidi="fa-IR"/>
        </w:rPr>
        <w:t>، 2023)</w:t>
      </w:r>
      <w:r w:rsidR="009A2C1E" w:rsidRPr="00B426D4">
        <w:rPr>
          <w:rFonts w:asciiTheme="majorBidi" w:hAnsiTheme="majorBidi" w:cs="B Nazanin" w:hint="cs"/>
          <w:sz w:val="22"/>
          <w:rtl/>
          <w:lang w:bidi="fa-IR"/>
        </w:rPr>
        <w:t xml:space="preserve"> است که به کوت</w:t>
      </w:r>
      <w:r w:rsidR="004665D8" w:rsidRPr="00B426D4">
        <w:rPr>
          <w:rFonts w:asciiTheme="majorBidi" w:hAnsiTheme="majorBidi" w:cs="B Nazanin" w:hint="cs"/>
          <w:sz w:val="22"/>
          <w:rtl/>
          <w:lang w:bidi="fa-IR"/>
        </w:rPr>
        <w:t>اه‌ترین مسیر حمل و نقل زمینی بین اقیانوس آرام و اقیانوس اطلس و همچنین نقطه تقاطع مسیرهای شمال- جنوب و شرق- غرب تبدیل خواهد شد</w:t>
      </w:r>
      <w:r w:rsidR="00CA59C6" w:rsidRPr="00B426D4">
        <w:rPr>
          <w:rFonts w:asciiTheme="majorBidi" w:hAnsiTheme="majorBidi" w:cs="B Nazanin" w:hint="cs"/>
          <w:sz w:val="22"/>
          <w:rtl/>
          <w:lang w:bidi="fa-IR"/>
        </w:rPr>
        <w:t xml:space="preserve"> و </w:t>
      </w:r>
      <w:r w:rsidR="004665D8" w:rsidRPr="00B426D4">
        <w:rPr>
          <w:rFonts w:asciiTheme="majorBidi" w:hAnsiTheme="majorBidi" w:cs="B Nazanin" w:hint="cs"/>
          <w:sz w:val="22"/>
          <w:rtl/>
          <w:lang w:bidi="fa-IR"/>
        </w:rPr>
        <w:t>به طور قابل توجهی بهره‌برداری مسیرهای حمل و نقل زمینی را که اروپا و آسیا را به هم متصل می‌کند، گسترش خواهد داد</w:t>
      </w:r>
      <w:r w:rsidR="0054166F" w:rsidRPr="00B426D4">
        <w:rPr>
          <w:rFonts w:asciiTheme="majorBidi" w:hAnsiTheme="majorBidi" w:cs="B Nazanin" w:hint="cs"/>
          <w:sz w:val="22"/>
          <w:rtl/>
          <w:lang w:bidi="fa-IR"/>
        </w:rPr>
        <w:t>(</w:t>
      </w:r>
      <w:hyperlink w:anchor="Gawliczek" w:history="1">
        <w:r w:rsidR="0054166F" w:rsidRPr="00B426D4">
          <w:rPr>
            <w:rStyle w:val="Hyperlink"/>
            <w:rFonts w:asciiTheme="majorBidi" w:hAnsiTheme="majorBidi" w:cs="B Nazanin" w:hint="cs"/>
            <w:sz w:val="22"/>
            <w:rtl/>
            <w:lang w:bidi="fa-IR"/>
          </w:rPr>
          <w:t>گاولیچک و اسکنداروف،</w:t>
        </w:r>
      </w:hyperlink>
      <w:r w:rsidR="0054166F" w:rsidRPr="00B426D4">
        <w:rPr>
          <w:rFonts w:asciiTheme="majorBidi" w:hAnsiTheme="majorBidi" w:cs="B Nazanin" w:hint="cs"/>
          <w:sz w:val="22"/>
          <w:rtl/>
          <w:lang w:bidi="fa-IR"/>
        </w:rPr>
        <w:t xml:space="preserve"> 2023)</w:t>
      </w:r>
      <w:r w:rsidR="00717DEA" w:rsidRPr="00B426D4">
        <w:rPr>
          <w:rFonts w:asciiTheme="majorBidi" w:hAnsiTheme="majorBidi" w:cs="B Nazanin" w:hint="cs"/>
          <w:sz w:val="22"/>
          <w:rtl/>
          <w:lang w:bidi="fa-IR"/>
        </w:rPr>
        <w:t>.</w:t>
      </w:r>
      <w:r w:rsidR="009612A4" w:rsidRPr="00B426D4">
        <w:rPr>
          <w:rFonts w:asciiTheme="majorBidi" w:hAnsiTheme="majorBidi" w:cs="B Nazanin" w:hint="cs"/>
          <w:sz w:val="22"/>
          <w:rtl/>
          <w:lang w:bidi="fa-IR"/>
        </w:rPr>
        <w:t xml:space="preserve"> </w:t>
      </w:r>
      <w:r w:rsidR="00AB5E10" w:rsidRPr="00B426D4">
        <w:rPr>
          <w:rFonts w:asciiTheme="majorBidi" w:hAnsiTheme="majorBidi" w:cs="B Nazanin" w:hint="cs"/>
          <w:sz w:val="22"/>
          <w:rtl/>
          <w:lang w:bidi="fa-IR"/>
        </w:rPr>
        <w:t>کریدور زنگزور</w:t>
      </w:r>
      <w:r w:rsidR="00871002" w:rsidRPr="00B426D4">
        <w:rPr>
          <w:rFonts w:asciiTheme="majorBidi" w:hAnsiTheme="majorBidi" w:cs="B Nazanin" w:hint="cs"/>
          <w:sz w:val="22"/>
          <w:rtl/>
          <w:lang w:bidi="fa-IR"/>
        </w:rPr>
        <w:t xml:space="preserve"> همچنین</w:t>
      </w:r>
      <w:r w:rsidR="00AB5E10" w:rsidRPr="00B426D4">
        <w:rPr>
          <w:rFonts w:asciiTheme="majorBidi" w:hAnsiTheme="majorBidi" w:cs="B Nazanin" w:hint="cs"/>
          <w:sz w:val="22"/>
          <w:rtl/>
          <w:lang w:bidi="fa-IR"/>
        </w:rPr>
        <w:t xml:space="preserve"> باعث اتصال آسان ترکیه به کشورهای ترک آسیایی و منطقه قفقاز می شود(</w:t>
      </w:r>
      <w:r w:rsidRPr="00B426D4">
        <w:fldChar w:fldCharType="begin"/>
      </w:r>
      <w:r w:rsidRPr="00B426D4">
        <w:instrText>HYPERLINK "file:///C:\\Users\\Lenovo\\Downloads\\Armenia%20and%20Azerbaijan%20in%20a%20geopolitical%20battle.%20Zangezur%20corridor"</w:instrText>
      </w:r>
      <w:r w:rsidRPr="00B426D4">
        <w:fldChar w:fldCharType="separate"/>
      </w:r>
      <w:r w:rsidR="00AB5E10" w:rsidRPr="00B426D4">
        <w:rPr>
          <w:rStyle w:val="Hyperlink"/>
          <w:rFonts w:asciiTheme="majorBidi" w:hAnsiTheme="majorBidi" w:cs="B Nazanin" w:hint="cs"/>
          <w:sz w:val="22"/>
          <w:rtl/>
          <w:lang w:bidi="fa-IR"/>
        </w:rPr>
        <w:t>کاواراتزه</w:t>
      </w:r>
      <w:r w:rsidR="00AB5E10" w:rsidRPr="00B426D4">
        <w:rPr>
          <w:rStyle w:val="Hyperlink"/>
          <w:rFonts w:asciiTheme="majorBidi" w:hAnsiTheme="majorBidi" w:cs="B Nazanin" w:hint="cs"/>
          <w:color w:val="auto"/>
          <w:sz w:val="22"/>
          <w:vertAlign w:val="superscript"/>
          <w:rtl/>
          <w:lang w:bidi="fa-IR"/>
        </w:rPr>
        <w:t>4</w:t>
      </w:r>
      <w:r w:rsidR="00AB5E10" w:rsidRPr="00B426D4">
        <w:rPr>
          <w:rStyle w:val="Hyperlink"/>
          <w:rFonts w:asciiTheme="majorBidi" w:hAnsiTheme="majorBidi" w:cs="B Nazanin" w:hint="cs"/>
          <w:sz w:val="22"/>
          <w:rtl/>
          <w:lang w:bidi="fa-IR"/>
        </w:rPr>
        <w:t>،</w:t>
      </w:r>
      <w:r w:rsidRPr="00B426D4">
        <w:rPr>
          <w:rStyle w:val="Hyperlink"/>
          <w:rFonts w:asciiTheme="majorBidi" w:hAnsiTheme="majorBidi" w:cs="B Nazanin"/>
          <w:sz w:val="22"/>
          <w:lang w:bidi="fa-IR"/>
        </w:rPr>
        <w:fldChar w:fldCharType="end"/>
      </w:r>
      <w:r w:rsidR="00AB5E10" w:rsidRPr="00B426D4">
        <w:rPr>
          <w:rFonts w:asciiTheme="majorBidi" w:hAnsiTheme="majorBidi" w:cs="B Nazanin" w:hint="cs"/>
          <w:sz w:val="22"/>
          <w:rtl/>
          <w:lang w:bidi="fa-IR"/>
        </w:rPr>
        <w:t xml:space="preserve"> 2024).</w:t>
      </w:r>
    </w:p>
    <w:p w14:paraId="2B78EB96" w14:textId="6CAA286F" w:rsidR="00967585" w:rsidRPr="00B426D4" w:rsidRDefault="006940B8" w:rsidP="00782705">
      <w:pPr>
        <w:widowControl w:val="0"/>
        <w:bidi/>
        <w:jc w:val="lowKashida"/>
        <w:rPr>
          <w:rFonts w:asciiTheme="majorBidi" w:hAnsiTheme="majorBidi" w:cs="B Nazanin"/>
          <w:sz w:val="22"/>
          <w:rtl/>
          <w:lang w:bidi="fa-IR"/>
        </w:rPr>
      </w:pPr>
      <w:r w:rsidRPr="00B426D4">
        <w:rPr>
          <w:rFonts w:asciiTheme="majorBidi" w:hAnsiTheme="majorBidi" w:cs="B Nazanin" w:hint="cs"/>
          <w:sz w:val="22"/>
          <w:rtl/>
          <w:lang w:bidi="fa-IR"/>
        </w:rPr>
        <w:t xml:space="preserve"> تعداد بازیگران منطقه‌ای و فرامنطقه‌ای </w:t>
      </w:r>
      <w:r w:rsidR="00516C6D" w:rsidRPr="00B426D4">
        <w:rPr>
          <w:rFonts w:asciiTheme="majorBidi" w:hAnsiTheme="majorBidi" w:cs="B Nazanin" w:hint="cs"/>
          <w:sz w:val="22"/>
          <w:rtl/>
          <w:lang w:bidi="fa-IR"/>
        </w:rPr>
        <w:t>حول این کریدور و نشست‌ها و بیانه‌های متعددشان از اهمیت زیاد این کریدور</w:t>
      </w:r>
      <w:r w:rsidR="00680F06" w:rsidRPr="00B426D4">
        <w:rPr>
          <w:rFonts w:asciiTheme="majorBidi" w:hAnsiTheme="majorBidi" w:cs="B Nazanin" w:hint="cs"/>
          <w:sz w:val="22"/>
          <w:rtl/>
          <w:lang w:bidi="fa-IR"/>
        </w:rPr>
        <w:t xml:space="preserve">، اثرگذاری آن و ارزش استراتژیک آن نزد کشورهای منطقه است. در واقع این </w:t>
      </w:r>
      <w:r w:rsidR="006D59CE" w:rsidRPr="00B426D4">
        <w:rPr>
          <w:rFonts w:asciiTheme="majorBidi" w:hAnsiTheme="majorBidi" w:cs="B Nazanin" w:hint="cs"/>
          <w:sz w:val="22"/>
          <w:rtl/>
          <w:lang w:bidi="fa-IR"/>
        </w:rPr>
        <w:t>طرح اکنون مهمترین مساله در قفقاز جنوبی به شمار می</w:t>
      </w:r>
      <w:r w:rsidR="00CF634D" w:rsidRPr="00B426D4">
        <w:rPr>
          <w:rFonts w:asciiTheme="majorBidi" w:hAnsiTheme="majorBidi" w:cs="B Nazanin" w:hint="cs"/>
          <w:sz w:val="22"/>
          <w:rtl/>
          <w:lang w:bidi="fa-IR"/>
        </w:rPr>
        <w:t>‌</w:t>
      </w:r>
      <w:r w:rsidR="006D59CE" w:rsidRPr="00B426D4">
        <w:rPr>
          <w:rFonts w:asciiTheme="majorBidi" w:hAnsiTheme="majorBidi" w:cs="B Nazanin" w:hint="cs"/>
          <w:sz w:val="22"/>
          <w:rtl/>
          <w:lang w:bidi="fa-IR"/>
        </w:rPr>
        <w:t>رود که بازیگران متعدد را حول یک ارزش جغرافیایی جمع</w:t>
      </w:r>
      <w:r w:rsidR="00CF634D" w:rsidRPr="00B426D4">
        <w:rPr>
          <w:rFonts w:asciiTheme="majorBidi" w:hAnsiTheme="majorBidi" w:cs="B Nazanin" w:hint="cs"/>
          <w:sz w:val="22"/>
          <w:rtl/>
          <w:lang w:bidi="fa-IR"/>
        </w:rPr>
        <w:t>‌</w:t>
      </w:r>
      <w:r w:rsidR="006D59CE" w:rsidRPr="00B426D4">
        <w:rPr>
          <w:rFonts w:asciiTheme="majorBidi" w:hAnsiTheme="majorBidi" w:cs="B Nazanin" w:hint="cs"/>
          <w:sz w:val="22"/>
          <w:rtl/>
          <w:lang w:bidi="fa-IR"/>
        </w:rPr>
        <w:t>آوری کرده است و بر روابط رسمی و غیر رسمی ذینفعان تاثیر دارد</w:t>
      </w:r>
      <w:r w:rsidR="00292D70" w:rsidRPr="00B426D4">
        <w:rPr>
          <w:rFonts w:asciiTheme="majorBidi" w:hAnsiTheme="majorBidi" w:cs="B Nazanin" w:hint="cs"/>
          <w:sz w:val="22"/>
          <w:rtl/>
          <w:lang w:bidi="fa-IR"/>
        </w:rPr>
        <w:t>(</w:t>
      </w:r>
      <w:hyperlink w:anchor="dehghani" w:history="1">
        <w:r w:rsidR="00292D70" w:rsidRPr="00B426D4">
          <w:rPr>
            <w:rStyle w:val="Hyperlink"/>
            <w:rFonts w:asciiTheme="majorBidi" w:hAnsiTheme="majorBidi" w:cs="B Nazanin" w:hint="cs"/>
            <w:sz w:val="22"/>
            <w:rtl/>
            <w:lang w:bidi="fa-IR"/>
          </w:rPr>
          <w:t>دهقانی و درزلو</w:t>
        </w:r>
      </w:hyperlink>
      <w:r w:rsidR="00292D70" w:rsidRPr="00B426D4">
        <w:rPr>
          <w:rFonts w:asciiTheme="majorBidi" w:hAnsiTheme="majorBidi" w:cs="B Nazanin" w:hint="cs"/>
          <w:sz w:val="22"/>
          <w:rtl/>
          <w:lang w:bidi="fa-IR"/>
        </w:rPr>
        <w:t>، 1403: 72).</w:t>
      </w:r>
    </w:p>
    <w:p w14:paraId="6F1806D2" w14:textId="77777777" w:rsidR="005756FD" w:rsidRPr="00B426D4" w:rsidRDefault="005756FD" w:rsidP="005756FD">
      <w:pPr>
        <w:widowControl w:val="0"/>
        <w:bidi/>
        <w:jc w:val="lowKashida"/>
        <w:rPr>
          <w:rFonts w:asciiTheme="majorBidi" w:hAnsiTheme="majorBidi" w:cs="B Nazanin"/>
          <w:sz w:val="22"/>
          <w:rtl/>
          <w:lang w:bidi="fa-IR"/>
        </w:rPr>
      </w:pPr>
    </w:p>
    <w:p w14:paraId="5AD9C102" w14:textId="5B930EE2" w:rsidR="005756FD" w:rsidRPr="00B426D4" w:rsidRDefault="005756FD" w:rsidP="005756FD">
      <w:pPr>
        <w:widowControl w:val="0"/>
        <w:bidi/>
        <w:jc w:val="center"/>
        <w:rPr>
          <w:rFonts w:asciiTheme="majorBidi" w:hAnsiTheme="majorBidi" w:cs="B Nazanin"/>
          <w:sz w:val="22"/>
          <w:rtl/>
          <w:lang w:bidi="fa-IR"/>
        </w:rPr>
      </w:pPr>
      <w:r w:rsidRPr="00B426D4">
        <w:rPr>
          <w:rFonts w:asciiTheme="majorBidi" w:hAnsiTheme="majorBidi" w:cs="B Nazanin"/>
          <w:noProof/>
          <w:sz w:val="22"/>
        </w:rPr>
        <w:lastRenderedPageBreak/>
        <w:drawing>
          <wp:inline distT="0" distB="0" distL="0" distR="0" wp14:anchorId="2DF87308" wp14:editId="19CD55E4">
            <wp:extent cx="4314825" cy="27095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69303" cy="2743759"/>
                    </a:xfrm>
                    <a:prstGeom prst="rect">
                      <a:avLst/>
                    </a:prstGeom>
                    <a:noFill/>
                    <a:ln>
                      <a:noFill/>
                    </a:ln>
                  </pic:spPr>
                </pic:pic>
              </a:graphicData>
            </a:graphic>
          </wp:inline>
        </w:drawing>
      </w:r>
    </w:p>
    <w:p w14:paraId="1BB1506B" w14:textId="200D47E1" w:rsidR="00843454" w:rsidRPr="00B426D4" w:rsidRDefault="004C0109" w:rsidP="004E127C">
      <w:pPr>
        <w:widowControl w:val="0"/>
        <w:bidi/>
        <w:jc w:val="center"/>
        <w:rPr>
          <w:rFonts w:asciiTheme="majorBidi" w:hAnsiTheme="majorBidi" w:cs="B Mitra"/>
          <w:b/>
          <w:bCs/>
          <w:sz w:val="20"/>
          <w:szCs w:val="20"/>
          <w:rtl/>
          <w:lang w:bidi="fa-IR"/>
        </w:rPr>
      </w:pPr>
      <w:r w:rsidRPr="00B426D4">
        <w:rPr>
          <w:rFonts w:ascii="2 NAZANIN" w:eastAsia="Calibri" w:hAnsi="2 NAZANIN" w:cs="B Mitra" w:hint="cs"/>
          <w:b/>
          <w:bCs/>
          <w:sz w:val="20"/>
          <w:szCs w:val="20"/>
          <w:rtl/>
          <w:lang w:bidi="fa-IR"/>
        </w:rPr>
        <w:t>شکل(1).</w:t>
      </w:r>
      <w:r w:rsidRPr="00B426D4">
        <w:rPr>
          <w:rFonts w:asciiTheme="majorBidi" w:hAnsiTheme="majorBidi" w:cs="B Mitra" w:hint="cs"/>
          <w:b/>
          <w:bCs/>
          <w:sz w:val="20"/>
          <w:szCs w:val="20"/>
          <w:rtl/>
          <w:lang w:bidi="fa-IR"/>
        </w:rPr>
        <w:t xml:space="preserve"> موقعیت کریدور زنگزور</w:t>
      </w:r>
    </w:p>
    <w:p w14:paraId="388B32FE" w14:textId="3961DF94" w:rsidR="00C25A1F" w:rsidRPr="00B426D4" w:rsidRDefault="00C25A1F" w:rsidP="00C25A1F">
      <w:pPr>
        <w:widowControl w:val="0"/>
        <w:bidi/>
        <w:jc w:val="center"/>
        <w:rPr>
          <w:rFonts w:asciiTheme="majorBidi" w:hAnsiTheme="majorBidi" w:cs="B Mitra"/>
          <w:b/>
          <w:bCs/>
          <w:sz w:val="20"/>
          <w:szCs w:val="20"/>
          <w:rtl/>
          <w:lang w:bidi="fa-IR"/>
        </w:rPr>
      </w:pPr>
      <w:r w:rsidRPr="00B426D4">
        <w:rPr>
          <w:rFonts w:asciiTheme="majorBidi" w:hAnsiTheme="majorBidi" w:cs="B Mitra" w:hint="cs"/>
          <w:b/>
          <w:bCs/>
          <w:sz w:val="20"/>
          <w:szCs w:val="20"/>
          <w:rtl/>
          <w:lang w:bidi="fa-IR"/>
        </w:rPr>
        <w:t xml:space="preserve">منبع: </w:t>
      </w:r>
      <w:r w:rsidRPr="00B426D4">
        <w:rPr>
          <w:rFonts w:asciiTheme="majorBidi" w:hAnsiTheme="majorBidi" w:cs="B Mitra"/>
          <w:b/>
          <w:bCs/>
          <w:sz w:val="20"/>
          <w:szCs w:val="20"/>
          <w:lang w:bidi="fa-IR"/>
        </w:rPr>
        <w:t>https://fararu.com</w:t>
      </w:r>
    </w:p>
    <w:p w14:paraId="6F92CFA8" w14:textId="19EB34BB" w:rsidR="00706108" w:rsidRPr="00B426D4" w:rsidRDefault="007623BD" w:rsidP="00717DEA">
      <w:pPr>
        <w:widowControl w:val="0"/>
        <w:bidi/>
        <w:spacing w:before="240"/>
        <w:jc w:val="lowKashida"/>
        <w:rPr>
          <w:rFonts w:asciiTheme="majorBidi" w:hAnsiTheme="majorBidi" w:cs="B Nazanin"/>
          <w:b/>
          <w:bCs/>
          <w:sz w:val="22"/>
          <w:rtl/>
        </w:rPr>
      </w:pPr>
      <w:r w:rsidRPr="00B426D4">
        <w:rPr>
          <w:rFonts w:asciiTheme="majorBidi" w:hAnsiTheme="majorBidi" w:cs="B Nazanin" w:hint="cs"/>
          <w:b/>
          <w:bCs/>
          <w:sz w:val="22"/>
          <w:rtl/>
        </w:rPr>
        <w:t>4.</w:t>
      </w:r>
      <w:r w:rsidR="00CC6008" w:rsidRPr="00B426D4">
        <w:rPr>
          <w:rFonts w:asciiTheme="majorBidi" w:hAnsiTheme="majorBidi" w:cs="B Nazanin" w:hint="cs"/>
          <w:b/>
          <w:bCs/>
          <w:sz w:val="22"/>
          <w:rtl/>
        </w:rPr>
        <w:t xml:space="preserve"> </w:t>
      </w:r>
      <w:r w:rsidR="00967585" w:rsidRPr="00B426D4">
        <w:rPr>
          <w:rFonts w:asciiTheme="majorBidi" w:hAnsiTheme="majorBidi" w:cs="B Nazanin"/>
          <w:b/>
          <w:bCs/>
          <w:sz w:val="22"/>
          <w:rtl/>
        </w:rPr>
        <w:t xml:space="preserve">نتایج </w:t>
      </w:r>
      <w:r w:rsidR="00967585" w:rsidRPr="00B426D4">
        <w:rPr>
          <w:rFonts w:asciiTheme="majorBidi" w:hAnsiTheme="majorBidi" w:cs="B Nazanin" w:hint="cs"/>
          <w:b/>
          <w:bCs/>
          <w:sz w:val="22"/>
          <w:rtl/>
        </w:rPr>
        <w:t>پژوهش</w:t>
      </w:r>
    </w:p>
    <w:p w14:paraId="12321997" w14:textId="2F7006EE" w:rsidR="00E43A41" w:rsidRPr="00B426D4" w:rsidRDefault="007623BD" w:rsidP="00717DEA">
      <w:pPr>
        <w:bidi/>
        <w:jc w:val="lowKashida"/>
        <w:rPr>
          <w:rFonts w:asciiTheme="majorBidi" w:hAnsiTheme="majorBidi" w:cs="B Nazanin"/>
          <w:b/>
          <w:bCs/>
          <w:sz w:val="22"/>
          <w:szCs w:val="22"/>
          <w:rtl/>
        </w:rPr>
      </w:pPr>
      <w:r w:rsidRPr="00B426D4">
        <w:rPr>
          <w:rFonts w:asciiTheme="majorBidi" w:hAnsiTheme="majorBidi" w:cs="B Nazanin" w:hint="cs"/>
          <w:b/>
          <w:bCs/>
          <w:sz w:val="22"/>
          <w:szCs w:val="22"/>
          <w:rtl/>
        </w:rPr>
        <w:t xml:space="preserve">1-4. </w:t>
      </w:r>
      <w:r w:rsidR="00967585" w:rsidRPr="00B426D4">
        <w:rPr>
          <w:rFonts w:asciiTheme="majorBidi" w:hAnsiTheme="majorBidi" w:cs="B Nazanin" w:hint="cs"/>
          <w:b/>
          <w:bCs/>
          <w:sz w:val="22"/>
          <w:szCs w:val="22"/>
          <w:rtl/>
        </w:rPr>
        <w:t xml:space="preserve">شناسایی </w:t>
      </w:r>
      <w:r w:rsidR="00E43A41" w:rsidRPr="00B426D4">
        <w:rPr>
          <w:rFonts w:asciiTheme="majorBidi" w:hAnsiTheme="majorBidi" w:cs="B Nazanin" w:hint="cs"/>
          <w:b/>
          <w:bCs/>
          <w:sz w:val="22"/>
          <w:szCs w:val="22"/>
          <w:rtl/>
        </w:rPr>
        <w:t>متغیرهای ت</w:t>
      </w:r>
      <w:r w:rsidR="00C60D4B" w:rsidRPr="00B426D4">
        <w:rPr>
          <w:rFonts w:asciiTheme="majorBidi" w:hAnsiTheme="majorBidi" w:cs="B Nazanin"/>
          <w:b/>
          <w:bCs/>
          <w:sz w:val="22"/>
          <w:szCs w:val="22"/>
          <w:rtl/>
        </w:rPr>
        <w:t>أ</w:t>
      </w:r>
      <w:r w:rsidR="00E43A41" w:rsidRPr="00B426D4">
        <w:rPr>
          <w:rFonts w:asciiTheme="majorBidi" w:hAnsiTheme="majorBidi" w:cs="B Nazanin" w:hint="cs"/>
          <w:b/>
          <w:bCs/>
          <w:sz w:val="22"/>
          <w:szCs w:val="22"/>
          <w:rtl/>
        </w:rPr>
        <w:t xml:space="preserve">ثیرگذار ناشی از دالان زنگزور بر </w:t>
      </w:r>
      <w:r w:rsidR="00717DEA" w:rsidRPr="00B426D4">
        <w:rPr>
          <w:rFonts w:asciiTheme="majorBidi" w:hAnsiTheme="majorBidi" w:cs="B Nazanin" w:hint="cs"/>
          <w:b/>
          <w:bCs/>
          <w:sz w:val="22"/>
          <w:szCs w:val="22"/>
          <w:rtl/>
        </w:rPr>
        <w:t>سناریوهای فراروی</w:t>
      </w:r>
      <w:r w:rsidR="00E43A41" w:rsidRPr="00B426D4">
        <w:rPr>
          <w:rFonts w:asciiTheme="majorBidi" w:hAnsiTheme="majorBidi" w:cs="B Nazanin" w:hint="cs"/>
          <w:b/>
          <w:bCs/>
          <w:sz w:val="22"/>
          <w:szCs w:val="22"/>
          <w:rtl/>
        </w:rPr>
        <w:t xml:space="preserve"> ایران</w:t>
      </w:r>
    </w:p>
    <w:p w14:paraId="461A5290" w14:textId="2FEEE960" w:rsidR="004A0601" w:rsidRPr="00B426D4" w:rsidRDefault="004A0601" w:rsidP="00717DEA">
      <w:pPr>
        <w:tabs>
          <w:tab w:val="right" w:pos="1276"/>
        </w:tabs>
        <w:bidi/>
        <w:ind w:right="-142"/>
        <w:jc w:val="both"/>
        <w:rPr>
          <w:rFonts w:ascii="2 NAZANIN" w:hAnsi="2 NAZANIN" w:cs="B Nazanin"/>
          <w:b/>
          <w:bCs/>
          <w:rtl/>
        </w:rPr>
      </w:pPr>
      <w:r w:rsidRPr="00B426D4">
        <w:rPr>
          <w:rFonts w:ascii="2 NAZANIN" w:hAnsi="2 NAZANIN" w:cs="B Nazanin"/>
          <w:rtl/>
        </w:rPr>
        <w:t>نخست از طریق مطالعات کت</w:t>
      </w:r>
      <w:r w:rsidR="00C60D4B" w:rsidRPr="00B426D4">
        <w:rPr>
          <w:rFonts w:ascii="2 NAZANIN" w:hAnsi="2 NAZANIN" w:cs="B Nazanin"/>
          <w:rtl/>
        </w:rPr>
        <w:t>ا</w:t>
      </w:r>
      <w:r w:rsidRPr="00B426D4">
        <w:rPr>
          <w:rFonts w:ascii="2 NAZANIN" w:hAnsi="2 NAZANIN" w:cs="B Nazanin"/>
          <w:rtl/>
        </w:rPr>
        <w:t>بخانه</w:t>
      </w:r>
      <w:r w:rsidR="00C60D4B" w:rsidRPr="00B426D4">
        <w:rPr>
          <w:rFonts w:ascii="2 NAZANIN" w:hAnsi="2 NAZANIN" w:cs="B Nazanin"/>
        </w:rPr>
        <w:t>‌</w:t>
      </w:r>
      <w:r w:rsidRPr="00B426D4">
        <w:rPr>
          <w:rFonts w:ascii="2 NAZANIN" w:hAnsi="2 NAZANIN" w:cs="B Nazanin"/>
          <w:rtl/>
        </w:rPr>
        <w:t xml:space="preserve">ای و تحلیل محتوای مصاحبه با خبرگان حوزه جغرافیای سیاسی، </w:t>
      </w:r>
      <w:r w:rsidRPr="00B426D4">
        <w:rPr>
          <w:rFonts w:ascii="2 NAZANIN" w:hAnsi="2 NAZANIN" w:cs="B Nazanin" w:hint="cs"/>
          <w:rtl/>
        </w:rPr>
        <w:t>علوم سیاسی</w:t>
      </w:r>
      <w:r w:rsidRPr="00B426D4">
        <w:rPr>
          <w:rFonts w:ascii="2 NAZANIN" w:hAnsi="2 NAZANIN" w:cs="B Nazanin"/>
          <w:rtl/>
        </w:rPr>
        <w:t xml:space="preserve"> و </w:t>
      </w:r>
      <w:r w:rsidRPr="00B426D4">
        <w:rPr>
          <w:rFonts w:ascii="2 NAZANIN" w:hAnsi="2 NAZANIN" w:cs="B Nazanin" w:hint="cs"/>
          <w:rtl/>
        </w:rPr>
        <w:t>روابط بین</w:t>
      </w:r>
      <w:r w:rsidR="00C60D4B" w:rsidRPr="00B426D4">
        <w:rPr>
          <w:rFonts w:ascii="2 NAZANIN" w:hAnsi="2 NAZANIN" w:cs="B Nazanin" w:hint="eastAsia"/>
        </w:rPr>
        <w:t>‌</w:t>
      </w:r>
      <w:r w:rsidRPr="00B426D4">
        <w:rPr>
          <w:rFonts w:ascii="2 NAZANIN" w:hAnsi="2 NAZANIN" w:cs="B Nazanin" w:hint="cs"/>
          <w:rtl/>
        </w:rPr>
        <w:t xml:space="preserve">الملل </w:t>
      </w:r>
      <w:r w:rsidR="00717DEA" w:rsidRPr="00B426D4">
        <w:rPr>
          <w:rFonts w:ascii="2 NAZANIN" w:hAnsi="2 NAZANIN" w:cs="B Nazanin" w:hint="cs"/>
          <w:rtl/>
        </w:rPr>
        <w:t>35</w:t>
      </w:r>
      <w:r w:rsidRPr="00B426D4">
        <w:rPr>
          <w:rFonts w:ascii="2 NAZANIN" w:hAnsi="2 NAZANIN" w:cs="B Nazanin"/>
          <w:rtl/>
        </w:rPr>
        <w:t>متغیر ت</w:t>
      </w:r>
      <w:r w:rsidR="00C60D4B" w:rsidRPr="00B426D4">
        <w:rPr>
          <w:rFonts w:ascii="2 NAZANIN" w:hAnsi="2 NAZANIN" w:cs="B Nazanin" w:hint="eastAsia"/>
          <w:rtl/>
        </w:rPr>
        <w:t>أ</w:t>
      </w:r>
      <w:r w:rsidRPr="00B426D4">
        <w:rPr>
          <w:rFonts w:ascii="2 NAZANIN" w:hAnsi="2 NAZANIN" w:cs="B Nazanin"/>
          <w:rtl/>
        </w:rPr>
        <w:t xml:space="preserve">ثیرگذار </w:t>
      </w:r>
      <w:r w:rsidR="00717DEA" w:rsidRPr="00B426D4">
        <w:rPr>
          <w:rFonts w:ascii="2 NAZANIN" w:hAnsi="2 NAZANIN" w:cs="B Nazanin" w:hint="cs"/>
          <w:rtl/>
        </w:rPr>
        <w:t xml:space="preserve">ناشی از </w:t>
      </w:r>
      <w:r w:rsidRPr="00B426D4">
        <w:rPr>
          <w:rFonts w:ascii="2 NAZANIN" w:hAnsi="2 NAZANIN" w:cs="B Nazanin" w:hint="cs"/>
          <w:rtl/>
        </w:rPr>
        <w:t xml:space="preserve">ایجاد دالان زنگزور بر </w:t>
      </w:r>
      <w:r w:rsidR="00717DEA" w:rsidRPr="00B426D4">
        <w:rPr>
          <w:rFonts w:ascii="2 NAZANIN" w:hAnsi="2 NAZANIN" w:cs="B Nazanin" w:hint="cs"/>
          <w:rtl/>
        </w:rPr>
        <w:t>سناریوهای فراروی ایران</w:t>
      </w:r>
      <w:r w:rsidRPr="00B426D4">
        <w:rPr>
          <w:rFonts w:ascii="2 NAZANIN" w:hAnsi="2 NAZANIN" w:cs="B Nazanin"/>
          <w:rtl/>
        </w:rPr>
        <w:t xml:space="preserve"> مطاب</w:t>
      </w:r>
      <w:r w:rsidRPr="00B426D4">
        <w:rPr>
          <w:rFonts w:ascii="2 NAZANIN" w:hAnsi="2 NAZANIN" w:cs="B Nazanin" w:hint="cs"/>
          <w:rtl/>
        </w:rPr>
        <w:t>ق جدول 2</w:t>
      </w:r>
      <w:r w:rsidRPr="00B426D4">
        <w:rPr>
          <w:rFonts w:ascii="2 NAZANIN" w:hAnsi="2 NAZANIN" w:cs="B Nazanin"/>
          <w:rtl/>
        </w:rPr>
        <w:t xml:space="preserve"> شناسایی شد.</w:t>
      </w:r>
    </w:p>
    <w:p w14:paraId="27173169" w14:textId="77777777" w:rsidR="004A0601" w:rsidRPr="00B426D4" w:rsidRDefault="004A0601" w:rsidP="004A0601">
      <w:pPr>
        <w:bidi/>
        <w:jc w:val="lowKashida"/>
        <w:rPr>
          <w:rFonts w:asciiTheme="majorBidi" w:hAnsiTheme="majorBidi" w:cs="B Nazanin"/>
          <w:b/>
          <w:bCs/>
          <w:sz w:val="22"/>
          <w:szCs w:val="22"/>
          <w:rtl/>
        </w:rPr>
      </w:pPr>
    </w:p>
    <w:p w14:paraId="4D677559" w14:textId="6683E369" w:rsidR="004A0601" w:rsidRPr="00B426D4" w:rsidRDefault="004A0601" w:rsidP="00717DEA">
      <w:pPr>
        <w:bidi/>
        <w:jc w:val="center"/>
        <w:rPr>
          <w:rFonts w:asciiTheme="majorBidi" w:hAnsiTheme="majorBidi" w:cs="B Nazanin"/>
          <w:b/>
          <w:bCs/>
          <w:sz w:val="20"/>
          <w:szCs w:val="20"/>
          <w:rtl/>
        </w:rPr>
      </w:pPr>
      <w:r w:rsidRPr="00B426D4">
        <w:rPr>
          <w:rFonts w:asciiTheme="majorBidi" w:hAnsiTheme="majorBidi" w:cs="B Nazanin" w:hint="cs"/>
          <w:b/>
          <w:bCs/>
          <w:sz w:val="20"/>
          <w:szCs w:val="20"/>
          <w:rtl/>
        </w:rPr>
        <w:t>جدول(2). متغیرهای ت</w:t>
      </w:r>
      <w:r w:rsidR="00C60D4B" w:rsidRPr="00B426D4">
        <w:rPr>
          <w:rFonts w:asciiTheme="majorBidi" w:hAnsiTheme="majorBidi" w:cs="B Nazanin"/>
          <w:b/>
          <w:bCs/>
          <w:sz w:val="20"/>
          <w:szCs w:val="20"/>
          <w:rtl/>
        </w:rPr>
        <w:t>أ</w:t>
      </w:r>
      <w:r w:rsidRPr="00B426D4">
        <w:rPr>
          <w:rFonts w:asciiTheme="majorBidi" w:hAnsiTheme="majorBidi" w:cs="B Nazanin" w:hint="cs"/>
          <w:b/>
          <w:bCs/>
          <w:sz w:val="20"/>
          <w:szCs w:val="20"/>
          <w:rtl/>
        </w:rPr>
        <w:t xml:space="preserve">ثیرگذار </w:t>
      </w:r>
      <w:r w:rsidR="00717DEA" w:rsidRPr="00B426D4">
        <w:rPr>
          <w:rFonts w:asciiTheme="majorBidi" w:hAnsiTheme="majorBidi" w:cs="B Nazanin" w:hint="cs"/>
          <w:b/>
          <w:bCs/>
          <w:sz w:val="20"/>
          <w:szCs w:val="20"/>
          <w:rtl/>
        </w:rPr>
        <w:t xml:space="preserve">ناشی از </w:t>
      </w:r>
      <w:r w:rsidRPr="00B426D4">
        <w:rPr>
          <w:rFonts w:asciiTheme="majorBidi" w:hAnsiTheme="majorBidi" w:cs="B Nazanin" w:hint="cs"/>
          <w:b/>
          <w:bCs/>
          <w:sz w:val="20"/>
          <w:szCs w:val="20"/>
          <w:rtl/>
        </w:rPr>
        <w:t xml:space="preserve">ایجاد دالان زنگزور بر </w:t>
      </w:r>
      <w:r w:rsidR="00717DEA" w:rsidRPr="00B426D4">
        <w:rPr>
          <w:rFonts w:asciiTheme="majorBidi" w:hAnsiTheme="majorBidi" w:cs="B Nazanin" w:hint="cs"/>
          <w:b/>
          <w:bCs/>
          <w:sz w:val="20"/>
          <w:szCs w:val="20"/>
          <w:rtl/>
        </w:rPr>
        <w:t>سناریوهای فراروی</w:t>
      </w:r>
      <w:r w:rsidRPr="00B426D4">
        <w:rPr>
          <w:rFonts w:asciiTheme="majorBidi" w:hAnsiTheme="majorBidi" w:cs="B Nazanin" w:hint="cs"/>
          <w:b/>
          <w:bCs/>
          <w:sz w:val="20"/>
          <w:szCs w:val="20"/>
          <w:rtl/>
        </w:rPr>
        <w:t xml:space="preserve"> ایران</w:t>
      </w:r>
    </w:p>
    <w:tbl>
      <w:tblPr>
        <w:tblStyle w:val="TableGrid"/>
        <w:bidiVisual/>
        <w:tblW w:w="0" w:type="auto"/>
        <w:jc w:val="center"/>
        <w:tblLook w:val="04A0" w:firstRow="1" w:lastRow="0" w:firstColumn="1" w:lastColumn="0" w:noHBand="0" w:noVBand="1"/>
      </w:tblPr>
      <w:tblGrid>
        <w:gridCol w:w="694"/>
        <w:gridCol w:w="6103"/>
      </w:tblGrid>
      <w:tr w:rsidR="00C807A7" w:rsidRPr="00B426D4" w14:paraId="6E1BC9F1" w14:textId="77777777" w:rsidTr="009B7396">
        <w:trPr>
          <w:tblHeader/>
          <w:jc w:val="center"/>
        </w:trPr>
        <w:tc>
          <w:tcPr>
            <w:tcW w:w="694" w:type="dxa"/>
            <w:shd w:val="clear" w:color="auto" w:fill="C5E0B3" w:themeFill="accent6" w:themeFillTint="66"/>
          </w:tcPr>
          <w:p w14:paraId="0CCD276F" w14:textId="3BF54FB4" w:rsidR="00C807A7" w:rsidRPr="00B426D4" w:rsidRDefault="00C807A7" w:rsidP="00C807A7">
            <w:pPr>
              <w:bidi/>
              <w:jc w:val="center"/>
              <w:rPr>
                <w:rFonts w:asciiTheme="majorBidi" w:hAnsiTheme="majorBidi" w:cs="B Nazanin"/>
                <w:b/>
                <w:bCs/>
                <w:sz w:val="20"/>
                <w:szCs w:val="20"/>
                <w:rtl/>
              </w:rPr>
            </w:pPr>
            <w:r w:rsidRPr="00B426D4">
              <w:rPr>
                <w:rFonts w:asciiTheme="majorBidi" w:hAnsiTheme="majorBidi" w:cs="B Nazanin" w:hint="cs"/>
                <w:b/>
                <w:bCs/>
                <w:sz w:val="20"/>
                <w:szCs w:val="20"/>
                <w:rtl/>
              </w:rPr>
              <w:t>ردیف</w:t>
            </w:r>
          </w:p>
        </w:tc>
        <w:tc>
          <w:tcPr>
            <w:tcW w:w="6103" w:type="dxa"/>
            <w:shd w:val="clear" w:color="auto" w:fill="C5E0B3" w:themeFill="accent6" w:themeFillTint="66"/>
          </w:tcPr>
          <w:p w14:paraId="356E9375" w14:textId="4D9E5D7A" w:rsidR="00C807A7" w:rsidRPr="00B426D4" w:rsidRDefault="0028540B" w:rsidP="00C807A7">
            <w:pPr>
              <w:bidi/>
              <w:jc w:val="center"/>
              <w:rPr>
                <w:rFonts w:asciiTheme="majorBidi" w:hAnsiTheme="majorBidi" w:cs="B Nazanin"/>
                <w:b/>
                <w:bCs/>
                <w:sz w:val="20"/>
                <w:szCs w:val="20"/>
                <w:rtl/>
              </w:rPr>
            </w:pPr>
            <w:r w:rsidRPr="00B426D4">
              <w:rPr>
                <w:rFonts w:asciiTheme="majorBidi" w:hAnsiTheme="majorBidi" w:cs="B Nazanin" w:hint="cs"/>
                <w:b/>
                <w:bCs/>
                <w:sz w:val="20"/>
                <w:szCs w:val="20"/>
                <w:rtl/>
              </w:rPr>
              <w:t>متغیر</w:t>
            </w:r>
          </w:p>
        </w:tc>
      </w:tr>
      <w:tr w:rsidR="00C807A7" w:rsidRPr="00B426D4" w14:paraId="5FF52BAE" w14:textId="77777777" w:rsidTr="009B7396">
        <w:trPr>
          <w:jc w:val="center"/>
        </w:trPr>
        <w:tc>
          <w:tcPr>
            <w:tcW w:w="694" w:type="dxa"/>
          </w:tcPr>
          <w:p w14:paraId="3B1F059B" w14:textId="2455135D" w:rsidR="00C807A7"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1</w:t>
            </w:r>
          </w:p>
        </w:tc>
        <w:tc>
          <w:tcPr>
            <w:tcW w:w="6103" w:type="dxa"/>
          </w:tcPr>
          <w:p w14:paraId="3026EA3E" w14:textId="0336FFD3" w:rsidR="00C807A7"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حضور اسرائیل در منطقه قره</w:t>
            </w:r>
            <w:r w:rsidR="00C60D4B" w:rsidRPr="00B426D4">
              <w:rPr>
                <w:rFonts w:asciiTheme="majorBidi" w:hAnsiTheme="majorBidi" w:cs="B Nazanin"/>
                <w:sz w:val="20"/>
                <w:szCs w:val="20"/>
              </w:rPr>
              <w:t>‌</w:t>
            </w:r>
            <w:r w:rsidRPr="00B426D4">
              <w:rPr>
                <w:rFonts w:asciiTheme="majorBidi" w:hAnsiTheme="majorBidi" w:cs="B Nazanin" w:hint="cs"/>
                <w:sz w:val="20"/>
                <w:szCs w:val="20"/>
                <w:rtl/>
              </w:rPr>
              <w:t>باغ</w:t>
            </w:r>
          </w:p>
        </w:tc>
      </w:tr>
      <w:tr w:rsidR="00C807A7" w:rsidRPr="00B426D4" w14:paraId="20C0E1D1" w14:textId="77777777" w:rsidTr="009B7396">
        <w:trPr>
          <w:jc w:val="center"/>
        </w:trPr>
        <w:tc>
          <w:tcPr>
            <w:tcW w:w="694" w:type="dxa"/>
          </w:tcPr>
          <w:p w14:paraId="5B99A646" w14:textId="5824B281" w:rsidR="00C807A7"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2</w:t>
            </w:r>
          </w:p>
        </w:tc>
        <w:tc>
          <w:tcPr>
            <w:tcW w:w="6103" w:type="dxa"/>
          </w:tcPr>
          <w:p w14:paraId="308CB322" w14:textId="693C8293" w:rsidR="00C807A7"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اتصال ترکیه و آذربایجان</w:t>
            </w:r>
          </w:p>
        </w:tc>
      </w:tr>
      <w:tr w:rsidR="00C807A7" w:rsidRPr="00B426D4" w14:paraId="6701A24B" w14:textId="77777777" w:rsidTr="009B7396">
        <w:trPr>
          <w:jc w:val="center"/>
        </w:trPr>
        <w:tc>
          <w:tcPr>
            <w:tcW w:w="694" w:type="dxa"/>
          </w:tcPr>
          <w:p w14:paraId="22A3C6D3" w14:textId="40277270" w:rsidR="00C807A7"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3</w:t>
            </w:r>
          </w:p>
        </w:tc>
        <w:tc>
          <w:tcPr>
            <w:tcW w:w="6103" w:type="dxa"/>
          </w:tcPr>
          <w:p w14:paraId="000F5377" w14:textId="2411162B" w:rsidR="00C807A7" w:rsidRPr="00B426D4" w:rsidRDefault="00E351BD" w:rsidP="00E351BD">
            <w:pPr>
              <w:bidi/>
              <w:jc w:val="center"/>
              <w:rPr>
                <w:rFonts w:asciiTheme="majorBidi" w:hAnsiTheme="majorBidi" w:cs="B Nazanin"/>
                <w:sz w:val="20"/>
                <w:szCs w:val="20"/>
                <w:rtl/>
              </w:rPr>
            </w:pPr>
            <w:r w:rsidRPr="00B426D4">
              <w:rPr>
                <w:rFonts w:asciiTheme="majorBidi" w:hAnsiTheme="majorBidi" w:cs="B Nazanin" w:hint="cs"/>
                <w:sz w:val="20"/>
                <w:szCs w:val="20"/>
                <w:rtl/>
              </w:rPr>
              <w:t>نفوذ ترکیه در</w:t>
            </w:r>
            <w:r w:rsidR="0028540B" w:rsidRPr="00B426D4">
              <w:rPr>
                <w:rFonts w:asciiTheme="majorBidi" w:hAnsiTheme="majorBidi" w:cs="B Nazanin" w:hint="cs"/>
                <w:sz w:val="20"/>
                <w:szCs w:val="20"/>
                <w:rtl/>
              </w:rPr>
              <w:t xml:space="preserve"> </w:t>
            </w:r>
            <w:r w:rsidRPr="00B426D4">
              <w:rPr>
                <w:rFonts w:asciiTheme="majorBidi" w:hAnsiTheme="majorBidi" w:cs="B Nazanin" w:hint="cs"/>
                <w:sz w:val="20"/>
                <w:szCs w:val="20"/>
                <w:rtl/>
              </w:rPr>
              <w:t>منطقه قره</w:t>
            </w:r>
            <w:r w:rsidR="00C60D4B" w:rsidRPr="00B426D4">
              <w:rPr>
                <w:rFonts w:asciiTheme="majorBidi" w:hAnsiTheme="majorBidi" w:cs="B Nazanin"/>
                <w:sz w:val="20"/>
                <w:szCs w:val="20"/>
              </w:rPr>
              <w:t>‌</w:t>
            </w:r>
            <w:r w:rsidRPr="00B426D4">
              <w:rPr>
                <w:rFonts w:asciiTheme="majorBidi" w:hAnsiTheme="majorBidi" w:cs="B Nazanin" w:hint="cs"/>
                <w:sz w:val="20"/>
                <w:szCs w:val="20"/>
                <w:rtl/>
              </w:rPr>
              <w:t>باغ</w:t>
            </w:r>
          </w:p>
        </w:tc>
      </w:tr>
      <w:tr w:rsidR="00C807A7" w:rsidRPr="00B426D4" w14:paraId="2C59264E" w14:textId="77777777" w:rsidTr="009B7396">
        <w:trPr>
          <w:jc w:val="center"/>
        </w:trPr>
        <w:tc>
          <w:tcPr>
            <w:tcW w:w="694" w:type="dxa"/>
          </w:tcPr>
          <w:p w14:paraId="44BBFB94" w14:textId="45BE8C59" w:rsidR="00C807A7"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4</w:t>
            </w:r>
          </w:p>
        </w:tc>
        <w:tc>
          <w:tcPr>
            <w:tcW w:w="6103" w:type="dxa"/>
          </w:tcPr>
          <w:p w14:paraId="7AAF2631" w14:textId="4937F3C3" w:rsidR="00C807A7" w:rsidRPr="00B426D4" w:rsidRDefault="004A0601"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هژمون آبی ترکیه</w:t>
            </w:r>
          </w:p>
        </w:tc>
      </w:tr>
      <w:tr w:rsidR="00C807A7" w:rsidRPr="00B426D4" w14:paraId="33E66C79" w14:textId="77777777" w:rsidTr="009B7396">
        <w:trPr>
          <w:jc w:val="center"/>
        </w:trPr>
        <w:tc>
          <w:tcPr>
            <w:tcW w:w="694" w:type="dxa"/>
          </w:tcPr>
          <w:p w14:paraId="731F4597" w14:textId="1BE7D2BF" w:rsidR="00C807A7"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5</w:t>
            </w:r>
          </w:p>
        </w:tc>
        <w:tc>
          <w:tcPr>
            <w:tcW w:w="6103" w:type="dxa"/>
          </w:tcPr>
          <w:p w14:paraId="11BDA818" w14:textId="24EB5C90" w:rsidR="00C807A7"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گسترش ناتو در منطقه قره</w:t>
            </w:r>
            <w:r w:rsidR="00C60D4B" w:rsidRPr="00B426D4">
              <w:rPr>
                <w:rFonts w:asciiTheme="majorBidi" w:hAnsiTheme="majorBidi" w:cs="B Nazanin"/>
                <w:sz w:val="20"/>
                <w:szCs w:val="20"/>
              </w:rPr>
              <w:t>‌</w:t>
            </w:r>
            <w:r w:rsidRPr="00B426D4">
              <w:rPr>
                <w:rFonts w:asciiTheme="majorBidi" w:hAnsiTheme="majorBidi" w:cs="B Nazanin" w:hint="cs"/>
                <w:sz w:val="20"/>
                <w:szCs w:val="20"/>
                <w:rtl/>
              </w:rPr>
              <w:t>باغ</w:t>
            </w:r>
          </w:p>
        </w:tc>
      </w:tr>
      <w:tr w:rsidR="00C807A7" w:rsidRPr="00B426D4" w14:paraId="353F7246" w14:textId="77777777" w:rsidTr="009B7396">
        <w:trPr>
          <w:jc w:val="center"/>
        </w:trPr>
        <w:tc>
          <w:tcPr>
            <w:tcW w:w="694" w:type="dxa"/>
          </w:tcPr>
          <w:p w14:paraId="29DC29F0" w14:textId="6DC7979E" w:rsidR="00C807A7"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6</w:t>
            </w:r>
          </w:p>
        </w:tc>
        <w:tc>
          <w:tcPr>
            <w:tcW w:w="6103" w:type="dxa"/>
          </w:tcPr>
          <w:p w14:paraId="7E4196B4" w14:textId="718116CF" w:rsidR="00C807A7"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قرار گرفتن قره</w:t>
            </w:r>
            <w:r w:rsidR="00C60D4B" w:rsidRPr="00B426D4">
              <w:rPr>
                <w:rFonts w:asciiTheme="majorBidi" w:hAnsiTheme="majorBidi" w:cs="B Nazanin"/>
                <w:sz w:val="20"/>
                <w:szCs w:val="20"/>
              </w:rPr>
              <w:t>‌</w:t>
            </w:r>
            <w:r w:rsidRPr="00B426D4">
              <w:rPr>
                <w:rFonts w:asciiTheme="majorBidi" w:hAnsiTheme="majorBidi" w:cs="B Nazanin" w:hint="cs"/>
                <w:sz w:val="20"/>
                <w:szCs w:val="20"/>
                <w:rtl/>
              </w:rPr>
              <w:t>باغ در مدار آمریکا و غرب</w:t>
            </w:r>
          </w:p>
        </w:tc>
      </w:tr>
      <w:tr w:rsidR="00C807A7" w:rsidRPr="00B426D4" w14:paraId="3DF7132C" w14:textId="77777777" w:rsidTr="009B7396">
        <w:trPr>
          <w:jc w:val="center"/>
        </w:trPr>
        <w:tc>
          <w:tcPr>
            <w:tcW w:w="694" w:type="dxa"/>
          </w:tcPr>
          <w:p w14:paraId="5E0FBD12" w14:textId="064F4451" w:rsidR="00C807A7"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7</w:t>
            </w:r>
          </w:p>
        </w:tc>
        <w:tc>
          <w:tcPr>
            <w:tcW w:w="6103" w:type="dxa"/>
          </w:tcPr>
          <w:p w14:paraId="1CD54CFC" w14:textId="2CF293B8" w:rsidR="00C807A7"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صادرات گاز ایران خصوصا</w:t>
            </w:r>
            <w:r w:rsidR="00C60D4B" w:rsidRPr="00B426D4">
              <w:rPr>
                <w:rFonts w:asciiTheme="majorBidi" w:hAnsiTheme="majorBidi" w:cs="B Nazanin"/>
                <w:sz w:val="20"/>
                <w:szCs w:val="20"/>
                <w:rtl/>
              </w:rPr>
              <w:t>ً</w:t>
            </w:r>
            <w:r w:rsidR="004A0601" w:rsidRPr="00B426D4">
              <w:rPr>
                <w:rFonts w:asciiTheme="majorBidi" w:hAnsiTheme="majorBidi" w:cs="B Nazanin" w:hint="cs"/>
                <w:sz w:val="20"/>
                <w:szCs w:val="20"/>
                <w:rtl/>
              </w:rPr>
              <w:t xml:space="preserve"> به</w:t>
            </w:r>
            <w:r w:rsidRPr="00B426D4">
              <w:rPr>
                <w:rFonts w:asciiTheme="majorBidi" w:hAnsiTheme="majorBidi" w:cs="B Nazanin" w:hint="cs"/>
                <w:sz w:val="20"/>
                <w:szCs w:val="20"/>
                <w:rtl/>
              </w:rPr>
              <w:t xml:space="preserve"> ترکیه</w:t>
            </w:r>
          </w:p>
        </w:tc>
      </w:tr>
      <w:tr w:rsidR="0028540B" w:rsidRPr="00B426D4" w14:paraId="11BEC96F" w14:textId="77777777" w:rsidTr="009B7396">
        <w:trPr>
          <w:jc w:val="center"/>
        </w:trPr>
        <w:tc>
          <w:tcPr>
            <w:tcW w:w="694" w:type="dxa"/>
          </w:tcPr>
          <w:p w14:paraId="734B94DD" w14:textId="25145698"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8</w:t>
            </w:r>
          </w:p>
        </w:tc>
        <w:tc>
          <w:tcPr>
            <w:tcW w:w="6103" w:type="dxa"/>
          </w:tcPr>
          <w:p w14:paraId="359AE137" w14:textId="5E984848"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سیاست خارجی چین</w:t>
            </w:r>
          </w:p>
        </w:tc>
      </w:tr>
      <w:tr w:rsidR="0028540B" w:rsidRPr="00B426D4" w14:paraId="10F1D4E2" w14:textId="77777777" w:rsidTr="009B7396">
        <w:trPr>
          <w:jc w:val="center"/>
        </w:trPr>
        <w:tc>
          <w:tcPr>
            <w:tcW w:w="694" w:type="dxa"/>
          </w:tcPr>
          <w:p w14:paraId="5F42619E" w14:textId="353E1B46"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9</w:t>
            </w:r>
          </w:p>
        </w:tc>
        <w:tc>
          <w:tcPr>
            <w:tcW w:w="6103" w:type="dxa"/>
          </w:tcPr>
          <w:p w14:paraId="10A7D061" w14:textId="04EC487E"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ت</w:t>
            </w:r>
            <w:r w:rsidR="00C60D4B" w:rsidRPr="00B426D4">
              <w:rPr>
                <w:rFonts w:asciiTheme="majorBidi" w:hAnsiTheme="majorBidi" w:cs="B Nazanin"/>
                <w:sz w:val="20"/>
                <w:szCs w:val="20"/>
                <w:rtl/>
              </w:rPr>
              <w:t>أ</w:t>
            </w:r>
            <w:r w:rsidRPr="00B426D4">
              <w:rPr>
                <w:rFonts w:asciiTheme="majorBidi" w:hAnsiTheme="majorBidi" w:cs="B Nazanin" w:hint="cs"/>
                <w:sz w:val="20"/>
                <w:szCs w:val="20"/>
                <w:rtl/>
              </w:rPr>
              <w:t>ثیر بر طرح احداث جاده ابریشم</w:t>
            </w:r>
          </w:p>
        </w:tc>
      </w:tr>
      <w:tr w:rsidR="0028540B" w:rsidRPr="00B426D4" w14:paraId="49285947" w14:textId="77777777" w:rsidTr="009B7396">
        <w:trPr>
          <w:jc w:val="center"/>
        </w:trPr>
        <w:tc>
          <w:tcPr>
            <w:tcW w:w="694" w:type="dxa"/>
          </w:tcPr>
          <w:p w14:paraId="2880AC0F" w14:textId="154FCE21"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10</w:t>
            </w:r>
          </w:p>
        </w:tc>
        <w:tc>
          <w:tcPr>
            <w:tcW w:w="6103" w:type="dxa"/>
          </w:tcPr>
          <w:p w14:paraId="6B5579A3" w14:textId="13E337C5"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رابطه آذربایجان و ارمنستان</w:t>
            </w:r>
          </w:p>
        </w:tc>
      </w:tr>
      <w:tr w:rsidR="0028540B" w:rsidRPr="00B426D4" w14:paraId="4EF3F0D8" w14:textId="77777777" w:rsidTr="009B7396">
        <w:trPr>
          <w:jc w:val="center"/>
        </w:trPr>
        <w:tc>
          <w:tcPr>
            <w:tcW w:w="694" w:type="dxa"/>
          </w:tcPr>
          <w:p w14:paraId="2BF5C466" w14:textId="7E22697A"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11</w:t>
            </w:r>
          </w:p>
        </w:tc>
        <w:tc>
          <w:tcPr>
            <w:tcW w:w="6103" w:type="dxa"/>
          </w:tcPr>
          <w:p w14:paraId="0E7C3B19" w14:textId="2F0BF2E3"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ت</w:t>
            </w:r>
            <w:r w:rsidR="00C60D4B" w:rsidRPr="00B426D4">
              <w:rPr>
                <w:rFonts w:asciiTheme="majorBidi" w:hAnsiTheme="majorBidi" w:cs="B Nazanin"/>
                <w:sz w:val="20"/>
                <w:szCs w:val="20"/>
                <w:rtl/>
              </w:rPr>
              <w:t>أ</w:t>
            </w:r>
            <w:r w:rsidRPr="00B426D4">
              <w:rPr>
                <w:rFonts w:asciiTheme="majorBidi" w:hAnsiTheme="majorBidi" w:cs="B Nazanin" w:hint="cs"/>
                <w:sz w:val="20"/>
                <w:szCs w:val="20"/>
                <w:rtl/>
              </w:rPr>
              <w:t>ثیر بر منافع دریای خزر</w:t>
            </w:r>
          </w:p>
        </w:tc>
      </w:tr>
      <w:tr w:rsidR="0028540B" w:rsidRPr="00B426D4" w14:paraId="26D544D6" w14:textId="77777777" w:rsidTr="009B7396">
        <w:trPr>
          <w:jc w:val="center"/>
        </w:trPr>
        <w:tc>
          <w:tcPr>
            <w:tcW w:w="694" w:type="dxa"/>
          </w:tcPr>
          <w:p w14:paraId="7F6B623C" w14:textId="36BF42AF"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12</w:t>
            </w:r>
          </w:p>
        </w:tc>
        <w:tc>
          <w:tcPr>
            <w:tcW w:w="6103" w:type="dxa"/>
          </w:tcPr>
          <w:p w14:paraId="55A49AD8" w14:textId="2E4AB486"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سیاست قومیتی قفقاز</w:t>
            </w:r>
          </w:p>
        </w:tc>
      </w:tr>
      <w:tr w:rsidR="0028540B" w:rsidRPr="00B426D4" w14:paraId="4408AEEC" w14:textId="77777777" w:rsidTr="009B7396">
        <w:trPr>
          <w:jc w:val="center"/>
        </w:trPr>
        <w:tc>
          <w:tcPr>
            <w:tcW w:w="694" w:type="dxa"/>
          </w:tcPr>
          <w:p w14:paraId="5EBE7C97" w14:textId="5632405C"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13</w:t>
            </w:r>
          </w:p>
        </w:tc>
        <w:tc>
          <w:tcPr>
            <w:tcW w:w="6103" w:type="dxa"/>
          </w:tcPr>
          <w:p w14:paraId="4CBE8532" w14:textId="55DB744D" w:rsidR="0028540B" w:rsidRPr="00B426D4" w:rsidRDefault="0028540B" w:rsidP="0028540B">
            <w:pPr>
              <w:bidi/>
              <w:jc w:val="center"/>
              <w:rPr>
                <w:rFonts w:asciiTheme="majorBidi" w:hAnsiTheme="majorBidi" w:cs="B Nazanin"/>
                <w:sz w:val="20"/>
                <w:szCs w:val="20"/>
                <w:rtl/>
              </w:rPr>
            </w:pPr>
            <w:r w:rsidRPr="00B426D4">
              <w:rPr>
                <w:rFonts w:asciiTheme="majorBidi" w:hAnsiTheme="majorBidi" w:cs="B Nazanin" w:hint="cs"/>
                <w:sz w:val="20"/>
                <w:szCs w:val="20"/>
                <w:rtl/>
              </w:rPr>
              <w:t>نفوذ اتحادیه اروپا در منطقه قفقاز</w:t>
            </w:r>
          </w:p>
        </w:tc>
      </w:tr>
      <w:tr w:rsidR="0028540B" w:rsidRPr="00B426D4" w14:paraId="4AC110A3" w14:textId="77777777" w:rsidTr="009B7396">
        <w:trPr>
          <w:jc w:val="center"/>
        </w:trPr>
        <w:tc>
          <w:tcPr>
            <w:tcW w:w="694" w:type="dxa"/>
          </w:tcPr>
          <w:p w14:paraId="1C2B72D2" w14:textId="5D4E4535"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14</w:t>
            </w:r>
          </w:p>
        </w:tc>
        <w:tc>
          <w:tcPr>
            <w:tcW w:w="6103" w:type="dxa"/>
          </w:tcPr>
          <w:p w14:paraId="49E0A905" w14:textId="4EE66B9A"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امنیت مرزهای ایران</w:t>
            </w:r>
          </w:p>
        </w:tc>
      </w:tr>
      <w:tr w:rsidR="0028540B" w:rsidRPr="00B426D4" w14:paraId="1CB5E332" w14:textId="77777777" w:rsidTr="009B7396">
        <w:trPr>
          <w:jc w:val="center"/>
        </w:trPr>
        <w:tc>
          <w:tcPr>
            <w:tcW w:w="694" w:type="dxa"/>
          </w:tcPr>
          <w:p w14:paraId="5378DC3D" w14:textId="113A2E3F"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15</w:t>
            </w:r>
          </w:p>
        </w:tc>
        <w:tc>
          <w:tcPr>
            <w:tcW w:w="6103" w:type="dxa"/>
          </w:tcPr>
          <w:p w14:paraId="5EA5E102" w14:textId="418830F3"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تمامیت ارضی ایران</w:t>
            </w:r>
            <w:r w:rsidR="00C60D4B" w:rsidRPr="00B426D4">
              <w:rPr>
                <w:rFonts w:asciiTheme="majorBidi" w:hAnsiTheme="majorBidi" w:cs="B Nazanin"/>
                <w:sz w:val="20"/>
                <w:szCs w:val="20"/>
                <w:rtl/>
              </w:rPr>
              <w:t xml:space="preserve"> </w:t>
            </w:r>
            <w:r w:rsidRPr="00B426D4">
              <w:rPr>
                <w:rFonts w:asciiTheme="majorBidi" w:hAnsiTheme="majorBidi" w:cs="B Nazanin" w:hint="cs"/>
                <w:sz w:val="20"/>
                <w:szCs w:val="20"/>
                <w:rtl/>
              </w:rPr>
              <w:t>(خصوصا</w:t>
            </w:r>
            <w:r w:rsidR="00C60D4B" w:rsidRPr="00B426D4">
              <w:rPr>
                <w:rFonts w:asciiTheme="majorBidi" w:hAnsiTheme="majorBidi" w:cs="B Nazanin"/>
                <w:sz w:val="20"/>
                <w:szCs w:val="20"/>
                <w:rtl/>
              </w:rPr>
              <w:t>ً</w:t>
            </w:r>
            <w:r w:rsidRPr="00B426D4">
              <w:rPr>
                <w:rFonts w:asciiTheme="majorBidi" w:hAnsiTheme="majorBidi" w:cs="B Nazanin" w:hint="cs"/>
                <w:sz w:val="20"/>
                <w:szCs w:val="20"/>
                <w:rtl/>
              </w:rPr>
              <w:t xml:space="preserve"> استان</w:t>
            </w:r>
            <w:r w:rsidR="00C60D4B" w:rsidRPr="00B426D4">
              <w:rPr>
                <w:rFonts w:asciiTheme="majorBidi" w:hAnsiTheme="majorBidi" w:cs="B Nazanin" w:hint="cs"/>
                <w:sz w:val="20"/>
                <w:szCs w:val="20"/>
              </w:rPr>
              <w:t>‌</w:t>
            </w:r>
            <w:r w:rsidRPr="00B426D4">
              <w:rPr>
                <w:rFonts w:asciiTheme="majorBidi" w:hAnsiTheme="majorBidi" w:cs="B Nazanin" w:hint="cs"/>
                <w:sz w:val="20"/>
                <w:szCs w:val="20"/>
                <w:rtl/>
              </w:rPr>
              <w:t>های ترک</w:t>
            </w:r>
            <w:r w:rsidR="00C60D4B" w:rsidRPr="00B426D4">
              <w:rPr>
                <w:rFonts w:asciiTheme="majorBidi" w:hAnsiTheme="majorBidi" w:cs="B Nazanin"/>
                <w:sz w:val="20"/>
                <w:szCs w:val="20"/>
              </w:rPr>
              <w:t>‌</w:t>
            </w:r>
            <w:r w:rsidRPr="00B426D4">
              <w:rPr>
                <w:rFonts w:asciiTheme="majorBidi" w:hAnsiTheme="majorBidi" w:cs="B Nazanin" w:hint="cs"/>
                <w:sz w:val="20"/>
                <w:szCs w:val="20"/>
                <w:rtl/>
              </w:rPr>
              <w:t>نشین)</w:t>
            </w:r>
          </w:p>
        </w:tc>
      </w:tr>
      <w:tr w:rsidR="0028540B" w:rsidRPr="00B426D4" w14:paraId="4B89646B" w14:textId="77777777" w:rsidTr="009B7396">
        <w:trPr>
          <w:jc w:val="center"/>
        </w:trPr>
        <w:tc>
          <w:tcPr>
            <w:tcW w:w="694" w:type="dxa"/>
          </w:tcPr>
          <w:p w14:paraId="08D9A3FF" w14:textId="106FD50A"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16</w:t>
            </w:r>
          </w:p>
        </w:tc>
        <w:tc>
          <w:tcPr>
            <w:tcW w:w="6103" w:type="dxa"/>
          </w:tcPr>
          <w:p w14:paraId="20753545" w14:textId="761A7D71"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حاکمیت و وحدت ملی</w:t>
            </w:r>
          </w:p>
        </w:tc>
      </w:tr>
      <w:tr w:rsidR="0028540B" w:rsidRPr="00B426D4" w14:paraId="216950B6" w14:textId="77777777" w:rsidTr="009B7396">
        <w:trPr>
          <w:jc w:val="center"/>
        </w:trPr>
        <w:tc>
          <w:tcPr>
            <w:tcW w:w="694" w:type="dxa"/>
          </w:tcPr>
          <w:p w14:paraId="70DE3A3B" w14:textId="66308EB4"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17</w:t>
            </w:r>
          </w:p>
        </w:tc>
        <w:tc>
          <w:tcPr>
            <w:tcW w:w="6103" w:type="dxa"/>
          </w:tcPr>
          <w:p w14:paraId="186CCFB7" w14:textId="23405718" w:rsidR="0028540B" w:rsidRPr="00B426D4" w:rsidRDefault="00E351BD"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توسعه فرهنگی ایران</w:t>
            </w:r>
          </w:p>
        </w:tc>
      </w:tr>
      <w:tr w:rsidR="0028540B" w:rsidRPr="00B426D4" w14:paraId="3F08DC4D" w14:textId="77777777" w:rsidTr="009B7396">
        <w:trPr>
          <w:jc w:val="center"/>
        </w:trPr>
        <w:tc>
          <w:tcPr>
            <w:tcW w:w="694" w:type="dxa"/>
          </w:tcPr>
          <w:p w14:paraId="604A168E" w14:textId="370F4525"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18</w:t>
            </w:r>
          </w:p>
        </w:tc>
        <w:tc>
          <w:tcPr>
            <w:tcW w:w="6103" w:type="dxa"/>
          </w:tcPr>
          <w:p w14:paraId="15502785" w14:textId="49E28E93"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توسعه اقتصادی</w:t>
            </w:r>
            <w:r w:rsidR="00E351BD" w:rsidRPr="00B426D4">
              <w:rPr>
                <w:rFonts w:asciiTheme="majorBidi" w:hAnsiTheme="majorBidi" w:cs="B Nazanin" w:hint="cs"/>
                <w:sz w:val="20"/>
                <w:szCs w:val="20"/>
                <w:rtl/>
              </w:rPr>
              <w:t xml:space="preserve"> ایران</w:t>
            </w:r>
          </w:p>
        </w:tc>
      </w:tr>
      <w:tr w:rsidR="0028540B" w:rsidRPr="00B426D4" w14:paraId="6B5DAD89" w14:textId="77777777" w:rsidTr="009B7396">
        <w:trPr>
          <w:jc w:val="center"/>
        </w:trPr>
        <w:tc>
          <w:tcPr>
            <w:tcW w:w="694" w:type="dxa"/>
          </w:tcPr>
          <w:p w14:paraId="51F85EA6" w14:textId="4187EE85"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19</w:t>
            </w:r>
          </w:p>
        </w:tc>
        <w:tc>
          <w:tcPr>
            <w:tcW w:w="6103" w:type="dxa"/>
          </w:tcPr>
          <w:p w14:paraId="4053D6A1" w14:textId="6726527D"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تحریم</w:t>
            </w:r>
            <w:r w:rsidR="00C60D4B" w:rsidRPr="00B426D4">
              <w:rPr>
                <w:rFonts w:asciiTheme="majorBidi" w:hAnsiTheme="majorBidi" w:cs="B Nazanin" w:hint="cs"/>
                <w:sz w:val="20"/>
                <w:szCs w:val="20"/>
              </w:rPr>
              <w:t>‌</w:t>
            </w:r>
            <w:r w:rsidRPr="00B426D4">
              <w:rPr>
                <w:rFonts w:asciiTheme="majorBidi" w:hAnsiTheme="majorBidi" w:cs="B Nazanin" w:hint="cs"/>
                <w:sz w:val="20"/>
                <w:szCs w:val="20"/>
                <w:rtl/>
              </w:rPr>
              <w:t>های بین</w:t>
            </w:r>
            <w:r w:rsidR="00C60D4B" w:rsidRPr="00B426D4">
              <w:rPr>
                <w:rFonts w:asciiTheme="majorBidi" w:hAnsiTheme="majorBidi" w:cs="B Nazanin" w:hint="cs"/>
                <w:sz w:val="20"/>
                <w:szCs w:val="20"/>
              </w:rPr>
              <w:t>‌</w:t>
            </w:r>
            <w:r w:rsidRPr="00B426D4">
              <w:rPr>
                <w:rFonts w:asciiTheme="majorBidi" w:hAnsiTheme="majorBidi" w:cs="B Nazanin" w:hint="cs"/>
                <w:sz w:val="20"/>
                <w:szCs w:val="20"/>
                <w:rtl/>
              </w:rPr>
              <w:t>المللی علیه ایران</w:t>
            </w:r>
          </w:p>
        </w:tc>
      </w:tr>
      <w:tr w:rsidR="0028540B" w:rsidRPr="00B426D4" w14:paraId="295817C9" w14:textId="77777777" w:rsidTr="009B7396">
        <w:trPr>
          <w:jc w:val="center"/>
        </w:trPr>
        <w:tc>
          <w:tcPr>
            <w:tcW w:w="694" w:type="dxa"/>
          </w:tcPr>
          <w:p w14:paraId="03D752D0" w14:textId="094962BC"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lastRenderedPageBreak/>
              <w:t>20</w:t>
            </w:r>
          </w:p>
        </w:tc>
        <w:tc>
          <w:tcPr>
            <w:tcW w:w="6103" w:type="dxa"/>
          </w:tcPr>
          <w:p w14:paraId="7690BAB8" w14:textId="227407AE" w:rsidR="0028540B" w:rsidRPr="00B426D4" w:rsidRDefault="004A0601"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ارتباط با</w:t>
            </w:r>
            <w:r w:rsidR="0028540B" w:rsidRPr="00B426D4">
              <w:rPr>
                <w:rFonts w:asciiTheme="majorBidi" w:hAnsiTheme="majorBidi" w:cs="B Nazanin" w:hint="cs"/>
                <w:sz w:val="20"/>
                <w:szCs w:val="20"/>
                <w:rtl/>
              </w:rPr>
              <w:t>کو و استانبول</w:t>
            </w:r>
          </w:p>
        </w:tc>
      </w:tr>
      <w:tr w:rsidR="0028540B" w:rsidRPr="00B426D4" w14:paraId="2F84B4BA" w14:textId="77777777" w:rsidTr="009B7396">
        <w:trPr>
          <w:trHeight w:val="70"/>
          <w:jc w:val="center"/>
        </w:trPr>
        <w:tc>
          <w:tcPr>
            <w:tcW w:w="694" w:type="dxa"/>
          </w:tcPr>
          <w:p w14:paraId="33954613" w14:textId="75726BC6"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21</w:t>
            </w:r>
          </w:p>
        </w:tc>
        <w:tc>
          <w:tcPr>
            <w:tcW w:w="6103" w:type="dxa"/>
          </w:tcPr>
          <w:p w14:paraId="00AE0865" w14:textId="6F22472C"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تجارت هند</w:t>
            </w:r>
          </w:p>
        </w:tc>
      </w:tr>
      <w:tr w:rsidR="0028540B" w:rsidRPr="00B426D4" w14:paraId="67B8E53D" w14:textId="77777777" w:rsidTr="009B7396">
        <w:trPr>
          <w:jc w:val="center"/>
        </w:trPr>
        <w:tc>
          <w:tcPr>
            <w:tcW w:w="694" w:type="dxa"/>
          </w:tcPr>
          <w:p w14:paraId="5228F1B3" w14:textId="3CD1154C"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22</w:t>
            </w:r>
          </w:p>
        </w:tc>
        <w:tc>
          <w:tcPr>
            <w:tcW w:w="6103" w:type="dxa"/>
          </w:tcPr>
          <w:p w14:paraId="07CD3D64" w14:textId="20C442F3" w:rsidR="0028540B" w:rsidRPr="00B426D4" w:rsidRDefault="0028540B"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نقش گذرگاهی ایران در حمل و نقل بین</w:t>
            </w:r>
            <w:r w:rsidR="00C60D4B" w:rsidRPr="00B426D4">
              <w:rPr>
                <w:rFonts w:asciiTheme="majorBidi" w:hAnsiTheme="majorBidi" w:cs="B Nazanin" w:hint="cs"/>
                <w:sz w:val="20"/>
                <w:szCs w:val="20"/>
              </w:rPr>
              <w:t>‌</w:t>
            </w:r>
            <w:r w:rsidRPr="00B426D4">
              <w:rPr>
                <w:rFonts w:asciiTheme="majorBidi" w:hAnsiTheme="majorBidi" w:cs="B Nazanin" w:hint="cs"/>
                <w:sz w:val="20"/>
                <w:szCs w:val="20"/>
                <w:rtl/>
              </w:rPr>
              <w:t>المللی</w:t>
            </w:r>
          </w:p>
        </w:tc>
      </w:tr>
      <w:tr w:rsidR="0028540B" w:rsidRPr="00B426D4" w14:paraId="43706948" w14:textId="77777777" w:rsidTr="009B7396">
        <w:trPr>
          <w:jc w:val="center"/>
        </w:trPr>
        <w:tc>
          <w:tcPr>
            <w:tcW w:w="694" w:type="dxa"/>
          </w:tcPr>
          <w:p w14:paraId="3B3F530A" w14:textId="5529BE56" w:rsidR="0028540B" w:rsidRPr="00B426D4" w:rsidRDefault="0081782A"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23</w:t>
            </w:r>
          </w:p>
        </w:tc>
        <w:tc>
          <w:tcPr>
            <w:tcW w:w="6103" w:type="dxa"/>
          </w:tcPr>
          <w:p w14:paraId="07618678" w14:textId="226BB26B" w:rsidR="0028540B" w:rsidRPr="00B426D4" w:rsidRDefault="004A0601"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امنیت غذایی ایران</w:t>
            </w:r>
          </w:p>
        </w:tc>
      </w:tr>
      <w:tr w:rsidR="0028540B" w:rsidRPr="00B426D4" w14:paraId="17822E01" w14:textId="77777777" w:rsidTr="009B7396">
        <w:trPr>
          <w:jc w:val="center"/>
        </w:trPr>
        <w:tc>
          <w:tcPr>
            <w:tcW w:w="694" w:type="dxa"/>
          </w:tcPr>
          <w:p w14:paraId="4A83D821" w14:textId="38201FB6" w:rsidR="0028540B" w:rsidRPr="00B426D4" w:rsidRDefault="0081782A"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24</w:t>
            </w:r>
          </w:p>
        </w:tc>
        <w:tc>
          <w:tcPr>
            <w:tcW w:w="6103" w:type="dxa"/>
          </w:tcPr>
          <w:p w14:paraId="3F07562F" w14:textId="2D1F6278" w:rsidR="0028540B" w:rsidRPr="00B426D4" w:rsidRDefault="004A0601"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پان</w:t>
            </w:r>
            <w:r w:rsidR="00C60D4B" w:rsidRPr="00B426D4">
              <w:rPr>
                <w:rFonts w:asciiTheme="majorBidi" w:hAnsiTheme="majorBidi" w:cs="B Nazanin" w:hint="cs"/>
                <w:sz w:val="20"/>
                <w:szCs w:val="20"/>
              </w:rPr>
              <w:t>‌</w:t>
            </w:r>
            <w:r w:rsidRPr="00B426D4">
              <w:rPr>
                <w:rFonts w:asciiTheme="majorBidi" w:hAnsiTheme="majorBidi" w:cs="B Nazanin" w:hint="cs"/>
                <w:sz w:val="20"/>
                <w:szCs w:val="20"/>
                <w:rtl/>
              </w:rPr>
              <w:t>ترکیسم</w:t>
            </w:r>
          </w:p>
        </w:tc>
      </w:tr>
      <w:tr w:rsidR="0028540B" w:rsidRPr="00B426D4" w14:paraId="1DFB1842" w14:textId="77777777" w:rsidTr="009B7396">
        <w:trPr>
          <w:jc w:val="center"/>
        </w:trPr>
        <w:tc>
          <w:tcPr>
            <w:tcW w:w="694" w:type="dxa"/>
          </w:tcPr>
          <w:p w14:paraId="782BA989" w14:textId="729DC7CD" w:rsidR="0028540B" w:rsidRPr="00B426D4" w:rsidRDefault="0081782A"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25</w:t>
            </w:r>
          </w:p>
        </w:tc>
        <w:tc>
          <w:tcPr>
            <w:tcW w:w="6103" w:type="dxa"/>
          </w:tcPr>
          <w:p w14:paraId="3E13F06B" w14:textId="3A7CD639" w:rsidR="0028540B" w:rsidRPr="00B426D4" w:rsidRDefault="004A0601"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رژیم حقوقی دریای خزر</w:t>
            </w:r>
          </w:p>
        </w:tc>
      </w:tr>
      <w:tr w:rsidR="0028540B" w:rsidRPr="00B426D4" w14:paraId="3552F591" w14:textId="77777777" w:rsidTr="009B7396">
        <w:trPr>
          <w:jc w:val="center"/>
        </w:trPr>
        <w:tc>
          <w:tcPr>
            <w:tcW w:w="694" w:type="dxa"/>
          </w:tcPr>
          <w:p w14:paraId="3F123605" w14:textId="720B5A1D" w:rsidR="0028540B" w:rsidRPr="00B426D4" w:rsidRDefault="0081782A"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26</w:t>
            </w:r>
          </w:p>
        </w:tc>
        <w:tc>
          <w:tcPr>
            <w:tcW w:w="6103" w:type="dxa"/>
          </w:tcPr>
          <w:p w14:paraId="38AF3A0E" w14:textId="3F1250D3" w:rsidR="0028540B" w:rsidRPr="00B426D4" w:rsidRDefault="004A0601"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سیستم</w:t>
            </w:r>
            <w:r w:rsidR="00C60D4B" w:rsidRPr="00B426D4">
              <w:rPr>
                <w:rFonts w:asciiTheme="majorBidi" w:hAnsiTheme="majorBidi" w:cs="B Nazanin" w:hint="cs"/>
                <w:sz w:val="20"/>
                <w:szCs w:val="20"/>
              </w:rPr>
              <w:t>‌</w:t>
            </w:r>
            <w:r w:rsidRPr="00B426D4">
              <w:rPr>
                <w:rFonts w:asciiTheme="majorBidi" w:hAnsiTheme="majorBidi" w:cs="B Nazanin" w:hint="cs"/>
                <w:sz w:val="20"/>
                <w:szCs w:val="20"/>
                <w:rtl/>
              </w:rPr>
              <w:t>های لائیک</w:t>
            </w:r>
          </w:p>
        </w:tc>
      </w:tr>
      <w:tr w:rsidR="0028540B" w:rsidRPr="00B426D4" w14:paraId="43E042A9" w14:textId="77777777" w:rsidTr="009B7396">
        <w:trPr>
          <w:jc w:val="center"/>
        </w:trPr>
        <w:tc>
          <w:tcPr>
            <w:tcW w:w="694" w:type="dxa"/>
          </w:tcPr>
          <w:p w14:paraId="4AA38448" w14:textId="7CF20E41" w:rsidR="0028540B" w:rsidRPr="00B426D4" w:rsidRDefault="0081782A"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27</w:t>
            </w:r>
          </w:p>
        </w:tc>
        <w:tc>
          <w:tcPr>
            <w:tcW w:w="6103" w:type="dxa"/>
          </w:tcPr>
          <w:p w14:paraId="7E16985E" w14:textId="2606B76C" w:rsidR="0028540B" w:rsidRPr="00B426D4" w:rsidRDefault="004A0601"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نقش فعال پ ک ک در منطقه قره</w:t>
            </w:r>
            <w:r w:rsidR="00C60D4B" w:rsidRPr="00B426D4">
              <w:rPr>
                <w:rFonts w:asciiTheme="majorBidi" w:hAnsiTheme="majorBidi" w:cs="B Nazanin"/>
                <w:sz w:val="20"/>
                <w:szCs w:val="20"/>
              </w:rPr>
              <w:t>‌</w:t>
            </w:r>
            <w:r w:rsidRPr="00B426D4">
              <w:rPr>
                <w:rFonts w:asciiTheme="majorBidi" w:hAnsiTheme="majorBidi" w:cs="B Nazanin" w:hint="cs"/>
                <w:sz w:val="20"/>
                <w:szCs w:val="20"/>
                <w:rtl/>
              </w:rPr>
              <w:t>باغ</w:t>
            </w:r>
          </w:p>
        </w:tc>
      </w:tr>
      <w:tr w:rsidR="0028540B" w:rsidRPr="00B426D4" w14:paraId="1EB89D9F" w14:textId="77777777" w:rsidTr="009B7396">
        <w:trPr>
          <w:jc w:val="center"/>
        </w:trPr>
        <w:tc>
          <w:tcPr>
            <w:tcW w:w="694" w:type="dxa"/>
          </w:tcPr>
          <w:p w14:paraId="0D6A389F" w14:textId="3C7231E3" w:rsidR="0028540B" w:rsidRPr="00B426D4" w:rsidRDefault="0081782A"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28</w:t>
            </w:r>
          </w:p>
        </w:tc>
        <w:tc>
          <w:tcPr>
            <w:tcW w:w="6103" w:type="dxa"/>
          </w:tcPr>
          <w:p w14:paraId="3F0ADC77" w14:textId="53B3BC2E" w:rsidR="0028540B" w:rsidRPr="00B426D4" w:rsidRDefault="004A0601"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توسعه طلبی و افزون خواه</w:t>
            </w:r>
            <w:r w:rsidR="00C41393" w:rsidRPr="00B426D4">
              <w:rPr>
                <w:rFonts w:asciiTheme="majorBidi" w:hAnsiTheme="majorBidi" w:cs="B Nazanin" w:hint="cs"/>
                <w:sz w:val="20"/>
                <w:szCs w:val="20"/>
                <w:rtl/>
                <w:lang w:bidi="fa-IR"/>
              </w:rPr>
              <w:t>ی</w:t>
            </w:r>
            <w:r w:rsidRPr="00B426D4">
              <w:rPr>
                <w:rFonts w:asciiTheme="majorBidi" w:hAnsiTheme="majorBidi" w:cs="B Nazanin" w:hint="cs"/>
                <w:sz w:val="20"/>
                <w:szCs w:val="20"/>
                <w:rtl/>
              </w:rPr>
              <w:t xml:space="preserve"> کشورهای واقع در منطقه قره</w:t>
            </w:r>
            <w:r w:rsidR="00C60D4B" w:rsidRPr="00B426D4">
              <w:rPr>
                <w:rFonts w:asciiTheme="majorBidi" w:hAnsiTheme="majorBidi" w:cs="B Nazanin"/>
                <w:sz w:val="20"/>
                <w:szCs w:val="20"/>
              </w:rPr>
              <w:t>‌</w:t>
            </w:r>
            <w:r w:rsidRPr="00B426D4">
              <w:rPr>
                <w:rFonts w:asciiTheme="majorBidi" w:hAnsiTheme="majorBidi" w:cs="B Nazanin" w:hint="cs"/>
                <w:sz w:val="20"/>
                <w:szCs w:val="20"/>
                <w:rtl/>
              </w:rPr>
              <w:t>باغ</w:t>
            </w:r>
          </w:p>
        </w:tc>
      </w:tr>
      <w:tr w:rsidR="0028540B" w:rsidRPr="00B426D4" w14:paraId="40E6F9D9" w14:textId="77777777" w:rsidTr="009B7396">
        <w:trPr>
          <w:jc w:val="center"/>
        </w:trPr>
        <w:tc>
          <w:tcPr>
            <w:tcW w:w="694" w:type="dxa"/>
          </w:tcPr>
          <w:p w14:paraId="2B838ED1" w14:textId="71C0B357" w:rsidR="0028540B" w:rsidRPr="00B426D4" w:rsidRDefault="0081782A"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29</w:t>
            </w:r>
          </w:p>
        </w:tc>
        <w:tc>
          <w:tcPr>
            <w:tcW w:w="6103" w:type="dxa"/>
          </w:tcPr>
          <w:p w14:paraId="710AA849" w14:textId="6E2FE43A" w:rsidR="0028540B" w:rsidRPr="00B426D4" w:rsidRDefault="00E351BD"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جنگ سوریه و اوکراین</w:t>
            </w:r>
          </w:p>
        </w:tc>
      </w:tr>
      <w:tr w:rsidR="00672558" w:rsidRPr="00B426D4" w14:paraId="57BFFAF9" w14:textId="77777777" w:rsidTr="009B7396">
        <w:trPr>
          <w:jc w:val="center"/>
        </w:trPr>
        <w:tc>
          <w:tcPr>
            <w:tcW w:w="694" w:type="dxa"/>
          </w:tcPr>
          <w:p w14:paraId="3BB2FF0A" w14:textId="2813C637" w:rsidR="00672558" w:rsidRPr="00B426D4" w:rsidRDefault="0081782A"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30</w:t>
            </w:r>
          </w:p>
        </w:tc>
        <w:tc>
          <w:tcPr>
            <w:tcW w:w="6103" w:type="dxa"/>
          </w:tcPr>
          <w:p w14:paraId="5CEEFF2B" w14:textId="562FFCD0" w:rsidR="00672558" w:rsidRPr="00B426D4" w:rsidRDefault="00E351BD"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حضور روسیه در منطقه قفقاز</w:t>
            </w:r>
          </w:p>
        </w:tc>
      </w:tr>
      <w:tr w:rsidR="00672558" w:rsidRPr="00B426D4" w14:paraId="394365C4" w14:textId="77777777" w:rsidTr="009B7396">
        <w:trPr>
          <w:jc w:val="center"/>
        </w:trPr>
        <w:tc>
          <w:tcPr>
            <w:tcW w:w="694" w:type="dxa"/>
          </w:tcPr>
          <w:p w14:paraId="7B0C00F0" w14:textId="3CA0BD76" w:rsidR="00672558" w:rsidRPr="00B426D4" w:rsidRDefault="0081782A"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31</w:t>
            </w:r>
          </w:p>
        </w:tc>
        <w:tc>
          <w:tcPr>
            <w:tcW w:w="6103" w:type="dxa"/>
          </w:tcPr>
          <w:p w14:paraId="168CF944" w14:textId="4871D1F1" w:rsidR="00672558" w:rsidRPr="00B426D4" w:rsidRDefault="00E351BD"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حضور انگلیس در منطقه قره</w:t>
            </w:r>
            <w:r w:rsidR="00C60D4B" w:rsidRPr="00B426D4">
              <w:rPr>
                <w:rFonts w:asciiTheme="majorBidi" w:hAnsiTheme="majorBidi" w:cs="B Nazanin"/>
                <w:sz w:val="20"/>
                <w:szCs w:val="20"/>
              </w:rPr>
              <w:t>‌</w:t>
            </w:r>
            <w:r w:rsidRPr="00B426D4">
              <w:rPr>
                <w:rFonts w:asciiTheme="majorBidi" w:hAnsiTheme="majorBidi" w:cs="B Nazanin" w:hint="cs"/>
                <w:sz w:val="20"/>
                <w:szCs w:val="20"/>
                <w:rtl/>
              </w:rPr>
              <w:t>باغ</w:t>
            </w:r>
          </w:p>
        </w:tc>
      </w:tr>
      <w:tr w:rsidR="00672558" w:rsidRPr="00B426D4" w14:paraId="65288B90" w14:textId="77777777" w:rsidTr="009B7396">
        <w:trPr>
          <w:jc w:val="center"/>
        </w:trPr>
        <w:tc>
          <w:tcPr>
            <w:tcW w:w="694" w:type="dxa"/>
          </w:tcPr>
          <w:p w14:paraId="69A3F5A7" w14:textId="754634C6" w:rsidR="00672558" w:rsidRPr="00B426D4" w:rsidRDefault="0081782A"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32</w:t>
            </w:r>
          </w:p>
        </w:tc>
        <w:tc>
          <w:tcPr>
            <w:tcW w:w="6103" w:type="dxa"/>
          </w:tcPr>
          <w:p w14:paraId="5214059F" w14:textId="7E570338" w:rsidR="00672558" w:rsidRPr="00B426D4" w:rsidRDefault="0078246A"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موقعیت</w:t>
            </w:r>
            <w:r w:rsidR="009B7396" w:rsidRPr="00B426D4">
              <w:rPr>
                <w:rFonts w:asciiTheme="majorBidi" w:hAnsiTheme="majorBidi" w:cs="B Nazanin" w:hint="cs"/>
                <w:sz w:val="20"/>
                <w:szCs w:val="20"/>
                <w:rtl/>
              </w:rPr>
              <w:t xml:space="preserve"> ژئوپلیتیکی ایران</w:t>
            </w:r>
          </w:p>
        </w:tc>
      </w:tr>
      <w:tr w:rsidR="00672558" w:rsidRPr="00B426D4" w14:paraId="3E6037B0" w14:textId="77777777" w:rsidTr="009B7396">
        <w:trPr>
          <w:jc w:val="center"/>
        </w:trPr>
        <w:tc>
          <w:tcPr>
            <w:tcW w:w="694" w:type="dxa"/>
          </w:tcPr>
          <w:p w14:paraId="5F7EF53E" w14:textId="20E69E27" w:rsidR="00672558" w:rsidRPr="00B426D4" w:rsidRDefault="0081782A"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33</w:t>
            </w:r>
          </w:p>
        </w:tc>
        <w:tc>
          <w:tcPr>
            <w:tcW w:w="6103" w:type="dxa"/>
          </w:tcPr>
          <w:p w14:paraId="249334E0" w14:textId="1792ED6A" w:rsidR="00672558" w:rsidRPr="00B426D4" w:rsidRDefault="009B7396"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زیاده خواه</w:t>
            </w:r>
            <w:r w:rsidR="00C41393" w:rsidRPr="00B426D4">
              <w:rPr>
                <w:rFonts w:asciiTheme="majorBidi" w:hAnsiTheme="majorBidi" w:cs="B Nazanin" w:hint="cs"/>
                <w:sz w:val="20"/>
                <w:szCs w:val="20"/>
                <w:rtl/>
                <w:lang w:bidi="fa-IR"/>
              </w:rPr>
              <w:t>ی</w:t>
            </w:r>
            <w:r w:rsidRPr="00B426D4">
              <w:rPr>
                <w:rFonts w:asciiTheme="majorBidi" w:hAnsiTheme="majorBidi" w:cs="B Nazanin" w:hint="cs"/>
                <w:sz w:val="20"/>
                <w:szCs w:val="20"/>
                <w:rtl/>
              </w:rPr>
              <w:t xml:space="preserve"> ژئواکونومیک ترکیه</w:t>
            </w:r>
          </w:p>
        </w:tc>
      </w:tr>
      <w:tr w:rsidR="00672558" w:rsidRPr="00B426D4" w14:paraId="1EAC6002" w14:textId="77777777" w:rsidTr="009B7396">
        <w:trPr>
          <w:jc w:val="center"/>
        </w:trPr>
        <w:tc>
          <w:tcPr>
            <w:tcW w:w="694" w:type="dxa"/>
          </w:tcPr>
          <w:p w14:paraId="0C452B44" w14:textId="6221BDC3" w:rsidR="00672558" w:rsidRPr="00B426D4" w:rsidRDefault="0081782A"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34</w:t>
            </w:r>
          </w:p>
        </w:tc>
        <w:tc>
          <w:tcPr>
            <w:tcW w:w="6103" w:type="dxa"/>
          </w:tcPr>
          <w:p w14:paraId="54997863" w14:textId="10BAD16D" w:rsidR="00672558" w:rsidRPr="00B426D4" w:rsidRDefault="0081782A"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مناسبات تجاری ایران با ارمنستان و گرجستان</w:t>
            </w:r>
          </w:p>
        </w:tc>
      </w:tr>
      <w:tr w:rsidR="00672558" w:rsidRPr="00B426D4" w14:paraId="07B6C41F" w14:textId="77777777" w:rsidTr="009B7396">
        <w:trPr>
          <w:jc w:val="center"/>
        </w:trPr>
        <w:tc>
          <w:tcPr>
            <w:tcW w:w="694" w:type="dxa"/>
          </w:tcPr>
          <w:p w14:paraId="55EBF1BC" w14:textId="4D03B2D2" w:rsidR="00672558" w:rsidRPr="00B426D4" w:rsidRDefault="0081782A"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35</w:t>
            </w:r>
          </w:p>
        </w:tc>
        <w:tc>
          <w:tcPr>
            <w:tcW w:w="6103" w:type="dxa"/>
          </w:tcPr>
          <w:p w14:paraId="57A59E4D" w14:textId="37A77176" w:rsidR="00672558" w:rsidRPr="00B426D4" w:rsidRDefault="00717DEA" w:rsidP="00C807A7">
            <w:pPr>
              <w:bidi/>
              <w:jc w:val="center"/>
              <w:rPr>
                <w:rFonts w:asciiTheme="majorBidi" w:hAnsiTheme="majorBidi" w:cs="B Nazanin"/>
                <w:sz w:val="20"/>
                <w:szCs w:val="20"/>
                <w:rtl/>
              </w:rPr>
            </w:pPr>
            <w:r w:rsidRPr="00B426D4">
              <w:rPr>
                <w:rFonts w:asciiTheme="majorBidi" w:hAnsiTheme="majorBidi" w:cs="B Nazanin" w:hint="cs"/>
                <w:sz w:val="20"/>
                <w:szCs w:val="20"/>
                <w:rtl/>
              </w:rPr>
              <w:t>فعال شدن خط لوله ترانس- خزر</w:t>
            </w:r>
          </w:p>
        </w:tc>
      </w:tr>
    </w:tbl>
    <w:p w14:paraId="5C3E29C7" w14:textId="77777777" w:rsidR="00A77F7C" w:rsidRPr="00B426D4" w:rsidRDefault="00A77F7C" w:rsidP="00A77F7C">
      <w:pPr>
        <w:bidi/>
        <w:jc w:val="lowKashida"/>
        <w:rPr>
          <w:rFonts w:asciiTheme="majorBidi" w:hAnsiTheme="majorBidi" w:cs="B Nazanin"/>
          <w:b/>
          <w:bCs/>
          <w:sz w:val="22"/>
          <w:szCs w:val="22"/>
          <w:rtl/>
        </w:rPr>
      </w:pPr>
    </w:p>
    <w:p w14:paraId="013C9D81" w14:textId="77777777" w:rsidR="00717DEA" w:rsidRPr="00B426D4" w:rsidRDefault="00717DEA" w:rsidP="00EA178D">
      <w:pPr>
        <w:bidi/>
        <w:jc w:val="lowKashida"/>
        <w:rPr>
          <w:rFonts w:asciiTheme="majorBidi" w:hAnsiTheme="majorBidi" w:cs="B Nazanin"/>
          <w:b/>
          <w:bCs/>
          <w:sz w:val="22"/>
          <w:szCs w:val="22"/>
          <w:rtl/>
        </w:rPr>
      </w:pPr>
    </w:p>
    <w:p w14:paraId="22387AC5" w14:textId="6EB8ED68" w:rsidR="00CC6008" w:rsidRPr="00B426D4" w:rsidRDefault="007623BD" w:rsidP="007623BD">
      <w:pPr>
        <w:bidi/>
        <w:jc w:val="lowKashida"/>
        <w:rPr>
          <w:rFonts w:asciiTheme="majorBidi" w:hAnsiTheme="majorBidi" w:cs="B Nazanin"/>
          <w:b/>
          <w:bCs/>
          <w:sz w:val="22"/>
          <w:szCs w:val="22"/>
          <w:rtl/>
        </w:rPr>
      </w:pPr>
      <w:r w:rsidRPr="00B426D4">
        <w:rPr>
          <w:rFonts w:asciiTheme="majorBidi" w:hAnsiTheme="majorBidi" w:cs="B Nazanin" w:hint="cs"/>
          <w:b/>
          <w:bCs/>
          <w:sz w:val="22"/>
          <w:szCs w:val="22"/>
          <w:rtl/>
        </w:rPr>
        <w:t xml:space="preserve">2-4. </w:t>
      </w:r>
      <w:r w:rsidR="00CC6008" w:rsidRPr="00B426D4">
        <w:rPr>
          <w:rFonts w:asciiTheme="majorBidi" w:hAnsiTheme="majorBidi" w:cs="B Nazanin" w:hint="cs"/>
          <w:b/>
          <w:bCs/>
          <w:sz w:val="22"/>
          <w:szCs w:val="22"/>
          <w:rtl/>
        </w:rPr>
        <w:t>شناسایی متغیرهای کلیدی ناشی از دالان زنگزور بر</w:t>
      </w:r>
      <w:r w:rsidRPr="00B426D4">
        <w:rPr>
          <w:rFonts w:asciiTheme="majorBidi" w:hAnsiTheme="majorBidi" w:cs="B Nazanin" w:hint="cs"/>
          <w:b/>
          <w:bCs/>
          <w:sz w:val="22"/>
          <w:szCs w:val="22"/>
          <w:rtl/>
        </w:rPr>
        <w:t xml:space="preserve"> سناریوهای فراروی</w:t>
      </w:r>
      <w:r w:rsidR="00CC6008" w:rsidRPr="00B426D4">
        <w:rPr>
          <w:rFonts w:asciiTheme="majorBidi" w:hAnsiTheme="majorBidi" w:cs="B Nazanin" w:hint="cs"/>
          <w:b/>
          <w:bCs/>
          <w:sz w:val="22"/>
          <w:szCs w:val="22"/>
          <w:rtl/>
        </w:rPr>
        <w:t xml:space="preserve"> ایران</w:t>
      </w:r>
    </w:p>
    <w:p w14:paraId="041316FD" w14:textId="3C089D4B" w:rsidR="00CC6008" w:rsidRPr="00B426D4" w:rsidRDefault="00CC6008" w:rsidP="00CC6008">
      <w:pPr>
        <w:bidi/>
        <w:jc w:val="both"/>
        <w:rPr>
          <w:rFonts w:asciiTheme="majorBidi" w:hAnsiTheme="majorBidi" w:cs="B Nazanin"/>
          <w:rtl/>
          <w:lang w:bidi="fa-IR"/>
        </w:rPr>
      </w:pPr>
      <w:r w:rsidRPr="00B426D4">
        <w:rPr>
          <w:rFonts w:asciiTheme="majorBidi" w:hAnsiTheme="majorBidi" w:cs="B Nazanin" w:hint="cs"/>
          <w:rtl/>
          <w:lang w:bidi="fa-IR"/>
        </w:rPr>
        <w:t>برای شناسایی متغیرهای کلیدی از پرسش</w:t>
      </w:r>
      <w:r w:rsidR="00C60D4B" w:rsidRPr="00B426D4">
        <w:rPr>
          <w:rFonts w:asciiTheme="majorBidi" w:hAnsiTheme="majorBidi" w:cs="B Nazanin" w:hint="cs"/>
          <w:lang w:bidi="fa-IR"/>
        </w:rPr>
        <w:t>‌</w:t>
      </w:r>
      <w:r w:rsidRPr="00B426D4">
        <w:rPr>
          <w:rFonts w:asciiTheme="majorBidi" w:hAnsiTheme="majorBidi" w:cs="B Nazanin" w:hint="cs"/>
          <w:rtl/>
          <w:lang w:bidi="fa-IR"/>
        </w:rPr>
        <w:t>نامه</w:t>
      </w:r>
      <w:r w:rsidR="00C60D4B" w:rsidRPr="00B426D4">
        <w:rPr>
          <w:rFonts w:asciiTheme="majorBidi" w:hAnsiTheme="majorBidi" w:cs="B Nazanin"/>
          <w:rtl/>
          <w:lang w:bidi="fa-IR"/>
        </w:rPr>
        <w:t xml:space="preserve"> </w:t>
      </w:r>
      <w:r w:rsidRPr="00B426D4">
        <w:rPr>
          <w:rFonts w:asciiTheme="majorBidi" w:hAnsiTheme="majorBidi" w:cs="B Nazanin" w:hint="cs"/>
          <w:rtl/>
          <w:lang w:bidi="fa-IR"/>
        </w:rPr>
        <w:t>متقاطع کلیدی استفاده شد تا وضعیت هر یک از متغیرها در سیستم مشخص شود. پس از معین شدن ارزش هر یک از متغیرها بر پایه پنل خبرگی، پرسش</w:t>
      </w:r>
      <w:r w:rsidR="00C60D4B" w:rsidRPr="00B426D4">
        <w:rPr>
          <w:rFonts w:asciiTheme="majorBidi" w:hAnsiTheme="majorBidi" w:cs="B Nazanin" w:hint="cs"/>
          <w:lang w:bidi="fa-IR"/>
        </w:rPr>
        <w:t>‌</w:t>
      </w:r>
      <w:r w:rsidRPr="00B426D4">
        <w:rPr>
          <w:rFonts w:asciiTheme="majorBidi" w:hAnsiTheme="majorBidi" w:cs="B Nazanin" w:hint="cs"/>
          <w:rtl/>
          <w:lang w:bidi="fa-IR"/>
        </w:rPr>
        <w:t>نامه</w:t>
      </w:r>
      <w:r w:rsidR="00C60D4B" w:rsidRPr="00B426D4">
        <w:rPr>
          <w:rFonts w:asciiTheme="majorBidi" w:hAnsiTheme="majorBidi"/>
          <w:lang w:bidi="fa-IR"/>
        </w:rPr>
        <w:t>‌</w:t>
      </w:r>
      <w:r w:rsidRPr="00B426D4">
        <w:rPr>
          <w:rFonts w:asciiTheme="majorBidi" w:hAnsiTheme="majorBidi" w:cs="B Nazanin" w:hint="cs"/>
          <w:rtl/>
          <w:lang w:bidi="fa-IR"/>
        </w:rPr>
        <w:t>هایِ ماتریس تحلیل اثرات به نرم</w:t>
      </w:r>
      <w:r w:rsidR="00C60D4B" w:rsidRPr="00B426D4">
        <w:rPr>
          <w:rFonts w:asciiTheme="majorBidi" w:hAnsiTheme="majorBidi" w:cs="B Nazanin" w:hint="cs"/>
          <w:lang w:bidi="fa-IR"/>
        </w:rPr>
        <w:t>‌</w:t>
      </w:r>
      <w:r w:rsidRPr="00B426D4">
        <w:rPr>
          <w:rFonts w:asciiTheme="majorBidi" w:hAnsiTheme="majorBidi" w:cs="B Nazanin" w:hint="cs"/>
          <w:rtl/>
          <w:lang w:bidi="fa-IR"/>
        </w:rPr>
        <w:t xml:space="preserve">افزار </w:t>
      </w:r>
      <w:r w:rsidRPr="00B426D4">
        <w:rPr>
          <w:rFonts w:asciiTheme="majorBidi" w:hAnsiTheme="majorBidi" w:cs="B Nazanin"/>
          <w:sz w:val="22"/>
          <w:szCs w:val="22"/>
          <w:lang w:bidi="fa-IR"/>
        </w:rPr>
        <w:t>Micmac</w:t>
      </w:r>
      <w:r w:rsidRPr="00B426D4">
        <w:rPr>
          <w:rFonts w:asciiTheme="majorBidi" w:hAnsiTheme="majorBidi" w:cs="B Nazanin" w:hint="cs"/>
          <w:rtl/>
          <w:lang w:bidi="fa-IR"/>
        </w:rPr>
        <w:t xml:space="preserve"> فر</w:t>
      </w:r>
      <w:r w:rsidR="00C60D4B" w:rsidRPr="00B426D4">
        <w:rPr>
          <w:rFonts w:asciiTheme="majorBidi" w:hAnsiTheme="majorBidi" w:cs="B Nazanin" w:hint="cs"/>
          <w:rtl/>
          <w:lang w:bidi="fa-IR"/>
        </w:rPr>
        <w:t>ا</w:t>
      </w:r>
      <w:r w:rsidRPr="00B426D4">
        <w:rPr>
          <w:rFonts w:asciiTheme="majorBidi" w:hAnsiTheme="majorBidi" w:cs="B Nazanin" w:hint="cs"/>
          <w:rtl/>
          <w:lang w:bidi="fa-IR"/>
        </w:rPr>
        <w:t>خوانده شد. خروجی این نرم</w:t>
      </w:r>
      <w:r w:rsidR="00C60D4B" w:rsidRPr="00B426D4">
        <w:rPr>
          <w:rFonts w:asciiTheme="majorBidi" w:hAnsiTheme="majorBidi" w:cs="B Nazanin" w:hint="cs"/>
          <w:lang w:bidi="fa-IR"/>
        </w:rPr>
        <w:t>‌</w:t>
      </w:r>
      <w:r w:rsidRPr="00B426D4">
        <w:rPr>
          <w:rFonts w:asciiTheme="majorBidi" w:hAnsiTheme="majorBidi" w:cs="B Nazanin" w:hint="cs"/>
          <w:rtl/>
          <w:lang w:bidi="fa-IR"/>
        </w:rPr>
        <w:t>افزار</w:t>
      </w:r>
      <w:r w:rsidR="00C60D4B" w:rsidRPr="00B426D4">
        <w:rPr>
          <w:rFonts w:asciiTheme="majorBidi" w:hAnsiTheme="majorBidi" w:cs="B Nazanin"/>
          <w:rtl/>
          <w:lang w:bidi="fa-IR"/>
        </w:rPr>
        <w:t xml:space="preserve"> </w:t>
      </w:r>
      <w:r w:rsidRPr="00B426D4">
        <w:rPr>
          <w:rFonts w:asciiTheme="majorBidi" w:hAnsiTheme="majorBidi" w:cs="B Nazanin" w:hint="cs"/>
          <w:rtl/>
          <w:lang w:bidi="fa-IR"/>
        </w:rPr>
        <w:t>(شکل</w:t>
      </w:r>
      <w:r w:rsidR="00C60D4B" w:rsidRPr="00B426D4">
        <w:rPr>
          <w:rFonts w:asciiTheme="majorBidi" w:hAnsiTheme="majorBidi" w:cs="B Nazanin"/>
          <w:rtl/>
          <w:lang w:bidi="fa-IR"/>
        </w:rPr>
        <w:t xml:space="preserve"> </w:t>
      </w:r>
      <w:r w:rsidRPr="00B426D4">
        <w:rPr>
          <w:rFonts w:asciiTheme="majorBidi" w:hAnsiTheme="majorBidi" w:cs="B Nazanin" w:hint="cs"/>
          <w:rtl/>
          <w:lang w:bidi="fa-IR"/>
        </w:rPr>
        <w:t>1)، متغی</w:t>
      </w:r>
      <w:r w:rsidR="00C60D4B" w:rsidRPr="00B426D4">
        <w:rPr>
          <w:rFonts w:asciiTheme="majorBidi" w:hAnsiTheme="majorBidi" w:cs="B Nazanin" w:hint="cs"/>
          <w:rtl/>
          <w:lang w:bidi="fa-IR"/>
        </w:rPr>
        <w:t>ر</w:t>
      </w:r>
      <w:r w:rsidRPr="00B426D4">
        <w:rPr>
          <w:rFonts w:asciiTheme="majorBidi" w:hAnsiTheme="majorBidi" w:cs="B Nazanin" w:hint="cs"/>
          <w:rtl/>
          <w:lang w:bidi="fa-IR"/>
        </w:rPr>
        <w:t>های کلیدی را مشخص کرد.</w:t>
      </w:r>
    </w:p>
    <w:p w14:paraId="31871034" w14:textId="77777777" w:rsidR="00717DEA" w:rsidRPr="00B426D4" w:rsidRDefault="00717DEA" w:rsidP="00717DEA">
      <w:pPr>
        <w:bidi/>
        <w:jc w:val="both"/>
        <w:rPr>
          <w:rFonts w:cs="B Nazanin"/>
          <w:rtl/>
          <w:lang w:bidi="fa-IR"/>
        </w:rPr>
      </w:pPr>
    </w:p>
    <w:p w14:paraId="6650C353" w14:textId="07207B8B" w:rsidR="00CC6008" w:rsidRPr="00B426D4" w:rsidRDefault="007623BD" w:rsidP="007623BD">
      <w:pPr>
        <w:bidi/>
        <w:jc w:val="both"/>
        <w:rPr>
          <w:rFonts w:cs="B Nazanin"/>
          <w:sz w:val="22"/>
          <w:szCs w:val="22"/>
          <w:rtl/>
          <w:lang w:bidi="fa-IR"/>
        </w:rPr>
      </w:pPr>
      <w:r w:rsidRPr="00B426D4">
        <w:rPr>
          <w:rFonts w:cs="B Nazanin" w:hint="cs"/>
          <w:b/>
          <w:bCs/>
          <w:sz w:val="22"/>
          <w:szCs w:val="22"/>
          <w:rtl/>
          <w:lang w:bidi="fa-IR"/>
        </w:rPr>
        <w:t xml:space="preserve">4-2-1. </w:t>
      </w:r>
      <w:r w:rsidR="00CC6008" w:rsidRPr="00B426D4">
        <w:rPr>
          <w:rFonts w:cs="B Nazanin" w:hint="cs"/>
          <w:b/>
          <w:bCs/>
          <w:sz w:val="22"/>
          <w:szCs w:val="22"/>
          <w:rtl/>
          <w:lang w:bidi="fa-IR"/>
        </w:rPr>
        <w:t>وضعیت ماتریس تحلیل اثرات متقابل</w:t>
      </w:r>
      <w:r w:rsidR="00CC6008" w:rsidRPr="00B426D4">
        <w:rPr>
          <w:rFonts w:asciiTheme="majorBidi" w:hAnsiTheme="majorBidi" w:cstheme="majorBidi"/>
          <w:b/>
          <w:bCs/>
          <w:sz w:val="22"/>
          <w:szCs w:val="22"/>
          <w:rtl/>
          <w:lang w:bidi="fa-IR"/>
        </w:rPr>
        <w:t>(</w:t>
      </w:r>
      <w:r w:rsidR="00CC6008" w:rsidRPr="00B426D4">
        <w:rPr>
          <w:rFonts w:asciiTheme="majorBidi" w:hAnsiTheme="majorBidi" w:cstheme="majorBidi"/>
          <w:b/>
          <w:bCs/>
          <w:sz w:val="22"/>
          <w:szCs w:val="22"/>
          <w:lang w:bidi="fa-IR"/>
        </w:rPr>
        <w:t>MD1</w:t>
      </w:r>
      <w:r w:rsidR="00CC6008" w:rsidRPr="00B426D4">
        <w:rPr>
          <w:rFonts w:asciiTheme="majorBidi" w:hAnsiTheme="majorBidi" w:cstheme="majorBidi"/>
          <w:b/>
          <w:bCs/>
          <w:sz w:val="22"/>
          <w:szCs w:val="22"/>
          <w:rtl/>
          <w:lang w:bidi="fa-IR"/>
        </w:rPr>
        <w:t>)</w:t>
      </w:r>
    </w:p>
    <w:p w14:paraId="436235F9" w14:textId="3E789892" w:rsidR="00CC6008" w:rsidRPr="00B426D4" w:rsidRDefault="00CC6008" w:rsidP="00CC6008">
      <w:pPr>
        <w:bidi/>
        <w:jc w:val="center"/>
        <w:rPr>
          <w:rFonts w:cs="B Nazanin"/>
          <w:b/>
          <w:bCs/>
          <w:sz w:val="20"/>
          <w:szCs w:val="20"/>
          <w:lang w:bidi="fa-IR"/>
        </w:rPr>
      </w:pPr>
      <w:r w:rsidRPr="00B426D4">
        <w:rPr>
          <w:rFonts w:cs="B Nazanin" w:hint="cs"/>
          <w:b/>
          <w:bCs/>
          <w:sz w:val="20"/>
          <w:szCs w:val="20"/>
          <w:rtl/>
          <w:lang w:bidi="fa-IR"/>
        </w:rPr>
        <w:t>جدول</w:t>
      </w:r>
      <w:r w:rsidR="00C60D4B" w:rsidRPr="00B426D4">
        <w:rPr>
          <w:rFonts w:cs="B Nazanin"/>
          <w:b/>
          <w:bCs/>
          <w:sz w:val="20"/>
          <w:szCs w:val="20"/>
          <w:rtl/>
          <w:lang w:bidi="fa-IR"/>
        </w:rPr>
        <w:t xml:space="preserve"> </w:t>
      </w:r>
      <w:r w:rsidRPr="00B426D4">
        <w:rPr>
          <w:rFonts w:cs="B Nazanin" w:hint="cs"/>
          <w:b/>
          <w:bCs/>
          <w:sz w:val="20"/>
          <w:szCs w:val="20"/>
          <w:rtl/>
          <w:lang w:bidi="fa-IR"/>
        </w:rPr>
        <w:t xml:space="preserve">( 3). وضعیت ماتریس تحلیل اثرات متقابل </w:t>
      </w:r>
    </w:p>
    <w:tbl>
      <w:tblPr>
        <w:tblStyle w:val="TableGrid"/>
        <w:bidiVisual/>
        <w:tblW w:w="9350" w:type="dxa"/>
        <w:jc w:val="center"/>
        <w:tblLook w:val="04A0" w:firstRow="1" w:lastRow="0" w:firstColumn="1" w:lastColumn="0" w:noHBand="0" w:noVBand="1"/>
      </w:tblPr>
      <w:tblGrid>
        <w:gridCol w:w="808"/>
        <w:gridCol w:w="1303"/>
        <w:gridCol w:w="1166"/>
        <w:gridCol w:w="787"/>
        <w:gridCol w:w="841"/>
        <w:gridCol w:w="840"/>
        <w:gridCol w:w="841"/>
        <w:gridCol w:w="840"/>
        <w:gridCol w:w="954"/>
        <w:gridCol w:w="970"/>
      </w:tblGrid>
      <w:tr w:rsidR="00CC6008" w:rsidRPr="00B426D4" w14:paraId="79426EED" w14:textId="77777777" w:rsidTr="00CC6008">
        <w:trPr>
          <w:jc w:val="center"/>
        </w:trPr>
        <w:tc>
          <w:tcPr>
            <w:tcW w:w="808" w:type="dxa"/>
            <w:shd w:val="clear" w:color="auto" w:fill="C5E0B3" w:themeFill="accent6" w:themeFillTint="66"/>
          </w:tcPr>
          <w:p w14:paraId="29BD6933" w14:textId="77777777" w:rsidR="00CC6008" w:rsidRPr="00B426D4" w:rsidRDefault="00CC6008" w:rsidP="00505AD1">
            <w:pPr>
              <w:bidi/>
              <w:rPr>
                <w:rFonts w:cs="B Nazanin"/>
                <w:b/>
                <w:bCs/>
                <w:sz w:val="20"/>
                <w:szCs w:val="20"/>
                <w:rtl/>
                <w:lang w:bidi="fa-IR"/>
              </w:rPr>
            </w:pPr>
            <w:r w:rsidRPr="00B426D4">
              <w:rPr>
                <w:rFonts w:cs="B Nazanin" w:hint="cs"/>
                <w:b/>
                <w:bCs/>
                <w:sz w:val="20"/>
                <w:szCs w:val="20"/>
                <w:rtl/>
                <w:lang w:bidi="fa-IR"/>
              </w:rPr>
              <w:t>شاخص</w:t>
            </w:r>
          </w:p>
        </w:tc>
        <w:tc>
          <w:tcPr>
            <w:tcW w:w="1303" w:type="dxa"/>
            <w:shd w:val="clear" w:color="auto" w:fill="C5E0B3" w:themeFill="accent6" w:themeFillTint="66"/>
          </w:tcPr>
          <w:p w14:paraId="627997E7" w14:textId="77777777" w:rsidR="00CC6008" w:rsidRPr="00B426D4" w:rsidRDefault="00CC6008" w:rsidP="00505AD1">
            <w:pPr>
              <w:bidi/>
              <w:rPr>
                <w:rFonts w:cs="B Nazanin"/>
                <w:b/>
                <w:bCs/>
                <w:sz w:val="20"/>
                <w:szCs w:val="20"/>
                <w:rtl/>
                <w:lang w:bidi="fa-IR"/>
              </w:rPr>
            </w:pPr>
            <w:r w:rsidRPr="00B426D4">
              <w:rPr>
                <w:rFonts w:cs="B Nazanin" w:hint="cs"/>
                <w:b/>
                <w:bCs/>
                <w:sz w:val="20"/>
                <w:szCs w:val="20"/>
                <w:rtl/>
                <w:lang w:bidi="fa-IR"/>
              </w:rPr>
              <w:t>ابعاد ماتریس</w:t>
            </w:r>
          </w:p>
        </w:tc>
        <w:tc>
          <w:tcPr>
            <w:tcW w:w="1166" w:type="dxa"/>
            <w:shd w:val="clear" w:color="auto" w:fill="C5E0B3" w:themeFill="accent6" w:themeFillTint="66"/>
          </w:tcPr>
          <w:p w14:paraId="6DC5529B" w14:textId="77777777" w:rsidR="00CC6008" w:rsidRPr="00B426D4" w:rsidRDefault="00CC6008" w:rsidP="00505AD1">
            <w:pPr>
              <w:bidi/>
              <w:rPr>
                <w:rFonts w:cs="B Nazanin"/>
                <w:b/>
                <w:bCs/>
                <w:sz w:val="20"/>
                <w:szCs w:val="20"/>
                <w:rtl/>
                <w:lang w:bidi="fa-IR"/>
              </w:rPr>
            </w:pPr>
            <w:r w:rsidRPr="00B426D4">
              <w:rPr>
                <w:rFonts w:cs="B Nazanin" w:hint="cs"/>
                <w:b/>
                <w:bCs/>
                <w:sz w:val="20"/>
                <w:szCs w:val="20"/>
                <w:rtl/>
                <w:lang w:bidi="fa-IR"/>
              </w:rPr>
              <w:t>تعداد تکرار</w:t>
            </w:r>
          </w:p>
        </w:tc>
        <w:tc>
          <w:tcPr>
            <w:tcW w:w="787" w:type="dxa"/>
            <w:shd w:val="clear" w:color="auto" w:fill="C5E0B3" w:themeFill="accent6" w:themeFillTint="66"/>
          </w:tcPr>
          <w:p w14:paraId="45FEEE68" w14:textId="77777777" w:rsidR="00CC6008" w:rsidRPr="00B426D4" w:rsidRDefault="00CC6008" w:rsidP="00505AD1">
            <w:pPr>
              <w:bidi/>
              <w:rPr>
                <w:rFonts w:cs="B Nazanin"/>
                <w:b/>
                <w:bCs/>
                <w:sz w:val="20"/>
                <w:szCs w:val="20"/>
                <w:lang w:bidi="fa-IR"/>
              </w:rPr>
            </w:pPr>
            <w:r w:rsidRPr="00B426D4">
              <w:rPr>
                <w:rFonts w:cs="B Nazanin" w:hint="cs"/>
                <w:b/>
                <w:bCs/>
                <w:sz w:val="20"/>
                <w:szCs w:val="20"/>
                <w:rtl/>
                <w:lang w:bidi="fa-IR"/>
              </w:rPr>
              <w:t xml:space="preserve">تعداد </w:t>
            </w:r>
            <w:r w:rsidRPr="00B426D4">
              <w:rPr>
                <w:rFonts w:asciiTheme="majorBidi" w:hAnsiTheme="majorBidi" w:cs="B Nazanin" w:hint="cs"/>
                <w:b/>
                <w:bCs/>
                <w:sz w:val="20"/>
                <w:szCs w:val="20"/>
                <w:rtl/>
                <w:lang w:bidi="fa-IR"/>
              </w:rPr>
              <w:t>0</w:t>
            </w:r>
          </w:p>
        </w:tc>
        <w:tc>
          <w:tcPr>
            <w:tcW w:w="841" w:type="dxa"/>
            <w:shd w:val="clear" w:color="auto" w:fill="C5E0B3" w:themeFill="accent6" w:themeFillTint="66"/>
          </w:tcPr>
          <w:p w14:paraId="600CED69" w14:textId="77777777" w:rsidR="00CC6008" w:rsidRPr="00B426D4" w:rsidRDefault="00CC6008" w:rsidP="00505AD1">
            <w:pPr>
              <w:bidi/>
              <w:rPr>
                <w:rFonts w:cs="B Nazanin"/>
                <w:b/>
                <w:bCs/>
                <w:sz w:val="20"/>
                <w:szCs w:val="20"/>
                <w:rtl/>
                <w:lang w:bidi="fa-IR"/>
              </w:rPr>
            </w:pPr>
            <w:r w:rsidRPr="00B426D4">
              <w:rPr>
                <w:rFonts w:cs="B Nazanin" w:hint="cs"/>
                <w:b/>
                <w:bCs/>
                <w:sz w:val="20"/>
                <w:szCs w:val="20"/>
                <w:rtl/>
                <w:lang w:bidi="fa-IR"/>
              </w:rPr>
              <w:t>تعداد 1</w:t>
            </w:r>
          </w:p>
        </w:tc>
        <w:tc>
          <w:tcPr>
            <w:tcW w:w="840" w:type="dxa"/>
            <w:shd w:val="clear" w:color="auto" w:fill="C5E0B3" w:themeFill="accent6" w:themeFillTint="66"/>
          </w:tcPr>
          <w:p w14:paraId="6AFCC8FB" w14:textId="77777777" w:rsidR="00CC6008" w:rsidRPr="00B426D4" w:rsidRDefault="00CC6008" w:rsidP="00505AD1">
            <w:pPr>
              <w:bidi/>
              <w:rPr>
                <w:rFonts w:cs="B Nazanin"/>
                <w:b/>
                <w:bCs/>
                <w:sz w:val="20"/>
                <w:szCs w:val="20"/>
                <w:rtl/>
                <w:lang w:bidi="fa-IR"/>
              </w:rPr>
            </w:pPr>
            <w:r w:rsidRPr="00B426D4">
              <w:rPr>
                <w:rFonts w:cs="B Nazanin" w:hint="cs"/>
                <w:b/>
                <w:bCs/>
                <w:sz w:val="20"/>
                <w:szCs w:val="20"/>
                <w:rtl/>
                <w:lang w:bidi="fa-IR"/>
              </w:rPr>
              <w:t>تعداد 2</w:t>
            </w:r>
          </w:p>
        </w:tc>
        <w:tc>
          <w:tcPr>
            <w:tcW w:w="841" w:type="dxa"/>
            <w:shd w:val="clear" w:color="auto" w:fill="C5E0B3" w:themeFill="accent6" w:themeFillTint="66"/>
          </w:tcPr>
          <w:p w14:paraId="7EB73E57" w14:textId="77777777" w:rsidR="00CC6008" w:rsidRPr="00B426D4" w:rsidRDefault="00CC6008" w:rsidP="00505AD1">
            <w:pPr>
              <w:bidi/>
              <w:rPr>
                <w:rFonts w:cs="B Nazanin"/>
                <w:b/>
                <w:bCs/>
                <w:sz w:val="20"/>
                <w:szCs w:val="20"/>
                <w:rtl/>
                <w:lang w:bidi="fa-IR"/>
              </w:rPr>
            </w:pPr>
            <w:r w:rsidRPr="00B426D4">
              <w:rPr>
                <w:rFonts w:cs="B Nazanin" w:hint="cs"/>
                <w:b/>
                <w:bCs/>
                <w:sz w:val="20"/>
                <w:szCs w:val="20"/>
                <w:rtl/>
                <w:lang w:bidi="fa-IR"/>
              </w:rPr>
              <w:t>تعداد 3</w:t>
            </w:r>
          </w:p>
        </w:tc>
        <w:tc>
          <w:tcPr>
            <w:tcW w:w="840" w:type="dxa"/>
            <w:shd w:val="clear" w:color="auto" w:fill="C5E0B3" w:themeFill="accent6" w:themeFillTint="66"/>
          </w:tcPr>
          <w:p w14:paraId="56DF84DE" w14:textId="77777777" w:rsidR="00CC6008" w:rsidRPr="00B426D4" w:rsidRDefault="00CC6008" w:rsidP="00505AD1">
            <w:pPr>
              <w:bidi/>
              <w:rPr>
                <w:rFonts w:cs="B Nazanin"/>
                <w:b/>
                <w:bCs/>
                <w:sz w:val="20"/>
                <w:szCs w:val="20"/>
                <w:lang w:bidi="fa-IR"/>
              </w:rPr>
            </w:pPr>
            <w:r w:rsidRPr="00B426D4">
              <w:rPr>
                <w:rFonts w:cs="B Nazanin" w:hint="cs"/>
                <w:b/>
                <w:bCs/>
                <w:sz w:val="20"/>
                <w:szCs w:val="20"/>
                <w:rtl/>
                <w:lang w:bidi="fa-IR"/>
              </w:rPr>
              <w:t xml:space="preserve">تعداد </w:t>
            </w:r>
            <w:r w:rsidRPr="00B426D4">
              <w:rPr>
                <w:rFonts w:cs="B Nazanin"/>
                <w:b/>
                <w:bCs/>
                <w:sz w:val="20"/>
                <w:szCs w:val="20"/>
                <w:lang w:bidi="fa-IR"/>
              </w:rPr>
              <w:t>p</w:t>
            </w:r>
          </w:p>
        </w:tc>
        <w:tc>
          <w:tcPr>
            <w:tcW w:w="954" w:type="dxa"/>
            <w:shd w:val="clear" w:color="auto" w:fill="C5E0B3" w:themeFill="accent6" w:themeFillTint="66"/>
          </w:tcPr>
          <w:p w14:paraId="57F91CD4" w14:textId="77777777" w:rsidR="00CC6008" w:rsidRPr="00B426D4" w:rsidRDefault="00CC6008" w:rsidP="00505AD1">
            <w:pPr>
              <w:bidi/>
              <w:rPr>
                <w:rFonts w:cs="B Nazanin"/>
                <w:b/>
                <w:bCs/>
                <w:sz w:val="20"/>
                <w:szCs w:val="20"/>
                <w:rtl/>
                <w:lang w:bidi="fa-IR"/>
              </w:rPr>
            </w:pPr>
            <w:r w:rsidRPr="00B426D4">
              <w:rPr>
                <w:rFonts w:cs="B Nazanin" w:hint="cs"/>
                <w:b/>
                <w:bCs/>
                <w:sz w:val="20"/>
                <w:szCs w:val="20"/>
                <w:rtl/>
                <w:lang w:bidi="fa-IR"/>
              </w:rPr>
              <w:t>جمع کل</w:t>
            </w:r>
          </w:p>
        </w:tc>
        <w:tc>
          <w:tcPr>
            <w:tcW w:w="970" w:type="dxa"/>
            <w:shd w:val="clear" w:color="auto" w:fill="C5E0B3" w:themeFill="accent6" w:themeFillTint="66"/>
          </w:tcPr>
          <w:p w14:paraId="0AD3C53D" w14:textId="77777777" w:rsidR="00CC6008" w:rsidRPr="00B426D4" w:rsidRDefault="00CC6008" w:rsidP="00505AD1">
            <w:pPr>
              <w:bidi/>
              <w:rPr>
                <w:rFonts w:cs="B Nazanin"/>
                <w:b/>
                <w:bCs/>
                <w:sz w:val="20"/>
                <w:szCs w:val="20"/>
                <w:rtl/>
                <w:lang w:bidi="fa-IR"/>
              </w:rPr>
            </w:pPr>
            <w:r w:rsidRPr="00B426D4">
              <w:rPr>
                <w:rFonts w:cs="B Nazanin" w:hint="cs"/>
                <w:b/>
                <w:bCs/>
                <w:sz w:val="20"/>
                <w:szCs w:val="20"/>
                <w:rtl/>
                <w:lang w:bidi="fa-IR"/>
              </w:rPr>
              <w:t>پایایی</w:t>
            </w:r>
          </w:p>
        </w:tc>
      </w:tr>
      <w:tr w:rsidR="00CC6008" w:rsidRPr="00B426D4" w14:paraId="5AF192ED" w14:textId="77777777" w:rsidTr="00505AD1">
        <w:trPr>
          <w:jc w:val="center"/>
        </w:trPr>
        <w:tc>
          <w:tcPr>
            <w:tcW w:w="808" w:type="dxa"/>
          </w:tcPr>
          <w:p w14:paraId="04A67C07" w14:textId="77777777" w:rsidR="00CC6008" w:rsidRPr="00B426D4" w:rsidRDefault="00CC6008" w:rsidP="00505AD1">
            <w:pPr>
              <w:bidi/>
              <w:rPr>
                <w:rFonts w:cs="B Nazanin"/>
                <w:sz w:val="20"/>
                <w:szCs w:val="20"/>
                <w:rtl/>
                <w:lang w:bidi="fa-IR"/>
              </w:rPr>
            </w:pPr>
            <w:r w:rsidRPr="00B426D4">
              <w:rPr>
                <w:rFonts w:cs="B Nazanin" w:hint="cs"/>
                <w:sz w:val="20"/>
                <w:szCs w:val="20"/>
                <w:rtl/>
                <w:lang w:bidi="fa-IR"/>
              </w:rPr>
              <w:t>ارزش</w:t>
            </w:r>
          </w:p>
        </w:tc>
        <w:tc>
          <w:tcPr>
            <w:tcW w:w="1303" w:type="dxa"/>
          </w:tcPr>
          <w:p w14:paraId="01F0CAD3" w14:textId="3E230B6F" w:rsidR="00CC6008" w:rsidRPr="00B426D4" w:rsidRDefault="00CC6008" w:rsidP="00CC6008">
            <w:pPr>
              <w:bidi/>
              <w:jc w:val="center"/>
              <w:rPr>
                <w:rFonts w:cs="B Nazanin"/>
                <w:sz w:val="20"/>
                <w:szCs w:val="20"/>
                <w:rtl/>
                <w:lang w:bidi="fa-IR"/>
              </w:rPr>
            </w:pPr>
            <w:r w:rsidRPr="00B426D4">
              <w:rPr>
                <w:rFonts w:cs="B Nazanin" w:hint="cs"/>
                <w:sz w:val="20"/>
                <w:szCs w:val="20"/>
                <w:rtl/>
                <w:lang w:bidi="fa-IR"/>
              </w:rPr>
              <w:t>35</w:t>
            </w:r>
            <w:r w:rsidRPr="00B426D4">
              <w:rPr>
                <w:rFonts w:ascii="Arial" w:hAnsi="Arial" w:cs="B Nazanin"/>
                <w:sz w:val="20"/>
                <w:szCs w:val="20"/>
                <w:rtl/>
                <w:lang w:bidi="fa-IR"/>
              </w:rPr>
              <w:t>×</w:t>
            </w:r>
            <w:r w:rsidRPr="00B426D4">
              <w:rPr>
                <w:rFonts w:cs="B Nazanin" w:hint="cs"/>
                <w:sz w:val="20"/>
                <w:szCs w:val="20"/>
                <w:rtl/>
                <w:lang w:bidi="fa-IR"/>
              </w:rPr>
              <w:t>35</w:t>
            </w:r>
          </w:p>
        </w:tc>
        <w:tc>
          <w:tcPr>
            <w:tcW w:w="1166" w:type="dxa"/>
          </w:tcPr>
          <w:p w14:paraId="0DA1AF90" w14:textId="77777777" w:rsidR="00CC6008" w:rsidRPr="00B426D4" w:rsidRDefault="00CC6008" w:rsidP="00505AD1">
            <w:pPr>
              <w:bidi/>
              <w:jc w:val="center"/>
              <w:rPr>
                <w:rFonts w:cs="B Nazanin"/>
                <w:sz w:val="20"/>
                <w:szCs w:val="20"/>
                <w:rtl/>
                <w:lang w:bidi="fa-IR"/>
              </w:rPr>
            </w:pPr>
            <w:r w:rsidRPr="00B426D4">
              <w:rPr>
                <w:rFonts w:cs="B Nazanin" w:hint="cs"/>
                <w:sz w:val="20"/>
                <w:szCs w:val="20"/>
                <w:rtl/>
                <w:lang w:bidi="fa-IR"/>
              </w:rPr>
              <w:t>2</w:t>
            </w:r>
          </w:p>
        </w:tc>
        <w:tc>
          <w:tcPr>
            <w:tcW w:w="787" w:type="dxa"/>
          </w:tcPr>
          <w:p w14:paraId="0ED8CF8E" w14:textId="44581C53" w:rsidR="00CC6008" w:rsidRPr="00B426D4" w:rsidRDefault="00CC6008" w:rsidP="00505AD1">
            <w:pPr>
              <w:bidi/>
              <w:jc w:val="center"/>
              <w:rPr>
                <w:rFonts w:cs="B Nazanin"/>
                <w:sz w:val="20"/>
                <w:szCs w:val="20"/>
                <w:rtl/>
                <w:lang w:bidi="fa-IR"/>
              </w:rPr>
            </w:pPr>
            <w:r w:rsidRPr="00B426D4">
              <w:rPr>
                <w:rFonts w:cs="B Nazanin" w:hint="cs"/>
                <w:sz w:val="20"/>
                <w:szCs w:val="20"/>
                <w:rtl/>
                <w:lang w:bidi="fa-IR"/>
              </w:rPr>
              <w:t>178</w:t>
            </w:r>
          </w:p>
        </w:tc>
        <w:tc>
          <w:tcPr>
            <w:tcW w:w="841" w:type="dxa"/>
          </w:tcPr>
          <w:p w14:paraId="2E9F3375" w14:textId="3969263C" w:rsidR="00CC6008" w:rsidRPr="00B426D4" w:rsidRDefault="00CC6008" w:rsidP="00505AD1">
            <w:pPr>
              <w:bidi/>
              <w:jc w:val="center"/>
              <w:rPr>
                <w:rFonts w:cs="B Nazanin"/>
                <w:sz w:val="20"/>
                <w:szCs w:val="20"/>
                <w:rtl/>
                <w:lang w:bidi="fa-IR"/>
              </w:rPr>
            </w:pPr>
            <w:r w:rsidRPr="00B426D4">
              <w:rPr>
                <w:rFonts w:cs="B Nazanin" w:hint="cs"/>
                <w:sz w:val="20"/>
                <w:szCs w:val="20"/>
                <w:rtl/>
                <w:lang w:bidi="fa-IR"/>
              </w:rPr>
              <w:t>198</w:t>
            </w:r>
          </w:p>
        </w:tc>
        <w:tc>
          <w:tcPr>
            <w:tcW w:w="840" w:type="dxa"/>
          </w:tcPr>
          <w:p w14:paraId="2C85E42D" w14:textId="20B2A667" w:rsidR="00CC6008" w:rsidRPr="00B426D4" w:rsidRDefault="00CC6008" w:rsidP="00CC6008">
            <w:pPr>
              <w:bidi/>
              <w:jc w:val="center"/>
              <w:rPr>
                <w:rFonts w:cs="B Nazanin"/>
                <w:sz w:val="20"/>
                <w:szCs w:val="20"/>
                <w:rtl/>
                <w:lang w:bidi="fa-IR"/>
              </w:rPr>
            </w:pPr>
            <w:r w:rsidRPr="00B426D4">
              <w:rPr>
                <w:rFonts w:cs="B Nazanin" w:hint="cs"/>
                <w:sz w:val="20"/>
                <w:szCs w:val="20"/>
                <w:rtl/>
                <w:lang w:bidi="fa-IR"/>
              </w:rPr>
              <w:t>241</w:t>
            </w:r>
          </w:p>
        </w:tc>
        <w:tc>
          <w:tcPr>
            <w:tcW w:w="841" w:type="dxa"/>
          </w:tcPr>
          <w:p w14:paraId="278F4F91" w14:textId="4D3AF2F8" w:rsidR="00CC6008" w:rsidRPr="00B426D4" w:rsidRDefault="00CC6008" w:rsidP="0094625C">
            <w:pPr>
              <w:bidi/>
              <w:jc w:val="center"/>
              <w:rPr>
                <w:rFonts w:cs="B Nazanin"/>
                <w:sz w:val="20"/>
                <w:szCs w:val="20"/>
                <w:rtl/>
                <w:lang w:bidi="fa-IR"/>
              </w:rPr>
            </w:pPr>
            <w:r w:rsidRPr="00B426D4">
              <w:rPr>
                <w:rFonts w:cs="B Nazanin" w:hint="cs"/>
                <w:sz w:val="20"/>
                <w:szCs w:val="20"/>
                <w:rtl/>
                <w:lang w:bidi="fa-IR"/>
              </w:rPr>
              <w:t>3</w:t>
            </w:r>
            <w:r w:rsidR="0094625C" w:rsidRPr="00B426D4">
              <w:rPr>
                <w:rFonts w:cs="B Nazanin" w:hint="cs"/>
                <w:sz w:val="20"/>
                <w:szCs w:val="20"/>
                <w:rtl/>
                <w:lang w:bidi="fa-IR"/>
              </w:rPr>
              <w:t>27</w:t>
            </w:r>
          </w:p>
        </w:tc>
        <w:tc>
          <w:tcPr>
            <w:tcW w:w="840" w:type="dxa"/>
          </w:tcPr>
          <w:p w14:paraId="3FEC3083" w14:textId="5A1B6161" w:rsidR="00CC6008" w:rsidRPr="00B426D4" w:rsidRDefault="0094625C" w:rsidP="00505AD1">
            <w:pPr>
              <w:bidi/>
              <w:jc w:val="center"/>
              <w:rPr>
                <w:rFonts w:cs="B Nazanin"/>
                <w:sz w:val="20"/>
                <w:szCs w:val="20"/>
                <w:rtl/>
                <w:lang w:bidi="fa-IR"/>
              </w:rPr>
            </w:pPr>
            <w:r w:rsidRPr="00B426D4">
              <w:rPr>
                <w:rFonts w:cs="B Nazanin" w:hint="cs"/>
                <w:sz w:val="20"/>
                <w:szCs w:val="20"/>
                <w:rtl/>
                <w:lang w:bidi="fa-IR"/>
              </w:rPr>
              <w:t>31</w:t>
            </w:r>
          </w:p>
        </w:tc>
        <w:tc>
          <w:tcPr>
            <w:tcW w:w="954" w:type="dxa"/>
          </w:tcPr>
          <w:p w14:paraId="630DEC54" w14:textId="7359D557" w:rsidR="00CC6008" w:rsidRPr="00B426D4" w:rsidRDefault="0094625C" w:rsidP="00505AD1">
            <w:pPr>
              <w:bidi/>
              <w:jc w:val="center"/>
              <w:rPr>
                <w:rFonts w:cs="B Nazanin"/>
                <w:sz w:val="20"/>
                <w:szCs w:val="20"/>
                <w:rtl/>
                <w:lang w:bidi="fa-IR"/>
              </w:rPr>
            </w:pPr>
            <w:r w:rsidRPr="00B426D4">
              <w:rPr>
                <w:rFonts w:cs="B Nazanin" w:hint="cs"/>
                <w:sz w:val="20"/>
                <w:szCs w:val="20"/>
                <w:rtl/>
                <w:lang w:bidi="fa-IR"/>
              </w:rPr>
              <w:t>975</w:t>
            </w:r>
          </w:p>
        </w:tc>
        <w:tc>
          <w:tcPr>
            <w:tcW w:w="970" w:type="dxa"/>
          </w:tcPr>
          <w:p w14:paraId="28302B15" w14:textId="49BB4E69" w:rsidR="00CC6008" w:rsidRPr="00B426D4" w:rsidRDefault="0094625C" w:rsidP="0094625C">
            <w:pPr>
              <w:bidi/>
              <w:jc w:val="center"/>
              <w:rPr>
                <w:rFonts w:cs="B Nazanin"/>
                <w:sz w:val="20"/>
                <w:szCs w:val="20"/>
                <w:rtl/>
                <w:lang w:bidi="fa-IR"/>
              </w:rPr>
            </w:pPr>
            <w:r w:rsidRPr="00B426D4">
              <w:rPr>
                <w:rFonts w:cs="B Nazanin" w:hint="cs"/>
                <w:sz w:val="20"/>
                <w:szCs w:val="20"/>
                <w:rtl/>
                <w:lang w:bidi="fa-IR"/>
              </w:rPr>
              <w:t>2/96</w:t>
            </w:r>
          </w:p>
        </w:tc>
      </w:tr>
    </w:tbl>
    <w:p w14:paraId="009E8730" w14:textId="77777777" w:rsidR="00CC6008" w:rsidRPr="00B426D4" w:rsidRDefault="00CC6008" w:rsidP="00CC6008">
      <w:pPr>
        <w:bidi/>
        <w:jc w:val="both"/>
        <w:rPr>
          <w:rFonts w:cs="B Nazanin"/>
          <w:sz w:val="26"/>
          <w:szCs w:val="26"/>
          <w:rtl/>
          <w:lang w:bidi="fa-IR"/>
        </w:rPr>
      </w:pPr>
    </w:p>
    <w:p w14:paraId="5CB4DDEE" w14:textId="26E26653" w:rsidR="00CC6008" w:rsidRPr="00B426D4" w:rsidRDefault="00CC6008" w:rsidP="00CC6008">
      <w:pPr>
        <w:bidi/>
        <w:jc w:val="both"/>
        <w:rPr>
          <w:rFonts w:cs="B Nazanin"/>
          <w:rtl/>
          <w:lang w:bidi="fa-IR"/>
        </w:rPr>
      </w:pPr>
      <w:r w:rsidRPr="00B426D4">
        <w:rPr>
          <w:rFonts w:cs="B Nazanin" w:hint="cs"/>
          <w:rtl/>
          <w:lang w:bidi="fa-IR"/>
        </w:rPr>
        <w:t>بر پایه جدول 3. ابعاد ماتریس 35</w:t>
      </w:r>
      <w:r w:rsidRPr="00B426D4">
        <w:rPr>
          <w:rFonts w:ascii="Arial" w:hAnsi="Arial" w:cs="Arial"/>
          <w:rtl/>
          <w:lang w:bidi="fa-IR"/>
        </w:rPr>
        <w:t>×</w:t>
      </w:r>
      <w:r w:rsidRPr="00B426D4">
        <w:rPr>
          <w:rFonts w:cs="B Nazanin" w:hint="cs"/>
          <w:rtl/>
          <w:lang w:bidi="fa-IR"/>
        </w:rPr>
        <w:t>35، درجه پرشدگی ماتریس 2/96 درصد است که نشان</w:t>
      </w:r>
      <w:r w:rsidR="004B5EE1" w:rsidRPr="00B426D4">
        <w:rPr>
          <w:rFonts w:cs="B Nazanin" w:hint="cs"/>
          <w:rtl/>
          <w:lang w:bidi="fa-IR"/>
        </w:rPr>
        <w:t xml:space="preserve"> </w:t>
      </w:r>
      <w:r w:rsidR="00C60D4B" w:rsidRPr="00B426D4">
        <w:rPr>
          <w:rFonts w:cs="B Nazanin"/>
          <w:lang w:bidi="fa-IR"/>
        </w:rPr>
        <w:t>‌</w:t>
      </w:r>
      <w:r w:rsidRPr="00B426D4">
        <w:rPr>
          <w:rFonts w:cs="B Nazanin" w:hint="cs"/>
          <w:rtl/>
          <w:lang w:bidi="fa-IR"/>
        </w:rPr>
        <w:t>می</w:t>
      </w:r>
      <w:r w:rsidR="00C60D4B" w:rsidRPr="00B426D4">
        <w:rPr>
          <w:rFonts w:cs="B Nazanin"/>
          <w:lang w:bidi="fa-IR"/>
        </w:rPr>
        <w:t>‌</w:t>
      </w:r>
      <w:r w:rsidRPr="00B426D4">
        <w:rPr>
          <w:rFonts w:cs="B Nazanin" w:hint="cs"/>
          <w:rtl/>
          <w:lang w:bidi="fa-IR"/>
        </w:rPr>
        <w:t>دهد، عوامل انتخاب شده ت</w:t>
      </w:r>
      <w:r w:rsidR="00C60D4B" w:rsidRPr="00B426D4">
        <w:rPr>
          <w:rFonts w:cs="B Nazanin"/>
          <w:rtl/>
          <w:lang w:bidi="fa-IR"/>
        </w:rPr>
        <w:t>أ</w:t>
      </w:r>
      <w:r w:rsidRPr="00B426D4">
        <w:rPr>
          <w:rFonts w:cs="B Nazanin" w:hint="cs"/>
          <w:rtl/>
          <w:lang w:bidi="fa-IR"/>
        </w:rPr>
        <w:t>ثیر به</w:t>
      </w:r>
      <w:r w:rsidR="00C60D4B" w:rsidRPr="00B426D4">
        <w:rPr>
          <w:rFonts w:cs="B Nazanin"/>
          <w:lang w:bidi="fa-IR"/>
        </w:rPr>
        <w:t xml:space="preserve"> </w:t>
      </w:r>
      <w:r w:rsidRPr="00B426D4">
        <w:rPr>
          <w:rFonts w:cs="B Nazanin" w:hint="cs"/>
          <w:rtl/>
          <w:lang w:bidi="fa-IR"/>
        </w:rPr>
        <w:t>نسبت زیاد و پراکنده</w:t>
      </w:r>
      <w:r w:rsidR="00C60D4B" w:rsidRPr="00B426D4">
        <w:rPr>
          <w:rFonts w:cs="B Nazanin"/>
          <w:lang w:bidi="fa-IR"/>
        </w:rPr>
        <w:t>‌</w:t>
      </w:r>
      <w:r w:rsidRPr="00B426D4">
        <w:rPr>
          <w:rFonts w:cs="B Nazanin" w:hint="cs"/>
          <w:rtl/>
          <w:lang w:bidi="fa-IR"/>
        </w:rPr>
        <w:t>ای بر هم داشته و در واقع سیستم درگیر وضعیت ناپایداری است. از مجموع رابطه</w:t>
      </w:r>
      <w:r w:rsidR="00C60D4B" w:rsidRPr="00B426D4">
        <w:rPr>
          <w:rFonts w:cs="B Nazanin"/>
          <w:lang w:bidi="fa-IR"/>
        </w:rPr>
        <w:t>‌</w:t>
      </w:r>
      <w:r w:rsidRPr="00B426D4">
        <w:rPr>
          <w:rFonts w:cs="B Nazanin" w:hint="cs"/>
          <w:rtl/>
          <w:lang w:bidi="fa-IR"/>
        </w:rPr>
        <w:t>های قابل ارزیابی در این ماتریس 178 رابطه با ارزش عددی صفر است که گویای آن است متغیرها بر هم ت</w:t>
      </w:r>
      <w:r w:rsidR="00C60D4B" w:rsidRPr="00B426D4">
        <w:rPr>
          <w:rFonts w:cs="B Nazanin"/>
          <w:rtl/>
          <w:lang w:bidi="fa-IR"/>
        </w:rPr>
        <w:t>أ</w:t>
      </w:r>
      <w:r w:rsidRPr="00B426D4">
        <w:rPr>
          <w:rFonts w:cs="B Nazanin" w:hint="cs"/>
          <w:rtl/>
          <w:lang w:bidi="fa-IR"/>
        </w:rPr>
        <w:t>ثیر نداشته یا از همدیگر ت</w:t>
      </w:r>
      <w:r w:rsidR="00C60D4B" w:rsidRPr="00B426D4">
        <w:rPr>
          <w:rFonts w:cs="B Nazanin"/>
          <w:rtl/>
          <w:lang w:bidi="fa-IR"/>
        </w:rPr>
        <w:t>أ</w:t>
      </w:r>
      <w:r w:rsidRPr="00B426D4">
        <w:rPr>
          <w:rFonts w:cs="B Nazanin" w:hint="cs"/>
          <w:rtl/>
          <w:lang w:bidi="fa-IR"/>
        </w:rPr>
        <w:t>ثیر نپذیرفته</w:t>
      </w:r>
      <w:r w:rsidR="00C60D4B" w:rsidRPr="00B426D4">
        <w:rPr>
          <w:rFonts w:cs="B Nazanin"/>
          <w:lang w:bidi="fa-IR"/>
        </w:rPr>
        <w:t>‌</w:t>
      </w:r>
      <w:r w:rsidRPr="00B426D4">
        <w:rPr>
          <w:rFonts w:cs="B Nazanin" w:hint="cs"/>
          <w:rtl/>
          <w:lang w:bidi="fa-IR"/>
        </w:rPr>
        <w:t>اند. 198 رابطه ت</w:t>
      </w:r>
      <w:r w:rsidR="00C60D4B" w:rsidRPr="00B426D4">
        <w:rPr>
          <w:rFonts w:cs="B Nazanin"/>
          <w:rtl/>
          <w:lang w:bidi="fa-IR"/>
        </w:rPr>
        <w:t>أ</w:t>
      </w:r>
      <w:r w:rsidRPr="00B426D4">
        <w:rPr>
          <w:rFonts w:cs="B Nazanin" w:hint="cs"/>
          <w:rtl/>
          <w:lang w:bidi="fa-IR"/>
        </w:rPr>
        <w:t>ثیر کم متغیرها بر هم را نشان</w:t>
      </w:r>
      <w:r w:rsidR="00C60D4B" w:rsidRPr="00B426D4">
        <w:rPr>
          <w:rFonts w:cs="B Nazanin"/>
          <w:lang w:bidi="fa-IR"/>
        </w:rPr>
        <w:t>‌</w:t>
      </w:r>
      <w:r w:rsidRPr="00B426D4">
        <w:rPr>
          <w:rFonts w:cs="B Nazanin" w:hint="cs"/>
          <w:rtl/>
          <w:lang w:bidi="fa-IR"/>
        </w:rPr>
        <w:t>می</w:t>
      </w:r>
      <w:r w:rsidR="00C60D4B" w:rsidRPr="00B426D4">
        <w:rPr>
          <w:rFonts w:cs="B Nazanin"/>
          <w:lang w:bidi="fa-IR"/>
        </w:rPr>
        <w:t>‌</w:t>
      </w:r>
      <w:r w:rsidRPr="00B426D4">
        <w:rPr>
          <w:rFonts w:cs="B Nazanin" w:hint="cs"/>
          <w:rtl/>
          <w:lang w:bidi="fa-IR"/>
        </w:rPr>
        <w:t>دهد. 241</w:t>
      </w:r>
      <w:r w:rsidR="00C60D4B" w:rsidRPr="00B426D4">
        <w:rPr>
          <w:rFonts w:cs="B Nazanin"/>
          <w:rtl/>
          <w:lang w:bidi="fa-IR"/>
        </w:rPr>
        <w:t xml:space="preserve"> </w:t>
      </w:r>
      <w:r w:rsidRPr="00B426D4">
        <w:rPr>
          <w:rFonts w:cs="B Nazanin" w:hint="cs"/>
          <w:rtl/>
          <w:lang w:bidi="fa-IR"/>
        </w:rPr>
        <w:t>رابطه نمایانگر ت</w:t>
      </w:r>
      <w:r w:rsidR="00C60D4B" w:rsidRPr="00B426D4">
        <w:rPr>
          <w:rFonts w:cs="B Nazanin"/>
          <w:rtl/>
          <w:lang w:bidi="fa-IR"/>
        </w:rPr>
        <w:t>أ</w:t>
      </w:r>
      <w:r w:rsidRPr="00B426D4">
        <w:rPr>
          <w:rFonts w:cs="B Nazanin" w:hint="cs"/>
          <w:rtl/>
          <w:lang w:bidi="fa-IR"/>
        </w:rPr>
        <w:t>ثیرگذاری نسبتا</w:t>
      </w:r>
      <w:r w:rsidR="00C60D4B" w:rsidRPr="00B426D4">
        <w:rPr>
          <w:rFonts w:cs="B Nazanin"/>
          <w:rtl/>
          <w:lang w:bidi="fa-IR"/>
        </w:rPr>
        <w:t>ً</w:t>
      </w:r>
      <w:r w:rsidRPr="00B426D4">
        <w:rPr>
          <w:rFonts w:cs="B Nazanin" w:hint="cs"/>
          <w:rtl/>
          <w:lang w:bidi="fa-IR"/>
        </w:rPr>
        <w:t xml:space="preserve"> قوی متغیرها بر یکدیگر است. 327</w:t>
      </w:r>
      <w:r w:rsidR="00C60D4B" w:rsidRPr="00B426D4">
        <w:rPr>
          <w:rFonts w:cs="B Nazanin"/>
          <w:rtl/>
          <w:lang w:bidi="fa-IR"/>
        </w:rPr>
        <w:t xml:space="preserve"> </w:t>
      </w:r>
      <w:r w:rsidRPr="00B426D4">
        <w:rPr>
          <w:rFonts w:cs="B Nazanin" w:hint="cs"/>
          <w:rtl/>
          <w:lang w:bidi="fa-IR"/>
        </w:rPr>
        <w:t>رابطه عددشان سه است؛ بدین معنی که روابطِ متغیرها بسیار زیاد و از ت</w:t>
      </w:r>
      <w:r w:rsidR="00C60D4B" w:rsidRPr="00B426D4">
        <w:rPr>
          <w:rFonts w:cs="B Nazanin"/>
          <w:rtl/>
          <w:lang w:bidi="fa-IR"/>
        </w:rPr>
        <w:t>أ</w:t>
      </w:r>
      <w:r w:rsidRPr="00B426D4">
        <w:rPr>
          <w:rFonts w:cs="B Nazanin" w:hint="cs"/>
          <w:rtl/>
          <w:lang w:bidi="fa-IR"/>
        </w:rPr>
        <w:t>ثیرگذاری و ت</w:t>
      </w:r>
      <w:r w:rsidR="00C60D4B" w:rsidRPr="00B426D4">
        <w:rPr>
          <w:rFonts w:cs="B Nazanin"/>
          <w:rtl/>
          <w:lang w:bidi="fa-IR"/>
        </w:rPr>
        <w:t>أ</w:t>
      </w:r>
      <w:r w:rsidRPr="00B426D4">
        <w:rPr>
          <w:rFonts w:cs="B Nazanin" w:hint="cs"/>
          <w:rtl/>
          <w:lang w:bidi="fa-IR"/>
        </w:rPr>
        <w:t>ثیرپذیری بالایی برخوردار است. در نهایت نیز 31 رابطه نشان دهنده رابطه پتانسیلی و غیرمستقیم متغیرها بر یکدیگر است.</w:t>
      </w:r>
    </w:p>
    <w:p w14:paraId="3906523D" w14:textId="77777777" w:rsidR="000F5CF7" w:rsidRPr="00B426D4" w:rsidRDefault="000F5CF7" w:rsidP="000F5CF7">
      <w:pPr>
        <w:bidi/>
        <w:jc w:val="both"/>
        <w:rPr>
          <w:rFonts w:cs="B Nazanin"/>
          <w:rtl/>
          <w:lang w:bidi="fa-IR"/>
        </w:rPr>
      </w:pPr>
    </w:p>
    <w:p w14:paraId="4A32DF43" w14:textId="22D89938" w:rsidR="0094625C" w:rsidRPr="00B426D4" w:rsidRDefault="007623BD" w:rsidP="0094625C">
      <w:pPr>
        <w:bidi/>
        <w:jc w:val="both"/>
        <w:rPr>
          <w:rFonts w:cs="B Nazanin"/>
          <w:b/>
          <w:bCs/>
          <w:sz w:val="22"/>
          <w:szCs w:val="22"/>
          <w:rtl/>
          <w:lang w:bidi="fa-IR"/>
        </w:rPr>
      </w:pPr>
      <w:r w:rsidRPr="00B426D4">
        <w:rPr>
          <w:rFonts w:cs="B Nazanin" w:hint="cs"/>
          <w:b/>
          <w:bCs/>
          <w:sz w:val="22"/>
          <w:szCs w:val="22"/>
          <w:rtl/>
          <w:lang w:bidi="fa-IR"/>
        </w:rPr>
        <w:t>4-2-2.</w:t>
      </w:r>
      <w:r w:rsidR="0094625C" w:rsidRPr="00B426D4">
        <w:rPr>
          <w:rFonts w:cs="B Nazanin" w:hint="cs"/>
          <w:b/>
          <w:bCs/>
          <w:sz w:val="22"/>
          <w:szCs w:val="22"/>
          <w:rtl/>
          <w:lang w:bidi="fa-IR"/>
        </w:rPr>
        <w:t>تحلیل سیستم و تعیین ت</w:t>
      </w:r>
      <w:r w:rsidR="00C60D4B" w:rsidRPr="00B426D4">
        <w:rPr>
          <w:rFonts w:cs="B Nazanin"/>
          <w:b/>
          <w:bCs/>
          <w:sz w:val="22"/>
          <w:szCs w:val="22"/>
          <w:rtl/>
          <w:lang w:bidi="fa-IR"/>
        </w:rPr>
        <w:t>أ</w:t>
      </w:r>
      <w:r w:rsidR="0094625C" w:rsidRPr="00B426D4">
        <w:rPr>
          <w:rFonts w:cs="B Nazanin" w:hint="cs"/>
          <w:b/>
          <w:bCs/>
          <w:sz w:val="22"/>
          <w:szCs w:val="22"/>
          <w:rtl/>
          <w:lang w:bidi="fa-IR"/>
        </w:rPr>
        <w:t>ثی</w:t>
      </w:r>
      <w:r w:rsidR="00C60D4B" w:rsidRPr="00B426D4">
        <w:rPr>
          <w:rFonts w:cs="B Nazanin" w:hint="cs"/>
          <w:b/>
          <w:bCs/>
          <w:sz w:val="22"/>
          <w:szCs w:val="22"/>
          <w:rtl/>
          <w:lang w:bidi="fa-IR"/>
        </w:rPr>
        <w:t>ر</w:t>
      </w:r>
      <w:r w:rsidR="0094625C" w:rsidRPr="00B426D4">
        <w:rPr>
          <w:rFonts w:cs="B Nazanin" w:hint="cs"/>
          <w:b/>
          <w:bCs/>
          <w:sz w:val="22"/>
          <w:szCs w:val="22"/>
          <w:rtl/>
          <w:lang w:bidi="fa-IR"/>
        </w:rPr>
        <w:t>گذاری- ت</w:t>
      </w:r>
      <w:r w:rsidR="00C60D4B" w:rsidRPr="00B426D4">
        <w:rPr>
          <w:rFonts w:cs="B Nazanin"/>
          <w:b/>
          <w:bCs/>
          <w:sz w:val="22"/>
          <w:szCs w:val="22"/>
          <w:rtl/>
          <w:lang w:bidi="fa-IR"/>
        </w:rPr>
        <w:t>أ</w:t>
      </w:r>
      <w:r w:rsidR="0094625C" w:rsidRPr="00B426D4">
        <w:rPr>
          <w:rFonts w:cs="B Nazanin" w:hint="cs"/>
          <w:b/>
          <w:bCs/>
          <w:sz w:val="22"/>
          <w:szCs w:val="22"/>
          <w:rtl/>
          <w:lang w:bidi="fa-IR"/>
        </w:rPr>
        <w:t>ثی</w:t>
      </w:r>
      <w:r w:rsidR="00C60D4B" w:rsidRPr="00B426D4">
        <w:rPr>
          <w:rFonts w:cs="B Nazanin" w:hint="cs"/>
          <w:b/>
          <w:bCs/>
          <w:sz w:val="22"/>
          <w:szCs w:val="22"/>
          <w:rtl/>
          <w:lang w:bidi="fa-IR"/>
        </w:rPr>
        <w:t>ر</w:t>
      </w:r>
      <w:r w:rsidR="0094625C" w:rsidRPr="00B426D4">
        <w:rPr>
          <w:rFonts w:cs="B Nazanin" w:hint="cs"/>
          <w:b/>
          <w:bCs/>
          <w:sz w:val="22"/>
          <w:szCs w:val="22"/>
          <w:rtl/>
          <w:lang w:bidi="fa-IR"/>
        </w:rPr>
        <w:t>پذیری متقابل متغیرها بر یکدیگر</w:t>
      </w:r>
    </w:p>
    <w:p w14:paraId="1CABF006" w14:textId="647FE27B" w:rsidR="0094625C" w:rsidRPr="00B426D4" w:rsidRDefault="0094625C" w:rsidP="0094625C">
      <w:pPr>
        <w:bidi/>
        <w:jc w:val="both"/>
        <w:rPr>
          <w:rFonts w:cs="B Nazanin"/>
          <w:sz w:val="26"/>
          <w:szCs w:val="26"/>
          <w:rtl/>
          <w:lang w:bidi="fa-IR"/>
        </w:rPr>
      </w:pPr>
      <w:r w:rsidRPr="00B426D4">
        <w:rPr>
          <w:rFonts w:cs="B Nazanin" w:hint="cs"/>
          <w:sz w:val="26"/>
          <w:szCs w:val="26"/>
          <w:rtl/>
          <w:lang w:bidi="fa-IR"/>
        </w:rPr>
        <w:t>متغیرهای کلیدی متغیرهایی هستند که هم قابل دست</w:t>
      </w:r>
      <w:r w:rsidR="00C60D4B" w:rsidRPr="00B426D4">
        <w:rPr>
          <w:rFonts w:cs="Calibri"/>
          <w:sz w:val="26"/>
          <w:szCs w:val="26"/>
          <w:lang w:bidi="fa-IR"/>
        </w:rPr>
        <w:t>‌</w:t>
      </w:r>
      <w:r w:rsidRPr="00B426D4">
        <w:rPr>
          <w:rFonts w:cs="B Nazanin" w:hint="cs"/>
          <w:sz w:val="26"/>
          <w:szCs w:val="26"/>
          <w:rtl/>
          <w:lang w:bidi="fa-IR"/>
        </w:rPr>
        <w:t>کاری و کنترل باشند و هم</w:t>
      </w:r>
      <w:r w:rsidR="00C60D4B" w:rsidRPr="00B426D4">
        <w:rPr>
          <w:rFonts w:cs="B Nazanin"/>
          <w:sz w:val="26"/>
          <w:szCs w:val="26"/>
          <w:lang w:bidi="fa-IR"/>
        </w:rPr>
        <w:t>‌</w:t>
      </w:r>
      <w:r w:rsidRPr="00B426D4">
        <w:rPr>
          <w:rFonts w:cs="B Nazanin" w:hint="cs"/>
          <w:sz w:val="26"/>
          <w:szCs w:val="26"/>
          <w:rtl/>
          <w:lang w:bidi="fa-IR"/>
        </w:rPr>
        <w:t>بر پویایی و تغییر سیستم ت</w:t>
      </w:r>
      <w:r w:rsidR="00C60D4B" w:rsidRPr="00B426D4">
        <w:rPr>
          <w:rFonts w:cs="B Nazanin"/>
          <w:sz w:val="26"/>
          <w:szCs w:val="26"/>
          <w:rtl/>
          <w:lang w:bidi="fa-IR"/>
        </w:rPr>
        <w:t>أ</w:t>
      </w:r>
      <w:r w:rsidRPr="00B426D4">
        <w:rPr>
          <w:rFonts w:cs="B Nazanin" w:hint="cs"/>
          <w:sz w:val="26"/>
          <w:szCs w:val="26"/>
          <w:rtl/>
          <w:lang w:bidi="fa-IR"/>
        </w:rPr>
        <w:t>ثیر گذار باشند. با این توصیف، متغیرهایی که ت</w:t>
      </w:r>
      <w:r w:rsidR="00C60D4B" w:rsidRPr="00B426D4">
        <w:rPr>
          <w:rFonts w:cs="B Nazanin"/>
          <w:sz w:val="26"/>
          <w:szCs w:val="26"/>
          <w:rtl/>
          <w:lang w:bidi="fa-IR"/>
        </w:rPr>
        <w:t>أ</w:t>
      </w:r>
      <w:r w:rsidRPr="00B426D4">
        <w:rPr>
          <w:rFonts w:cs="B Nazanin" w:hint="cs"/>
          <w:sz w:val="26"/>
          <w:szCs w:val="26"/>
          <w:rtl/>
          <w:lang w:bidi="fa-IR"/>
        </w:rPr>
        <w:t>ثیر بسیار بالایی دارند اما قابل کنترل نیستند را نمی</w:t>
      </w:r>
      <w:r w:rsidR="00C60D4B" w:rsidRPr="00B426D4">
        <w:rPr>
          <w:rFonts w:cs="B Nazanin"/>
          <w:sz w:val="26"/>
          <w:szCs w:val="26"/>
          <w:lang w:bidi="fa-IR"/>
        </w:rPr>
        <w:t>‌</w:t>
      </w:r>
      <w:r w:rsidRPr="00B426D4">
        <w:rPr>
          <w:rFonts w:cs="B Nazanin" w:hint="cs"/>
          <w:sz w:val="26"/>
          <w:szCs w:val="26"/>
          <w:rtl/>
          <w:lang w:bidi="fa-IR"/>
        </w:rPr>
        <w:t>توان متغیر کلیدی به</w:t>
      </w:r>
      <w:r w:rsidR="00C60D4B" w:rsidRPr="00B426D4">
        <w:rPr>
          <w:rFonts w:cs="B Nazanin" w:hint="cs"/>
          <w:sz w:val="26"/>
          <w:szCs w:val="26"/>
          <w:lang w:bidi="fa-IR"/>
        </w:rPr>
        <w:t>‌</w:t>
      </w:r>
      <w:r w:rsidRPr="00B426D4">
        <w:rPr>
          <w:rFonts w:cs="B Nazanin" w:hint="cs"/>
          <w:sz w:val="26"/>
          <w:szCs w:val="26"/>
          <w:rtl/>
          <w:lang w:bidi="fa-IR"/>
        </w:rPr>
        <w:t>شمار آورد. با نگرش به</w:t>
      </w:r>
      <w:r w:rsidR="00C60D4B" w:rsidRPr="00B426D4">
        <w:rPr>
          <w:rFonts w:cs="B Nazanin"/>
          <w:sz w:val="26"/>
          <w:szCs w:val="26"/>
          <w:lang w:bidi="fa-IR"/>
        </w:rPr>
        <w:t>‌</w:t>
      </w:r>
      <w:r w:rsidRPr="00B426D4">
        <w:rPr>
          <w:rFonts w:cs="B Nazanin" w:hint="cs"/>
          <w:sz w:val="26"/>
          <w:szCs w:val="26"/>
          <w:rtl/>
          <w:lang w:bidi="fa-IR"/>
        </w:rPr>
        <w:t>شکل 1 متغیرهای قرار</w:t>
      </w:r>
      <w:r w:rsidR="00C60D4B" w:rsidRPr="00B426D4">
        <w:rPr>
          <w:rFonts w:cs="B Nazanin"/>
          <w:sz w:val="26"/>
          <w:szCs w:val="26"/>
          <w:rtl/>
          <w:lang w:bidi="fa-IR"/>
        </w:rPr>
        <w:t xml:space="preserve"> </w:t>
      </w:r>
      <w:r w:rsidRPr="00B426D4">
        <w:rPr>
          <w:rFonts w:cs="B Nazanin" w:hint="cs"/>
          <w:sz w:val="26"/>
          <w:szCs w:val="26"/>
          <w:rtl/>
          <w:lang w:bidi="fa-IR"/>
        </w:rPr>
        <w:t xml:space="preserve">گرفته در ناحیه </w:t>
      </w:r>
      <w:r w:rsidRPr="00B426D4">
        <w:rPr>
          <w:rFonts w:asciiTheme="majorBidi" w:hAnsiTheme="majorBidi" w:cs="B Nazanin"/>
          <w:sz w:val="22"/>
          <w:szCs w:val="22"/>
          <w:lang w:bidi="fa-IR"/>
        </w:rPr>
        <w:t>B</w:t>
      </w:r>
      <w:r w:rsidRPr="00B426D4">
        <w:rPr>
          <w:rFonts w:asciiTheme="majorBidi" w:hAnsiTheme="majorBidi" w:cs="B Nazanin"/>
          <w:rtl/>
          <w:lang w:bidi="fa-IR"/>
        </w:rPr>
        <w:t xml:space="preserve"> </w:t>
      </w:r>
      <w:r w:rsidRPr="00B426D4">
        <w:rPr>
          <w:rFonts w:cs="B Nazanin" w:hint="cs"/>
          <w:sz w:val="26"/>
          <w:szCs w:val="26"/>
          <w:rtl/>
          <w:lang w:bidi="fa-IR"/>
        </w:rPr>
        <w:t>چنین وضعیتی دارند. بنابراین، برنامه</w:t>
      </w:r>
      <w:r w:rsidR="00C60D4B" w:rsidRPr="00B426D4">
        <w:rPr>
          <w:rFonts w:cs="B Nazanin"/>
          <w:sz w:val="26"/>
          <w:szCs w:val="26"/>
          <w:lang w:bidi="fa-IR"/>
        </w:rPr>
        <w:t>‌</w:t>
      </w:r>
      <w:r w:rsidRPr="00B426D4">
        <w:rPr>
          <w:rFonts w:cs="B Nazanin" w:hint="cs"/>
          <w:sz w:val="26"/>
          <w:szCs w:val="26"/>
          <w:rtl/>
          <w:lang w:bidi="fa-IR"/>
        </w:rPr>
        <w:t xml:space="preserve">ریزان </w:t>
      </w:r>
      <w:r w:rsidRPr="00B426D4">
        <w:rPr>
          <w:rFonts w:cs="B Nazanin" w:hint="cs"/>
          <w:sz w:val="26"/>
          <w:szCs w:val="26"/>
          <w:rtl/>
          <w:lang w:bidi="fa-IR"/>
        </w:rPr>
        <w:lastRenderedPageBreak/>
        <w:t>به</w:t>
      </w:r>
      <w:r w:rsidR="00C60D4B" w:rsidRPr="00B426D4">
        <w:rPr>
          <w:rFonts w:cs="B Nazanin"/>
          <w:sz w:val="26"/>
          <w:szCs w:val="26"/>
          <w:lang w:bidi="fa-IR"/>
        </w:rPr>
        <w:t>‌</w:t>
      </w:r>
      <w:r w:rsidRPr="00B426D4">
        <w:rPr>
          <w:rFonts w:cs="B Nazanin" w:hint="cs"/>
          <w:sz w:val="26"/>
          <w:szCs w:val="26"/>
          <w:rtl/>
          <w:lang w:bidi="fa-IR"/>
        </w:rPr>
        <w:t>ندرت قادر به تغییر این متغی</w:t>
      </w:r>
      <w:r w:rsidR="00C60D4B" w:rsidRPr="00B426D4">
        <w:rPr>
          <w:rFonts w:cs="B Nazanin" w:hint="cs"/>
          <w:sz w:val="26"/>
          <w:szCs w:val="26"/>
          <w:rtl/>
          <w:lang w:bidi="fa-IR"/>
        </w:rPr>
        <w:t>ر</w:t>
      </w:r>
      <w:r w:rsidRPr="00B426D4">
        <w:rPr>
          <w:rFonts w:cs="B Nazanin" w:hint="cs"/>
          <w:sz w:val="26"/>
          <w:szCs w:val="26"/>
          <w:rtl/>
          <w:lang w:bidi="fa-IR"/>
        </w:rPr>
        <w:t>ها هستند. متغی</w:t>
      </w:r>
      <w:r w:rsidR="00C60D4B" w:rsidRPr="00B426D4">
        <w:rPr>
          <w:rFonts w:cs="B Nazanin" w:hint="cs"/>
          <w:sz w:val="26"/>
          <w:szCs w:val="26"/>
          <w:rtl/>
          <w:lang w:bidi="fa-IR"/>
        </w:rPr>
        <w:t>ر</w:t>
      </w:r>
      <w:r w:rsidRPr="00B426D4">
        <w:rPr>
          <w:rFonts w:cs="B Nazanin" w:hint="cs"/>
          <w:sz w:val="26"/>
          <w:szCs w:val="26"/>
          <w:rtl/>
          <w:lang w:bidi="fa-IR"/>
        </w:rPr>
        <w:t xml:space="preserve">های قرار گرفته در ناحیه </w:t>
      </w:r>
      <w:r w:rsidRPr="00B426D4">
        <w:rPr>
          <w:rFonts w:asciiTheme="majorBidi" w:hAnsiTheme="majorBidi" w:cs="B Nazanin"/>
          <w:sz w:val="22"/>
          <w:szCs w:val="22"/>
          <w:lang w:bidi="fa-IR"/>
        </w:rPr>
        <w:t>C</w:t>
      </w:r>
      <w:r w:rsidRPr="00B426D4">
        <w:rPr>
          <w:rFonts w:asciiTheme="majorBidi" w:hAnsiTheme="majorBidi" w:cs="B Nazanin"/>
          <w:sz w:val="22"/>
          <w:szCs w:val="22"/>
          <w:rtl/>
          <w:lang w:bidi="fa-IR"/>
        </w:rPr>
        <w:t xml:space="preserve"> </w:t>
      </w:r>
      <w:r w:rsidRPr="00B426D4">
        <w:rPr>
          <w:rFonts w:cs="B Nazanin" w:hint="cs"/>
          <w:sz w:val="26"/>
          <w:szCs w:val="26"/>
          <w:rtl/>
          <w:lang w:bidi="fa-IR"/>
        </w:rPr>
        <w:t>شبکه مختصات، ت</w:t>
      </w:r>
      <w:r w:rsidR="00C60D4B" w:rsidRPr="00B426D4">
        <w:rPr>
          <w:rFonts w:cs="B Nazanin"/>
          <w:sz w:val="26"/>
          <w:szCs w:val="26"/>
          <w:rtl/>
          <w:lang w:bidi="fa-IR"/>
        </w:rPr>
        <w:t>أ</w:t>
      </w:r>
      <w:r w:rsidRPr="00B426D4">
        <w:rPr>
          <w:rFonts w:cs="B Nazanin" w:hint="cs"/>
          <w:sz w:val="26"/>
          <w:szCs w:val="26"/>
          <w:rtl/>
          <w:lang w:bidi="fa-IR"/>
        </w:rPr>
        <w:t>ثیرگذاری و ت</w:t>
      </w:r>
      <w:r w:rsidR="00C60D4B" w:rsidRPr="00B426D4">
        <w:rPr>
          <w:rFonts w:cs="B Nazanin"/>
          <w:sz w:val="26"/>
          <w:szCs w:val="26"/>
          <w:rtl/>
          <w:lang w:bidi="fa-IR"/>
        </w:rPr>
        <w:t>أ</w:t>
      </w:r>
      <w:r w:rsidRPr="00B426D4">
        <w:rPr>
          <w:rFonts w:cs="B Nazanin" w:hint="cs"/>
          <w:sz w:val="26"/>
          <w:szCs w:val="26"/>
          <w:rtl/>
          <w:lang w:bidi="fa-IR"/>
        </w:rPr>
        <w:t>ثیرپذیری بسیار کمی دارند و نمی</w:t>
      </w:r>
      <w:r w:rsidR="00C60D4B" w:rsidRPr="00B426D4">
        <w:rPr>
          <w:rFonts w:cs="B Nazanin"/>
          <w:sz w:val="26"/>
          <w:szCs w:val="26"/>
          <w:lang w:bidi="fa-IR"/>
        </w:rPr>
        <w:t>‌</w:t>
      </w:r>
      <w:r w:rsidRPr="00B426D4">
        <w:rPr>
          <w:rFonts w:cs="B Nazanin" w:hint="cs"/>
          <w:sz w:val="26"/>
          <w:szCs w:val="26"/>
          <w:rtl/>
          <w:lang w:bidi="fa-IR"/>
        </w:rPr>
        <w:t>توانند متغیرهای کلیدی به</w:t>
      </w:r>
      <w:r w:rsidR="00C60D4B" w:rsidRPr="00B426D4">
        <w:rPr>
          <w:rFonts w:cs="B Nazanin"/>
          <w:sz w:val="26"/>
          <w:szCs w:val="26"/>
          <w:lang w:bidi="fa-IR"/>
        </w:rPr>
        <w:t>‌</w:t>
      </w:r>
      <w:r w:rsidRPr="00B426D4">
        <w:rPr>
          <w:rFonts w:cs="B Nazanin" w:hint="cs"/>
          <w:sz w:val="26"/>
          <w:szCs w:val="26"/>
          <w:rtl/>
          <w:lang w:bidi="fa-IR"/>
        </w:rPr>
        <w:t>شمار آیند</w:t>
      </w:r>
      <w:r w:rsidR="00C60D4B" w:rsidRPr="00B426D4">
        <w:rPr>
          <w:rFonts w:cs="B Nazanin"/>
          <w:sz w:val="26"/>
          <w:szCs w:val="26"/>
          <w:rtl/>
          <w:lang w:bidi="fa-IR"/>
        </w:rPr>
        <w:t xml:space="preserve"> </w:t>
      </w:r>
      <w:r w:rsidRPr="00B426D4">
        <w:rPr>
          <w:rFonts w:cs="B Nazanin" w:hint="cs"/>
          <w:sz w:val="26"/>
          <w:szCs w:val="26"/>
          <w:rtl/>
          <w:lang w:bidi="fa-IR"/>
        </w:rPr>
        <w:t>(مستقل). متغی</w:t>
      </w:r>
      <w:r w:rsidR="00C60D4B" w:rsidRPr="00B426D4">
        <w:rPr>
          <w:rFonts w:cs="B Nazanin" w:hint="cs"/>
          <w:sz w:val="26"/>
          <w:szCs w:val="26"/>
          <w:rtl/>
          <w:lang w:bidi="fa-IR"/>
        </w:rPr>
        <w:t>ر</w:t>
      </w:r>
      <w:r w:rsidRPr="00B426D4">
        <w:rPr>
          <w:rFonts w:cs="B Nazanin" w:hint="cs"/>
          <w:sz w:val="26"/>
          <w:szCs w:val="26"/>
          <w:rtl/>
          <w:lang w:bidi="fa-IR"/>
        </w:rPr>
        <w:t xml:space="preserve">های قرار گرفته در ناحیه </w:t>
      </w:r>
      <w:r w:rsidRPr="00B426D4">
        <w:rPr>
          <w:rFonts w:cs="B Nazanin"/>
          <w:sz w:val="22"/>
          <w:szCs w:val="22"/>
          <w:lang w:bidi="fa-IR"/>
        </w:rPr>
        <w:t>D</w:t>
      </w:r>
      <w:r w:rsidRPr="00B426D4">
        <w:rPr>
          <w:rFonts w:cs="B Nazanin" w:hint="cs"/>
          <w:sz w:val="20"/>
          <w:szCs w:val="20"/>
          <w:rtl/>
          <w:lang w:bidi="fa-IR"/>
        </w:rPr>
        <w:t xml:space="preserve"> </w:t>
      </w:r>
      <w:r w:rsidRPr="00B426D4">
        <w:rPr>
          <w:rFonts w:cs="B Nazanin" w:hint="cs"/>
          <w:sz w:val="26"/>
          <w:szCs w:val="26"/>
          <w:rtl/>
          <w:lang w:bidi="fa-IR"/>
        </w:rPr>
        <w:t>به</w:t>
      </w:r>
      <w:r w:rsidR="00C60D4B" w:rsidRPr="00B426D4">
        <w:rPr>
          <w:rFonts w:cs="B Nazanin"/>
          <w:sz w:val="26"/>
          <w:szCs w:val="26"/>
          <w:lang w:bidi="fa-IR"/>
        </w:rPr>
        <w:t>‌</w:t>
      </w:r>
      <w:r w:rsidRPr="00B426D4">
        <w:rPr>
          <w:rFonts w:cs="B Nazanin" w:hint="cs"/>
          <w:sz w:val="26"/>
          <w:szCs w:val="26"/>
          <w:rtl/>
          <w:lang w:bidi="fa-IR"/>
        </w:rPr>
        <w:t>دلیل وابستگی به دیگر متغی</w:t>
      </w:r>
      <w:r w:rsidR="00C60D4B" w:rsidRPr="00B426D4">
        <w:rPr>
          <w:rFonts w:cs="B Nazanin" w:hint="cs"/>
          <w:sz w:val="26"/>
          <w:szCs w:val="26"/>
          <w:rtl/>
          <w:lang w:bidi="fa-IR"/>
        </w:rPr>
        <w:t>ر</w:t>
      </w:r>
      <w:r w:rsidRPr="00B426D4">
        <w:rPr>
          <w:rFonts w:cs="B Nazanin" w:hint="cs"/>
          <w:sz w:val="26"/>
          <w:szCs w:val="26"/>
          <w:rtl/>
          <w:lang w:bidi="fa-IR"/>
        </w:rPr>
        <w:t>ها خاصیت راهبردی و کلیدی ندارند و بیشتر نتیجه دیگر متغی</w:t>
      </w:r>
      <w:r w:rsidR="00C60D4B" w:rsidRPr="00B426D4">
        <w:rPr>
          <w:rFonts w:cs="B Nazanin" w:hint="cs"/>
          <w:sz w:val="26"/>
          <w:szCs w:val="26"/>
          <w:rtl/>
          <w:lang w:bidi="fa-IR"/>
        </w:rPr>
        <w:t>ر</w:t>
      </w:r>
      <w:r w:rsidRPr="00B426D4">
        <w:rPr>
          <w:rFonts w:cs="B Nazanin" w:hint="cs"/>
          <w:sz w:val="26"/>
          <w:szCs w:val="26"/>
          <w:rtl/>
          <w:lang w:bidi="fa-IR"/>
        </w:rPr>
        <w:t>ها هستند</w:t>
      </w:r>
      <w:r w:rsidR="00C60D4B" w:rsidRPr="00B426D4">
        <w:rPr>
          <w:rFonts w:cs="B Nazanin"/>
          <w:sz w:val="26"/>
          <w:szCs w:val="26"/>
          <w:rtl/>
          <w:lang w:bidi="fa-IR"/>
        </w:rPr>
        <w:t xml:space="preserve"> </w:t>
      </w:r>
      <w:r w:rsidRPr="00B426D4">
        <w:rPr>
          <w:rFonts w:cs="B Nazanin" w:hint="cs"/>
          <w:sz w:val="26"/>
          <w:szCs w:val="26"/>
          <w:rtl/>
          <w:lang w:bidi="fa-IR"/>
        </w:rPr>
        <w:t>(ت</w:t>
      </w:r>
      <w:r w:rsidR="00C60D4B" w:rsidRPr="00B426D4">
        <w:rPr>
          <w:rFonts w:cs="B Nazanin"/>
          <w:sz w:val="26"/>
          <w:szCs w:val="26"/>
          <w:rtl/>
          <w:lang w:bidi="fa-IR"/>
        </w:rPr>
        <w:t>أث</w:t>
      </w:r>
      <w:r w:rsidR="00C60D4B" w:rsidRPr="00B426D4">
        <w:rPr>
          <w:rFonts w:cs="B Nazanin" w:hint="cs"/>
          <w:sz w:val="26"/>
          <w:szCs w:val="26"/>
          <w:rtl/>
          <w:lang w:bidi="fa-IR"/>
        </w:rPr>
        <w:t>ی</w:t>
      </w:r>
      <w:r w:rsidR="00C60D4B" w:rsidRPr="00B426D4">
        <w:rPr>
          <w:rFonts w:cs="B Nazanin" w:hint="eastAsia"/>
          <w:sz w:val="26"/>
          <w:szCs w:val="26"/>
          <w:rtl/>
          <w:lang w:bidi="fa-IR"/>
        </w:rPr>
        <w:t>ر</w:t>
      </w:r>
      <w:r w:rsidR="00C60D4B" w:rsidRPr="00B426D4">
        <w:rPr>
          <w:rFonts w:cs="B Nazanin"/>
          <w:sz w:val="26"/>
          <w:szCs w:val="26"/>
          <w:rtl/>
          <w:lang w:bidi="fa-IR"/>
        </w:rPr>
        <w:t xml:space="preserve"> </w:t>
      </w:r>
      <w:r w:rsidRPr="00B426D4">
        <w:rPr>
          <w:rFonts w:cs="B Nazanin" w:hint="cs"/>
          <w:sz w:val="26"/>
          <w:szCs w:val="26"/>
          <w:rtl/>
          <w:lang w:bidi="fa-IR"/>
        </w:rPr>
        <w:t>پذیر). اما متغی</w:t>
      </w:r>
      <w:r w:rsidR="00C60D4B" w:rsidRPr="00B426D4">
        <w:rPr>
          <w:rFonts w:cs="B Nazanin" w:hint="cs"/>
          <w:sz w:val="26"/>
          <w:szCs w:val="26"/>
          <w:rtl/>
          <w:lang w:bidi="fa-IR"/>
        </w:rPr>
        <w:t>ر</w:t>
      </w:r>
      <w:r w:rsidRPr="00B426D4">
        <w:rPr>
          <w:rFonts w:cs="B Nazanin" w:hint="cs"/>
          <w:sz w:val="26"/>
          <w:szCs w:val="26"/>
          <w:rtl/>
          <w:lang w:bidi="fa-IR"/>
        </w:rPr>
        <w:t xml:space="preserve">های ناحیه </w:t>
      </w:r>
      <w:r w:rsidRPr="00B426D4">
        <w:rPr>
          <w:rFonts w:cs="B Nazanin"/>
          <w:sz w:val="22"/>
          <w:szCs w:val="22"/>
          <w:lang w:bidi="fa-IR"/>
        </w:rPr>
        <w:t>A</w:t>
      </w:r>
      <w:r w:rsidRPr="00B426D4">
        <w:rPr>
          <w:rFonts w:cs="B Nazanin" w:hint="cs"/>
          <w:rtl/>
          <w:lang w:bidi="fa-IR"/>
        </w:rPr>
        <w:t xml:space="preserve"> </w:t>
      </w:r>
      <w:r w:rsidRPr="00B426D4">
        <w:rPr>
          <w:rFonts w:cs="B Nazanin" w:hint="cs"/>
          <w:sz w:val="26"/>
          <w:szCs w:val="26"/>
          <w:rtl/>
          <w:lang w:bidi="fa-IR"/>
        </w:rPr>
        <w:t>راهبردی و کلیدی هستند چرا که هم قابلیت کنترل توسط سیستم مدیریتی را دارند و هم در سیستم، ت</w:t>
      </w:r>
      <w:r w:rsidR="00C60D4B" w:rsidRPr="00B426D4">
        <w:rPr>
          <w:rFonts w:cs="B Nazanin"/>
          <w:sz w:val="26"/>
          <w:szCs w:val="26"/>
          <w:rtl/>
          <w:lang w:bidi="fa-IR"/>
        </w:rPr>
        <w:t>أ</w:t>
      </w:r>
      <w:r w:rsidRPr="00B426D4">
        <w:rPr>
          <w:rFonts w:cs="B Nazanin" w:hint="cs"/>
          <w:sz w:val="26"/>
          <w:szCs w:val="26"/>
          <w:rtl/>
          <w:lang w:bidi="fa-IR"/>
        </w:rPr>
        <w:t>ثیرگذاری قابل قبولی دارند. و به دو دسته متغی</w:t>
      </w:r>
      <w:r w:rsidR="00C60D4B" w:rsidRPr="00B426D4">
        <w:rPr>
          <w:rFonts w:cs="B Nazanin" w:hint="cs"/>
          <w:sz w:val="26"/>
          <w:szCs w:val="26"/>
          <w:rtl/>
          <w:lang w:bidi="fa-IR"/>
        </w:rPr>
        <w:t>ر</w:t>
      </w:r>
      <w:r w:rsidRPr="00B426D4">
        <w:rPr>
          <w:rFonts w:cs="B Nazanin" w:hint="cs"/>
          <w:sz w:val="26"/>
          <w:szCs w:val="26"/>
          <w:rtl/>
          <w:lang w:bidi="fa-IR"/>
        </w:rPr>
        <w:t>های ریسک</w:t>
      </w:r>
      <w:r w:rsidRPr="00B426D4">
        <w:rPr>
          <w:rFonts w:cs="B Nazanin"/>
          <w:sz w:val="22"/>
          <w:szCs w:val="22"/>
          <w:lang w:bidi="fa-IR"/>
        </w:rPr>
        <w:t>(A1)</w:t>
      </w:r>
      <w:r w:rsidRPr="00B426D4">
        <w:rPr>
          <w:rFonts w:cs="B Nazanin" w:hint="cs"/>
          <w:rtl/>
          <w:lang w:bidi="fa-IR"/>
        </w:rPr>
        <w:t xml:space="preserve"> </w:t>
      </w:r>
      <w:r w:rsidRPr="00B426D4">
        <w:rPr>
          <w:rFonts w:cs="B Nazanin" w:hint="cs"/>
          <w:sz w:val="26"/>
          <w:szCs w:val="26"/>
          <w:rtl/>
          <w:lang w:bidi="fa-IR"/>
        </w:rPr>
        <w:t>و متغی</w:t>
      </w:r>
      <w:r w:rsidR="00C60D4B" w:rsidRPr="00B426D4">
        <w:rPr>
          <w:rFonts w:cs="B Nazanin" w:hint="cs"/>
          <w:sz w:val="26"/>
          <w:szCs w:val="26"/>
          <w:rtl/>
          <w:lang w:bidi="fa-IR"/>
        </w:rPr>
        <w:t>ر</w:t>
      </w:r>
      <w:r w:rsidRPr="00B426D4">
        <w:rPr>
          <w:rFonts w:cs="B Nazanin" w:hint="cs"/>
          <w:sz w:val="26"/>
          <w:szCs w:val="26"/>
          <w:rtl/>
          <w:lang w:bidi="fa-IR"/>
        </w:rPr>
        <w:t>های هدف</w:t>
      </w:r>
      <w:r w:rsidRPr="00B426D4">
        <w:rPr>
          <w:rFonts w:cs="B Nazanin"/>
          <w:sz w:val="22"/>
          <w:szCs w:val="22"/>
          <w:lang w:bidi="fa-IR"/>
        </w:rPr>
        <w:t>(A2)</w:t>
      </w:r>
      <w:r w:rsidRPr="00B426D4">
        <w:rPr>
          <w:rFonts w:cs="B Nazanin" w:hint="cs"/>
          <w:sz w:val="26"/>
          <w:szCs w:val="26"/>
          <w:rtl/>
          <w:lang w:bidi="fa-IR"/>
        </w:rPr>
        <w:t xml:space="preserve"> تقسیم می</w:t>
      </w:r>
      <w:r w:rsidR="00717DEA" w:rsidRPr="00B426D4">
        <w:rPr>
          <w:rFonts w:cs="B Nazanin" w:hint="cs"/>
          <w:sz w:val="26"/>
          <w:szCs w:val="26"/>
          <w:rtl/>
          <w:lang w:bidi="fa-IR"/>
        </w:rPr>
        <w:t>‌</w:t>
      </w:r>
      <w:r w:rsidRPr="00B426D4">
        <w:rPr>
          <w:rFonts w:cs="B Nazanin" w:hint="cs"/>
          <w:sz w:val="26"/>
          <w:szCs w:val="26"/>
          <w:rtl/>
          <w:lang w:bidi="fa-IR"/>
        </w:rPr>
        <w:t>شوند. متغیرهای ریسک قابلیت بیشتری برای تبدیل شدن به متغی</w:t>
      </w:r>
      <w:r w:rsidR="00C60D4B" w:rsidRPr="00B426D4">
        <w:rPr>
          <w:rFonts w:cs="B Nazanin" w:hint="cs"/>
          <w:sz w:val="26"/>
          <w:szCs w:val="26"/>
          <w:rtl/>
          <w:lang w:bidi="fa-IR"/>
        </w:rPr>
        <w:t>ر</w:t>
      </w:r>
      <w:r w:rsidRPr="00B426D4">
        <w:rPr>
          <w:rFonts w:cs="B Nazanin" w:hint="cs"/>
          <w:sz w:val="26"/>
          <w:szCs w:val="26"/>
          <w:rtl/>
          <w:lang w:bidi="fa-IR"/>
        </w:rPr>
        <w:t>های کلیدی سیستم را دارند. در واقع، هر اندازه از انتهای ناحیه</w:t>
      </w:r>
      <w:r w:rsidR="00C60D4B" w:rsidRPr="00B426D4">
        <w:rPr>
          <w:rFonts w:cs="B Nazanin"/>
          <w:lang w:bidi="fa-IR"/>
        </w:rPr>
        <w:t xml:space="preserve"> C</w:t>
      </w:r>
      <w:r w:rsidRPr="00B426D4">
        <w:rPr>
          <w:rFonts w:cs="B Nazanin" w:hint="cs"/>
          <w:sz w:val="20"/>
          <w:szCs w:val="20"/>
          <w:rtl/>
          <w:lang w:bidi="fa-IR"/>
        </w:rPr>
        <w:t xml:space="preserve"> </w:t>
      </w:r>
      <w:r w:rsidRPr="00B426D4">
        <w:rPr>
          <w:rFonts w:cs="B Nazanin" w:hint="cs"/>
          <w:sz w:val="26"/>
          <w:szCs w:val="26"/>
          <w:rtl/>
          <w:lang w:bidi="fa-IR"/>
        </w:rPr>
        <w:t>به</w:t>
      </w:r>
      <w:r w:rsidR="00C60D4B" w:rsidRPr="00B426D4">
        <w:rPr>
          <w:rFonts w:cs="B Nazanin"/>
          <w:sz w:val="26"/>
          <w:szCs w:val="26"/>
          <w:lang w:bidi="fa-IR"/>
        </w:rPr>
        <w:t>‌</w:t>
      </w:r>
      <w:r w:rsidRPr="00B426D4">
        <w:rPr>
          <w:rFonts w:cs="B Nazanin" w:hint="cs"/>
          <w:sz w:val="26"/>
          <w:szCs w:val="26"/>
          <w:rtl/>
          <w:lang w:bidi="fa-IR"/>
        </w:rPr>
        <w:t>سمت ابتدای ناحیه</w:t>
      </w:r>
      <w:r w:rsidR="00C60D4B" w:rsidRPr="00B426D4">
        <w:rPr>
          <w:rFonts w:cs="B Nazanin"/>
          <w:sz w:val="22"/>
          <w:szCs w:val="22"/>
          <w:lang w:bidi="fa-IR"/>
        </w:rPr>
        <w:t xml:space="preserve"> A</w:t>
      </w:r>
      <w:r w:rsidRPr="00B426D4">
        <w:rPr>
          <w:rFonts w:cs="B Nazanin" w:hint="cs"/>
          <w:sz w:val="26"/>
          <w:szCs w:val="26"/>
          <w:rtl/>
          <w:lang w:bidi="fa-IR"/>
        </w:rPr>
        <w:t xml:space="preserve"> شبکه مختصات نزدیک</w:t>
      </w:r>
      <w:r w:rsidR="00C60D4B" w:rsidRPr="00B426D4">
        <w:rPr>
          <w:rFonts w:cs="B Nazanin" w:hint="cs"/>
          <w:sz w:val="26"/>
          <w:szCs w:val="26"/>
          <w:rtl/>
          <w:lang w:bidi="fa-IR"/>
        </w:rPr>
        <w:t xml:space="preserve"> </w:t>
      </w:r>
      <w:r w:rsidRPr="00B426D4">
        <w:rPr>
          <w:rFonts w:cs="B Nazanin" w:hint="cs"/>
          <w:sz w:val="26"/>
          <w:szCs w:val="26"/>
          <w:rtl/>
          <w:lang w:bidi="fa-IR"/>
        </w:rPr>
        <w:t>شویم بر اهمیت و راهبردی بودن متغی</w:t>
      </w:r>
      <w:r w:rsidR="00C60D4B" w:rsidRPr="00B426D4">
        <w:rPr>
          <w:rFonts w:cs="B Nazanin" w:hint="cs"/>
          <w:sz w:val="26"/>
          <w:szCs w:val="26"/>
          <w:rtl/>
          <w:lang w:bidi="fa-IR"/>
        </w:rPr>
        <w:t>ر</w:t>
      </w:r>
      <w:r w:rsidRPr="00B426D4">
        <w:rPr>
          <w:rFonts w:cs="B Nazanin" w:hint="cs"/>
          <w:sz w:val="26"/>
          <w:szCs w:val="26"/>
          <w:rtl/>
          <w:lang w:bidi="fa-IR"/>
        </w:rPr>
        <w:t>ها افزوده می</w:t>
      </w:r>
      <w:r w:rsidR="00C60D4B" w:rsidRPr="00B426D4">
        <w:rPr>
          <w:rFonts w:cs="B Nazanin"/>
          <w:sz w:val="26"/>
          <w:szCs w:val="26"/>
          <w:lang w:bidi="fa-IR"/>
        </w:rPr>
        <w:t>‌</w:t>
      </w:r>
      <w:r w:rsidRPr="00B426D4">
        <w:rPr>
          <w:rFonts w:cs="B Nazanin" w:hint="cs"/>
          <w:sz w:val="26"/>
          <w:szCs w:val="26"/>
          <w:rtl/>
          <w:lang w:bidi="fa-IR"/>
        </w:rPr>
        <w:t xml:space="preserve">شود. </w:t>
      </w:r>
    </w:p>
    <w:p w14:paraId="192077A8" w14:textId="77777777" w:rsidR="009F4E58" w:rsidRPr="00B426D4" w:rsidRDefault="009F4E58" w:rsidP="009F4E58">
      <w:pPr>
        <w:bidi/>
        <w:jc w:val="both"/>
        <w:rPr>
          <w:rFonts w:cs="B Nazanin"/>
          <w:sz w:val="26"/>
          <w:szCs w:val="26"/>
          <w:rtl/>
          <w:lang w:bidi="fa-IR"/>
        </w:rPr>
      </w:pPr>
    </w:p>
    <w:p w14:paraId="1B353151" w14:textId="022C9BB9" w:rsidR="009B7396" w:rsidRPr="00B426D4" w:rsidRDefault="009B7396" w:rsidP="009B7396">
      <w:pPr>
        <w:bidi/>
        <w:jc w:val="center"/>
        <w:rPr>
          <w:rFonts w:cs="B Nazanin"/>
          <w:sz w:val="26"/>
          <w:szCs w:val="26"/>
          <w:rtl/>
          <w:lang w:bidi="fa-IR"/>
        </w:rPr>
      </w:pPr>
      <w:r w:rsidRPr="00B426D4">
        <w:rPr>
          <w:rFonts w:cs="B Nazanin"/>
          <w:noProof/>
          <w:sz w:val="26"/>
          <w:szCs w:val="26"/>
        </w:rPr>
        <w:drawing>
          <wp:inline distT="0" distB="0" distL="0" distR="0" wp14:anchorId="5CE4E769" wp14:editId="7913E009">
            <wp:extent cx="3952875" cy="3543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60095" cy="3550148"/>
                    </a:xfrm>
                    <a:prstGeom prst="rect">
                      <a:avLst/>
                    </a:prstGeom>
                    <a:noFill/>
                    <a:ln>
                      <a:noFill/>
                    </a:ln>
                  </pic:spPr>
                </pic:pic>
              </a:graphicData>
            </a:graphic>
          </wp:inline>
        </w:drawing>
      </w:r>
    </w:p>
    <w:p w14:paraId="1EA81844" w14:textId="1646A22E" w:rsidR="009B7396" w:rsidRPr="00B426D4" w:rsidRDefault="009B7396" w:rsidP="009B7396">
      <w:pPr>
        <w:bidi/>
        <w:jc w:val="center"/>
        <w:rPr>
          <w:rFonts w:ascii="2 NAZANIN" w:eastAsia="Calibri" w:hAnsi="2 NAZANIN" w:cs="B Nazanin"/>
          <w:b/>
          <w:bCs/>
          <w:sz w:val="20"/>
          <w:szCs w:val="20"/>
          <w:rtl/>
          <w:lang w:bidi="fa-IR"/>
        </w:rPr>
      </w:pPr>
      <w:r w:rsidRPr="00B426D4">
        <w:rPr>
          <w:rFonts w:cs="B Nazanin" w:hint="cs"/>
          <w:b/>
          <w:bCs/>
          <w:sz w:val="20"/>
          <w:szCs w:val="20"/>
          <w:rtl/>
          <w:lang w:bidi="fa-IR"/>
        </w:rPr>
        <w:t>شکل(</w:t>
      </w:r>
      <w:r w:rsidR="00F80C51" w:rsidRPr="00B426D4">
        <w:rPr>
          <w:rFonts w:cs="B Nazanin" w:hint="cs"/>
          <w:b/>
          <w:bCs/>
          <w:sz w:val="20"/>
          <w:szCs w:val="20"/>
          <w:rtl/>
          <w:lang w:bidi="fa-IR"/>
        </w:rPr>
        <w:t>2</w:t>
      </w:r>
      <w:r w:rsidRPr="00B426D4">
        <w:rPr>
          <w:rFonts w:cs="B Nazanin" w:hint="cs"/>
          <w:b/>
          <w:bCs/>
          <w:sz w:val="20"/>
          <w:szCs w:val="20"/>
          <w:rtl/>
          <w:lang w:bidi="fa-IR"/>
        </w:rPr>
        <w:t>)</w:t>
      </w:r>
      <w:r w:rsidRPr="00B426D4">
        <w:rPr>
          <w:rFonts w:ascii="2 NAZANIN" w:eastAsia="Calibri" w:hAnsi="2 NAZANIN" w:cs="B Nazanin"/>
          <w:b/>
          <w:bCs/>
          <w:sz w:val="20"/>
          <w:szCs w:val="20"/>
          <w:rtl/>
          <w:lang w:bidi="fa-IR"/>
        </w:rPr>
        <w:t xml:space="preserve"> نمودار پراکندگی متغیرهای پژوهش و جایگاه آن در محور ت</w:t>
      </w:r>
      <w:r w:rsidR="00C60D4B" w:rsidRPr="00B426D4">
        <w:rPr>
          <w:rFonts w:ascii="2 NAZANIN" w:eastAsia="Calibri" w:hAnsi="2 NAZANIN" w:cs="B Nazanin" w:hint="cs"/>
          <w:b/>
          <w:bCs/>
          <w:sz w:val="20"/>
          <w:szCs w:val="20"/>
          <w:rtl/>
          <w:lang w:bidi="fa-IR"/>
        </w:rPr>
        <w:t>أ</w:t>
      </w:r>
      <w:r w:rsidRPr="00B426D4">
        <w:rPr>
          <w:rFonts w:ascii="2 NAZANIN" w:eastAsia="Calibri" w:hAnsi="2 NAZANIN" w:cs="B Nazanin"/>
          <w:b/>
          <w:bCs/>
          <w:sz w:val="20"/>
          <w:szCs w:val="20"/>
          <w:rtl/>
          <w:lang w:bidi="fa-IR"/>
        </w:rPr>
        <w:t>ثیرگذاری- ت</w:t>
      </w:r>
      <w:r w:rsidR="00C60D4B" w:rsidRPr="00B426D4">
        <w:rPr>
          <w:rFonts w:ascii="2 NAZANIN" w:eastAsia="Calibri" w:hAnsi="2 NAZANIN" w:cs="B Nazanin" w:hint="cs"/>
          <w:b/>
          <w:bCs/>
          <w:sz w:val="20"/>
          <w:szCs w:val="20"/>
          <w:rtl/>
          <w:lang w:bidi="fa-IR"/>
        </w:rPr>
        <w:t>أ</w:t>
      </w:r>
      <w:r w:rsidRPr="00B426D4">
        <w:rPr>
          <w:rFonts w:ascii="2 NAZANIN" w:eastAsia="Calibri" w:hAnsi="2 NAZANIN" w:cs="B Nazanin"/>
          <w:b/>
          <w:bCs/>
          <w:sz w:val="20"/>
          <w:szCs w:val="20"/>
          <w:rtl/>
          <w:lang w:bidi="fa-IR"/>
        </w:rPr>
        <w:t>ثیرپذیری</w:t>
      </w:r>
    </w:p>
    <w:p w14:paraId="4F8EBF8E" w14:textId="61C543AD" w:rsidR="004D72E1" w:rsidRPr="00B426D4" w:rsidRDefault="009B7396" w:rsidP="004D72E1">
      <w:pPr>
        <w:bidi/>
        <w:spacing w:before="240"/>
        <w:jc w:val="both"/>
        <w:rPr>
          <w:rFonts w:ascii="2 NAZANIN" w:eastAsia="Calibri" w:hAnsi="2 NAZANIN" w:cs="B Nazanin"/>
          <w:rtl/>
          <w:lang w:bidi="fa-IR"/>
        </w:rPr>
      </w:pPr>
      <w:r w:rsidRPr="00B426D4">
        <w:rPr>
          <w:rFonts w:ascii="2 NAZANIN" w:eastAsia="Calibri" w:hAnsi="2 NAZANIN" w:cs="B Nazanin"/>
          <w:rtl/>
          <w:lang w:bidi="fa-IR"/>
        </w:rPr>
        <w:t>بر پایه مطالب پیش گفته و شک</w:t>
      </w:r>
      <w:r w:rsidRPr="00B426D4">
        <w:rPr>
          <w:rFonts w:ascii="2 NAZANIN" w:eastAsia="Calibri" w:hAnsi="2 NAZANIN" w:cs="B Nazanin" w:hint="cs"/>
          <w:rtl/>
          <w:lang w:bidi="fa-IR"/>
        </w:rPr>
        <w:t>ل</w:t>
      </w:r>
      <w:r w:rsidR="00C60D4B" w:rsidRPr="00B426D4">
        <w:rPr>
          <w:rFonts w:ascii="2 NAZANIN" w:eastAsia="Calibri" w:hAnsi="2 NAZANIN" w:cs="B Nazanin"/>
          <w:rtl/>
          <w:lang w:bidi="fa-IR"/>
        </w:rPr>
        <w:t xml:space="preserve"> </w:t>
      </w:r>
      <w:r w:rsidRPr="00B426D4">
        <w:rPr>
          <w:rFonts w:ascii="2 NAZANIN" w:eastAsia="Calibri" w:hAnsi="2 NAZANIN" w:cs="B Nazanin" w:hint="cs"/>
          <w:rtl/>
          <w:lang w:bidi="fa-IR"/>
        </w:rPr>
        <w:t>1</w:t>
      </w:r>
      <w:r w:rsidR="004D72E1" w:rsidRPr="00B426D4">
        <w:rPr>
          <w:rFonts w:ascii="2 NAZANIN" w:eastAsia="Calibri" w:hAnsi="2 NAZANIN" w:cs="B Nazanin" w:hint="cs"/>
          <w:rtl/>
          <w:lang w:bidi="fa-IR"/>
        </w:rPr>
        <w:t xml:space="preserve">، </w:t>
      </w:r>
      <w:r w:rsidRPr="00B426D4">
        <w:rPr>
          <w:rFonts w:ascii="2 NAZANIN" w:eastAsia="Calibri" w:hAnsi="2 NAZANIN" w:cs="B Nazanin"/>
          <w:rtl/>
          <w:lang w:bidi="fa-IR"/>
        </w:rPr>
        <w:t xml:space="preserve"> </w:t>
      </w:r>
      <w:bookmarkStart w:id="1" w:name="_Hlk127789690"/>
      <w:r w:rsidRPr="00B426D4">
        <w:rPr>
          <w:rFonts w:ascii="2 NAZANIN" w:eastAsia="Calibri" w:hAnsi="2 NAZANIN" w:cs="B Nazanin" w:hint="cs"/>
          <w:rtl/>
          <w:lang w:bidi="fa-IR"/>
        </w:rPr>
        <w:t>شش</w:t>
      </w:r>
      <w:r w:rsidRPr="00B426D4">
        <w:rPr>
          <w:rFonts w:ascii="2 NAZANIN" w:eastAsia="Calibri" w:hAnsi="2 NAZANIN" w:cs="B Nazanin"/>
          <w:rtl/>
          <w:lang w:bidi="fa-IR"/>
        </w:rPr>
        <w:t xml:space="preserve"> متغیر: </w:t>
      </w:r>
      <w:r w:rsidRPr="00B426D4">
        <w:rPr>
          <w:rFonts w:ascii="2 NAZANIN" w:eastAsia="Calibri" w:hAnsi="2 NAZANIN" w:cs="B Nazanin" w:hint="cs"/>
          <w:rtl/>
          <w:lang w:bidi="fa-IR"/>
        </w:rPr>
        <w:t>حضور اسرائیل در منطقه قره</w:t>
      </w:r>
      <w:r w:rsidR="00C60D4B" w:rsidRPr="00B426D4">
        <w:rPr>
          <w:rFonts w:ascii="2 NAZANIN" w:eastAsia="Calibri" w:hAnsi="2 NAZANIN" w:cs="B Nazanin" w:hint="cs"/>
          <w:lang w:bidi="fa-IR"/>
        </w:rPr>
        <w:t>‌</w:t>
      </w:r>
      <w:r w:rsidRPr="00B426D4">
        <w:rPr>
          <w:rFonts w:ascii="2 NAZANIN" w:eastAsia="Calibri" w:hAnsi="2 NAZANIN" w:cs="B Nazanin" w:hint="cs"/>
          <w:rtl/>
          <w:lang w:bidi="fa-IR"/>
        </w:rPr>
        <w:t>باغ</w:t>
      </w:r>
      <w:r w:rsidRPr="00B426D4">
        <w:rPr>
          <w:rFonts w:asciiTheme="majorBidi" w:eastAsia="Calibri" w:hAnsiTheme="majorBidi" w:cstheme="majorBidi"/>
          <w:sz w:val="22"/>
          <w:szCs w:val="22"/>
          <w:lang w:bidi="fa-IR"/>
        </w:rPr>
        <w:t>(A1)</w:t>
      </w:r>
      <w:r w:rsidRPr="00B426D4">
        <w:rPr>
          <w:rFonts w:asciiTheme="majorBidi" w:eastAsia="Calibri" w:hAnsiTheme="majorBidi" w:cstheme="majorBidi"/>
          <w:sz w:val="22"/>
          <w:szCs w:val="22"/>
          <w:rtl/>
          <w:lang w:bidi="fa-IR"/>
        </w:rPr>
        <w:t xml:space="preserve">، </w:t>
      </w:r>
      <w:r w:rsidRPr="00B426D4">
        <w:rPr>
          <w:rFonts w:ascii="2 NAZANIN" w:eastAsia="Calibri" w:hAnsi="2 NAZANIN" w:cs="B Nazanin" w:hint="cs"/>
          <w:rtl/>
          <w:lang w:bidi="fa-IR"/>
        </w:rPr>
        <w:t>قرار گرفتن منطقه قره</w:t>
      </w:r>
      <w:r w:rsidR="00C60D4B" w:rsidRPr="00B426D4">
        <w:rPr>
          <w:rFonts w:ascii="2 NAZANIN" w:eastAsia="Calibri" w:hAnsi="2 NAZANIN" w:cs="B Nazanin" w:hint="cs"/>
          <w:lang w:bidi="fa-IR"/>
        </w:rPr>
        <w:t>‌</w:t>
      </w:r>
      <w:r w:rsidRPr="00B426D4">
        <w:rPr>
          <w:rFonts w:ascii="2 NAZANIN" w:eastAsia="Calibri" w:hAnsi="2 NAZANIN" w:cs="B Nazanin" w:hint="cs"/>
          <w:rtl/>
          <w:lang w:bidi="fa-IR"/>
        </w:rPr>
        <w:t xml:space="preserve">باغ در مدار آمریکا و </w:t>
      </w:r>
      <w:r w:rsidR="00705FB4" w:rsidRPr="00B426D4">
        <w:rPr>
          <w:rFonts w:ascii="2 NAZANIN" w:eastAsia="Calibri" w:hAnsi="2 NAZANIN" w:cs="B Nazanin" w:hint="cs"/>
          <w:rtl/>
          <w:lang w:bidi="fa-IR"/>
        </w:rPr>
        <w:t>غرب</w:t>
      </w:r>
      <w:r w:rsidR="00705FB4" w:rsidRPr="00B426D4">
        <w:rPr>
          <w:rFonts w:asciiTheme="majorBidi" w:eastAsia="Calibri" w:hAnsiTheme="majorBidi" w:cstheme="majorBidi"/>
          <w:sz w:val="22"/>
          <w:szCs w:val="22"/>
          <w:lang w:bidi="fa-IR"/>
        </w:rPr>
        <w:t>(A6)</w:t>
      </w:r>
      <w:r w:rsidR="00705FB4" w:rsidRPr="00B426D4">
        <w:rPr>
          <w:rFonts w:asciiTheme="majorBidi" w:eastAsia="Calibri" w:hAnsiTheme="majorBidi" w:cstheme="majorBidi"/>
          <w:sz w:val="22"/>
          <w:szCs w:val="22"/>
          <w:rtl/>
          <w:lang w:bidi="fa-IR"/>
        </w:rPr>
        <w:t xml:space="preserve">، </w:t>
      </w:r>
      <w:r w:rsidR="00705FB4" w:rsidRPr="00B426D4">
        <w:rPr>
          <w:rFonts w:ascii="2 NAZANIN" w:eastAsia="Calibri" w:hAnsi="2 NAZANIN" w:cs="B Nazanin" w:hint="cs"/>
          <w:rtl/>
          <w:lang w:bidi="fa-IR"/>
        </w:rPr>
        <w:t>صادرات گاز ایران خصوصا</w:t>
      </w:r>
      <w:r w:rsidR="00C60D4B" w:rsidRPr="00B426D4">
        <w:rPr>
          <w:rFonts w:ascii="2 NAZANIN" w:eastAsia="Calibri" w:hAnsi="2 NAZANIN" w:cs="B Nazanin" w:hint="cs"/>
          <w:rtl/>
          <w:lang w:bidi="fa-IR"/>
        </w:rPr>
        <w:t>ً</w:t>
      </w:r>
      <w:r w:rsidR="00705FB4" w:rsidRPr="00B426D4">
        <w:rPr>
          <w:rFonts w:ascii="2 NAZANIN" w:eastAsia="Calibri" w:hAnsi="2 NAZANIN" w:cs="B Nazanin" w:hint="cs"/>
          <w:rtl/>
          <w:lang w:bidi="fa-IR"/>
        </w:rPr>
        <w:t xml:space="preserve"> به ترکیه</w:t>
      </w:r>
      <w:r w:rsidR="00705FB4" w:rsidRPr="00B426D4">
        <w:rPr>
          <w:rFonts w:asciiTheme="majorBidi" w:eastAsia="Calibri" w:hAnsiTheme="majorBidi" w:cstheme="majorBidi"/>
          <w:sz w:val="22"/>
          <w:szCs w:val="22"/>
          <w:lang w:bidi="fa-IR"/>
        </w:rPr>
        <w:t>(A7)</w:t>
      </w:r>
      <w:r w:rsidR="00705FB4" w:rsidRPr="00B426D4">
        <w:rPr>
          <w:rFonts w:asciiTheme="majorBidi" w:eastAsia="Calibri" w:hAnsiTheme="majorBidi" w:cstheme="majorBidi"/>
          <w:sz w:val="22"/>
          <w:szCs w:val="22"/>
          <w:rtl/>
          <w:lang w:bidi="fa-IR"/>
        </w:rPr>
        <w:t xml:space="preserve">، </w:t>
      </w:r>
      <w:r w:rsidR="00705FB4" w:rsidRPr="00B426D4">
        <w:rPr>
          <w:rFonts w:ascii="2 NAZANIN" w:eastAsia="Calibri" w:hAnsi="2 NAZANIN" w:cs="B Nazanin" w:hint="cs"/>
          <w:rtl/>
          <w:lang w:bidi="fa-IR"/>
        </w:rPr>
        <w:t>تمامیت ارضی ایران</w:t>
      </w:r>
      <w:r w:rsidR="00C60D4B" w:rsidRPr="00B426D4">
        <w:rPr>
          <w:rFonts w:ascii="2 NAZANIN" w:eastAsia="Calibri" w:hAnsi="2 NAZANIN" w:cs="B Nazanin"/>
          <w:rtl/>
          <w:lang w:bidi="fa-IR"/>
        </w:rPr>
        <w:t xml:space="preserve"> </w:t>
      </w:r>
      <w:r w:rsidR="00705FB4" w:rsidRPr="00B426D4">
        <w:rPr>
          <w:rFonts w:ascii="2 NAZANIN" w:eastAsia="Calibri" w:hAnsi="2 NAZANIN" w:cs="B Nazanin" w:hint="cs"/>
          <w:rtl/>
          <w:lang w:bidi="fa-IR"/>
        </w:rPr>
        <w:t>(خصوصا</w:t>
      </w:r>
      <w:r w:rsidR="00C60D4B" w:rsidRPr="00B426D4">
        <w:rPr>
          <w:rFonts w:ascii="2 NAZANIN" w:eastAsia="Calibri" w:hAnsi="2 NAZANIN" w:cs="B Nazanin" w:hint="cs"/>
          <w:rtl/>
          <w:lang w:bidi="fa-IR"/>
        </w:rPr>
        <w:t>ً</w:t>
      </w:r>
      <w:r w:rsidR="00705FB4" w:rsidRPr="00B426D4">
        <w:rPr>
          <w:rFonts w:ascii="2 NAZANIN" w:eastAsia="Calibri" w:hAnsi="2 NAZANIN" w:cs="B Nazanin" w:hint="cs"/>
          <w:rtl/>
          <w:lang w:bidi="fa-IR"/>
        </w:rPr>
        <w:t xml:space="preserve"> استان</w:t>
      </w:r>
      <w:r w:rsidR="00C60D4B" w:rsidRPr="00B426D4">
        <w:rPr>
          <w:rFonts w:ascii="2 NAZANIN" w:eastAsia="Calibri" w:hAnsi="2 NAZANIN" w:cs="B Nazanin" w:hint="cs"/>
          <w:lang w:bidi="fa-IR"/>
        </w:rPr>
        <w:t>‌</w:t>
      </w:r>
      <w:r w:rsidR="00705FB4" w:rsidRPr="00B426D4">
        <w:rPr>
          <w:rFonts w:ascii="2 NAZANIN" w:eastAsia="Calibri" w:hAnsi="2 NAZANIN" w:cs="B Nazanin" w:hint="cs"/>
          <w:rtl/>
          <w:lang w:bidi="fa-IR"/>
        </w:rPr>
        <w:t>های ترک</w:t>
      </w:r>
      <w:r w:rsidR="00C60D4B" w:rsidRPr="00B426D4">
        <w:rPr>
          <w:rFonts w:ascii="2 NAZANIN" w:eastAsia="Calibri" w:hAnsi="2 NAZANIN" w:cs="B Nazanin" w:hint="cs"/>
          <w:lang w:bidi="fa-IR"/>
        </w:rPr>
        <w:t>‌</w:t>
      </w:r>
      <w:r w:rsidR="00705FB4" w:rsidRPr="00B426D4">
        <w:rPr>
          <w:rFonts w:ascii="2 NAZANIN" w:eastAsia="Calibri" w:hAnsi="2 NAZANIN" w:cs="B Nazanin" w:hint="cs"/>
          <w:rtl/>
          <w:lang w:bidi="fa-IR"/>
        </w:rPr>
        <w:t>نشین</w:t>
      </w:r>
      <w:r w:rsidR="00705FB4" w:rsidRPr="00B426D4">
        <w:rPr>
          <w:rFonts w:asciiTheme="majorBidi" w:eastAsia="Calibri" w:hAnsiTheme="majorBidi" w:cstheme="majorBidi"/>
          <w:sz w:val="22"/>
          <w:szCs w:val="22"/>
          <w:lang w:bidi="fa-IR"/>
        </w:rPr>
        <w:t>(A15)</w:t>
      </w:r>
      <w:r w:rsidR="00705FB4" w:rsidRPr="00B426D4">
        <w:rPr>
          <w:rFonts w:asciiTheme="majorBidi" w:eastAsia="Calibri" w:hAnsiTheme="majorBidi" w:cstheme="majorBidi"/>
          <w:sz w:val="22"/>
          <w:szCs w:val="22"/>
          <w:rtl/>
          <w:lang w:bidi="fa-IR"/>
        </w:rPr>
        <w:t>،</w:t>
      </w:r>
      <w:r w:rsidR="00705FB4" w:rsidRPr="00B426D4">
        <w:rPr>
          <w:rFonts w:ascii="2 NAZANIN" w:eastAsia="Calibri" w:hAnsi="2 NAZANIN" w:cs="B Nazanin" w:hint="cs"/>
          <w:rtl/>
          <w:lang w:bidi="fa-IR"/>
        </w:rPr>
        <w:t xml:space="preserve"> نقش گذرگاهی ایران در حمل و نقل بین</w:t>
      </w:r>
      <w:r w:rsidR="00C60D4B" w:rsidRPr="00B426D4">
        <w:rPr>
          <w:rFonts w:ascii="2 NAZANIN" w:eastAsia="Calibri" w:hAnsi="2 NAZANIN" w:cs="B Nazanin" w:hint="cs"/>
          <w:lang w:bidi="fa-IR"/>
        </w:rPr>
        <w:t>‌</w:t>
      </w:r>
      <w:r w:rsidR="00705FB4" w:rsidRPr="00B426D4">
        <w:rPr>
          <w:rFonts w:ascii="2 NAZANIN" w:eastAsia="Calibri" w:hAnsi="2 NAZANIN" w:cs="B Nazanin" w:hint="cs"/>
          <w:rtl/>
          <w:lang w:bidi="fa-IR"/>
        </w:rPr>
        <w:t>المللی</w:t>
      </w:r>
      <w:r w:rsidR="00705FB4" w:rsidRPr="00B426D4">
        <w:rPr>
          <w:rFonts w:asciiTheme="majorBidi" w:eastAsia="Calibri" w:hAnsiTheme="majorBidi" w:cstheme="majorBidi"/>
          <w:sz w:val="22"/>
          <w:szCs w:val="22"/>
          <w:lang w:bidi="fa-IR"/>
        </w:rPr>
        <w:t>(A22)</w:t>
      </w:r>
      <w:r w:rsidR="00705FB4" w:rsidRPr="00B426D4">
        <w:rPr>
          <w:rFonts w:asciiTheme="majorBidi" w:eastAsia="Calibri" w:hAnsiTheme="majorBidi" w:cstheme="majorBidi"/>
          <w:sz w:val="22"/>
          <w:szCs w:val="22"/>
          <w:rtl/>
          <w:lang w:bidi="fa-IR"/>
        </w:rPr>
        <w:t>،</w:t>
      </w:r>
      <w:r w:rsidR="00705FB4" w:rsidRPr="00B426D4">
        <w:rPr>
          <w:rFonts w:ascii="2 NAZANIN" w:eastAsia="Calibri" w:hAnsi="2 NAZANIN" w:cs="B Nazanin" w:hint="cs"/>
          <w:rtl/>
          <w:lang w:bidi="fa-IR"/>
        </w:rPr>
        <w:t xml:space="preserve"> </w:t>
      </w:r>
      <w:r w:rsidR="0078246A" w:rsidRPr="00B426D4">
        <w:rPr>
          <w:rFonts w:ascii="2 NAZANIN" w:eastAsia="Calibri" w:hAnsi="2 NAZANIN" w:cs="B Nazanin" w:hint="cs"/>
          <w:rtl/>
          <w:lang w:bidi="fa-IR"/>
        </w:rPr>
        <w:t xml:space="preserve">موقعیت </w:t>
      </w:r>
      <w:r w:rsidR="00705FB4" w:rsidRPr="00B426D4">
        <w:rPr>
          <w:rFonts w:ascii="2 NAZANIN" w:eastAsia="Calibri" w:hAnsi="2 NAZANIN" w:cs="B Nazanin" w:hint="cs"/>
          <w:rtl/>
          <w:lang w:bidi="fa-IR"/>
        </w:rPr>
        <w:t>ژئوپلیتیکی ایران</w:t>
      </w:r>
      <w:r w:rsidR="00705FB4" w:rsidRPr="00B426D4">
        <w:rPr>
          <w:rFonts w:asciiTheme="majorBidi" w:eastAsia="Calibri" w:hAnsiTheme="majorBidi" w:cstheme="majorBidi"/>
          <w:sz w:val="22"/>
          <w:szCs w:val="22"/>
          <w:lang w:bidi="fa-IR"/>
        </w:rPr>
        <w:t>(A32)</w:t>
      </w:r>
      <w:r w:rsidR="00705FB4" w:rsidRPr="00B426D4">
        <w:rPr>
          <w:rFonts w:ascii="2 NAZANIN" w:eastAsia="Calibri" w:hAnsi="2 NAZANIN" w:cs="B Nazanin" w:hint="cs"/>
          <w:rtl/>
          <w:lang w:bidi="fa-IR"/>
        </w:rPr>
        <w:t xml:space="preserve"> </w:t>
      </w:r>
      <w:r w:rsidRPr="00B426D4">
        <w:rPr>
          <w:rFonts w:ascii="2 NAZANIN" w:eastAsia="Calibri" w:hAnsi="2 NAZANIN" w:cs="B Nazanin"/>
          <w:rtl/>
          <w:lang w:bidi="fa-IR"/>
        </w:rPr>
        <w:t>به</w:t>
      </w:r>
      <w:r w:rsidR="00C60D4B" w:rsidRPr="00B426D4">
        <w:rPr>
          <w:rFonts w:ascii="2 NAZANIN" w:eastAsia="Calibri" w:hAnsi="2 NAZANIN" w:cs="B Nazanin"/>
          <w:lang w:bidi="fa-IR"/>
        </w:rPr>
        <w:t>‌</w:t>
      </w:r>
      <w:r w:rsidRPr="00B426D4">
        <w:rPr>
          <w:rFonts w:ascii="2 NAZANIN" w:eastAsia="Calibri" w:hAnsi="2 NAZANIN" w:cs="B Nazanin"/>
          <w:rtl/>
          <w:lang w:bidi="fa-IR"/>
        </w:rPr>
        <w:t>عنوان متغیرهای کلیدی ت</w:t>
      </w:r>
      <w:r w:rsidR="00C60D4B" w:rsidRPr="00B426D4">
        <w:rPr>
          <w:rFonts w:ascii="2 NAZANIN" w:eastAsia="Calibri" w:hAnsi="2 NAZANIN" w:cs="B Nazanin" w:hint="cs"/>
          <w:rtl/>
          <w:lang w:bidi="fa-IR"/>
        </w:rPr>
        <w:t>أ</w:t>
      </w:r>
      <w:r w:rsidRPr="00B426D4">
        <w:rPr>
          <w:rFonts w:ascii="2 NAZANIN" w:eastAsia="Calibri" w:hAnsi="2 NAZANIN" w:cs="B Nazanin"/>
          <w:rtl/>
          <w:lang w:bidi="fa-IR"/>
        </w:rPr>
        <w:t xml:space="preserve">ثیرگذار </w:t>
      </w:r>
      <w:bookmarkEnd w:id="1"/>
      <w:r w:rsidRPr="00B426D4">
        <w:rPr>
          <w:rFonts w:ascii="2 NAZANIN" w:eastAsia="Calibri" w:hAnsi="2 NAZANIN" w:cs="B Nazanin"/>
          <w:rtl/>
          <w:lang w:bidi="fa-IR"/>
        </w:rPr>
        <w:t>انتخاب شدند.</w:t>
      </w:r>
    </w:p>
    <w:p w14:paraId="67C21C90" w14:textId="77777777" w:rsidR="004D72E1" w:rsidRPr="00B426D4" w:rsidRDefault="004D72E1" w:rsidP="004D72E1">
      <w:pPr>
        <w:bidi/>
        <w:spacing w:before="240"/>
        <w:jc w:val="both"/>
        <w:rPr>
          <w:rFonts w:ascii="2 NAZANIN" w:eastAsia="Calibri" w:hAnsi="2 NAZANIN" w:cs="B Nazanin"/>
          <w:rtl/>
          <w:lang w:bidi="fa-IR"/>
        </w:rPr>
      </w:pPr>
    </w:p>
    <w:p w14:paraId="60C8075D" w14:textId="2F7E7FEB" w:rsidR="00705FB4" w:rsidRPr="00B426D4" w:rsidRDefault="007623BD" w:rsidP="00EB4AA1">
      <w:pPr>
        <w:bidi/>
        <w:jc w:val="both"/>
        <w:rPr>
          <w:rFonts w:ascii="2 NAZANIN" w:eastAsia="Calibri" w:hAnsi="2 NAZANIN" w:cs="B Nazanin"/>
          <w:b/>
          <w:bCs/>
          <w:sz w:val="22"/>
          <w:szCs w:val="22"/>
          <w:rtl/>
          <w:lang w:bidi="fa-IR"/>
        </w:rPr>
      </w:pPr>
      <w:r w:rsidRPr="00B426D4">
        <w:rPr>
          <w:rFonts w:ascii="2 NAZANIN" w:eastAsia="Calibri" w:hAnsi="2 NAZANIN" w:cs="B Nazanin" w:hint="cs"/>
          <w:b/>
          <w:bCs/>
          <w:sz w:val="22"/>
          <w:szCs w:val="22"/>
          <w:rtl/>
          <w:lang w:bidi="fa-IR"/>
        </w:rPr>
        <w:t xml:space="preserve">4-3. </w:t>
      </w:r>
      <w:r w:rsidR="00705FB4" w:rsidRPr="00B426D4">
        <w:rPr>
          <w:rFonts w:ascii="2 NAZANIN" w:eastAsia="Calibri" w:hAnsi="2 NAZANIN" w:cs="B Nazanin"/>
          <w:b/>
          <w:bCs/>
          <w:sz w:val="22"/>
          <w:szCs w:val="22"/>
          <w:rtl/>
          <w:lang w:bidi="fa-IR"/>
        </w:rPr>
        <w:t xml:space="preserve">سناریوهای پیش روی </w:t>
      </w:r>
      <w:r w:rsidR="00EB4AA1" w:rsidRPr="00B426D4">
        <w:rPr>
          <w:rFonts w:ascii="2 NAZANIN" w:eastAsia="Calibri" w:hAnsi="2 NAZANIN" w:cs="B Nazanin" w:hint="cs"/>
          <w:b/>
          <w:bCs/>
          <w:sz w:val="22"/>
          <w:szCs w:val="22"/>
          <w:rtl/>
          <w:lang w:bidi="fa-IR"/>
        </w:rPr>
        <w:t>دالان زنگزور و ت</w:t>
      </w:r>
      <w:r w:rsidR="00C60D4B" w:rsidRPr="00B426D4">
        <w:rPr>
          <w:rFonts w:ascii="2 NAZANIN" w:eastAsia="Calibri" w:hAnsi="2 NAZANIN" w:cs="B Nazanin" w:hint="cs"/>
          <w:b/>
          <w:bCs/>
          <w:sz w:val="22"/>
          <w:szCs w:val="22"/>
          <w:rtl/>
          <w:lang w:bidi="fa-IR"/>
        </w:rPr>
        <w:t>أ</w:t>
      </w:r>
      <w:r w:rsidR="00EB4AA1" w:rsidRPr="00B426D4">
        <w:rPr>
          <w:rFonts w:ascii="2 NAZANIN" w:eastAsia="Calibri" w:hAnsi="2 NAZANIN" w:cs="B Nazanin" w:hint="cs"/>
          <w:b/>
          <w:bCs/>
          <w:sz w:val="22"/>
          <w:szCs w:val="22"/>
          <w:rtl/>
          <w:lang w:bidi="fa-IR"/>
        </w:rPr>
        <w:t>ثیر آن بر ایران</w:t>
      </w:r>
    </w:p>
    <w:p w14:paraId="74CF6CAC" w14:textId="5862FF95" w:rsidR="00705FB4" w:rsidRPr="00B426D4" w:rsidRDefault="007623BD" w:rsidP="00705FB4">
      <w:pPr>
        <w:bidi/>
        <w:jc w:val="both"/>
        <w:rPr>
          <w:rFonts w:ascii="2 NAZANIN" w:eastAsia="Calibri" w:hAnsi="2 NAZANIN" w:cs="B Nazanin"/>
          <w:b/>
          <w:bCs/>
          <w:sz w:val="22"/>
          <w:szCs w:val="22"/>
          <w:rtl/>
          <w:lang w:bidi="fa-IR"/>
        </w:rPr>
      </w:pPr>
      <w:r w:rsidRPr="00B426D4">
        <w:rPr>
          <w:rFonts w:ascii="2 NAZANIN" w:eastAsia="Calibri" w:hAnsi="2 NAZANIN" w:cs="B Nazanin" w:hint="cs"/>
          <w:b/>
          <w:bCs/>
          <w:sz w:val="22"/>
          <w:szCs w:val="22"/>
          <w:rtl/>
          <w:lang w:bidi="fa-IR"/>
        </w:rPr>
        <w:t xml:space="preserve">4-3-1. </w:t>
      </w:r>
      <w:r w:rsidR="00705FB4" w:rsidRPr="00B426D4">
        <w:rPr>
          <w:rFonts w:ascii="2 NAZANIN" w:eastAsia="Calibri" w:hAnsi="2 NAZANIN" w:cs="B Nazanin"/>
          <w:b/>
          <w:bCs/>
          <w:sz w:val="22"/>
          <w:szCs w:val="22"/>
          <w:rtl/>
          <w:lang w:bidi="fa-IR"/>
        </w:rPr>
        <w:t>حالت</w:t>
      </w:r>
      <w:r w:rsidR="00C60D4B" w:rsidRPr="00B426D4">
        <w:rPr>
          <w:rFonts w:ascii="2 NAZANIN" w:eastAsia="Calibri" w:hAnsi="2 NAZANIN" w:cs="B Nazanin"/>
          <w:b/>
          <w:bCs/>
          <w:sz w:val="22"/>
          <w:szCs w:val="22"/>
          <w:lang w:bidi="fa-IR"/>
        </w:rPr>
        <w:t>‌</w:t>
      </w:r>
      <w:r w:rsidR="00705FB4" w:rsidRPr="00B426D4">
        <w:rPr>
          <w:rFonts w:ascii="2 NAZANIN" w:eastAsia="Calibri" w:hAnsi="2 NAZANIN" w:cs="B Nazanin"/>
          <w:b/>
          <w:bCs/>
          <w:sz w:val="22"/>
          <w:szCs w:val="22"/>
          <w:rtl/>
          <w:lang w:bidi="fa-IR"/>
        </w:rPr>
        <w:t>های احتمالی پیش</w:t>
      </w:r>
      <w:r w:rsidR="00C60D4B" w:rsidRPr="00B426D4">
        <w:rPr>
          <w:rFonts w:ascii="2 NAZANIN" w:eastAsia="Calibri" w:hAnsi="2 NAZANIN" w:cs="B Nazanin"/>
          <w:b/>
          <w:bCs/>
          <w:sz w:val="22"/>
          <w:szCs w:val="22"/>
          <w:lang w:bidi="fa-IR"/>
        </w:rPr>
        <w:t>‌</w:t>
      </w:r>
      <w:r w:rsidR="00705FB4" w:rsidRPr="00B426D4">
        <w:rPr>
          <w:rFonts w:ascii="2 NAZANIN" w:eastAsia="Calibri" w:hAnsi="2 NAZANIN" w:cs="B Nazanin"/>
          <w:b/>
          <w:bCs/>
          <w:sz w:val="22"/>
          <w:szCs w:val="22"/>
          <w:rtl/>
          <w:lang w:bidi="fa-IR"/>
        </w:rPr>
        <w:t>روی متغیرهای</w:t>
      </w:r>
      <w:r w:rsidR="00705FB4" w:rsidRPr="00B426D4">
        <w:rPr>
          <w:rFonts w:ascii="2 NAZANIN" w:eastAsia="Calibri" w:hAnsi="2 NAZANIN" w:cs="B Nazanin"/>
          <w:b/>
          <w:bCs/>
          <w:sz w:val="22"/>
          <w:szCs w:val="22"/>
          <w:lang w:bidi="fa-IR"/>
        </w:rPr>
        <w:t xml:space="preserve"> </w:t>
      </w:r>
      <w:r w:rsidR="00705FB4" w:rsidRPr="00B426D4">
        <w:rPr>
          <w:rFonts w:ascii="2 NAZANIN" w:eastAsia="Calibri" w:hAnsi="2 NAZANIN" w:cs="B Nazanin"/>
          <w:b/>
          <w:bCs/>
          <w:sz w:val="22"/>
          <w:szCs w:val="22"/>
          <w:rtl/>
          <w:lang w:bidi="fa-IR"/>
        </w:rPr>
        <w:t>کلیدی</w:t>
      </w:r>
    </w:p>
    <w:p w14:paraId="54890648" w14:textId="6DFB6CB2" w:rsidR="00705FB4" w:rsidRPr="00B426D4" w:rsidRDefault="00705FB4" w:rsidP="00EA178D">
      <w:pPr>
        <w:bidi/>
        <w:jc w:val="both"/>
        <w:rPr>
          <w:rFonts w:ascii="2 NAZANIN" w:eastAsia="Calibri" w:hAnsi="2 NAZANIN" w:cs="B Nazanin"/>
          <w:rtl/>
          <w:lang w:bidi="fa-IR"/>
        </w:rPr>
      </w:pPr>
      <w:r w:rsidRPr="00B426D4">
        <w:rPr>
          <w:rFonts w:ascii="2 NAZANIN" w:eastAsia="Calibri" w:hAnsi="2 NAZANIN" w:cs="B Nazanin"/>
          <w:rtl/>
          <w:lang w:bidi="fa-IR"/>
        </w:rPr>
        <w:t>حالت</w:t>
      </w:r>
      <w:r w:rsidR="00C60D4B" w:rsidRPr="00B426D4">
        <w:rPr>
          <w:rFonts w:ascii="2 NAZANIN" w:eastAsia="Calibri" w:hAnsi="2 NAZANIN" w:cs="B Nazanin"/>
          <w:lang w:bidi="fa-IR"/>
        </w:rPr>
        <w:t>‌</w:t>
      </w:r>
      <w:r w:rsidRPr="00B426D4">
        <w:rPr>
          <w:rFonts w:ascii="2 NAZANIN" w:eastAsia="Calibri" w:hAnsi="2 NAZANIN" w:cs="B Nazanin"/>
          <w:rtl/>
          <w:lang w:bidi="fa-IR"/>
        </w:rPr>
        <w:t>های مختلفی پیش</w:t>
      </w:r>
      <w:r w:rsidR="00C60D4B" w:rsidRPr="00B426D4">
        <w:rPr>
          <w:rFonts w:ascii="2 NAZANIN" w:eastAsia="Calibri" w:hAnsi="2 NAZANIN" w:cs="B Nazanin"/>
          <w:lang w:bidi="fa-IR"/>
        </w:rPr>
        <w:t>‌</w:t>
      </w:r>
      <w:r w:rsidRPr="00B426D4">
        <w:rPr>
          <w:rFonts w:ascii="2 NAZANIN" w:eastAsia="Calibri" w:hAnsi="2 NAZANIN" w:cs="B Nazanin"/>
          <w:rtl/>
          <w:lang w:bidi="fa-IR"/>
        </w:rPr>
        <w:t xml:space="preserve">روی </w:t>
      </w:r>
      <w:r w:rsidR="00EB4AA1" w:rsidRPr="00B426D4">
        <w:rPr>
          <w:rFonts w:ascii="2 NAZANIN" w:eastAsia="Calibri" w:hAnsi="2 NAZANIN" w:cs="B Nazanin" w:hint="cs"/>
          <w:rtl/>
          <w:lang w:bidi="fa-IR"/>
        </w:rPr>
        <w:t>شش</w:t>
      </w:r>
      <w:r w:rsidRPr="00B426D4">
        <w:rPr>
          <w:rFonts w:ascii="2 NAZANIN" w:eastAsia="Calibri" w:hAnsi="2 NAZANIN" w:cs="B Nazanin"/>
          <w:rtl/>
          <w:lang w:bidi="fa-IR"/>
        </w:rPr>
        <w:t xml:space="preserve"> </w:t>
      </w:r>
      <w:r w:rsidR="00EB4AA1" w:rsidRPr="00B426D4">
        <w:rPr>
          <w:rFonts w:ascii="2 NAZANIN" w:eastAsia="Calibri" w:hAnsi="2 NAZANIN" w:cs="B Nazanin"/>
          <w:rtl/>
          <w:lang w:bidi="fa-IR"/>
        </w:rPr>
        <w:t>متغیر کلیدی قابل</w:t>
      </w:r>
      <w:r w:rsidR="00C60D4B" w:rsidRPr="00B426D4">
        <w:rPr>
          <w:rFonts w:ascii="2 NAZANIN" w:eastAsia="Calibri" w:hAnsi="2 NAZANIN" w:cs="B Nazanin" w:hint="cs"/>
          <w:lang w:bidi="fa-IR"/>
        </w:rPr>
        <w:t>‌</w:t>
      </w:r>
      <w:r w:rsidR="00EB4AA1" w:rsidRPr="00B426D4">
        <w:rPr>
          <w:rFonts w:ascii="2 NAZANIN" w:eastAsia="Calibri" w:hAnsi="2 NAZANIN" w:cs="B Nazanin"/>
          <w:rtl/>
          <w:lang w:bidi="fa-IR"/>
        </w:rPr>
        <w:t>تصور است که در</w:t>
      </w:r>
      <w:r w:rsidR="00EB4AA1" w:rsidRPr="00B426D4">
        <w:rPr>
          <w:rFonts w:ascii="2 NAZANIN" w:eastAsia="Calibri" w:hAnsi="2 NAZANIN" w:cs="B Nazanin" w:hint="cs"/>
          <w:rtl/>
          <w:lang w:bidi="fa-IR"/>
        </w:rPr>
        <w:t xml:space="preserve"> آینده ایران</w:t>
      </w:r>
      <w:r w:rsidRPr="00B426D4">
        <w:rPr>
          <w:rFonts w:ascii="2 NAZANIN" w:eastAsia="Calibri" w:hAnsi="2 NAZANIN" w:cs="B Nazanin"/>
          <w:rtl/>
          <w:lang w:bidi="fa-IR"/>
        </w:rPr>
        <w:t xml:space="preserve"> اهمیت ب</w:t>
      </w:r>
      <w:r w:rsidR="00C60D4B" w:rsidRPr="00B426D4">
        <w:rPr>
          <w:rFonts w:ascii="2 NAZANIN" w:eastAsia="Calibri" w:hAnsi="2 NAZANIN" w:cs="B Nazanin" w:hint="cs"/>
          <w:rtl/>
          <w:lang w:bidi="fa-IR"/>
        </w:rPr>
        <w:t>ه</w:t>
      </w:r>
      <w:r w:rsidR="00C60D4B" w:rsidRPr="00B426D4">
        <w:rPr>
          <w:rFonts w:ascii="2 NAZANIN" w:eastAsia="Calibri" w:hAnsi="2 NAZANIN" w:cs="B Nazanin"/>
          <w:rtl/>
          <w:lang w:bidi="fa-IR"/>
        </w:rPr>
        <w:t xml:space="preserve"> </w:t>
      </w:r>
      <w:r w:rsidRPr="00B426D4">
        <w:rPr>
          <w:rFonts w:ascii="2 NAZANIN" w:eastAsia="Calibri" w:hAnsi="2 NAZANIN" w:cs="B Nazanin"/>
          <w:rtl/>
          <w:lang w:bidi="fa-IR"/>
        </w:rPr>
        <w:t>سزایی دارد. بر بنیاد وضعیت</w:t>
      </w:r>
      <w:r w:rsidR="00C60D4B" w:rsidRPr="00B426D4">
        <w:rPr>
          <w:rFonts w:ascii="2 NAZANIN" w:eastAsia="Calibri" w:hAnsi="2 NAZANIN" w:cs="B Nazanin"/>
          <w:lang w:bidi="fa-IR"/>
        </w:rPr>
        <w:t>‌</w:t>
      </w:r>
      <w:r w:rsidRPr="00B426D4">
        <w:rPr>
          <w:rFonts w:ascii="2 NAZANIN" w:eastAsia="Calibri" w:hAnsi="2 NAZANIN" w:cs="B Nazanin"/>
          <w:rtl/>
          <w:lang w:bidi="fa-IR"/>
        </w:rPr>
        <w:t>های احتمالی، در مجموع</w:t>
      </w:r>
      <w:r w:rsidR="00C60D4B" w:rsidRPr="00B426D4">
        <w:rPr>
          <w:rFonts w:ascii="2 NAZANIN" w:eastAsia="Calibri" w:hAnsi="2 NAZANIN" w:cs="B Nazanin"/>
          <w:rtl/>
          <w:lang w:bidi="fa-IR"/>
        </w:rPr>
        <w:t xml:space="preserve"> </w:t>
      </w:r>
      <w:r w:rsidR="00EA178D" w:rsidRPr="00B426D4">
        <w:rPr>
          <w:rFonts w:ascii="2 NAZANIN" w:eastAsia="Calibri" w:hAnsi="2 NAZANIN" w:cs="B Nazanin" w:hint="cs"/>
          <w:rtl/>
          <w:lang w:bidi="fa-IR"/>
        </w:rPr>
        <w:t>24</w:t>
      </w:r>
      <w:r w:rsidRPr="00B426D4">
        <w:rPr>
          <w:rFonts w:ascii="2 NAZANIN" w:eastAsia="Calibri" w:hAnsi="2 NAZANIN" w:cs="B Nazanin"/>
          <w:rtl/>
          <w:lang w:bidi="fa-IR"/>
        </w:rPr>
        <w:t xml:space="preserve"> حالت برای </w:t>
      </w:r>
      <w:r w:rsidR="00EB4AA1" w:rsidRPr="00B426D4">
        <w:rPr>
          <w:rFonts w:ascii="2 NAZANIN" w:eastAsia="Calibri" w:hAnsi="2 NAZANIN" w:cs="B Nazanin" w:hint="cs"/>
          <w:rtl/>
          <w:lang w:bidi="fa-IR"/>
        </w:rPr>
        <w:t>شش</w:t>
      </w:r>
      <w:r w:rsidRPr="00B426D4">
        <w:rPr>
          <w:rFonts w:ascii="2 NAZANIN" w:eastAsia="Calibri" w:hAnsi="2 NAZANIN" w:cs="B Nazanin"/>
          <w:rtl/>
          <w:lang w:bidi="fa-IR"/>
        </w:rPr>
        <w:t xml:space="preserve"> متغیر کلیدی طراحی و در </w:t>
      </w:r>
      <w:r w:rsidRPr="00B426D4">
        <w:rPr>
          <w:rFonts w:ascii="2 NAZANIN" w:eastAsia="Calibri" w:hAnsi="2 NAZANIN" w:cs="B Nazanin" w:hint="cs"/>
          <w:rtl/>
          <w:lang w:bidi="fa-IR"/>
        </w:rPr>
        <w:t xml:space="preserve">جدول </w:t>
      </w:r>
      <w:r w:rsidR="00EB4AA1" w:rsidRPr="00B426D4">
        <w:rPr>
          <w:rFonts w:ascii="2 NAZANIN" w:eastAsia="Calibri" w:hAnsi="2 NAZANIN" w:cs="B Nazanin" w:hint="cs"/>
          <w:rtl/>
          <w:lang w:bidi="fa-IR"/>
        </w:rPr>
        <w:t>4 بیان شد.</w:t>
      </w:r>
    </w:p>
    <w:p w14:paraId="4F95EED0" w14:textId="77777777" w:rsidR="00EB4AA1" w:rsidRPr="00B426D4" w:rsidRDefault="00EB4AA1" w:rsidP="00EB4AA1">
      <w:pPr>
        <w:bidi/>
        <w:jc w:val="both"/>
        <w:rPr>
          <w:rFonts w:ascii="2 NAZANIN" w:eastAsia="Calibri" w:hAnsi="2 NAZANIN" w:cs="B Mitra"/>
          <w:b/>
          <w:bCs/>
          <w:sz w:val="26"/>
          <w:szCs w:val="26"/>
          <w:rtl/>
          <w:lang w:bidi="fa-IR"/>
        </w:rPr>
      </w:pPr>
    </w:p>
    <w:p w14:paraId="6FBDEC8E" w14:textId="21A7297D" w:rsidR="00705FB4" w:rsidRPr="00B426D4" w:rsidRDefault="00705FB4" w:rsidP="00EB4AA1">
      <w:pPr>
        <w:bidi/>
        <w:jc w:val="center"/>
        <w:rPr>
          <w:rFonts w:ascii="2 NAZANIN" w:eastAsia="Calibri" w:hAnsi="2 NAZANIN" w:cs="B Nazanin"/>
          <w:b/>
          <w:bCs/>
          <w:sz w:val="20"/>
          <w:szCs w:val="20"/>
          <w:rtl/>
          <w:lang w:bidi="fa-IR"/>
        </w:rPr>
      </w:pPr>
      <w:r w:rsidRPr="00B426D4">
        <w:rPr>
          <w:rFonts w:ascii="2 NAZANIN" w:eastAsia="Calibri" w:hAnsi="2 NAZANIN" w:cs="B Nazanin"/>
          <w:b/>
          <w:bCs/>
          <w:sz w:val="20"/>
          <w:szCs w:val="20"/>
          <w:rtl/>
          <w:lang w:bidi="fa-IR"/>
        </w:rPr>
        <w:lastRenderedPageBreak/>
        <w:t>جدو</w:t>
      </w:r>
      <w:r w:rsidRPr="00B426D4">
        <w:rPr>
          <w:rFonts w:ascii="2 NAZANIN" w:eastAsia="Calibri" w:hAnsi="2 NAZANIN" w:cs="B Nazanin" w:hint="cs"/>
          <w:b/>
          <w:bCs/>
          <w:sz w:val="20"/>
          <w:szCs w:val="20"/>
          <w:rtl/>
          <w:lang w:bidi="fa-IR"/>
        </w:rPr>
        <w:t xml:space="preserve">ل </w:t>
      </w:r>
      <w:r w:rsidR="00EB4AA1" w:rsidRPr="00B426D4">
        <w:rPr>
          <w:rFonts w:ascii="2 NAZANIN" w:eastAsia="Calibri" w:hAnsi="2 NAZANIN" w:cs="B Nazanin" w:hint="cs"/>
          <w:b/>
          <w:bCs/>
          <w:sz w:val="20"/>
          <w:szCs w:val="20"/>
          <w:rtl/>
          <w:lang w:bidi="fa-IR"/>
        </w:rPr>
        <w:t xml:space="preserve">4. </w:t>
      </w:r>
      <w:r w:rsidRPr="00B426D4">
        <w:rPr>
          <w:rFonts w:ascii="2 NAZANIN" w:eastAsia="Calibri" w:hAnsi="2 NAZANIN" w:cs="B Nazanin"/>
          <w:b/>
          <w:bCs/>
          <w:sz w:val="20"/>
          <w:szCs w:val="20"/>
          <w:rtl/>
          <w:lang w:bidi="fa-IR"/>
        </w:rPr>
        <w:t>حالت</w:t>
      </w:r>
      <w:r w:rsidR="00C60D4B" w:rsidRPr="00B426D4">
        <w:rPr>
          <w:rFonts w:ascii="2 NAZANIN" w:eastAsia="Calibri" w:hAnsi="2 NAZANIN" w:cs="B Nazanin"/>
          <w:b/>
          <w:bCs/>
          <w:sz w:val="20"/>
          <w:szCs w:val="20"/>
          <w:lang w:bidi="fa-IR"/>
        </w:rPr>
        <w:t>‌</w:t>
      </w:r>
      <w:r w:rsidRPr="00B426D4">
        <w:rPr>
          <w:rFonts w:ascii="2 NAZANIN" w:eastAsia="Calibri" w:hAnsi="2 NAZANIN" w:cs="B Nazanin"/>
          <w:b/>
          <w:bCs/>
          <w:sz w:val="20"/>
          <w:szCs w:val="20"/>
          <w:rtl/>
          <w:lang w:bidi="fa-IR"/>
        </w:rPr>
        <w:t>های احتمالی فراروی متغیرهای</w:t>
      </w:r>
      <w:r w:rsidR="00EB4AA1" w:rsidRPr="00B426D4">
        <w:rPr>
          <w:rFonts w:ascii="2 NAZANIN" w:eastAsia="Calibri" w:hAnsi="2 NAZANIN" w:cs="B Nazanin" w:hint="cs"/>
          <w:b/>
          <w:bCs/>
          <w:sz w:val="20"/>
          <w:szCs w:val="20"/>
          <w:rtl/>
          <w:lang w:bidi="fa-IR"/>
        </w:rPr>
        <w:t xml:space="preserve"> </w:t>
      </w:r>
      <w:r w:rsidRPr="00B426D4">
        <w:rPr>
          <w:rFonts w:ascii="2 NAZANIN" w:eastAsia="Calibri" w:hAnsi="2 NAZANIN" w:cs="B Nazanin"/>
          <w:b/>
          <w:bCs/>
          <w:sz w:val="20"/>
          <w:szCs w:val="20"/>
          <w:rtl/>
          <w:lang w:bidi="fa-IR"/>
        </w:rPr>
        <w:t xml:space="preserve">کلیدی </w:t>
      </w:r>
    </w:p>
    <w:tbl>
      <w:tblPr>
        <w:tblStyle w:val="TableGrid"/>
        <w:bidiVisual/>
        <w:tblW w:w="0" w:type="auto"/>
        <w:tblLook w:val="04A0" w:firstRow="1" w:lastRow="0" w:firstColumn="1" w:lastColumn="0" w:noHBand="0" w:noVBand="1"/>
      </w:tblPr>
      <w:tblGrid>
        <w:gridCol w:w="561"/>
        <w:gridCol w:w="1985"/>
        <w:gridCol w:w="615"/>
        <w:gridCol w:w="4062"/>
        <w:gridCol w:w="1554"/>
      </w:tblGrid>
      <w:tr w:rsidR="00EB4AA1" w:rsidRPr="00B426D4" w14:paraId="47121687" w14:textId="7123F731" w:rsidTr="007623BD">
        <w:trPr>
          <w:tblHeader/>
        </w:trPr>
        <w:tc>
          <w:tcPr>
            <w:tcW w:w="561" w:type="dxa"/>
            <w:shd w:val="clear" w:color="auto" w:fill="C5E0B3" w:themeFill="accent6" w:themeFillTint="66"/>
          </w:tcPr>
          <w:p w14:paraId="65ECF6B2" w14:textId="10158EC0" w:rsidR="00EB4AA1" w:rsidRPr="00B426D4" w:rsidRDefault="00EB4AA1" w:rsidP="00EB4AA1">
            <w:pPr>
              <w:bidi/>
              <w:jc w:val="center"/>
              <w:rPr>
                <w:rFonts w:ascii="2 NAZANIN" w:eastAsia="Calibri" w:hAnsi="2 NAZANIN" w:cs="B Nazanin"/>
                <w:b/>
                <w:bCs/>
                <w:sz w:val="20"/>
                <w:szCs w:val="20"/>
                <w:rtl/>
                <w:lang w:bidi="fa-IR"/>
              </w:rPr>
            </w:pPr>
            <w:r w:rsidRPr="00B426D4">
              <w:rPr>
                <w:rFonts w:ascii="2 NAZANIN" w:eastAsia="Calibri" w:hAnsi="2 NAZANIN" w:cs="B Nazanin" w:hint="cs"/>
                <w:b/>
                <w:bCs/>
                <w:sz w:val="20"/>
                <w:szCs w:val="20"/>
                <w:rtl/>
                <w:lang w:bidi="fa-IR"/>
              </w:rPr>
              <w:t>کد</w:t>
            </w:r>
          </w:p>
        </w:tc>
        <w:tc>
          <w:tcPr>
            <w:tcW w:w="1985" w:type="dxa"/>
            <w:shd w:val="clear" w:color="auto" w:fill="C5E0B3" w:themeFill="accent6" w:themeFillTint="66"/>
          </w:tcPr>
          <w:p w14:paraId="4EC0F4E9" w14:textId="1E9E82F9" w:rsidR="00EB4AA1" w:rsidRPr="00B426D4" w:rsidRDefault="00EB4AA1" w:rsidP="00EB4AA1">
            <w:pPr>
              <w:bidi/>
              <w:jc w:val="center"/>
              <w:rPr>
                <w:rFonts w:ascii="2 NAZANIN" w:eastAsia="Calibri" w:hAnsi="2 NAZANIN" w:cs="B Nazanin"/>
                <w:b/>
                <w:bCs/>
                <w:sz w:val="20"/>
                <w:szCs w:val="20"/>
                <w:rtl/>
                <w:lang w:bidi="fa-IR"/>
              </w:rPr>
            </w:pPr>
            <w:r w:rsidRPr="00B426D4">
              <w:rPr>
                <w:rFonts w:ascii="2 NAZANIN" w:eastAsia="Calibri" w:hAnsi="2 NAZANIN" w:cs="B Nazanin" w:hint="cs"/>
                <w:b/>
                <w:bCs/>
                <w:sz w:val="20"/>
                <w:szCs w:val="20"/>
                <w:rtl/>
                <w:lang w:bidi="fa-IR"/>
              </w:rPr>
              <w:t>متغیر کلیدی</w:t>
            </w:r>
          </w:p>
        </w:tc>
        <w:tc>
          <w:tcPr>
            <w:tcW w:w="615" w:type="dxa"/>
            <w:shd w:val="clear" w:color="auto" w:fill="C5E0B3" w:themeFill="accent6" w:themeFillTint="66"/>
          </w:tcPr>
          <w:p w14:paraId="5B807E36" w14:textId="05251B5F" w:rsidR="00EB4AA1" w:rsidRPr="00B426D4" w:rsidRDefault="00EB4AA1" w:rsidP="00EB4AA1">
            <w:pPr>
              <w:bidi/>
              <w:jc w:val="center"/>
              <w:rPr>
                <w:rFonts w:ascii="2 NAZANIN" w:eastAsia="Calibri" w:hAnsi="2 NAZANIN" w:cs="B Nazanin"/>
                <w:b/>
                <w:bCs/>
                <w:sz w:val="20"/>
                <w:szCs w:val="20"/>
                <w:rtl/>
                <w:lang w:bidi="fa-IR"/>
              </w:rPr>
            </w:pPr>
            <w:r w:rsidRPr="00B426D4">
              <w:rPr>
                <w:rFonts w:ascii="2 NAZANIN" w:eastAsia="Calibri" w:hAnsi="2 NAZANIN" w:cs="B Nazanin" w:hint="cs"/>
                <w:b/>
                <w:bCs/>
                <w:sz w:val="20"/>
                <w:szCs w:val="20"/>
                <w:rtl/>
                <w:lang w:bidi="fa-IR"/>
              </w:rPr>
              <w:t>حالت</w:t>
            </w:r>
          </w:p>
        </w:tc>
        <w:tc>
          <w:tcPr>
            <w:tcW w:w="4062" w:type="dxa"/>
            <w:shd w:val="clear" w:color="auto" w:fill="C5E0B3" w:themeFill="accent6" w:themeFillTint="66"/>
          </w:tcPr>
          <w:p w14:paraId="6B76C936" w14:textId="0FF89488" w:rsidR="00EB4AA1" w:rsidRPr="00B426D4" w:rsidRDefault="00EB4AA1" w:rsidP="00EB4AA1">
            <w:pPr>
              <w:bidi/>
              <w:jc w:val="center"/>
              <w:rPr>
                <w:rFonts w:ascii="2 NAZANIN" w:eastAsia="Calibri" w:hAnsi="2 NAZANIN" w:cs="B Nazanin"/>
                <w:b/>
                <w:bCs/>
                <w:sz w:val="20"/>
                <w:szCs w:val="20"/>
                <w:rtl/>
                <w:lang w:bidi="fa-IR"/>
              </w:rPr>
            </w:pPr>
            <w:r w:rsidRPr="00B426D4">
              <w:rPr>
                <w:rFonts w:ascii="2 NAZANIN" w:eastAsia="Calibri" w:hAnsi="2 NAZANIN" w:cs="B Nazanin" w:hint="cs"/>
                <w:b/>
                <w:bCs/>
                <w:sz w:val="20"/>
                <w:szCs w:val="20"/>
                <w:rtl/>
                <w:lang w:bidi="fa-IR"/>
              </w:rPr>
              <w:t>شرح حالت</w:t>
            </w:r>
            <w:r w:rsidR="00C60D4B" w:rsidRPr="00B426D4">
              <w:rPr>
                <w:rFonts w:ascii="2 NAZANIN" w:eastAsia="Calibri" w:hAnsi="2 NAZANIN" w:cs="B Nazanin" w:hint="cs"/>
                <w:b/>
                <w:bCs/>
                <w:sz w:val="20"/>
                <w:szCs w:val="20"/>
                <w:lang w:bidi="fa-IR"/>
              </w:rPr>
              <w:t>‌</w:t>
            </w:r>
            <w:r w:rsidRPr="00B426D4">
              <w:rPr>
                <w:rFonts w:ascii="2 NAZANIN" w:eastAsia="Calibri" w:hAnsi="2 NAZANIN" w:cs="B Nazanin" w:hint="cs"/>
                <w:b/>
                <w:bCs/>
                <w:sz w:val="20"/>
                <w:szCs w:val="20"/>
                <w:rtl/>
                <w:lang w:bidi="fa-IR"/>
              </w:rPr>
              <w:t>های احتمالی</w:t>
            </w:r>
          </w:p>
        </w:tc>
        <w:tc>
          <w:tcPr>
            <w:tcW w:w="1554" w:type="dxa"/>
            <w:shd w:val="clear" w:color="auto" w:fill="C5E0B3" w:themeFill="accent6" w:themeFillTint="66"/>
          </w:tcPr>
          <w:p w14:paraId="0BCEF470" w14:textId="2A3EA796" w:rsidR="00EB4AA1" w:rsidRPr="00B426D4" w:rsidRDefault="00EB4AA1" w:rsidP="00EB4AA1">
            <w:pPr>
              <w:bidi/>
              <w:jc w:val="center"/>
              <w:rPr>
                <w:rFonts w:ascii="2 NAZANIN" w:eastAsia="Calibri" w:hAnsi="2 NAZANIN" w:cs="B Nazanin"/>
                <w:b/>
                <w:bCs/>
                <w:sz w:val="20"/>
                <w:szCs w:val="20"/>
                <w:rtl/>
                <w:lang w:bidi="fa-IR"/>
              </w:rPr>
            </w:pPr>
            <w:r w:rsidRPr="00B426D4">
              <w:rPr>
                <w:rFonts w:ascii="2 NAZANIN" w:eastAsia="Calibri" w:hAnsi="2 NAZANIN" w:cs="B Nazanin" w:hint="cs"/>
                <w:b/>
                <w:bCs/>
                <w:sz w:val="20"/>
                <w:szCs w:val="20"/>
                <w:rtl/>
                <w:lang w:bidi="fa-IR"/>
              </w:rPr>
              <w:t>وضعیت</w:t>
            </w:r>
          </w:p>
        </w:tc>
      </w:tr>
      <w:tr w:rsidR="00EB4AA1" w:rsidRPr="00B426D4" w14:paraId="241C9E85" w14:textId="6741FD04" w:rsidTr="00EB4AA1">
        <w:trPr>
          <w:trHeight w:val="225"/>
        </w:trPr>
        <w:tc>
          <w:tcPr>
            <w:tcW w:w="561" w:type="dxa"/>
            <w:vMerge w:val="restart"/>
          </w:tcPr>
          <w:p w14:paraId="1BF700E7" w14:textId="4F7E3E5B" w:rsidR="00EB4AA1" w:rsidRPr="00B426D4" w:rsidRDefault="00EB4AA1" w:rsidP="00EB4AA1">
            <w:pPr>
              <w:bidi/>
              <w:jc w:val="center"/>
              <w:rPr>
                <w:rFonts w:asciiTheme="majorBidi" w:eastAsia="Calibri" w:hAnsiTheme="majorBidi" w:cstheme="majorBidi"/>
                <w:sz w:val="18"/>
                <w:szCs w:val="18"/>
                <w:lang w:bidi="fa-IR"/>
              </w:rPr>
            </w:pPr>
            <w:r w:rsidRPr="00B426D4">
              <w:rPr>
                <w:rFonts w:asciiTheme="majorBidi" w:eastAsia="Calibri" w:hAnsiTheme="majorBidi" w:cstheme="majorBidi"/>
                <w:sz w:val="18"/>
                <w:szCs w:val="18"/>
                <w:lang w:bidi="fa-IR"/>
              </w:rPr>
              <w:t>A</w:t>
            </w:r>
          </w:p>
        </w:tc>
        <w:tc>
          <w:tcPr>
            <w:tcW w:w="1985" w:type="dxa"/>
            <w:vMerge w:val="restart"/>
          </w:tcPr>
          <w:p w14:paraId="6DEA58CF" w14:textId="69743C1F" w:rsidR="00EB4AA1" w:rsidRPr="00B426D4" w:rsidRDefault="00EB4AA1" w:rsidP="00EB4AA1">
            <w:pPr>
              <w:bidi/>
              <w:jc w:val="center"/>
              <w:rPr>
                <w:rFonts w:asciiTheme="majorBidi" w:eastAsia="Calibri" w:hAnsiTheme="majorBidi" w:cs="B Nazanin"/>
                <w:sz w:val="20"/>
                <w:szCs w:val="20"/>
                <w:rtl/>
                <w:lang w:bidi="fa-IR"/>
              </w:rPr>
            </w:pPr>
            <w:r w:rsidRPr="00B426D4">
              <w:rPr>
                <w:rFonts w:asciiTheme="majorBidi" w:eastAsia="Calibri" w:hAnsiTheme="majorBidi" w:cs="B Nazanin"/>
                <w:sz w:val="20"/>
                <w:szCs w:val="20"/>
                <w:rtl/>
                <w:lang w:bidi="fa-IR"/>
              </w:rPr>
              <w:t>حضور اسرائیل در منطقه قره</w:t>
            </w:r>
            <w:r w:rsidR="00C60D4B" w:rsidRPr="00B426D4">
              <w:rPr>
                <w:rFonts w:asciiTheme="majorBidi" w:eastAsia="Calibri" w:hAnsiTheme="majorBidi" w:cs="B Nazanin"/>
                <w:sz w:val="20"/>
                <w:szCs w:val="20"/>
                <w:lang w:bidi="fa-IR"/>
              </w:rPr>
              <w:t>‌</w:t>
            </w:r>
            <w:r w:rsidRPr="00B426D4">
              <w:rPr>
                <w:rFonts w:asciiTheme="majorBidi" w:eastAsia="Calibri" w:hAnsiTheme="majorBidi" w:cs="B Nazanin"/>
                <w:sz w:val="20"/>
                <w:szCs w:val="20"/>
                <w:rtl/>
                <w:lang w:bidi="fa-IR"/>
              </w:rPr>
              <w:t>باغ</w:t>
            </w:r>
          </w:p>
        </w:tc>
        <w:tc>
          <w:tcPr>
            <w:tcW w:w="615" w:type="dxa"/>
          </w:tcPr>
          <w:p w14:paraId="525DF48F" w14:textId="3A0C18C6" w:rsidR="00EB4AA1" w:rsidRPr="00B426D4" w:rsidRDefault="002C3DC8" w:rsidP="00EB4AA1">
            <w:pPr>
              <w:bidi/>
              <w:jc w:val="center"/>
              <w:rPr>
                <w:rFonts w:asciiTheme="majorBidi" w:eastAsia="Calibri" w:hAnsiTheme="majorBidi" w:cstheme="majorBidi"/>
                <w:sz w:val="18"/>
                <w:szCs w:val="18"/>
                <w:lang w:bidi="fa-IR"/>
              </w:rPr>
            </w:pPr>
            <w:r w:rsidRPr="00B426D4">
              <w:rPr>
                <w:rFonts w:asciiTheme="majorBidi" w:eastAsia="Calibri" w:hAnsiTheme="majorBidi" w:cstheme="majorBidi"/>
                <w:sz w:val="18"/>
                <w:szCs w:val="18"/>
                <w:lang w:bidi="fa-IR"/>
              </w:rPr>
              <w:t>A1</w:t>
            </w:r>
          </w:p>
        </w:tc>
        <w:tc>
          <w:tcPr>
            <w:tcW w:w="4062" w:type="dxa"/>
          </w:tcPr>
          <w:p w14:paraId="797BF96C" w14:textId="6AC38B61" w:rsidR="00EB4AA1"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عدم حضور اسرائیل در منطقه قره</w:t>
            </w:r>
            <w:r w:rsidR="00C60D4B" w:rsidRPr="00B426D4">
              <w:rPr>
                <w:rFonts w:ascii="2 NAZANIN" w:eastAsia="Calibri" w:hAnsi="2 NAZANIN" w:cs="B Nazanin" w:hint="cs"/>
                <w:sz w:val="20"/>
                <w:szCs w:val="20"/>
                <w:lang w:bidi="fa-IR"/>
              </w:rPr>
              <w:t>‌</w:t>
            </w:r>
            <w:r w:rsidRPr="00B426D4">
              <w:rPr>
                <w:rFonts w:ascii="2 NAZANIN" w:eastAsia="Calibri" w:hAnsi="2 NAZANIN" w:cs="B Nazanin" w:hint="cs"/>
                <w:sz w:val="20"/>
                <w:szCs w:val="20"/>
                <w:rtl/>
                <w:lang w:bidi="fa-IR"/>
              </w:rPr>
              <w:t>باغ</w:t>
            </w:r>
          </w:p>
        </w:tc>
        <w:tc>
          <w:tcPr>
            <w:tcW w:w="1554" w:type="dxa"/>
          </w:tcPr>
          <w:p w14:paraId="699477B7" w14:textId="7FE577DD" w:rsidR="00EB4AA1"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مطلوب</w:t>
            </w:r>
          </w:p>
        </w:tc>
      </w:tr>
      <w:tr w:rsidR="00EB4AA1" w:rsidRPr="00B426D4" w14:paraId="7FFDC9E8" w14:textId="77777777" w:rsidTr="00EB4AA1">
        <w:trPr>
          <w:trHeight w:val="210"/>
        </w:trPr>
        <w:tc>
          <w:tcPr>
            <w:tcW w:w="561" w:type="dxa"/>
            <w:vMerge/>
          </w:tcPr>
          <w:p w14:paraId="3B70ACBA" w14:textId="77777777" w:rsidR="00EB4AA1" w:rsidRPr="00B426D4" w:rsidRDefault="00EB4AA1" w:rsidP="00EB4AA1">
            <w:pPr>
              <w:bidi/>
              <w:jc w:val="center"/>
              <w:rPr>
                <w:rFonts w:asciiTheme="majorBidi" w:eastAsia="Calibri" w:hAnsiTheme="majorBidi" w:cstheme="majorBidi"/>
                <w:sz w:val="18"/>
                <w:szCs w:val="18"/>
                <w:lang w:bidi="fa-IR"/>
              </w:rPr>
            </w:pPr>
          </w:p>
        </w:tc>
        <w:tc>
          <w:tcPr>
            <w:tcW w:w="1985" w:type="dxa"/>
            <w:vMerge/>
          </w:tcPr>
          <w:p w14:paraId="6C9F1CC1" w14:textId="77777777" w:rsidR="00EB4AA1" w:rsidRPr="00B426D4" w:rsidRDefault="00EB4AA1" w:rsidP="00EB4AA1">
            <w:pPr>
              <w:bidi/>
              <w:jc w:val="center"/>
              <w:rPr>
                <w:rFonts w:asciiTheme="majorBidi" w:eastAsia="Calibri" w:hAnsiTheme="majorBidi" w:cs="B Nazanin"/>
                <w:sz w:val="20"/>
                <w:szCs w:val="20"/>
                <w:rtl/>
                <w:lang w:bidi="fa-IR"/>
              </w:rPr>
            </w:pPr>
          </w:p>
        </w:tc>
        <w:tc>
          <w:tcPr>
            <w:tcW w:w="615" w:type="dxa"/>
          </w:tcPr>
          <w:p w14:paraId="2F1F195E" w14:textId="6DB8FB8E" w:rsidR="00EB4AA1" w:rsidRPr="00B426D4" w:rsidRDefault="002C3DC8" w:rsidP="00EB4AA1">
            <w:pPr>
              <w:bidi/>
              <w:jc w:val="center"/>
              <w:rPr>
                <w:rFonts w:asciiTheme="majorBidi" w:eastAsia="Calibri" w:hAnsiTheme="majorBidi" w:cstheme="majorBidi"/>
                <w:sz w:val="18"/>
                <w:szCs w:val="18"/>
                <w:rtl/>
                <w:lang w:bidi="fa-IR"/>
              </w:rPr>
            </w:pPr>
            <w:r w:rsidRPr="00B426D4">
              <w:rPr>
                <w:rFonts w:asciiTheme="majorBidi" w:eastAsia="Calibri" w:hAnsiTheme="majorBidi" w:cstheme="majorBidi"/>
                <w:sz w:val="18"/>
                <w:szCs w:val="18"/>
                <w:lang w:bidi="fa-IR"/>
              </w:rPr>
              <w:t>A2</w:t>
            </w:r>
          </w:p>
        </w:tc>
        <w:tc>
          <w:tcPr>
            <w:tcW w:w="4062" w:type="dxa"/>
          </w:tcPr>
          <w:p w14:paraId="571CEB5C" w14:textId="278F4F91" w:rsidR="00EB4AA1"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ادامه روند موجود</w:t>
            </w:r>
          </w:p>
        </w:tc>
        <w:tc>
          <w:tcPr>
            <w:tcW w:w="1554" w:type="dxa"/>
          </w:tcPr>
          <w:p w14:paraId="0B7E1BD1" w14:textId="07F93B65" w:rsidR="00EB4AA1"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ایستا</w:t>
            </w:r>
          </w:p>
        </w:tc>
      </w:tr>
      <w:tr w:rsidR="00EB4AA1" w:rsidRPr="00B426D4" w14:paraId="44880381" w14:textId="77777777" w:rsidTr="00EB4AA1">
        <w:trPr>
          <w:trHeight w:val="255"/>
        </w:trPr>
        <w:tc>
          <w:tcPr>
            <w:tcW w:w="561" w:type="dxa"/>
            <w:vMerge/>
          </w:tcPr>
          <w:p w14:paraId="1635AE62" w14:textId="77777777" w:rsidR="00EB4AA1" w:rsidRPr="00B426D4" w:rsidRDefault="00EB4AA1" w:rsidP="00EB4AA1">
            <w:pPr>
              <w:bidi/>
              <w:jc w:val="center"/>
              <w:rPr>
                <w:rFonts w:asciiTheme="majorBidi" w:eastAsia="Calibri" w:hAnsiTheme="majorBidi" w:cstheme="majorBidi"/>
                <w:sz w:val="18"/>
                <w:szCs w:val="18"/>
                <w:lang w:bidi="fa-IR"/>
              </w:rPr>
            </w:pPr>
          </w:p>
        </w:tc>
        <w:tc>
          <w:tcPr>
            <w:tcW w:w="1985" w:type="dxa"/>
            <w:vMerge/>
          </w:tcPr>
          <w:p w14:paraId="246FA764" w14:textId="77777777" w:rsidR="00EB4AA1" w:rsidRPr="00B426D4" w:rsidRDefault="00EB4AA1" w:rsidP="00EB4AA1">
            <w:pPr>
              <w:bidi/>
              <w:jc w:val="center"/>
              <w:rPr>
                <w:rFonts w:asciiTheme="majorBidi" w:eastAsia="Calibri" w:hAnsiTheme="majorBidi" w:cs="B Nazanin"/>
                <w:sz w:val="20"/>
                <w:szCs w:val="20"/>
                <w:rtl/>
                <w:lang w:bidi="fa-IR"/>
              </w:rPr>
            </w:pPr>
          </w:p>
        </w:tc>
        <w:tc>
          <w:tcPr>
            <w:tcW w:w="615" w:type="dxa"/>
          </w:tcPr>
          <w:p w14:paraId="6A756D3C" w14:textId="4BB52E31" w:rsidR="00EB4AA1" w:rsidRPr="00B426D4" w:rsidRDefault="002C3DC8" w:rsidP="00EB4AA1">
            <w:pPr>
              <w:bidi/>
              <w:jc w:val="center"/>
              <w:rPr>
                <w:rFonts w:asciiTheme="majorBidi" w:eastAsia="Calibri" w:hAnsiTheme="majorBidi" w:cstheme="majorBidi"/>
                <w:sz w:val="18"/>
                <w:szCs w:val="18"/>
                <w:rtl/>
                <w:lang w:bidi="fa-IR"/>
              </w:rPr>
            </w:pPr>
            <w:r w:rsidRPr="00B426D4">
              <w:rPr>
                <w:rFonts w:asciiTheme="majorBidi" w:eastAsia="Calibri" w:hAnsiTheme="majorBidi" w:cstheme="majorBidi"/>
                <w:sz w:val="18"/>
                <w:szCs w:val="18"/>
                <w:lang w:bidi="fa-IR"/>
              </w:rPr>
              <w:t>A3</w:t>
            </w:r>
          </w:p>
        </w:tc>
        <w:tc>
          <w:tcPr>
            <w:tcW w:w="4062" w:type="dxa"/>
          </w:tcPr>
          <w:p w14:paraId="35EC82B2" w14:textId="710603EF" w:rsidR="00EB4AA1"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حضور</w:t>
            </w:r>
            <w:r w:rsidR="00384931" w:rsidRPr="00B426D4">
              <w:rPr>
                <w:rFonts w:ascii="2 NAZANIN" w:eastAsia="Calibri" w:hAnsi="2 NAZANIN" w:cs="B Nazanin" w:hint="cs"/>
                <w:sz w:val="20"/>
                <w:szCs w:val="20"/>
                <w:rtl/>
                <w:lang w:bidi="fa-IR"/>
              </w:rPr>
              <w:t xml:space="preserve"> گسترده</w:t>
            </w:r>
            <w:r w:rsidRPr="00B426D4">
              <w:rPr>
                <w:rFonts w:ascii="2 NAZANIN" w:eastAsia="Calibri" w:hAnsi="2 NAZANIN" w:cs="B Nazanin" w:hint="cs"/>
                <w:sz w:val="20"/>
                <w:szCs w:val="20"/>
                <w:rtl/>
                <w:lang w:bidi="fa-IR"/>
              </w:rPr>
              <w:t xml:space="preserve"> اسرائیل در منطقه قره</w:t>
            </w:r>
            <w:r w:rsidR="00C60D4B" w:rsidRPr="00B426D4">
              <w:rPr>
                <w:rFonts w:ascii="2 NAZANIN" w:eastAsia="Calibri" w:hAnsi="2 NAZANIN" w:cs="B Nazanin" w:hint="cs"/>
                <w:sz w:val="20"/>
                <w:szCs w:val="20"/>
                <w:lang w:bidi="fa-IR"/>
              </w:rPr>
              <w:t>‌</w:t>
            </w:r>
            <w:r w:rsidRPr="00B426D4">
              <w:rPr>
                <w:rFonts w:ascii="2 NAZANIN" w:eastAsia="Calibri" w:hAnsi="2 NAZANIN" w:cs="B Nazanin" w:hint="cs"/>
                <w:sz w:val="20"/>
                <w:szCs w:val="20"/>
                <w:rtl/>
                <w:lang w:bidi="fa-IR"/>
              </w:rPr>
              <w:t>باغ</w:t>
            </w:r>
          </w:p>
        </w:tc>
        <w:tc>
          <w:tcPr>
            <w:tcW w:w="1554" w:type="dxa"/>
          </w:tcPr>
          <w:p w14:paraId="4D5EAFB8" w14:textId="3DE99B7E" w:rsidR="00EB4AA1"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بحرانی</w:t>
            </w:r>
          </w:p>
        </w:tc>
      </w:tr>
      <w:tr w:rsidR="002C3DC8" w:rsidRPr="00B426D4" w14:paraId="0DC09EDE" w14:textId="6A49B31B" w:rsidTr="002C3DC8">
        <w:trPr>
          <w:trHeight w:val="240"/>
        </w:trPr>
        <w:tc>
          <w:tcPr>
            <w:tcW w:w="561" w:type="dxa"/>
            <w:vMerge w:val="restart"/>
          </w:tcPr>
          <w:p w14:paraId="78FA1893" w14:textId="54493CD5" w:rsidR="002C3DC8" w:rsidRPr="00B426D4" w:rsidRDefault="002C3DC8" w:rsidP="00EB4AA1">
            <w:pPr>
              <w:bidi/>
              <w:jc w:val="center"/>
              <w:rPr>
                <w:rFonts w:asciiTheme="majorBidi" w:eastAsia="Calibri" w:hAnsiTheme="majorBidi" w:cstheme="majorBidi"/>
                <w:sz w:val="18"/>
                <w:szCs w:val="18"/>
                <w:lang w:bidi="fa-IR"/>
              </w:rPr>
            </w:pPr>
            <w:r w:rsidRPr="00B426D4">
              <w:rPr>
                <w:rFonts w:asciiTheme="majorBidi" w:eastAsia="Calibri" w:hAnsiTheme="majorBidi" w:cstheme="majorBidi"/>
                <w:sz w:val="18"/>
                <w:szCs w:val="18"/>
                <w:lang w:bidi="fa-IR"/>
              </w:rPr>
              <w:t>B</w:t>
            </w:r>
          </w:p>
        </w:tc>
        <w:tc>
          <w:tcPr>
            <w:tcW w:w="1985" w:type="dxa"/>
            <w:vMerge w:val="restart"/>
          </w:tcPr>
          <w:p w14:paraId="2D8DAB73" w14:textId="25D62542" w:rsidR="002C3DC8" w:rsidRPr="00B426D4" w:rsidRDefault="002C3DC8" w:rsidP="00EB4AA1">
            <w:pPr>
              <w:bidi/>
              <w:jc w:val="center"/>
              <w:rPr>
                <w:rFonts w:asciiTheme="majorBidi" w:eastAsia="Calibri" w:hAnsiTheme="majorBidi" w:cs="B Nazanin"/>
                <w:sz w:val="20"/>
                <w:szCs w:val="20"/>
                <w:rtl/>
                <w:lang w:bidi="fa-IR"/>
              </w:rPr>
            </w:pPr>
            <w:r w:rsidRPr="00B426D4">
              <w:rPr>
                <w:rFonts w:asciiTheme="majorBidi" w:eastAsia="Calibri" w:hAnsiTheme="majorBidi" w:cs="B Nazanin"/>
                <w:sz w:val="20"/>
                <w:szCs w:val="20"/>
                <w:rtl/>
                <w:lang w:bidi="fa-IR"/>
              </w:rPr>
              <w:t>قرار گرفتن منطقه قره</w:t>
            </w:r>
            <w:r w:rsidR="00C60D4B" w:rsidRPr="00B426D4">
              <w:rPr>
                <w:rFonts w:asciiTheme="majorBidi" w:eastAsia="Calibri" w:hAnsiTheme="majorBidi" w:cs="B Nazanin"/>
                <w:sz w:val="20"/>
                <w:szCs w:val="20"/>
                <w:lang w:bidi="fa-IR"/>
              </w:rPr>
              <w:t>‌</w:t>
            </w:r>
            <w:r w:rsidRPr="00B426D4">
              <w:rPr>
                <w:rFonts w:asciiTheme="majorBidi" w:eastAsia="Calibri" w:hAnsiTheme="majorBidi" w:cs="B Nazanin"/>
                <w:sz w:val="20"/>
                <w:szCs w:val="20"/>
                <w:rtl/>
                <w:lang w:bidi="fa-IR"/>
              </w:rPr>
              <w:t>باغ در مدار آمریکا و غرب</w:t>
            </w:r>
          </w:p>
        </w:tc>
        <w:tc>
          <w:tcPr>
            <w:tcW w:w="615" w:type="dxa"/>
          </w:tcPr>
          <w:p w14:paraId="2EF731EC" w14:textId="2753E30B" w:rsidR="002C3DC8" w:rsidRPr="00B426D4" w:rsidRDefault="002C3DC8" w:rsidP="00EB4AA1">
            <w:pPr>
              <w:bidi/>
              <w:jc w:val="center"/>
              <w:rPr>
                <w:rFonts w:asciiTheme="majorBidi" w:eastAsia="Calibri" w:hAnsiTheme="majorBidi" w:cstheme="majorBidi"/>
                <w:sz w:val="18"/>
                <w:szCs w:val="18"/>
                <w:lang w:bidi="fa-IR"/>
              </w:rPr>
            </w:pPr>
            <w:r w:rsidRPr="00B426D4">
              <w:rPr>
                <w:rFonts w:asciiTheme="majorBidi" w:eastAsia="Calibri" w:hAnsiTheme="majorBidi" w:cstheme="majorBidi"/>
                <w:sz w:val="18"/>
                <w:szCs w:val="18"/>
                <w:lang w:bidi="fa-IR"/>
              </w:rPr>
              <w:t>B1</w:t>
            </w:r>
          </w:p>
        </w:tc>
        <w:tc>
          <w:tcPr>
            <w:tcW w:w="4062" w:type="dxa"/>
          </w:tcPr>
          <w:p w14:paraId="5C42E7B9" w14:textId="37FA2740" w:rsidR="002C3DC8"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عدم حضور آمریکا در منطقه قره</w:t>
            </w:r>
            <w:r w:rsidR="00C60D4B" w:rsidRPr="00B426D4">
              <w:rPr>
                <w:rFonts w:ascii="2 NAZANIN" w:eastAsia="Calibri" w:hAnsi="2 NAZANIN" w:cs="B Nazanin" w:hint="cs"/>
                <w:sz w:val="20"/>
                <w:szCs w:val="20"/>
                <w:lang w:bidi="fa-IR"/>
              </w:rPr>
              <w:t>‌</w:t>
            </w:r>
            <w:r w:rsidRPr="00B426D4">
              <w:rPr>
                <w:rFonts w:ascii="2 NAZANIN" w:eastAsia="Calibri" w:hAnsi="2 NAZANIN" w:cs="B Nazanin" w:hint="cs"/>
                <w:sz w:val="20"/>
                <w:szCs w:val="20"/>
                <w:rtl/>
                <w:lang w:bidi="fa-IR"/>
              </w:rPr>
              <w:t>باغ</w:t>
            </w:r>
          </w:p>
        </w:tc>
        <w:tc>
          <w:tcPr>
            <w:tcW w:w="1554" w:type="dxa"/>
          </w:tcPr>
          <w:p w14:paraId="28690B25" w14:textId="6D2E3BF8" w:rsidR="002C3DC8"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مطلوب</w:t>
            </w:r>
          </w:p>
        </w:tc>
      </w:tr>
      <w:tr w:rsidR="002C3DC8" w:rsidRPr="00B426D4" w14:paraId="0055D61D" w14:textId="77777777" w:rsidTr="00484A7B">
        <w:trPr>
          <w:trHeight w:val="213"/>
        </w:trPr>
        <w:tc>
          <w:tcPr>
            <w:tcW w:w="561" w:type="dxa"/>
            <w:vMerge/>
          </w:tcPr>
          <w:p w14:paraId="293A5F2E" w14:textId="77777777" w:rsidR="002C3DC8" w:rsidRPr="00B426D4" w:rsidRDefault="002C3DC8" w:rsidP="00EB4AA1">
            <w:pPr>
              <w:bidi/>
              <w:jc w:val="center"/>
              <w:rPr>
                <w:rFonts w:asciiTheme="majorBidi" w:eastAsia="Calibri" w:hAnsiTheme="majorBidi" w:cstheme="majorBidi"/>
                <w:sz w:val="18"/>
                <w:szCs w:val="18"/>
                <w:lang w:bidi="fa-IR"/>
              </w:rPr>
            </w:pPr>
          </w:p>
        </w:tc>
        <w:tc>
          <w:tcPr>
            <w:tcW w:w="1985" w:type="dxa"/>
            <w:vMerge/>
          </w:tcPr>
          <w:p w14:paraId="3F62315E" w14:textId="77777777" w:rsidR="002C3DC8" w:rsidRPr="00B426D4" w:rsidRDefault="002C3DC8" w:rsidP="00EB4AA1">
            <w:pPr>
              <w:bidi/>
              <w:jc w:val="center"/>
              <w:rPr>
                <w:rFonts w:asciiTheme="majorBidi" w:eastAsia="Calibri" w:hAnsiTheme="majorBidi" w:cs="B Nazanin"/>
                <w:sz w:val="20"/>
                <w:szCs w:val="20"/>
                <w:rtl/>
                <w:lang w:bidi="fa-IR"/>
              </w:rPr>
            </w:pPr>
          </w:p>
        </w:tc>
        <w:tc>
          <w:tcPr>
            <w:tcW w:w="615" w:type="dxa"/>
          </w:tcPr>
          <w:p w14:paraId="350CABD4" w14:textId="7A718FA8" w:rsidR="002C3DC8" w:rsidRPr="00B426D4" w:rsidRDefault="002C3DC8" w:rsidP="00EB4AA1">
            <w:pPr>
              <w:bidi/>
              <w:jc w:val="center"/>
              <w:rPr>
                <w:rFonts w:asciiTheme="majorBidi" w:eastAsia="Calibri" w:hAnsiTheme="majorBidi" w:cstheme="majorBidi"/>
                <w:sz w:val="18"/>
                <w:szCs w:val="18"/>
                <w:rtl/>
                <w:lang w:bidi="fa-IR"/>
              </w:rPr>
            </w:pPr>
            <w:r w:rsidRPr="00B426D4">
              <w:rPr>
                <w:rFonts w:asciiTheme="majorBidi" w:eastAsia="Calibri" w:hAnsiTheme="majorBidi" w:cstheme="majorBidi"/>
                <w:sz w:val="18"/>
                <w:szCs w:val="18"/>
                <w:lang w:bidi="fa-IR"/>
              </w:rPr>
              <w:t>B2</w:t>
            </w:r>
          </w:p>
        </w:tc>
        <w:tc>
          <w:tcPr>
            <w:tcW w:w="4062" w:type="dxa"/>
          </w:tcPr>
          <w:p w14:paraId="4228C533" w14:textId="6B87A512" w:rsidR="002C3DC8" w:rsidRPr="00B426D4" w:rsidRDefault="002C3DC8" w:rsidP="002C3DC8">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حضور کمرنگ آمریکا در منطقه قره</w:t>
            </w:r>
            <w:r w:rsidR="00C60D4B" w:rsidRPr="00B426D4">
              <w:rPr>
                <w:rFonts w:ascii="2 NAZANIN" w:eastAsia="Calibri" w:hAnsi="2 NAZANIN" w:cs="B Nazanin" w:hint="cs"/>
                <w:sz w:val="20"/>
                <w:szCs w:val="20"/>
                <w:lang w:bidi="fa-IR"/>
              </w:rPr>
              <w:t>‌</w:t>
            </w:r>
            <w:r w:rsidRPr="00B426D4">
              <w:rPr>
                <w:rFonts w:ascii="2 NAZANIN" w:eastAsia="Calibri" w:hAnsi="2 NAZANIN" w:cs="B Nazanin" w:hint="cs"/>
                <w:sz w:val="20"/>
                <w:szCs w:val="20"/>
                <w:rtl/>
                <w:lang w:bidi="fa-IR"/>
              </w:rPr>
              <w:t>باغ</w:t>
            </w:r>
          </w:p>
        </w:tc>
        <w:tc>
          <w:tcPr>
            <w:tcW w:w="1554" w:type="dxa"/>
          </w:tcPr>
          <w:p w14:paraId="3121FF8F" w14:textId="262358FD" w:rsidR="002C3DC8"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نیمه مطلوب</w:t>
            </w:r>
          </w:p>
        </w:tc>
      </w:tr>
      <w:tr w:rsidR="002C3DC8" w:rsidRPr="00B426D4" w14:paraId="08AB3342" w14:textId="77777777" w:rsidTr="002C3DC8">
        <w:trPr>
          <w:trHeight w:val="210"/>
        </w:trPr>
        <w:tc>
          <w:tcPr>
            <w:tcW w:w="561" w:type="dxa"/>
            <w:vMerge/>
          </w:tcPr>
          <w:p w14:paraId="16E187B8" w14:textId="77777777" w:rsidR="002C3DC8" w:rsidRPr="00B426D4" w:rsidRDefault="002C3DC8" w:rsidP="00EB4AA1">
            <w:pPr>
              <w:bidi/>
              <w:jc w:val="center"/>
              <w:rPr>
                <w:rFonts w:asciiTheme="majorBidi" w:eastAsia="Calibri" w:hAnsiTheme="majorBidi" w:cstheme="majorBidi"/>
                <w:sz w:val="18"/>
                <w:szCs w:val="18"/>
                <w:lang w:bidi="fa-IR"/>
              </w:rPr>
            </w:pPr>
          </w:p>
        </w:tc>
        <w:tc>
          <w:tcPr>
            <w:tcW w:w="1985" w:type="dxa"/>
            <w:vMerge/>
          </w:tcPr>
          <w:p w14:paraId="65205C68" w14:textId="77777777" w:rsidR="002C3DC8" w:rsidRPr="00B426D4" w:rsidRDefault="002C3DC8" w:rsidP="00EB4AA1">
            <w:pPr>
              <w:bidi/>
              <w:jc w:val="center"/>
              <w:rPr>
                <w:rFonts w:asciiTheme="majorBidi" w:eastAsia="Calibri" w:hAnsiTheme="majorBidi" w:cs="B Nazanin"/>
                <w:sz w:val="20"/>
                <w:szCs w:val="20"/>
                <w:rtl/>
                <w:lang w:bidi="fa-IR"/>
              </w:rPr>
            </w:pPr>
          </w:p>
        </w:tc>
        <w:tc>
          <w:tcPr>
            <w:tcW w:w="615" w:type="dxa"/>
          </w:tcPr>
          <w:p w14:paraId="2585F553" w14:textId="1071E244" w:rsidR="002C3DC8" w:rsidRPr="00B426D4" w:rsidRDefault="002C3DC8" w:rsidP="00EB4AA1">
            <w:pPr>
              <w:bidi/>
              <w:jc w:val="center"/>
              <w:rPr>
                <w:rFonts w:asciiTheme="majorBidi" w:eastAsia="Calibri" w:hAnsiTheme="majorBidi" w:cstheme="majorBidi"/>
                <w:sz w:val="18"/>
                <w:szCs w:val="18"/>
                <w:rtl/>
                <w:lang w:bidi="fa-IR"/>
              </w:rPr>
            </w:pPr>
            <w:r w:rsidRPr="00B426D4">
              <w:rPr>
                <w:rFonts w:asciiTheme="majorBidi" w:eastAsia="Calibri" w:hAnsiTheme="majorBidi" w:cstheme="majorBidi"/>
                <w:sz w:val="18"/>
                <w:szCs w:val="18"/>
                <w:lang w:bidi="fa-IR"/>
              </w:rPr>
              <w:t>B3</w:t>
            </w:r>
          </w:p>
        </w:tc>
        <w:tc>
          <w:tcPr>
            <w:tcW w:w="4062" w:type="dxa"/>
          </w:tcPr>
          <w:p w14:paraId="1F212814" w14:textId="21595863" w:rsidR="002C3DC8"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ادامه روند موجود</w:t>
            </w:r>
          </w:p>
        </w:tc>
        <w:tc>
          <w:tcPr>
            <w:tcW w:w="1554" w:type="dxa"/>
          </w:tcPr>
          <w:p w14:paraId="560B4036" w14:textId="6D3151F5" w:rsidR="002C3DC8"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ایستا</w:t>
            </w:r>
          </w:p>
        </w:tc>
      </w:tr>
      <w:tr w:rsidR="002C3DC8" w:rsidRPr="00B426D4" w14:paraId="367F91A4" w14:textId="77777777" w:rsidTr="002C3DC8">
        <w:trPr>
          <w:trHeight w:val="161"/>
        </w:trPr>
        <w:tc>
          <w:tcPr>
            <w:tcW w:w="561" w:type="dxa"/>
            <w:vMerge/>
          </w:tcPr>
          <w:p w14:paraId="3329426C" w14:textId="77777777" w:rsidR="002C3DC8" w:rsidRPr="00B426D4" w:rsidRDefault="002C3DC8" w:rsidP="00EB4AA1">
            <w:pPr>
              <w:bidi/>
              <w:jc w:val="center"/>
              <w:rPr>
                <w:rFonts w:asciiTheme="majorBidi" w:eastAsia="Calibri" w:hAnsiTheme="majorBidi" w:cstheme="majorBidi"/>
                <w:sz w:val="18"/>
                <w:szCs w:val="18"/>
                <w:lang w:bidi="fa-IR"/>
              </w:rPr>
            </w:pPr>
          </w:p>
        </w:tc>
        <w:tc>
          <w:tcPr>
            <w:tcW w:w="1985" w:type="dxa"/>
            <w:vMerge/>
          </w:tcPr>
          <w:p w14:paraId="50E5EFAB" w14:textId="77777777" w:rsidR="002C3DC8" w:rsidRPr="00B426D4" w:rsidRDefault="002C3DC8" w:rsidP="00EB4AA1">
            <w:pPr>
              <w:bidi/>
              <w:jc w:val="center"/>
              <w:rPr>
                <w:rFonts w:asciiTheme="majorBidi" w:eastAsia="Calibri" w:hAnsiTheme="majorBidi" w:cs="B Nazanin"/>
                <w:sz w:val="20"/>
                <w:szCs w:val="20"/>
                <w:rtl/>
                <w:lang w:bidi="fa-IR"/>
              </w:rPr>
            </w:pPr>
          </w:p>
        </w:tc>
        <w:tc>
          <w:tcPr>
            <w:tcW w:w="615" w:type="dxa"/>
          </w:tcPr>
          <w:p w14:paraId="20284312" w14:textId="4D56DBD2" w:rsidR="002C3DC8" w:rsidRPr="00B426D4" w:rsidRDefault="002C3DC8" w:rsidP="00EB4AA1">
            <w:pPr>
              <w:bidi/>
              <w:jc w:val="center"/>
              <w:rPr>
                <w:rFonts w:asciiTheme="majorBidi" w:eastAsia="Calibri" w:hAnsiTheme="majorBidi" w:cstheme="majorBidi"/>
                <w:sz w:val="18"/>
                <w:szCs w:val="18"/>
                <w:rtl/>
                <w:lang w:bidi="fa-IR"/>
              </w:rPr>
            </w:pPr>
            <w:r w:rsidRPr="00B426D4">
              <w:rPr>
                <w:rFonts w:asciiTheme="majorBidi" w:eastAsia="Calibri" w:hAnsiTheme="majorBidi" w:cstheme="majorBidi"/>
                <w:sz w:val="18"/>
                <w:szCs w:val="18"/>
                <w:lang w:bidi="fa-IR"/>
              </w:rPr>
              <w:t>B4</w:t>
            </w:r>
          </w:p>
        </w:tc>
        <w:tc>
          <w:tcPr>
            <w:tcW w:w="4062" w:type="dxa"/>
          </w:tcPr>
          <w:p w14:paraId="43A1DC1C" w14:textId="6D397FBE" w:rsidR="002C3DC8" w:rsidRPr="00B426D4" w:rsidRDefault="002C3DC8" w:rsidP="0038493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 xml:space="preserve"> حضور </w:t>
            </w:r>
            <w:r w:rsidR="00384931" w:rsidRPr="00B426D4">
              <w:rPr>
                <w:rFonts w:ascii="2 NAZANIN" w:eastAsia="Calibri" w:hAnsi="2 NAZANIN" w:cs="B Nazanin" w:hint="cs"/>
                <w:sz w:val="20"/>
                <w:szCs w:val="20"/>
                <w:rtl/>
                <w:lang w:bidi="fa-IR"/>
              </w:rPr>
              <w:t xml:space="preserve">گسترده </w:t>
            </w:r>
            <w:r w:rsidRPr="00B426D4">
              <w:rPr>
                <w:rFonts w:ascii="2 NAZANIN" w:eastAsia="Calibri" w:hAnsi="2 NAZANIN" w:cs="B Nazanin" w:hint="cs"/>
                <w:sz w:val="20"/>
                <w:szCs w:val="20"/>
                <w:rtl/>
                <w:lang w:bidi="fa-IR"/>
              </w:rPr>
              <w:t>آمریکا در قره</w:t>
            </w:r>
            <w:r w:rsidR="00C60D4B" w:rsidRPr="00B426D4">
              <w:rPr>
                <w:rFonts w:ascii="2 NAZANIN" w:eastAsia="Calibri" w:hAnsi="2 NAZANIN" w:cs="B Nazanin" w:hint="cs"/>
                <w:sz w:val="20"/>
                <w:szCs w:val="20"/>
                <w:lang w:bidi="fa-IR"/>
              </w:rPr>
              <w:t>‌</w:t>
            </w:r>
            <w:r w:rsidRPr="00B426D4">
              <w:rPr>
                <w:rFonts w:ascii="2 NAZANIN" w:eastAsia="Calibri" w:hAnsi="2 NAZANIN" w:cs="B Nazanin" w:hint="cs"/>
                <w:sz w:val="20"/>
                <w:szCs w:val="20"/>
                <w:rtl/>
                <w:lang w:bidi="fa-IR"/>
              </w:rPr>
              <w:t>باغ</w:t>
            </w:r>
          </w:p>
        </w:tc>
        <w:tc>
          <w:tcPr>
            <w:tcW w:w="1554" w:type="dxa"/>
          </w:tcPr>
          <w:p w14:paraId="3385FE75" w14:textId="16FF0893" w:rsidR="002C3DC8"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نیمه بحرانی</w:t>
            </w:r>
          </w:p>
        </w:tc>
      </w:tr>
      <w:tr w:rsidR="002C3DC8" w:rsidRPr="00B426D4" w14:paraId="2203EA58" w14:textId="77777777" w:rsidTr="00EB4AA1">
        <w:trPr>
          <w:trHeight w:val="180"/>
        </w:trPr>
        <w:tc>
          <w:tcPr>
            <w:tcW w:w="561" w:type="dxa"/>
            <w:vMerge/>
          </w:tcPr>
          <w:p w14:paraId="2C674286" w14:textId="77777777" w:rsidR="002C3DC8" w:rsidRPr="00B426D4" w:rsidRDefault="002C3DC8" w:rsidP="00EB4AA1">
            <w:pPr>
              <w:bidi/>
              <w:jc w:val="center"/>
              <w:rPr>
                <w:rFonts w:asciiTheme="majorBidi" w:eastAsia="Calibri" w:hAnsiTheme="majorBidi" w:cstheme="majorBidi"/>
                <w:sz w:val="18"/>
                <w:szCs w:val="18"/>
                <w:lang w:bidi="fa-IR"/>
              </w:rPr>
            </w:pPr>
          </w:p>
        </w:tc>
        <w:tc>
          <w:tcPr>
            <w:tcW w:w="1985" w:type="dxa"/>
            <w:vMerge/>
          </w:tcPr>
          <w:p w14:paraId="106FD50A" w14:textId="77777777" w:rsidR="002C3DC8" w:rsidRPr="00B426D4" w:rsidRDefault="002C3DC8" w:rsidP="00EB4AA1">
            <w:pPr>
              <w:bidi/>
              <w:jc w:val="center"/>
              <w:rPr>
                <w:rFonts w:asciiTheme="majorBidi" w:eastAsia="Calibri" w:hAnsiTheme="majorBidi" w:cs="B Nazanin"/>
                <w:sz w:val="20"/>
                <w:szCs w:val="20"/>
                <w:rtl/>
                <w:lang w:bidi="fa-IR"/>
              </w:rPr>
            </w:pPr>
          </w:p>
        </w:tc>
        <w:tc>
          <w:tcPr>
            <w:tcW w:w="615" w:type="dxa"/>
          </w:tcPr>
          <w:p w14:paraId="2D4CA99D" w14:textId="0803D01F" w:rsidR="002C3DC8" w:rsidRPr="00B426D4" w:rsidRDefault="002C3DC8" w:rsidP="00EB4AA1">
            <w:pPr>
              <w:bidi/>
              <w:jc w:val="center"/>
              <w:rPr>
                <w:rFonts w:asciiTheme="majorBidi" w:eastAsia="Calibri" w:hAnsiTheme="majorBidi" w:cstheme="majorBidi"/>
                <w:sz w:val="18"/>
                <w:szCs w:val="18"/>
                <w:rtl/>
                <w:lang w:bidi="fa-IR"/>
              </w:rPr>
            </w:pPr>
            <w:r w:rsidRPr="00B426D4">
              <w:rPr>
                <w:rFonts w:asciiTheme="majorBidi" w:eastAsia="Calibri" w:hAnsiTheme="majorBidi" w:cstheme="majorBidi"/>
                <w:sz w:val="18"/>
                <w:szCs w:val="18"/>
                <w:lang w:bidi="fa-IR"/>
              </w:rPr>
              <w:t>B5</w:t>
            </w:r>
          </w:p>
        </w:tc>
        <w:tc>
          <w:tcPr>
            <w:tcW w:w="4062" w:type="dxa"/>
          </w:tcPr>
          <w:p w14:paraId="7113C2B9" w14:textId="173ACC70" w:rsidR="002C3DC8"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افزایش حضور آمریکا در قره</w:t>
            </w:r>
            <w:r w:rsidR="00C60D4B" w:rsidRPr="00B426D4">
              <w:rPr>
                <w:rFonts w:ascii="2 NAZANIN" w:eastAsia="Calibri" w:hAnsi="2 NAZANIN" w:cs="B Nazanin" w:hint="cs"/>
                <w:sz w:val="20"/>
                <w:szCs w:val="20"/>
                <w:lang w:bidi="fa-IR"/>
              </w:rPr>
              <w:t>‌</w:t>
            </w:r>
            <w:r w:rsidRPr="00B426D4">
              <w:rPr>
                <w:rFonts w:ascii="2 NAZANIN" w:eastAsia="Calibri" w:hAnsi="2 NAZANIN" w:cs="B Nazanin" w:hint="cs"/>
                <w:sz w:val="20"/>
                <w:szCs w:val="20"/>
                <w:rtl/>
                <w:lang w:bidi="fa-IR"/>
              </w:rPr>
              <w:t>باغ با نگاه به ایران</w:t>
            </w:r>
          </w:p>
        </w:tc>
        <w:tc>
          <w:tcPr>
            <w:tcW w:w="1554" w:type="dxa"/>
          </w:tcPr>
          <w:p w14:paraId="1E22397B" w14:textId="620AE70A" w:rsidR="002C3DC8"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بحرانی</w:t>
            </w:r>
          </w:p>
        </w:tc>
      </w:tr>
      <w:tr w:rsidR="002C3DC8" w:rsidRPr="00B426D4" w14:paraId="0C3FEF23" w14:textId="651BE157" w:rsidTr="002C3DC8">
        <w:trPr>
          <w:trHeight w:val="180"/>
        </w:trPr>
        <w:tc>
          <w:tcPr>
            <w:tcW w:w="561" w:type="dxa"/>
            <w:vMerge w:val="restart"/>
          </w:tcPr>
          <w:p w14:paraId="319B6B63" w14:textId="24791B53" w:rsidR="002C3DC8" w:rsidRPr="00B426D4" w:rsidRDefault="002C3DC8" w:rsidP="00EB4AA1">
            <w:pPr>
              <w:bidi/>
              <w:jc w:val="center"/>
              <w:rPr>
                <w:rFonts w:asciiTheme="majorBidi" w:eastAsia="Calibri" w:hAnsiTheme="majorBidi" w:cstheme="majorBidi"/>
                <w:sz w:val="18"/>
                <w:szCs w:val="18"/>
                <w:lang w:bidi="fa-IR"/>
              </w:rPr>
            </w:pPr>
            <w:r w:rsidRPr="00B426D4">
              <w:rPr>
                <w:rFonts w:asciiTheme="majorBidi" w:eastAsia="Calibri" w:hAnsiTheme="majorBidi" w:cstheme="majorBidi"/>
                <w:sz w:val="18"/>
                <w:szCs w:val="18"/>
                <w:lang w:bidi="fa-IR"/>
              </w:rPr>
              <w:t>C</w:t>
            </w:r>
          </w:p>
        </w:tc>
        <w:tc>
          <w:tcPr>
            <w:tcW w:w="1985" w:type="dxa"/>
            <w:vMerge w:val="restart"/>
          </w:tcPr>
          <w:p w14:paraId="32738C68" w14:textId="45C1A414" w:rsidR="002C3DC8" w:rsidRPr="00B426D4" w:rsidRDefault="002C3DC8" w:rsidP="00EB4AA1">
            <w:pPr>
              <w:bidi/>
              <w:jc w:val="center"/>
              <w:rPr>
                <w:rFonts w:asciiTheme="majorBidi" w:eastAsia="Calibri" w:hAnsiTheme="majorBidi" w:cs="B Nazanin"/>
                <w:sz w:val="20"/>
                <w:szCs w:val="20"/>
                <w:rtl/>
                <w:lang w:bidi="fa-IR"/>
              </w:rPr>
            </w:pPr>
            <w:r w:rsidRPr="00B426D4">
              <w:rPr>
                <w:rFonts w:asciiTheme="majorBidi" w:eastAsia="Calibri" w:hAnsiTheme="majorBidi" w:cs="B Nazanin"/>
                <w:sz w:val="20"/>
                <w:szCs w:val="20"/>
                <w:rtl/>
                <w:lang w:bidi="fa-IR"/>
              </w:rPr>
              <w:t>صادرات گاز ایران خصوصا</w:t>
            </w:r>
            <w:r w:rsidR="00C60D4B" w:rsidRPr="00B426D4">
              <w:rPr>
                <w:rFonts w:asciiTheme="majorBidi" w:eastAsia="Calibri" w:hAnsiTheme="majorBidi" w:cs="B Nazanin"/>
                <w:sz w:val="20"/>
                <w:szCs w:val="20"/>
                <w:rtl/>
                <w:lang w:bidi="fa-IR"/>
              </w:rPr>
              <w:t>ً</w:t>
            </w:r>
            <w:r w:rsidRPr="00B426D4">
              <w:rPr>
                <w:rFonts w:asciiTheme="majorBidi" w:eastAsia="Calibri" w:hAnsiTheme="majorBidi" w:cs="B Nazanin"/>
                <w:sz w:val="20"/>
                <w:szCs w:val="20"/>
                <w:rtl/>
                <w:lang w:bidi="fa-IR"/>
              </w:rPr>
              <w:t xml:space="preserve"> به ترکیه</w:t>
            </w:r>
          </w:p>
        </w:tc>
        <w:tc>
          <w:tcPr>
            <w:tcW w:w="615" w:type="dxa"/>
          </w:tcPr>
          <w:p w14:paraId="15DE4AA6" w14:textId="08FC70C6" w:rsidR="002C3DC8" w:rsidRPr="00B426D4" w:rsidRDefault="002C3DC8" w:rsidP="00EB4AA1">
            <w:pPr>
              <w:bidi/>
              <w:jc w:val="center"/>
              <w:rPr>
                <w:rFonts w:asciiTheme="majorBidi" w:eastAsia="Calibri" w:hAnsiTheme="majorBidi" w:cstheme="majorBidi"/>
                <w:sz w:val="18"/>
                <w:szCs w:val="18"/>
                <w:lang w:bidi="fa-IR"/>
              </w:rPr>
            </w:pPr>
            <w:r w:rsidRPr="00B426D4">
              <w:rPr>
                <w:rFonts w:asciiTheme="majorBidi" w:eastAsia="Calibri" w:hAnsiTheme="majorBidi" w:cstheme="majorBidi"/>
                <w:sz w:val="18"/>
                <w:szCs w:val="18"/>
                <w:lang w:bidi="fa-IR"/>
              </w:rPr>
              <w:t>C1</w:t>
            </w:r>
          </w:p>
        </w:tc>
        <w:tc>
          <w:tcPr>
            <w:tcW w:w="4062" w:type="dxa"/>
          </w:tcPr>
          <w:p w14:paraId="0BE2861E" w14:textId="045539B4" w:rsidR="002C3DC8"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افزایش صادرات گاز ایران به ترکیه</w:t>
            </w:r>
          </w:p>
        </w:tc>
        <w:tc>
          <w:tcPr>
            <w:tcW w:w="1554" w:type="dxa"/>
          </w:tcPr>
          <w:p w14:paraId="79A0B353" w14:textId="5203BB98" w:rsidR="002C3DC8"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مطلوب</w:t>
            </w:r>
          </w:p>
        </w:tc>
      </w:tr>
      <w:tr w:rsidR="002C3DC8" w:rsidRPr="00B426D4" w14:paraId="01BB19E4" w14:textId="77777777" w:rsidTr="002C3DC8">
        <w:trPr>
          <w:trHeight w:val="210"/>
        </w:trPr>
        <w:tc>
          <w:tcPr>
            <w:tcW w:w="561" w:type="dxa"/>
            <w:vMerge/>
          </w:tcPr>
          <w:p w14:paraId="037D2D57" w14:textId="77777777" w:rsidR="002C3DC8" w:rsidRPr="00B426D4" w:rsidRDefault="002C3DC8" w:rsidP="00EB4AA1">
            <w:pPr>
              <w:bidi/>
              <w:jc w:val="center"/>
              <w:rPr>
                <w:rFonts w:asciiTheme="majorBidi" w:eastAsia="Calibri" w:hAnsiTheme="majorBidi" w:cstheme="majorBidi"/>
                <w:sz w:val="18"/>
                <w:szCs w:val="18"/>
                <w:lang w:bidi="fa-IR"/>
              </w:rPr>
            </w:pPr>
          </w:p>
        </w:tc>
        <w:tc>
          <w:tcPr>
            <w:tcW w:w="1985" w:type="dxa"/>
            <w:vMerge/>
          </w:tcPr>
          <w:p w14:paraId="74410A8A" w14:textId="77777777" w:rsidR="002C3DC8" w:rsidRPr="00B426D4" w:rsidRDefault="002C3DC8" w:rsidP="00EB4AA1">
            <w:pPr>
              <w:bidi/>
              <w:jc w:val="center"/>
              <w:rPr>
                <w:rFonts w:asciiTheme="majorBidi" w:eastAsia="Calibri" w:hAnsiTheme="majorBidi" w:cs="B Nazanin"/>
                <w:sz w:val="20"/>
                <w:szCs w:val="20"/>
                <w:rtl/>
                <w:lang w:bidi="fa-IR"/>
              </w:rPr>
            </w:pPr>
          </w:p>
        </w:tc>
        <w:tc>
          <w:tcPr>
            <w:tcW w:w="615" w:type="dxa"/>
          </w:tcPr>
          <w:p w14:paraId="7E3E4937" w14:textId="04213FE5" w:rsidR="002C3DC8" w:rsidRPr="00B426D4" w:rsidRDefault="002C3DC8" w:rsidP="00EB4AA1">
            <w:pPr>
              <w:bidi/>
              <w:jc w:val="center"/>
              <w:rPr>
                <w:rFonts w:asciiTheme="majorBidi" w:eastAsia="Calibri" w:hAnsiTheme="majorBidi" w:cstheme="majorBidi"/>
                <w:sz w:val="18"/>
                <w:szCs w:val="18"/>
                <w:rtl/>
                <w:lang w:bidi="fa-IR"/>
              </w:rPr>
            </w:pPr>
            <w:r w:rsidRPr="00B426D4">
              <w:rPr>
                <w:rFonts w:asciiTheme="majorBidi" w:eastAsia="Calibri" w:hAnsiTheme="majorBidi" w:cstheme="majorBidi"/>
                <w:sz w:val="18"/>
                <w:szCs w:val="18"/>
                <w:lang w:bidi="fa-IR"/>
              </w:rPr>
              <w:t>C2</w:t>
            </w:r>
          </w:p>
        </w:tc>
        <w:tc>
          <w:tcPr>
            <w:tcW w:w="4062" w:type="dxa"/>
          </w:tcPr>
          <w:p w14:paraId="368BB133" w14:textId="11CDD4EA" w:rsidR="002C3DC8"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ادامه روند موجود</w:t>
            </w:r>
          </w:p>
        </w:tc>
        <w:tc>
          <w:tcPr>
            <w:tcW w:w="1554" w:type="dxa"/>
          </w:tcPr>
          <w:p w14:paraId="2819D2DC" w14:textId="688C8864" w:rsidR="002C3DC8"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نیمه مطلوب</w:t>
            </w:r>
          </w:p>
        </w:tc>
      </w:tr>
      <w:tr w:rsidR="002C3DC8" w:rsidRPr="00B426D4" w14:paraId="4705507D" w14:textId="77777777" w:rsidTr="002C3DC8">
        <w:trPr>
          <w:trHeight w:val="150"/>
        </w:trPr>
        <w:tc>
          <w:tcPr>
            <w:tcW w:w="561" w:type="dxa"/>
            <w:vMerge/>
          </w:tcPr>
          <w:p w14:paraId="3815231B" w14:textId="77777777" w:rsidR="002C3DC8" w:rsidRPr="00B426D4" w:rsidRDefault="002C3DC8" w:rsidP="00EB4AA1">
            <w:pPr>
              <w:bidi/>
              <w:jc w:val="center"/>
              <w:rPr>
                <w:rFonts w:asciiTheme="majorBidi" w:eastAsia="Calibri" w:hAnsiTheme="majorBidi" w:cstheme="majorBidi"/>
                <w:sz w:val="18"/>
                <w:szCs w:val="18"/>
                <w:lang w:bidi="fa-IR"/>
              </w:rPr>
            </w:pPr>
          </w:p>
        </w:tc>
        <w:tc>
          <w:tcPr>
            <w:tcW w:w="1985" w:type="dxa"/>
            <w:vMerge/>
          </w:tcPr>
          <w:p w14:paraId="1DF08832" w14:textId="77777777" w:rsidR="002C3DC8" w:rsidRPr="00B426D4" w:rsidRDefault="002C3DC8" w:rsidP="00EB4AA1">
            <w:pPr>
              <w:bidi/>
              <w:jc w:val="center"/>
              <w:rPr>
                <w:rFonts w:asciiTheme="majorBidi" w:eastAsia="Calibri" w:hAnsiTheme="majorBidi" w:cs="B Nazanin"/>
                <w:sz w:val="20"/>
                <w:szCs w:val="20"/>
                <w:rtl/>
                <w:lang w:bidi="fa-IR"/>
              </w:rPr>
            </w:pPr>
          </w:p>
        </w:tc>
        <w:tc>
          <w:tcPr>
            <w:tcW w:w="615" w:type="dxa"/>
          </w:tcPr>
          <w:p w14:paraId="2FA5A149" w14:textId="5381FA65" w:rsidR="002C3DC8" w:rsidRPr="00B426D4" w:rsidRDefault="002C3DC8" w:rsidP="00EB4AA1">
            <w:pPr>
              <w:bidi/>
              <w:jc w:val="center"/>
              <w:rPr>
                <w:rFonts w:asciiTheme="majorBidi" w:eastAsia="Calibri" w:hAnsiTheme="majorBidi" w:cstheme="majorBidi"/>
                <w:sz w:val="18"/>
                <w:szCs w:val="18"/>
                <w:rtl/>
                <w:lang w:bidi="fa-IR"/>
              </w:rPr>
            </w:pPr>
            <w:r w:rsidRPr="00B426D4">
              <w:rPr>
                <w:rFonts w:asciiTheme="majorBidi" w:eastAsia="Calibri" w:hAnsiTheme="majorBidi" w:cstheme="majorBidi"/>
                <w:sz w:val="18"/>
                <w:szCs w:val="18"/>
                <w:lang w:bidi="fa-IR"/>
              </w:rPr>
              <w:t>C3</w:t>
            </w:r>
          </w:p>
        </w:tc>
        <w:tc>
          <w:tcPr>
            <w:tcW w:w="4062" w:type="dxa"/>
          </w:tcPr>
          <w:p w14:paraId="00292D10" w14:textId="5F3DCC77" w:rsidR="002C3DC8"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ت</w:t>
            </w:r>
            <w:r w:rsidR="00C60D4B" w:rsidRPr="00B426D4">
              <w:rPr>
                <w:rFonts w:ascii="2 NAZANIN" w:eastAsia="Calibri" w:hAnsi="2 NAZANIN" w:cs="B Nazanin" w:hint="cs"/>
                <w:sz w:val="20"/>
                <w:szCs w:val="20"/>
                <w:rtl/>
                <w:lang w:bidi="fa-IR"/>
              </w:rPr>
              <w:t>أ</w:t>
            </w:r>
            <w:r w:rsidRPr="00B426D4">
              <w:rPr>
                <w:rFonts w:ascii="2 NAZANIN" w:eastAsia="Calibri" w:hAnsi="2 NAZANIN" w:cs="B Nazanin" w:hint="cs"/>
                <w:sz w:val="20"/>
                <w:szCs w:val="20"/>
                <w:rtl/>
                <w:lang w:bidi="fa-IR"/>
              </w:rPr>
              <w:t>مین بخشی از نفت ترکیه از قفقاز</w:t>
            </w:r>
          </w:p>
        </w:tc>
        <w:tc>
          <w:tcPr>
            <w:tcW w:w="1554" w:type="dxa"/>
          </w:tcPr>
          <w:p w14:paraId="46B2737D" w14:textId="3319B113" w:rsidR="002C3DC8"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نیمه بحرانی</w:t>
            </w:r>
          </w:p>
        </w:tc>
      </w:tr>
      <w:tr w:rsidR="002C3DC8" w:rsidRPr="00B426D4" w14:paraId="4C842DFB" w14:textId="77777777" w:rsidTr="00484A7B">
        <w:trPr>
          <w:trHeight w:val="270"/>
        </w:trPr>
        <w:tc>
          <w:tcPr>
            <w:tcW w:w="561" w:type="dxa"/>
            <w:vMerge/>
          </w:tcPr>
          <w:p w14:paraId="1B89E9D4" w14:textId="77777777" w:rsidR="002C3DC8" w:rsidRPr="00B426D4" w:rsidRDefault="002C3DC8" w:rsidP="00EB4AA1">
            <w:pPr>
              <w:bidi/>
              <w:jc w:val="center"/>
              <w:rPr>
                <w:rFonts w:asciiTheme="majorBidi" w:eastAsia="Calibri" w:hAnsiTheme="majorBidi" w:cstheme="majorBidi"/>
                <w:sz w:val="18"/>
                <w:szCs w:val="18"/>
                <w:lang w:bidi="fa-IR"/>
              </w:rPr>
            </w:pPr>
          </w:p>
        </w:tc>
        <w:tc>
          <w:tcPr>
            <w:tcW w:w="1985" w:type="dxa"/>
            <w:vMerge/>
          </w:tcPr>
          <w:p w14:paraId="14DC3147" w14:textId="77777777" w:rsidR="002C3DC8" w:rsidRPr="00B426D4" w:rsidRDefault="002C3DC8" w:rsidP="00EB4AA1">
            <w:pPr>
              <w:bidi/>
              <w:jc w:val="center"/>
              <w:rPr>
                <w:rFonts w:asciiTheme="majorBidi" w:eastAsia="Calibri" w:hAnsiTheme="majorBidi" w:cs="B Nazanin"/>
                <w:sz w:val="20"/>
                <w:szCs w:val="20"/>
                <w:rtl/>
                <w:lang w:bidi="fa-IR"/>
              </w:rPr>
            </w:pPr>
          </w:p>
        </w:tc>
        <w:tc>
          <w:tcPr>
            <w:tcW w:w="615" w:type="dxa"/>
          </w:tcPr>
          <w:p w14:paraId="5E5B1A4D" w14:textId="4137A50C" w:rsidR="002C3DC8" w:rsidRPr="00B426D4" w:rsidRDefault="002C3DC8" w:rsidP="00EB4AA1">
            <w:pPr>
              <w:bidi/>
              <w:jc w:val="center"/>
              <w:rPr>
                <w:rFonts w:asciiTheme="majorBidi" w:eastAsia="Calibri" w:hAnsiTheme="majorBidi" w:cstheme="majorBidi"/>
                <w:sz w:val="18"/>
                <w:szCs w:val="18"/>
                <w:rtl/>
                <w:lang w:bidi="fa-IR"/>
              </w:rPr>
            </w:pPr>
            <w:r w:rsidRPr="00B426D4">
              <w:rPr>
                <w:rFonts w:asciiTheme="majorBidi" w:eastAsia="Calibri" w:hAnsiTheme="majorBidi" w:cstheme="majorBidi"/>
                <w:sz w:val="18"/>
                <w:szCs w:val="18"/>
                <w:lang w:bidi="fa-IR"/>
              </w:rPr>
              <w:t>C4</w:t>
            </w:r>
          </w:p>
        </w:tc>
        <w:tc>
          <w:tcPr>
            <w:tcW w:w="4062" w:type="dxa"/>
          </w:tcPr>
          <w:p w14:paraId="680CEDF0" w14:textId="1FC032A9" w:rsidR="002C3DC8"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ت</w:t>
            </w:r>
            <w:r w:rsidR="00C60D4B" w:rsidRPr="00B426D4">
              <w:rPr>
                <w:rFonts w:ascii="2 NAZANIN" w:eastAsia="Calibri" w:hAnsi="2 NAZANIN" w:cs="B Nazanin" w:hint="cs"/>
                <w:sz w:val="20"/>
                <w:szCs w:val="20"/>
                <w:rtl/>
                <w:lang w:bidi="fa-IR"/>
              </w:rPr>
              <w:t>أ</w:t>
            </w:r>
            <w:r w:rsidRPr="00B426D4">
              <w:rPr>
                <w:rFonts w:ascii="2 NAZANIN" w:eastAsia="Calibri" w:hAnsi="2 NAZANIN" w:cs="B Nazanin" w:hint="cs"/>
                <w:sz w:val="20"/>
                <w:szCs w:val="20"/>
                <w:rtl/>
                <w:lang w:bidi="fa-IR"/>
              </w:rPr>
              <w:t>مین تمامی نفت ترکیه از قفقاز</w:t>
            </w:r>
          </w:p>
        </w:tc>
        <w:tc>
          <w:tcPr>
            <w:tcW w:w="1554" w:type="dxa"/>
          </w:tcPr>
          <w:p w14:paraId="5310F497" w14:textId="4C97B317" w:rsidR="002C3DC8"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بحرانی</w:t>
            </w:r>
          </w:p>
        </w:tc>
      </w:tr>
      <w:tr w:rsidR="002C3DC8" w:rsidRPr="00B426D4" w14:paraId="3536AA73" w14:textId="29485EF4" w:rsidTr="002C3DC8">
        <w:trPr>
          <w:trHeight w:val="195"/>
        </w:trPr>
        <w:tc>
          <w:tcPr>
            <w:tcW w:w="561" w:type="dxa"/>
            <w:vMerge w:val="restart"/>
          </w:tcPr>
          <w:p w14:paraId="0BC5DB13" w14:textId="1A7A613C" w:rsidR="002C3DC8" w:rsidRPr="00B426D4" w:rsidRDefault="002C3DC8" w:rsidP="00EB4AA1">
            <w:pPr>
              <w:bidi/>
              <w:jc w:val="center"/>
              <w:rPr>
                <w:rFonts w:asciiTheme="majorBidi" w:eastAsia="Calibri" w:hAnsiTheme="majorBidi" w:cstheme="majorBidi"/>
                <w:sz w:val="18"/>
                <w:szCs w:val="18"/>
                <w:lang w:bidi="fa-IR"/>
              </w:rPr>
            </w:pPr>
            <w:r w:rsidRPr="00B426D4">
              <w:rPr>
                <w:rFonts w:asciiTheme="majorBidi" w:eastAsia="Calibri" w:hAnsiTheme="majorBidi" w:cstheme="majorBidi"/>
                <w:sz w:val="18"/>
                <w:szCs w:val="18"/>
                <w:lang w:bidi="fa-IR"/>
              </w:rPr>
              <w:t>D</w:t>
            </w:r>
          </w:p>
        </w:tc>
        <w:tc>
          <w:tcPr>
            <w:tcW w:w="1985" w:type="dxa"/>
            <w:vMerge w:val="restart"/>
          </w:tcPr>
          <w:p w14:paraId="407214B6" w14:textId="0AA17144" w:rsidR="002C3DC8" w:rsidRPr="00B426D4" w:rsidRDefault="002C3DC8" w:rsidP="00EB4AA1">
            <w:pPr>
              <w:bidi/>
              <w:jc w:val="center"/>
              <w:rPr>
                <w:rFonts w:asciiTheme="majorBidi" w:eastAsia="Calibri" w:hAnsiTheme="majorBidi" w:cs="B Nazanin"/>
                <w:sz w:val="20"/>
                <w:szCs w:val="20"/>
                <w:rtl/>
                <w:lang w:bidi="fa-IR"/>
              </w:rPr>
            </w:pPr>
            <w:r w:rsidRPr="00B426D4">
              <w:rPr>
                <w:rFonts w:asciiTheme="majorBidi" w:eastAsia="Calibri" w:hAnsiTheme="majorBidi" w:cs="B Nazanin"/>
                <w:sz w:val="20"/>
                <w:szCs w:val="20"/>
                <w:rtl/>
                <w:lang w:bidi="fa-IR"/>
              </w:rPr>
              <w:t>تمامیت ارضی ایران</w:t>
            </w:r>
          </w:p>
        </w:tc>
        <w:tc>
          <w:tcPr>
            <w:tcW w:w="615" w:type="dxa"/>
          </w:tcPr>
          <w:p w14:paraId="7391556B" w14:textId="3707F8E0" w:rsidR="002C3DC8" w:rsidRPr="00B426D4" w:rsidRDefault="002C3DC8" w:rsidP="00EB4AA1">
            <w:pPr>
              <w:bidi/>
              <w:jc w:val="center"/>
              <w:rPr>
                <w:rFonts w:asciiTheme="majorBidi" w:eastAsia="Calibri" w:hAnsiTheme="majorBidi" w:cstheme="majorBidi"/>
                <w:sz w:val="18"/>
                <w:szCs w:val="18"/>
                <w:lang w:bidi="fa-IR"/>
              </w:rPr>
            </w:pPr>
            <w:r w:rsidRPr="00B426D4">
              <w:rPr>
                <w:rFonts w:asciiTheme="majorBidi" w:eastAsia="Calibri" w:hAnsiTheme="majorBidi" w:cstheme="majorBidi"/>
                <w:sz w:val="18"/>
                <w:szCs w:val="18"/>
                <w:lang w:bidi="fa-IR"/>
              </w:rPr>
              <w:t>D1</w:t>
            </w:r>
          </w:p>
        </w:tc>
        <w:tc>
          <w:tcPr>
            <w:tcW w:w="4062" w:type="dxa"/>
          </w:tcPr>
          <w:p w14:paraId="2986D8C4" w14:textId="7D7A763E" w:rsidR="002C3DC8"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حفظ تمامیت ارضی ایران</w:t>
            </w:r>
          </w:p>
        </w:tc>
        <w:tc>
          <w:tcPr>
            <w:tcW w:w="1554" w:type="dxa"/>
          </w:tcPr>
          <w:p w14:paraId="586F8085" w14:textId="1DB28A21" w:rsidR="002C3DC8"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مطلوب</w:t>
            </w:r>
          </w:p>
        </w:tc>
      </w:tr>
      <w:tr w:rsidR="002C3DC8" w:rsidRPr="00B426D4" w14:paraId="064412FA" w14:textId="77777777" w:rsidTr="00EB4AA1">
        <w:trPr>
          <w:trHeight w:val="150"/>
        </w:trPr>
        <w:tc>
          <w:tcPr>
            <w:tcW w:w="561" w:type="dxa"/>
            <w:vMerge/>
          </w:tcPr>
          <w:p w14:paraId="41EF407F" w14:textId="77777777" w:rsidR="002C3DC8" w:rsidRPr="00B426D4" w:rsidRDefault="002C3DC8" w:rsidP="00EB4AA1">
            <w:pPr>
              <w:bidi/>
              <w:jc w:val="center"/>
              <w:rPr>
                <w:rFonts w:asciiTheme="majorBidi" w:eastAsia="Calibri" w:hAnsiTheme="majorBidi" w:cstheme="majorBidi"/>
                <w:sz w:val="18"/>
                <w:szCs w:val="18"/>
                <w:lang w:bidi="fa-IR"/>
              </w:rPr>
            </w:pPr>
          </w:p>
        </w:tc>
        <w:tc>
          <w:tcPr>
            <w:tcW w:w="1985" w:type="dxa"/>
            <w:vMerge/>
          </w:tcPr>
          <w:p w14:paraId="128A1671" w14:textId="77777777" w:rsidR="002C3DC8" w:rsidRPr="00B426D4" w:rsidRDefault="002C3DC8" w:rsidP="00EB4AA1">
            <w:pPr>
              <w:bidi/>
              <w:jc w:val="center"/>
              <w:rPr>
                <w:rFonts w:asciiTheme="majorBidi" w:eastAsia="Calibri" w:hAnsiTheme="majorBidi" w:cs="B Nazanin"/>
                <w:sz w:val="20"/>
                <w:szCs w:val="20"/>
                <w:rtl/>
                <w:lang w:bidi="fa-IR"/>
              </w:rPr>
            </w:pPr>
          </w:p>
        </w:tc>
        <w:tc>
          <w:tcPr>
            <w:tcW w:w="615" w:type="dxa"/>
          </w:tcPr>
          <w:p w14:paraId="568B9968" w14:textId="79589D29" w:rsidR="002C3DC8" w:rsidRPr="00B426D4" w:rsidRDefault="002C3DC8" w:rsidP="00EB4AA1">
            <w:pPr>
              <w:bidi/>
              <w:jc w:val="center"/>
              <w:rPr>
                <w:rFonts w:asciiTheme="majorBidi" w:eastAsia="Calibri" w:hAnsiTheme="majorBidi" w:cstheme="majorBidi"/>
                <w:sz w:val="18"/>
                <w:szCs w:val="18"/>
                <w:rtl/>
                <w:lang w:bidi="fa-IR"/>
              </w:rPr>
            </w:pPr>
            <w:r w:rsidRPr="00B426D4">
              <w:rPr>
                <w:rFonts w:asciiTheme="majorBidi" w:eastAsia="Calibri" w:hAnsiTheme="majorBidi" w:cstheme="majorBidi"/>
                <w:sz w:val="18"/>
                <w:szCs w:val="18"/>
                <w:lang w:bidi="fa-IR"/>
              </w:rPr>
              <w:t>D2</w:t>
            </w:r>
          </w:p>
        </w:tc>
        <w:tc>
          <w:tcPr>
            <w:tcW w:w="4062" w:type="dxa"/>
          </w:tcPr>
          <w:p w14:paraId="44891900" w14:textId="4F9A4FBE" w:rsidR="002C3DC8"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به خطر افتادن تمامیت ارضی ایران</w:t>
            </w:r>
          </w:p>
        </w:tc>
        <w:tc>
          <w:tcPr>
            <w:tcW w:w="1554" w:type="dxa"/>
          </w:tcPr>
          <w:p w14:paraId="5A90F641" w14:textId="32A4FA06" w:rsidR="002C3DC8" w:rsidRPr="00B426D4" w:rsidRDefault="002C3DC8"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بحرانی</w:t>
            </w:r>
          </w:p>
        </w:tc>
      </w:tr>
      <w:tr w:rsidR="0078246A" w:rsidRPr="00B426D4" w14:paraId="0854F06D" w14:textId="49783D8D" w:rsidTr="0078246A">
        <w:trPr>
          <w:trHeight w:val="195"/>
        </w:trPr>
        <w:tc>
          <w:tcPr>
            <w:tcW w:w="561" w:type="dxa"/>
            <w:vMerge w:val="restart"/>
          </w:tcPr>
          <w:p w14:paraId="0D35D00D" w14:textId="7803BCBF" w:rsidR="0078246A" w:rsidRPr="00B426D4" w:rsidRDefault="0078246A" w:rsidP="00EB4AA1">
            <w:pPr>
              <w:bidi/>
              <w:jc w:val="center"/>
              <w:rPr>
                <w:rFonts w:asciiTheme="majorBidi" w:eastAsia="Calibri" w:hAnsiTheme="majorBidi" w:cstheme="majorBidi"/>
                <w:sz w:val="18"/>
                <w:szCs w:val="18"/>
                <w:lang w:bidi="fa-IR"/>
              </w:rPr>
            </w:pPr>
            <w:r w:rsidRPr="00B426D4">
              <w:rPr>
                <w:rFonts w:asciiTheme="majorBidi" w:eastAsia="Calibri" w:hAnsiTheme="majorBidi" w:cstheme="majorBidi"/>
                <w:sz w:val="18"/>
                <w:szCs w:val="18"/>
                <w:lang w:bidi="fa-IR"/>
              </w:rPr>
              <w:t>E</w:t>
            </w:r>
          </w:p>
        </w:tc>
        <w:tc>
          <w:tcPr>
            <w:tcW w:w="1985" w:type="dxa"/>
            <w:vMerge w:val="restart"/>
          </w:tcPr>
          <w:p w14:paraId="647B4721" w14:textId="3F125CE8" w:rsidR="0078246A" w:rsidRPr="00B426D4" w:rsidRDefault="0078246A" w:rsidP="00EB4AA1">
            <w:pPr>
              <w:bidi/>
              <w:jc w:val="center"/>
              <w:rPr>
                <w:rFonts w:asciiTheme="majorBidi" w:eastAsia="Calibri" w:hAnsiTheme="majorBidi" w:cs="B Nazanin"/>
                <w:sz w:val="20"/>
                <w:szCs w:val="20"/>
                <w:rtl/>
                <w:lang w:bidi="fa-IR"/>
              </w:rPr>
            </w:pPr>
            <w:r w:rsidRPr="00B426D4">
              <w:rPr>
                <w:rFonts w:asciiTheme="majorBidi" w:eastAsia="Calibri" w:hAnsiTheme="majorBidi" w:cs="B Nazanin"/>
                <w:sz w:val="20"/>
                <w:szCs w:val="20"/>
                <w:rtl/>
                <w:lang w:bidi="fa-IR"/>
              </w:rPr>
              <w:t>نقش گذرگاهی ایران در حمل و نقل بین</w:t>
            </w:r>
            <w:r w:rsidR="00C60D4B" w:rsidRPr="00B426D4">
              <w:rPr>
                <w:rFonts w:asciiTheme="majorBidi" w:eastAsia="Calibri" w:hAnsiTheme="majorBidi" w:cs="B Nazanin"/>
                <w:sz w:val="20"/>
                <w:szCs w:val="20"/>
                <w:lang w:bidi="fa-IR"/>
              </w:rPr>
              <w:t>‌</w:t>
            </w:r>
            <w:r w:rsidRPr="00B426D4">
              <w:rPr>
                <w:rFonts w:asciiTheme="majorBidi" w:eastAsia="Calibri" w:hAnsiTheme="majorBidi" w:cs="B Nazanin"/>
                <w:sz w:val="20"/>
                <w:szCs w:val="20"/>
                <w:rtl/>
                <w:lang w:bidi="fa-IR"/>
              </w:rPr>
              <w:t>الملل</w:t>
            </w:r>
          </w:p>
        </w:tc>
        <w:tc>
          <w:tcPr>
            <w:tcW w:w="615" w:type="dxa"/>
          </w:tcPr>
          <w:p w14:paraId="6864B6F8" w14:textId="4E0E1CFB" w:rsidR="0078246A" w:rsidRPr="00B426D4" w:rsidRDefault="0078246A" w:rsidP="00EB4AA1">
            <w:pPr>
              <w:bidi/>
              <w:jc w:val="center"/>
              <w:rPr>
                <w:rFonts w:asciiTheme="majorBidi" w:eastAsia="Calibri" w:hAnsiTheme="majorBidi" w:cstheme="majorBidi"/>
                <w:sz w:val="18"/>
                <w:szCs w:val="18"/>
                <w:lang w:bidi="fa-IR"/>
              </w:rPr>
            </w:pPr>
            <w:r w:rsidRPr="00B426D4">
              <w:rPr>
                <w:rFonts w:asciiTheme="majorBidi" w:eastAsia="Calibri" w:hAnsiTheme="majorBidi" w:cstheme="majorBidi"/>
                <w:sz w:val="18"/>
                <w:szCs w:val="18"/>
                <w:lang w:bidi="fa-IR"/>
              </w:rPr>
              <w:t>E1</w:t>
            </w:r>
          </w:p>
        </w:tc>
        <w:tc>
          <w:tcPr>
            <w:tcW w:w="4062" w:type="dxa"/>
          </w:tcPr>
          <w:p w14:paraId="7ACC3D34" w14:textId="437BA0B1" w:rsidR="0078246A" w:rsidRPr="00B426D4" w:rsidRDefault="0078246A"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افزایش نقش گذرگاهی ایران در حمل و نقل بین</w:t>
            </w:r>
            <w:r w:rsidR="00C60D4B" w:rsidRPr="00B426D4">
              <w:rPr>
                <w:rFonts w:ascii="2 NAZANIN" w:eastAsia="Calibri" w:hAnsi="2 NAZANIN" w:cs="B Nazanin" w:hint="cs"/>
                <w:sz w:val="20"/>
                <w:szCs w:val="20"/>
                <w:lang w:bidi="fa-IR"/>
              </w:rPr>
              <w:t>‌</w:t>
            </w:r>
            <w:r w:rsidRPr="00B426D4">
              <w:rPr>
                <w:rFonts w:ascii="2 NAZANIN" w:eastAsia="Calibri" w:hAnsi="2 NAZANIN" w:cs="B Nazanin" w:hint="cs"/>
                <w:sz w:val="20"/>
                <w:szCs w:val="20"/>
                <w:rtl/>
                <w:lang w:bidi="fa-IR"/>
              </w:rPr>
              <w:t>المللی</w:t>
            </w:r>
          </w:p>
        </w:tc>
        <w:tc>
          <w:tcPr>
            <w:tcW w:w="1554" w:type="dxa"/>
          </w:tcPr>
          <w:p w14:paraId="24DE1AFF" w14:textId="1507BBA3" w:rsidR="0078246A" w:rsidRPr="00B426D4" w:rsidRDefault="0078246A"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مطلوب</w:t>
            </w:r>
          </w:p>
        </w:tc>
      </w:tr>
      <w:tr w:rsidR="0078246A" w:rsidRPr="00B426D4" w14:paraId="19A7C205" w14:textId="77777777" w:rsidTr="0078246A">
        <w:trPr>
          <w:trHeight w:val="270"/>
        </w:trPr>
        <w:tc>
          <w:tcPr>
            <w:tcW w:w="561" w:type="dxa"/>
            <w:vMerge/>
          </w:tcPr>
          <w:p w14:paraId="270D90EF" w14:textId="77777777" w:rsidR="0078246A" w:rsidRPr="00B426D4" w:rsidRDefault="0078246A" w:rsidP="00EB4AA1">
            <w:pPr>
              <w:bidi/>
              <w:jc w:val="center"/>
              <w:rPr>
                <w:rFonts w:asciiTheme="majorBidi" w:eastAsia="Calibri" w:hAnsiTheme="majorBidi" w:cstheme="majorBidi"/>
                <w:sz w:val="18"/>
                <w:szCs w:val="18"/>
                <w:lang w:bidi="fa-IR"/>
              </w:rPr>
            </w:pPr>
          </w:p>
        </w:tc>
        <w:tc>
          <w:tcPr>
            <w:tcW w:w="1985" w:type="dxa"/>
            <w:vMerge/>
          </w:tcPr>
          <w:p w14:paraId="4E7DE3CF" w14:textId="77777777" w:rsidR="0078246A" w:rsidRPr="00B426D4" w:rsidRDefault="0078246A" w:rsidP="00EB4AA1">
            <w:pPr>
              <w:bidi/>
              <w:jc w:val="center"/>
              <w:rPr>
                <w:rFonts w:asciiTheme="majorBidi" w:eastAsia="Calibri" w:hAnsiTheme="majorBidi" w:cs="B Nazanin"/>
                <w:sz w:val="20"/>
                <w:szCs w:val="20"/>
                <w:rtl/>
                <w:lang w:bidi="fa-IR"/>
              </w:rPr>
            </w:pPr>
          </w:p>
        </w:tc>
        <w:tc>
          <w:tcPr>
            <w:tcW w:w="615" w:type="dxa"/>
          </w:tcPr>
          <w:p w14:paraId="4E9964E0" w14:textId="64C649B2" w:rsidR="0078246A" w:rsidRPr="00B426D4" w:rsidRDefault="0078246A" w:rsidP="00EB4AA1">
            <w:pPr>
              <w:bidi/>
              <w:jc w:val="center"/>
              <w:rPr>
                <w:rFonts w:asciiTheme="majorBidi" w:eastAsia="Calibri" w:hAnsiTheme="majorBidi" w:cstheme="majorBidi"/>
                <w:sz w:val="18"/>
                <w:szCs w:val="18"/>
                <w:rtl/>
                <w:lang w:bidi="fa-IR"/>
              </w:rPr>
            </w:pPr>
            <w:r w:rsidRPr="00B426D4">
              <w:rPr>
                <w:rFonts w:asciiTheme="majorBidi" w:eastAsia="Calibri" w:hAnsiTheme="majorBidi" w:cstheme="majorBidi"/>
                <w:sz w:val="18"/>
                <w:szCs w:val="18"/>
                <w:lang w:bidi="fa-IR"/>
              </w:rPr>
              <w:t>E2</w:t>
            </w:r>
          </w:p>
        </w:tc>
        <w:tc>
          <w:tcPr>
            <w:tcW w:w="4062" w:type="dxa"/>
          </w:tcPr>
          <w:p w14:paraId="6DBFB5B2" w14:textId="744EDA09" w:rsidR="0078246A" w:rsidRPr="00B426D4" w:rsidRDefault="0078246A"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نقش گذرگاهی نسبی ایران در حمل و نقل بین</w:t>
            </w:r>
            <w:r w:rsidR="00C60D4B" w:rsidRPr="00B426D4">
              <w:rPr>
                <w:rFonts w:ascii="2 NAZANIN" w:eastAsia="Calibri" w:hAnsi="2 NAZANIN" w:cs="B Nazanin" w:hint="cs"/>
                <w:sz w:val="20"/>
                <w:szCs w:val="20"/>
                <w:lang w:bidi="fa-IR"/>
              </w:rPr>
              <w:t>‌</w:t>
            </w:r>
            <w:r w:rsidRPr="00B426D4">
              <w:rPr>
                <w:rFonts w:ascii="2 NAZANIN" w:eastAsia="Calibri" w:hAnsi="2 NAZANIN" w:cs="B Nazanin" w:hint="cs"/>
                <w:sz w:val="20"/>
                <w:szCs w:val="20"/>
                <w:rtl/>
                <w:lang w:bidi="fa-IR"/>
              </w:rPr>
              <w:t>الملل</w:t>
            </w:r>
          </w:p>
        </w:tc>
        <w:tc>
          <w:tcPr>
            <w:tcW w:w="1554" w:type="dxa"/>
          </w:tcPr>
          <w:p w14:paraId="6EAA6313" w14:textId="02A33AF5" w:rsidR="0078246A" w:rsidRPr="00B426D4" w:rsidRDefault="0078246A"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نیمه مطلوب</w:t>
            </w:r>
          </w:p>
        </w:tc>
      </w:tr>
      <w:tr w:rsidR="0078246A" w:rsidRPr="00B426D4" w14:paraId="65227DE4" w14:textId="77777777" w:rsidTr="00484A7B">
        <w:trPr>
          <w:trHeight w:val="306"/>
        </w:trPr>
        <w:tc>
          <w:tcPr>
            <w:tcW w:w="561" w:type="dxa"/>
            <w:vMerge/>
          </w:tcPr>
          <w:p w14:paraId="18B36008" w14:textId="77777777" w:rsidR="0078246A" w:rsidRPr="00B426D4" w:rsidRDefault="0078246A" w:rsidP="00EB4AA1">
            <w:pPr>
              <w:bidi/>
              <w:jc w:val="center"/>
              <w:rPr>
                <w:rFonts w:asciiTheme="majorBidi" w:eastAsia="Calibri" w:hAnsiTheme="majorBidi" w:cstheme="majorBidi"/>
                <w:sz w:val="18"/>
                <w:szCs w:val="18"/>
                <w:lang w:bidi="fa-IR"/>
              </w:rPr>
            </w:pPr>
          </w:p>
        </w:tc>
        <w:tc>
          <w:tcPr>
            <w:tcW w:w="1985" w:type="dxa"/>
            <w:vMerge/>
          </w:tcPr>
          <w:p w14:paraId="3477BF57" w14:textId="77777777" w:rsidR="0078246A" w:rsidRPr="00B426D4" w:rsidRDefault="0078246A" w:rsidP="00EB4AA1">
            <w:pPr>
              <w:bidi/>
              <w:jc w:val="center"/>
              <w:rPr>
                <w:rFonts w:asciiTheme="majorBidi" w:eastAsia="Calibri" w:hAnsiTheme="majorBidi" w:cs="B Nazanin"/>
                <w:sz w:val="20"/>
                <w:szCs w:val="20"/>
                <w:rtl/>
                <w:lang w:bidi="fa-IR"/>
              </w:rPr>
            </w:pPr>
          </w:p>
        </w:tc>
        <w:tc>
          <w:tcPr>
            <w:tcW w:w="615" w:type="dxa"/>
          </w:tcPr>
          <w:p w14:paraId="70F43B6D" w14:textId="31F821A8" w:rsidR="0078246A" w:rsidRPr="00B426D4" w:rsidRDefault="0078246A" w:rsidP="00EB4AA1">
            <w:pPr>
              <w:bidi/>
              <w:jc w:val="center"/>
              <w:rPr>
                <w:rFonts w:asciiTheme="majorBidi" w:eastAsia="Calibri" w:hAnsiTheme="majorBidi" w:cstheme="majorBidi"/>
                <w:sz w:val="18"/>
                <w:szCs w:val="18"/>
                <w:rtl/>
                <w:lang w:bidi="fa-IR"/>
              </w:rPr>
            </w:pPr>
            <w:r w:rsidRPr="00B426D4">
              <w:rPr>
                <w:rFonts w:asciiTheme="majorBidi" w:eastAsia="Calibri" w:hAnsiTheme="majorBidi" w:cstheme="majorBidi"/>
                <w:sz w:val="18"/>
                <w:szCs w:val="18"/>
                <w:lang w:bidi="fa-IR"/>
              </w:rPr>
              <w:t>E3</w:t>
            </w:r>
          </w:p>
        </w:tc>
        <w:tc>
          <w:tcPr>
            <w:tcW w:w="4062" w:type="dxa"/>
          </w:tcPr>
          <w:p w14:paraId="6498C818" w14:textId="30007DBB" w:rsidR="0078246A" w:rsidRPr="00B426D4" w:rsidRDefault="0078246A"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ادامه روند موجود</w:t>
            </w:r>
          </w:p>
        </w:tc>
        <w:tc>
          <w:tcPr>
            <w:tcW w:w="1554" w:type="dxa"/>
          </w:tcPr>
          <w:p w14:paraId="54413887" w14:textId="6B837F50" w:rsidR="0078246A" w:rsidRPr="00B426D4" w:rsidRDefault="0078246A"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ایستا</w:t>
            </w:r>
          </w:p>
        </w:tc>
      </w:tr>
      <w:tr w:rsidR="0078246A" w:rsidRPr="00B426D4" w14:paraId="0D639046" w14:textId="77777777" w:rsidTr="0078246A">
        <w:trPr>
          <w:trHeight w:val="375"/>
        </w:trPr>
        <w:tc>
          <w:tcPr>
            <w:tcW w:w="561" w:type="dxa"/>
            <w:vMerge/>
          </w:tcPr>
          <w:p w14:paraId="5F572EA2" w14:textId="77777777" w:rsidR="0078246A" w:rsidRPr="00B426D4" w:rsidRDefault="0078246A" w:rsidP="00EB4AA1">
            <w:pPr>
              <w:bidi/>
              <w:jc w:val="center"/>
              <w:rPr>
                <w:rFonts w:asciiTheme="majorBidi" w:eastAsia="Calibri" w:hAnsiTheme="majorBidi" w:cstheme="majorBidi"/>
                <w:sz w:val="18"/>
                <w:szCs w:val="18"/>
                <w:lang w:bidi="fa-IR"/>
              </w:rPr>
            </w:pPr>
          </w:p>
        </w:tc>
        <w:tc>
          <w:tcPr>
            <w:tcW w:w="1985" w:type="dxa"/>
            <w:vMerge/>
          </w:tcPr>
          <w:p w14:paraId="2EA4E753" w14:textId="77777777" w:rsidR="0078246A" w:rsidRPr="00B426D4" w:rsidRDefault="0078246A" w:rsidP="00EB4AA1">
            <w:pPr>
              <w:bidi/>
              <w:jc w:val="center"/>
              <w:rPr>
                <w:rFonts w:asciiTheme="majorBidi" w:eastAsia="Calibri" w:hAnsiTheme="majorBidi" w:cs="B Nazanin"/>
                <w:sz w:val="20"/>
                <w:szCs w:val="20"/>
                <w:rtl/>
                <w:lang w:bidi="fa-IR"/>
              </w:rPr>
            </w:pPr>
          </w:p>
        </w:tc>
        <w:tc>
          <w:tcPr>
            <w:tcW w:w="615" w:type="dxa"/>
          </w:tcPr>
          <w:p w14:paraId="074B3944" w14:textId="0B05109F" w:rsidR="0078246A" w:rsidRPr="00B426D4" w:rsidRDefault="0078246A" w:rsidP="00EB4AA1">
            <w:pPr>
              <w:bidi/>
              <w:jc w:val="center"/>
              <w:rPr>
                <w:rFonts w:asciiTheme="majorBidi" w:eastAsia="Calibri" w:hAnsiTheme="majorBidi" w:cstheme="majorBidi"/>
                <w:sz w:val="18"/>
                <w:szCs w:val="18"/>
                <w:lang w:bidi="fa-IR"/>
              </w:rPr>
            </w:pPr>
            <w:r w:rsidRPr="00B426D4">
              <w:rPr>
                <w:rFonts w:asciiTheme="majorBidi" w:eastAsia="Calibri" w:hAnsiTheme="majorBidi" w:cstheme="majorBidi"/>
                <w:sz w:val="18"/>
                <w:szCs w:val="18"/>
                <w:lang w:bidi="fa-IR"/>
              </w:rPr>
              <w:t>E4</w:t>
            </w:r>
          </w:p>
        </w:tc>
        <w:tc>
          <w:tcPr>
            <w:tcW w:w="4062" w:type="dxa"/>
          </w:tcPr>
          <w:p w14:paraId="6BE09E92" w14:textId="0D3A5035" w:rsidR="0078246A" w:rsidRPr="00B426D4" w:rsidRDefault="0078246A"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کاهش نسبی نقش گذرگاهی ایران</w:t>
            </w:r>
          </w:p>
        </w:tc>
        <w:tc>
          <w:tcPr>
            <w:tcW w:w="1554" w:type="dxa"/>
          </w:tcPr>
          <w:p w14:paraId="23304213" w14:textId="7765C44B" w:rsidR="0078246A" w:rsidRPr="00B426D4" w:rsidRDefault="0078246A"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نیمه بحرانی</w:t>
            </w:r>
          </w:p>
        </w:tc>
      </w:tr>
      <w:tr w:rsidR="0078246A" w:rsidRPr="00B426D4" w14:paraId="5C28A3CD" w14:textId="77777777" w:rsidTr="0078246A">
        <w:trPr>
          <w:trHeight w:val="240"/>
        </w:trPr>
        <w:tc>
          <w:tcPr>
            <w:tcW w:w="561" w:type="dxa"/>
            <w:vMerge/>
          </w:tcPr>
          <w:p w14:paraId="0196859A" w14:textId="77777777" w:rsidR="0078246A" w:rsidRPr="00B426D4" w:rsidRDefault="0078246A" w:rsidP="00EB4AA1">
            <w:pPr>
              <w:bidi/>
              <w:jc w:val="center"/>
              <w:rPr>
                <w:rFonts w:asciiTheme="majorBidi" w:eastAsia="Calibri" w:hAnsiTheme="majorBidi" w:cstheme="majorBidi"/>
                <w:sz w:val="18"/>
                <w:szCs w:val="18"/>
                <w:lang w:bidi="fa-IR"/>
              </w:rPr>
            </w:pPr>
          </w:p>
        </w:tc>
        <w:tc>
          <w:tcPr>
            <w:tcW w:w="1985" w:type="dxa"/>
            <w:vMerge/>
          </w:tcPr>
          <w:p w14:paraId="069012CF" w14:textId="77777777" w:rsidR="0078246A" w:rsidRPr="00B426D4" w:rsidRDefault="0078246A" w:rsidP="00EB4AA1">
            <w:pPr>
              <w:bidi/>
              <w:jc w:val="center"/>
              <w:rPr>
                <w:rFonts w:asciiTheme="majorBidi" w:eastAsia="Calibri" w:hAnsiTheme="majorBidi" w:cs="B Nazanin"/>
                <w:sz w:val="20"/>
                <w:szCs w:val="20"/>
                <w:rtl/>
                <w:lang w:bidi="fa-IR"/>
              </w:rPr>
            </w:pPr>
          </w:p>
        </w:tc>
        <w:tc>
          <w:tcPr>
            <w:tcW w:w="615" w:type="dxa"/>
          </w:tcPr>
          <w:p w14:paraId="602E399A" w14:textId="04B0FCDD" w:rsidR="0078246A" w:rsidRPr="00B426D4" w:rsidRDefault="0078246A" w:rsidP="00EB4AA1">
            <w:pPr>
              <w:bidi/>
              <w:jc w:val="center"/>
              <w:rPr>
                <w:rFonts w:asciiTheme="majorBidi" w:eastAsia="Calibri" w:hAnsiTheme="majorBidi" w:cstheme="majorBidi"/>
                <w:sz w:val="18"/>
                <w:szCs w:val="18"/>
                <w:lang w:bidi="fa-IR"/>
              </w:rPr>
            </w:pPr>
            <w:r w:rsidRPr="00B426D4">
              <w:rPr>
                <w:rFonts w:asciiTheme="majorBidi" w:eastAsia="Calibri" w:hAnsiTheme="majorBidi" w:cstheme="majorBidi"/>
                <w:sz w:val="18"/>
                <w:szCs w:val="18"/>
                <w:lang w:bidi="fa-IR"/>
              </w:rPr>
              <w:t>E5</w:t>
            </w:r>
          </w:p>
        </w:tc>
        <w:tc>
          <w:tcPr>
            <w:tcW w:w="4062" w:type="dxa"/>
          </w:tcPr>
          <w:p w14:paraId="6864AEAD" w14:textId="2AE7B567" w:rsidR="0078246A" w:rsidRPr="00B426D4" w:rsidRDefault="0078246A"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از بین رفتن نقش گذرگاهی ایران</w:t>
            </w:r>
          </w:p>
        </w:tc>
        <w:tc>
          <w:tcPr>
            <w:tcW w:w="1554" w:type="dxa"/>
          </w:tcPr>
          <w:p w14:paraId="798E1E2D" w14:textId="33EFF11E" w:rsidR="0078246A" w:rsidRPr="00B426D4" w:rsidRDefault="0078246A"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بحرانی</w:t>
            </w:r>
          </w:p>
        </w:tc>
      </w:tr>
      <w:tr w:rsidR="0078246A" w:rsidRPr="00B426D4" w14:paraId="79D0EC45" w14:textId="77777777" w:rsidTr="00EA178D">
        <w:trPr>
          <w:trHeight w:val="330"/>
        </w:trPr>
        <w:tc>
          <w:tcPr>
            <w:tcW w:w="561" w:type="dxa"/>
            <w:vMerge w:val="restart"/>
          </w:tcPr>
          <w:p w14:paraId="01E92C18" w14:textId="10D59431" w:rsidR="0078246A" w:rsidRPr="00B426D4" w:rsidRDefault="0078246A" w:rsidP="00EB4AA1">
            <w:pPr>
              <w:bidi/>
              <w:jc w:val="center"/>
              <w:rPr>
                <w:rFonts w:asciiTheme="majorBidi" w:eastAsia="Calibri" w:hAnsiTheme="majorBidi" w:cstheme="majorBidi"/>
                <w:sz w:val="18"/>
                <w:szCs w:val="18"/>
                <w:rtl/>
                <w:lang w:bidi="fa-IR"/>
              </w:rPr>
            </w:pPr>
            <w:r w:rsidRPr="00B426D4">
              <w:rPr>
                <w:rFonts w:asciiTheme="majorBidi" w:eastAsia="Calibri" w:hAnsiTheme="majorBidi" w:cstheme="majorBidi"/>
                <w:sz w:val="18"/>
                <w:szCs w:val="18"/>
                <w:lang w:bidi="fa-IR"/>
              </w:rPr>
              <w:t>F</w:t>
            </w:r>
          </w:p>
        </w:tc>
        <w:tc>
          <w:tcPr>
            <w:tcW w:w="1985" w:type="dxa"/>
            <w:vMerge w:val="restart"/>
          </w:tcPr>
          <w:p w14:paraId="694D48DE" w14:textId="3701E3F6" w:rsidR="0078246A" w:rsidRPr="00B426D4" w:rsidRDefault="0078246A" w:rsidP="00EB4AA1">
            <w:pPr>
              <w:bidi/>
              <w:jc w:val="center"/>
              <w:rPr>
                <w:rFonts w:asciiTheme="majorBidi" w:eastAsia="Calibri" w:hAnsiTheme="majorBidi" w:cs="B Nazanin"/>
                <w:sz w:val="20"/>
                <w:szCs w:val="20"/>
                <w:rtl/>
                <w:lang w:bidi="fa-IR"/>
              </w:rPr>
            </w:pPr>
            <w:r w:rsidRPr="00B426D4">
              <w:rPr>
                <w:rFonts w:asciiTheme="majorBidi" w:eastAsia="Calibri" w:hAnsiTheme="majorBidi" w:cs="B Nazanin"/>
                <w:sz w:val="20"/>
                <w:szCs w:val="20"/>
                <w:rtl/>
                <w:lang w:bidi="fa-IR"/>
              </w:rPr>
              <w:t>موقعیت ژئوپلیتیکی ایران</w:t>
            </w:r>
          </w:p>
        </w:tc>
        <w:tc>
          <w:tcPr>
            <w:tcW w:w="615" w:type="dxa"/>
          </w:tcPr>
          <w:p w14:paraId="54F156AC" w14:textId="3BFFF32D" w:rsidR="0078246A" w:rsidRPr="00B426D4" w:rsidRDefault="0078246A" w:rsidP="00EB4AA1">
            <w:pPr>
              <w:bidi/>
              <w:jc w:val="center"/>
              <w:rPr>
                <w:rFonts w:asciiTheme="majorBidi" w:eastAsia="Calibri" w:hAnsiTheme="majorBidi" w:cstheme="majorBidi"/>
                <w:sz w:val="18"/>
                <w:szCs w:val="18"/>
                <w:lang w:bidi="fa-IR"/>
              </w:rPr>
            </w:pPr>
            <w:r w:rsidRPr="00B426D4">
              <w:rPr>
                <w:rFonts w:asciiTheme="majorBidi" w:eastAsia="Calibri" w:hAnsiTheme="majorBidi" w:cstheme="majorBidi"/>
                <w:sz w:val="18"/>
                <w:szCs w:val="18"/>
                <w:lang w:bidi="fa-IR"/>
              </w:rPr>
              <w:t>F1</w:t>
            </w:r>
          </w:p>
        </w:tc>
        <w:tc>
          <w:tcPr>
            <w:tcW w:w="4062" w:type="dxa"/>
          </w:tcPr>
          <w:p w14:paraId="4996F626" w14:textId="7E18849A" w:rsidR="0078246A" w:rsidRPr="00B426D4" w:rsidRDefault="0068562F"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برتری ژئوپلیتیکی ایران</w:t>
            </w:r>
          </w:p>
        </w:tc>
        <w:tc>
          <w:tcPr>
            <w:tcW w:w="1554" w:type="dxa"/>
          </w:tcPr>
          <w:p w14:paraId="3F6DFEB3" w14:textId="3121FF8F" w:rsidR="0078246A" w:rsidRPr="00B426D4" w:rsidRDefault="0068562F"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مطلوب</w:t>
            </w:r>
          </w:p>
        </w:tc>
      </w:tr>
      <w:tr w:rsidR="00EA178D" w:rsidRPr="00B426D4" w14:paraId="2CCD74FA" w14:textId="77777777" w:rsidTr="00EA178D">
        <w:trPr>
          <w:trHeight w:val="255"/>
        </w:trPr>
        <w:tc>
          <w:tcPr>
            <w:tcW w:w="561" w:type="dxa"/>
            <w:vMerge/>
          </w:tcPr>
          <w:p w14:paraId="4ED4601B" w14:textId="77777777" w:rsidR="00EA178D" w:rsidRPr="00B426D4" w:rsidRDefault="00EA178D" w:rsidP="00EB4AA1">
            <w:pPr>
              <w:bidi/>
              <w:jc w:val="center"/>
              <w:rPr>
                <w:rFonts w:asciiTheme="majorBidi" w:eastAsia="Calibri" w:hAnsiTheme="majorBidi" w:cstheme="majorBidi"/>
                <w:sz w:val="18"/>
                <w:szCs w:val="18"/>
                <w:lang w:bidi="fa-IR"/>
              </w:rPr>
            </w:pPr>
          </w:p>
        </w:tc>
        <w:tc>
          <w:tcPr>
            <w:tcW w:w="1985" w:type="dxa"/>
            <w:vMerge/>
          </w:tcPr>
          <w:p w14:paraId="4477C0ED" w14:textId="77777777" w:rsidR="00EA178D" w:rsidRPr="00B426D4" w:rsidRDefault="00EA178D" w:rsidP="00EB4AA1">
            <w:pPr>
              <w:bidi/>
              <w:jc w:val="center"/>
              <w:rPr>
                <w:rFonts w:asciiTheme="majorBidi" w:eastAsia="Calibri" w:hAnsiTheme="majorBidi" w:cstheme="majorBidi"/>
                <w:sz w:val="18"/>
                <w:szCs w:val="18"/>
                <w:rtl/>
                <w:lang w:bidi="fa-IR"/>
              </w:rPr>
            </w:pPr>
          </w:p>
        </w:tc>
        <w:tc>
          <w:tcPr>
            <w:tcW w:w="615" w:type="dxa"/>
          </w:tcPr>
          <w:p w14:paraId="41312B20" w14:textId="6C0CFA9E" w:rsidR="00EA178D" w:rsidRPr="00B426D4" w:rsidRDefault="00EA178D" w:rsidP="00EB4AA1">
            <w:pPr>
              <w:bidi/>
              <w:jc w:val="center"/>
              <w:rPr>
                <w:rFonts w:asciiTheme="majorBidi" w:eastAsia="Calibri" w:hAnsiTheme="majorBidi" w:cstheme="majorBidi"/>
                <w:sz w:val="18"/>
                <w:szCs w:val="18"/>
                <w:lang w:bidi="fa-IR"/>
              </w:rPr>
            </w:pPr>
            <w:r w:rsidRPr="00B426D4">
              <w:rPr>
                <w:rFonts w:asciiTheme="majorBidi" w:eastAsia="Calibri" w:hAnsiTheme="majorBidi" w:cstheme="majorBidi"/>
                <w:sz w:val="18"/>
                <w:szCs w:val="18"/>
                <w:lang w:bidi="fa-IR"/>
              </w:rPr>
              <w:t>F2</w:t>
            </w:r>
          </w:p>
        </w:tc>
        <w:tc>
          <w:tcPr>
            <w:tcW w:w="4062" w:type="dxa"/>
          </w:tcPr>
          <w:p w14:paraId="16503B1A" w14:textId="7AE5FF32" w:rsidR="00EA178D" w:rsidRPr="00B426D4" w:rsidRDefault="00EA178D"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برتری نسبی ژئوپلیتیکی ایران</w:t>
            </w:r>
          </w:p>
        </w:tc>
        <w:tc>
          <w:tcPr>
            <w:tcW w:w="1554" w:type="dxa"/>
          </w:tcPr>
          <w:p w14:paraId="1EF80B12" w14:textId="73310878" w:rsidR="00EA178D" w:rsidRPr="00B426D4" w:rsidRDefault="00EA178D"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نیمه مطلوب</w:t>
            </w:r>
          </w:p>
        </w:tc>
      </w:tr>
      <w:tr w:rsidR="0078246A" w:rsidRPr="00B426D4" w14:paraId="1C898E22" w14:textId="77777777" w:rsidTr="0078246A">
        <w:trPr>
          <w:trHeight w:val="180"/>
        </w:trPr>
        <w:tc>
          <w:tcPr>
            <w:tcW w:w="561" w:type="dxa"/>
            <w:vMerge/>
          </w:tcPr>
          <w:p w14:paraId="68E688CF" w14:textId="77777777" w:rsidR="0078246A" w:rsidRPr="00B426D4" w:rsidRDefault="0078246A" w:rsidP="00EB4AA1">
            <w:pPr>
              <w:bidi/>
              <w:jc w:val="center"/>
              <w:rPr>
                <w:rFonts w:asciiTheme="majorBidi" w:eastAsia="Calibri" w:hAnsiTheme="majorBidi" w:cstheme="majorBidi"/>
                <w:sz w:val="18"/>
                <w:szCs w:val="18"/>
                <w:lang w:bidi="fa-IR"/>
              </w:rPr>
            </w:pPr>
          </w:p>
        </w:tc>
        <w:tc>
          <w:tcPr>
            <w:tcW w:w="1985" w:type="dxa"/>
            <w:vMerge/>
          </w:tcPr>
          <w:p w14:paraId="6F1B5CD7" w14:textId="77777777" w:rsidR="0078246A" w:rsidRPr="00B426D4" w:rsidRDefault="0078246A" w:rsidP="00EB4AA1">
            <w:pPr>
              <w:bidi/>
              <w:jc w:val="center"/>
              <w:rPr>
                <w:rFonts w:asciiTheme="majorBidi" w:eastAsia="Calibri" w:hAnsiTheme="majorBidi" w:cstheme="majorBidi"/>
                <w:sz w:val="18"/>
                <w:szCs w:val="18"/>
                <w:rtl/>
                <w:lang w:bidi="fa-IR"/>
              </w:rPr>
            </w:pPr>
          </w:p>
        </w:tc>
        <w:tc>
          <w:tcPr>
            <w:tcW w:w="615" w:type="dxa"/>
          </w:tcPr>
          <w:p w14:paraId="07C596AD" w14:textId="303A6A60" w:rsidR="0078246A" w:rsidRPr="00B426D4" w:rsidRDefault="0078246A" w:rsidP="00EA178D">
            <w:pPr>
              <w:bidi/>
              <w:jc w:val="center"/>
              <w:rPr>
                <w:rFonts w:asciiTheme="majorBidi" w:eastAsia="Calibri" w:hAnsiTheme="majorBidi" w:cstheme="majorBidi"/>
                <w:sz w:val="18"/>
                <w:szCs w:val="18"/>
                <w:rtl/>
                <w:lang w:bidi="fa-IR"/>
              </w:rPr>
            </w:pPr>
            <w:r w:rsidRPr="00B426D4">
              <w:rPr>
                <w:rFonts w:asciiTheme="majorBidi" w:eastAsia="Calibri" w:hAnsiTheme="majorBidi" w:cstheme="majorBidi"/>
                <w:sz w:val="18"/>
                <w:szCs w:val="18"/>
                <w:lang w:bidi="fa-IR"/>
              </w:rPr>
              <w:t>F</w:t>
            </w:r>
            <w:r w:rsidR="00EA178D" w:rsidRPr="00B426D4">
              <w:rPr>
                <w:rFonts w:asciiTheme="majorBidi" w:eastAsia="Calibri" w:hAnsiTheme="majorBidi" w:cstheme="majorBidi"/>
                <w:sz w:val="18"/>
                <w:szCs w:val="18"/>
                <w:lang w:bidi="fa-IR"/>
              </w:rPr>
              <w:t>3</w:t>
            </w:r>
          </w:p>
        </w:tc>
        <w:tc>
          <w:tcPr>
            <w:tcW w:w="4062" w:type="dxa"/>
          </w:tcPr>
          <w:p w14:paraId="423213FC" w14:textId="7113C2B9" w:rsidR="0078246A" w:rsidRPr="00B426D4" w:rsidRDefault="0068562F"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ادامه روند موجود</w:t>
            </w:r>
          </w:p>
        </w:tc>
        <w:tc>
          <w:tcPr>
            <w:tcW w:w="1554" w:type="dxa"/>
          </w:tcPr>
          <w:p w14:paraId="163579AD" w14:textId="675F72A1" w:rsidR="0078246A" w:rsidRPr="00B426D4" w:rsidRDefault="0068562F"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ایستا</w:t>
            </w:r>
          </w:p>
        </w:tc>
      </w:tr>
      <w:tr w:rsidR="0078246A" w:rsidRPr="00B426D4" w14:paraId="139C0F6C" w14:textId="77777777" w:rsidTr="0078246A">
        <w:trPr>
          <w:trHeight w:val="195"/>
        </w:trPr>
        <w:tc>
          <w:tcPr>
            <w:tcW w:w="561" w:type="dxa"/>
            <w:vMerge/>
          </w:tcPr>
          <w:p w14:paraId="4637D732" w14:textId="77777777" w:rsidR="0078246A" w:rsidRPr="00B426D4" w:rsidRDefault="0078246A" w:rsidP="00EB4AA1">
            <w:pPr>
              <w:bidi/>
              <w:jc w:val="center"/>
              <w:rPr>
                <w:rFonts w:asciiTheme="majorBidi" w:eastAsia="Calibri" w:hAnsiTheme="majorBidi" w:cstheme="majorBidi"/>
                <w:sz w:val="18"/>
                <w:szCs w:val="18"/>
                <w:lang w:bidi="fa-IR"/>
              </w:rPr>
            </w:pPr>
          </w:p>
        </w:tc>
        <w:tc>
          <w:tcPr>
            <w:tcW w:w="1985" w:type="dxa"/>
            <w:vMerge/>
          </w:tcPr>
          <w:p w14:paraId="67477433" w14:textId="77777777" w:rsidR="0078246A" w:rsidRPr="00B426D4" w:rsidRDefault="0078246A" w:rsidP="00EB4AA1">
            <w:pPr>
              <w:bidi/>
              <w:jc w:val="center"/>
              <w:rPr>
                <w:rFonts w:asciiTheme="majorBidi" w:eastAsia="Calibri" w:hAnsiTheme="majorBidi" w:cstheme="majorBidi"/>
                <w:sz w:val="18"/>
                <w:szCs w:val="18"/>
                <w:rtl/>
                <w:lang w:bidi="fa-IR"/>
              </w:rPr>
            </w:pPr>
          </w:p>
        </w:tc>
        <w:tc>
          <w:tcPr>
            <w:tcW w:w="615" w:type="dxa"/>
          </w:tcPr>
          <w:p w14:paraId="3B41BCF7" w14:textId="3DAAF2DC" w:rsidR="0078246A" w:rsidRPr="00B426D4" w:rsidRDefault="0078246A" w:rsidP="00EA178D">
            <w:pPr>
              <w:bidi/>
              <w:jc w:val="center"/>
              <w:rPr>
                <w:rFonts w:asciiTheme="majorBidi" w:eastAsia="Calibri" w:hAnsiTheme="majorBidi" w:cstheme="majorBidi"/>
                <w:sz w:val="18"/>
                <w:szCs w:val="18"/>
                <w:rtl/>
                <w:lang w:bidi="fa-IR"/>
              </w:rPr>
            </w:pPr>
            <w:r w:rsidRPr="00B426D4">
              <w:rPr>
                <w:rFonts w:asciiTheme="majorBidi" w:eastAsia="Calibri" w:hAnsiTheme="majorBidi" w:cstheme="majorBidi"/>
                <w:sz w:val="18"/>
                <w:szCs w:val="18"/>
                <w:lang w:bidi="fa-IR"/>
              </w:rPr>
              <w:t>F</w:t>
            </w:r>
            <w:r w:rsidR="00EA178D" w:rsidRPr="00B426D4">
              <w:rPr>
                <w:rFonts w:asciiTheme="majorBidi" w:eastAsia="Calibri" w:hAnsiTheme="majorBidi" w:cstheme="majorBidi"/>
                <w:sz w:val="18"/>
                <w:szCs w:val="18"/>
                <w:lang w:bidi="fa-IR"/>
              </w:rPr>
              <w:t>4</w:t>
            </w:r>
          </w:p>
        </w:tc>
        <w:tc>
          <w:tcPr>
            <w:tcW w:w="4062" w:type="dxa"/>
          </w:tcPr>
          <w:p w14:paraId="63FB33E8" w14:textId="73852050" w:rsidR="0078246A" w:rsidRPr="00B426D4" w:rsidRDefault="0078246A"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قرارگرفتن ایران در تنگای ژئوپلیتیکی</w:t>
            </w:r>
          </w:p>
        </w:tc>
        <w:tc>
          <w:tcPr>
            <w:tcW w:w="1554" w:type="dxa"/>
          </w:tcPr>
          <w:p w14:paraId="370345DD" w14:textId="274FE64C" w:rsidR="0078246A" w:rsidRPr="00B426D4" w:rsidRDefault="0078246A"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نیمه بحرانی</w:t>
            </w:r>
          </w:p>
        </w:tc>
      </w:tr>
      <w:tr w:rsidR="00EA178D" w:rsidRPr="00B426D4" w14:paraId="2BE67837" w14:textId="77777777" w:rsidTr="00484A7B">
        <w:trPr>
          <w:trHeight w:val="296"/>
        </w:trPr>
        <w:tc>
          <w:tcPr>
            <w:tcW w:w="561" w:type="dxa"/>
            <w:vMerge/>
          </w:tcPr>
          <w:p w14:paraId="30FB47A7" w14:textId="77777777" w:rsidR="00EA178D" w:rsidRPr="00B426D4" w:rsidRDefault="00EA178D" w:rsidP="00EB4AA1">
            <w:pPr>
              <w:bidi/>
              <w:jc w:val="center"/>
              <w:rPr>
                <w:rFonts w:asciiTheme="majorBidi" w:eastAsia="Calibri" w:hAnsiTheme="majorBidi" w:cstheme="majorBidi"/>
                <w:sz w:val="18"/>
                <w:szCs w:val="18"/>
                <w:lang w:bidi="fa-IR"/>
              </w:rPr>
            </w:pPr>
          </w:p>
        </w:tc>
        <w:tc>
          <w:tcPr>
            <w:tcW w:w="1985" w:type="dxa"/>
            <w:vMerge/>
          </w:tcPr>
          <w:p w14:paraId="32F898B3" w14:textId="77777777" w:rsidR="00EA178D" w:rsidRPr="00B426D4" w:rsidRDefault="00EA178D" w:rsidP="00EB4AA1">
            <w:pPr>
              <w:bidi/>
              <w:jc w:val="center"/>
              <w:rPr>
                <w:rFonts w:asciiTheme="majorBidi" w:eastAsia="Calibri" w:hAnsiTheme="majorBidi" w:cstheme="majorBidi"/>
                <w:sz w:val="18"/>
                <w:szCs w:val="18"/>
                <w:rtl/>
                <w:lang w:bidi="fa-IR"/>
              </w:rPr>
            </w:pPr>
          </w:p>
        </w:tc>
        <w:tc>
          <w:tcPr>
            <w:tcW w:w="615" w:type="dxa"/>
          </w:tcPr>
          <w:p w14:paraId="0606EC5D" w14:textId="65FDD3B9" w:rsidR="00EA178D" w:rsidRPr="00B426D4" w:rsidRDefault="00EA178D" w:rsidP="00EA178D">
            <w:pPr>
              <w:bidi/>
              <w:jc w:val="center"/>
              <w:rPr>
                <w:rFonts w:asciiTheme="majorBidi" w:eastAsia="Calibri" w:hAnsiTheme="majorBidi" w:cstheme="majorBidi"/>
                <w:sz w:val="18"/>
                <w:szCs w:val="18"/>
                <w:rtl/>
                <w:lang w:bidi="fa-IR"/>
              </w:rPr>
            </w:pPr>
            <w:r w:rsidRPr="00B426D4">
              <w:rPr>
                <w:rFonts w:asciiTheme="majorBidi" w:eastAsia="Calibri" w:hAnsiTheme="majorBidi" w:cstheme="majorBidi"/>
                <w:sz w:val="18"/>
                <w:szCs w:val="18"/>
                <w:lang w:bidi="fa-IR"/>
              </w:rPr>
              <w:t>F5</w:t>
            </w:r>
          </w:p>
        </w:tc>
        <w:tc>
          <w:tcPr>
            <w:tcW w:w="4062" w:type="dxa"/>
          </w:tcPr>
          <w:p w14:paraId="52A65D63" w14:textId="395E884F" w:rsidR="00EA178D" w:rsidRPr="00B426D4" w:rsidRDefault="00EA178D"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خفگی ژئوپلیتیکی ایران</w:t>
            </w:r>
          </w:p>
        </w:tc>
        <w:tc>
          <w:tcPr>
            <w:tcW w:w="1554" w:type="dxa"/>
          </w:tcPr>
          <w:p w14:paraId="5359823E" w14:textId="2CA545C3" w:rsidR="00EA178D" w:rsidRPr="00B426D4" w:rsidRDefault="00EA178D" w:rsidP="00EB4AA1">
            <w:pPr>
              <w:bidi/>
              <w:jc w:val="center"/>
              <w:rPr>
                <w:rFonts w:ascii="2 NAZANIN" w:eastAsia="Calibri" w:hAnsi="2 NAZANIN" w:cs="B Nazanin"/>
                <w:sz w:val="20"/>
                <w:szCs w:val="20"/>
                <w:rtl/>
                <w:lang w:bidi="fa-IR"/>
              </w:rPr>
            </w:pPr>
            <w:r w:rsidRPr="00B426D4">
              <w:rPr>
                <w:rFonts w:ascii="2 NAZANIN" w:eastAsia="Calibri" w:hAnsi="2 NAZANIN" w:cs="B Nazanin" w:hint="cs"/>
                <w:sz w:val="20"/>
                <w:szCs w:val="20"/>
                <w:rtl/>
                <w:lang w:bidi="fa-IR"/>
              </w:rPr>
              <w:t>بحرانی</w:t>
            </w:r>
          </w:p>
        </w:tc>
      </w:tr>
    </w:tbl>
    <w:p w14:paraId="272E21C9" w14:textId="704310B6" w:rsidR="00CA7E7D" w:rsidRPr="00B426D4" w:rsidRDefault="00CA7E7D" w:rsidP="00CA7E7D">
      <w:pPr>
        <w:bidi/>
        <w:jc w:val="both"/>
        <w:rPr>
          <w:rFonts w:ascii="2 NAZANIN" w:eastAsia="Calibri" w:hAnsi="2 NAZANIN" w:cs="B Nazanin"/>
          <w:b/>
          <w:bCs/>
          <w:sz w:val="22"/>
          <w:szCs w:val="22"/>
          <w:rtl/>
          <w:lang w:bidi="fa-IR"/>
        </w:rPr>
      </w:pPr>
    </w:p>
    <w:p w14:paraId="21EE5EAE" w14:textId="474778AE" w:rsidR="0068562F" w:rsidRPr="00B426D4" w:rsidRDefault="007623BD" w:rsidP="00CA7E7D">
      <w:pPr>
        <w:bidi/>
        <w:jc w:val="both"/>
        <w:rPr>
          <w:rFonts w:ascii="2 NAZANIN" w:eastAsia="Calibri" w:hAnsi="2 NAZANIN" w:cs="B Nazanin"/>
          <w:b/>
          <w:bCs/>
          <w:sz w:val="22"/>
          <w:szCs w:val="22"/>
          <w:rtl/>
          <w:lang w:bidi="fa-IR"/>
        </w:rPr>
      </w:pPr>
      <w:r w:rsidRPr="00B426D4">
        <w:rPr>
          <w:rFonts w:ascii="2 NAZANIN" w:eastAsia="Calibri" w:hAnsi="2 NAZANIN" w:cs="B Nazanin" w:hint="cs"/>
          <w:b/>
          <w:bCs/>
          <w:sz w:val="22"/>
          <w:szCs w:val="22"/>
          <w:rtl/>
          <w:lang w:bidi="fa-IR"/>
        </w:rPr>
        <w:t xml:space="preserve">4-3-2. </w:t>
      </w:r>
      <w:r w:rsidR="0068562F" w:rsidRPr="00B426D4">
        <w:rPr>
          <w:rFonts w:ascii="2 NAZANIN" w:eastAsia="Calibri" w:hAnsi="2 NAZANIN" w:cs="B Nazanin"/>
          <w:b/>
          <w:bCs/>
          <w:sz w:val="22"/>
          <w:szCs w:val="22"/>
          <w:rtl/>
          <w:lang w:bidi="fa-IR"/>
        </w:rPr>
        <w:t>تهیه سبد سناریو</w:t>
      </w:r>
    </w:p>
    <w:p w14:paraId="20C82344" w14:textId="7E884069" w:rsidR="00A27D6E" w:rsidRPr="00B426D4" w:rsidRDefault="0068562F" w:rsidP="004B55EC">
      <w:pPr>
        <w:bidi/>
        <w:jc w:val="both"/>
        <w:rPr>
          <w:rFonts w:ascii="2 NAZANIN" w:eastAsia="Calibri" w:hAnsi="2 NAZANIN" w:cs="B Nazanin"/>
          <w:rtl/>
          <w:lang w:bidi="fa-IR"/>
        </w:rPr>
      </w:pPr>
      <w:r w:rsidRPr="00B426D4">
        <w:rPr>
          <w:rFonts w:ascii="2 NAZANIN" w:eastAsia="Calibri" w:hAnsi="2 NAZANIN" w:cs="B Nazanin"/>
          <w:rtl/>
          <w:lang w:bidi="fa-IR"/>
        </w:rPr>
        <w:t>پس از تهیه فهرست حالت</w:t>
      </w:r>
      <w:r w:rsidR="00C60D4B" w:rsidRPr="00B426D4">
        <w:rPr>
          <w:rFonts w:ascii="2 NAZANIN" w:eastAsia="Calibri" w:hAnsi="2 NAZANIN" w:cs="B Nazanin"/>
          <w:lang w:bidi="fa-IR"/>
        </w:rPr>
        <w:t>‌</w:t>
      </w:r>
      <w:r w:rsidRPr="00B426D4">
        <w:rPr>
          <w:rFonts w:ascii="2 NAZANIN" w:eastAsia="Calibri" w:hAnsi="2 NAZANIN" w:cs="B Nazanin"/>
          <w:rtl/>
          <w:lang w:bidi="fa-IR"/>
        </w:rPr>
        <w:t xml:space="preserve">های احتمالی </w:t>
      </w:r>
      <w:r w:rsidR="00EA178D" w:rsidRPr="00B426D4">
        <w:rPr>
          <w:rFonts w:ascii="2 NAZANIN" w:eastAsia="Calibri" w:hAnsi="2 NAZANIN" w:cs="B Nazanin" w:hint="cs"/>
          <w:rtl/>
          <w:lang w:bidi="fa-IR"/>
        </w:rPr>
        <w:t>مربوط</w:t>
      </w:r>
      <w:r w:rsidR="00EA178D" w:rsidRPr="00B426D4">
        <w:rPr>
          <w:rFonts w:ascii="2 NAZANIN" w:eastAsia="Calibri" w:hAnsi="2 NAZANIN" w:cs="B Nazanin"/>
          <w:rtl/>
          <w:lang w:bidi="fa-IR"/>
        </w:rPr>
        <w:t xml:space="preserve"> ب</w:t>
      </w:r>
      <w:r w:rsidR="00EA178D" w:rsidRPr="00B426D4">
        <w:rPr>
          <w:rFonts w:ascii="2 NAZANIN" w:eastAsia="Calibri" w:hAnsi="2 NAZANIN" w:cs="B Nazanin" w:hint="cs"/>
          <w:rtl/>
          <w:lang w:bidi="fa-IR"/>
        </w:rPr>
        <w:t>ه</w:t>
      </w:r>
      <w:r w:rsidRPr="00B426D4">
        <w:rPr>
          <w:rFonts w:ascii="2 NAZANIN" w:eastAsia="Calibri" w:hAnsi="2 NAZANIN" w:cs="B Nazanin"/>
          <w:rtl/>
          <w:lang w:bidi="fa-IR"/>
        </w:rPr>
        <w:t xml:space="preserve"> </w:t>
      </w:r>
      <w:r w:rsidR="00EA178D" w:rsidRPr="00B426D4">
        <w:rPr>
          <w:rFonts w:ascii="2 NAZANIN" w:eastAsia="Calibri" w:hAnsi="2 NAZANIN" w:cs="B Nazanin" w:hint="cs"/>
          <w:rtl/>
          <w:lang w:bidi="fa-IR"/>
        </w:rPr>
        <w:t>شش</w:t>
      </w:r>
      <w:r w:rsidRPr="00B426D4">
        <w:rPr>
          <w:rFonts w:ascii="2 NAZANIN" w:eastAsia="Calibri" w:hAnsi="2 NAZANIN" w:cs="B Nazanin"/>
          <w:rtl/>
          <w:lang w:bidi="fa-IR"/>
        </w:rPr>
        <w:t xml:space="preserve"> متغیر کلیدی، پرسش</w:t>
      </w:r>
      <w:r w:rsidR="00C60D4B" w:rsidRPr="00B426D4">
        <w:rPr>
          <w:rFonts w:ascii="2 NAZANIN" w:eastAsia="Calibri" w:hAnsi="2 NAZANIN" w:cs="B Nazanin"/>
          <w:lang w:bidi="fa-IR"/>
        </w:rPr>
        <w:t>‌</w:t>
      </w:r>
      <w:r w:rsidRPr="00B426D4">
        <w:rPr>
          <w:rFonts w:ascii="2 NAZANIN" w:eastAsia="Calibri" w:hAnsi="2 NAZANIN" w:cs="B Nazanin"/>
          <w:rtl/>
          <w:lang w:bidi="fa-IR"/>
        </w:rPr>
        <w:t>نامه</w:t>
      </w:r>
      <w:r w:rsidR="00C60D4B" w:rsidRPr="00B426D4">
        <w:rPr>
          <w:rFonts w:ascii="2 NAZANIN" w:eastAsia="Calibri" w:hAnsi="2 NAZANIN" w:cs="B Nazanin"/>
          <w:lang w:bidi="fa-IR"/>
        </w:rPr>
        <w:t>‌</w:t>
      </w:r>
      <w:r w:rsidRPr="00B426D4">
        <w:rPr>
          <w:rFonts w:ascii="2 NAZANIN" w:eastAsia="Calibri" w:hAnsi="2 NAZANIN" w:cs="B Nazanin"/>
          <w:rtl/>
          <w:lang w:bidi="fa-IR"/>
        </w:rPr>
        <w:t>ای در قالب ماتریس متقاطع کلیدی طراحی شد و در اختیار جامع آماری پژوهش قرار گرفت. نتایج پرسش</w:t>
      </w:r>
      <w:r w:rsidR="00C60D4B" w:rsidRPr="00B426D4">
        <w:rPr>
          <w:rFonts w:ascii="2 NAZANIN" w:eastAsia="Calibri" w:hAnsi="2 NAZANIN" w:cs="B Nazanin"/>
          <w:lang w:bidi="fa-IR"/>
        </w:rPr>
        <w:t>‌</w:t>
      </w:r>
      <w:r w:rsidRPr="00B426D4">
        <w:rPr>
          <w:rFonts w:ascii="2 NAZANIN" w:eastAsia="Calibri" w:hAnsi="2 NAZANIN" w:cs="B Nazanin"/>
          <w:rtl/>
          <w:lang w:bidi="fa-IR"/>
        </w:rPr>
        <w:t>نامه داده</w:t>
      </w:r>
      <w:r w:rsidR="00C60D4B" w:rsidRPr="00B426D4">
        <w:rPr>
          <w:rFonts w:ascii="2 NAZANIN" w:eastAsia="Calibri" w:hAnsi="2 NAZANIN" w:cs="B Nazanin"/>
          <w:lang w:bidi="fa-IR"/>
        </w:rPr>
        <w:t>‌</w:t>
      </w:r>
      <w:r w:rsidRPr="00B426D4">
        <w:rPr>
          <w:rFonts w:ascii="2 NAZANIN" w:eastAsia="Calibri" w:hAnsi="2 NAZANIN" w:cs="B Nazanin"/>
          <w:rtl/>
          <w:lang w:bidi="fa-IR"/>
        </w:rPr>
        <w:t>های لازم برای تدوین سناریوهای ممکن، توسط نرم</w:t>
      </w:r>
      <w:r w:rsidR="00C60D4B" w:rsidRPr="00B426D4">
        <w:rPr>
          <w:rFonts w:ascii="2 NAZANIN" w:eastAsia="Calibri" w:hAnsi="2 NAZANIN" w:cs="B Nazanin"/>
          <w:lang w:bidi="fa-IR"/>
        </w:rPr>
        <w:t>‌</w:t>
      </w:r>
      <w:r w:rsidRPr="00B426D4">
        <w:rPr>
          <w:rFonts w:ascii="2 NAZANIN" w:eastAsia="Calibri" w:hAnsi="2 NAZANIN" w:cs="B Nazanin"/>
          <w:rtl/>
          <w:lang w:bidi="fa-IR"/>
        </w:rPr>
        <w:t xml:space="preserve">افزار </w:t>
      </w:r>
      <w:r w:rsidRPr="00B426D4">
        <w:rPr>
          <w:rFonts w:eastAsia="Calibri" w:cs="B Nazanin"/>
          <w:sz w:val="22"/>
          <w:szCs w:val="22"/>
          <w:lang w:bidi="fa-IR"/>
        </w:rPr>
        <w:t>Scenario wizard</w:t>
      </w:r>
      <w:r w:rsidRPr="00B426D4">
        <w:rPr>
          <w:rFonts w:ascii="2 NAZANIN" w:eastAsia="Calibri" w:hAnsi="2 NAZANIN" w:cs="B Nazanin"/>
          <w:rtl/>
          <w:lang w:bidi="fa-IR"/>
        </w:rPr>
        <w:t xml:space="preserve"> را فراهم کرد. </w:t>
      </w:r>
    </w:p>
    <w:p w14:paraId="4C1BEF75" w14:textId="318F491C" w:rsidR="004349DA" w:rsidRPr="00B426D4" w:rsidRDefault="00FF7448" w:rsidP="004349DA">
      <w:pPr>
        <w:bidi/>
        <w:jc w:val="both"/>
        <w:rPr>
          <w:rFonts w:ascii="2 NAZANIN" w:eastAsia="Calibri" w:hAnsi="2 NAZANIN" w:cs="B Nazanin"/>
          <w:rtl/>
          <w:lang w:bidi="fa-IR"/>
        </w:rPr>
      </w:pPr>
      <w:r w:rsidRPr="00B426D4">
        <w:rPr>
          <w:rFonts w:ascii="2 NAZANIN" w:eastAsia="Calibri" w:hAnsi="2 NAZANIN" w:cs="B Nazanin" w:hint="cs"/>
          <w:rtl/>
          <w:lang w:bidi="fa-IR"/>
        </w:rPr>
        <w:t>سناریو</w:t>
      </w:r>
      <w:r w:rsidR="000B1558" w:rsidRPr="00B426D4">
        <w:rPr>
          <w:rFonts w:ascii="2 NAZANIN" w:eastAsia="Calibri" w:hAnsi="2 NAZANIN" w:cs="B Nazanin" w:hint="cs"/>
          <w:rtl/>
          <w:lang w:bidi="fa-IR"/>
        </w:rPr>
        <w:t>ها تصاویر آینده‌های ممکن هستند که ترتیب منطقی رویدادها را نشان می‌دهند</w:t>
      </w:r>
      <w:r w:rsidR="00D0122A" w:rsidRPr="00B426D4">
        <w:rPr>
          <w:rFonts w:ascii="2 NAZANIN" w:eastAsia="Calibri" w:hAnsi="2 NAZANIN" w:cs="B Nazanin" w:hint="cs"/>
          <w:rtl/>
          <w:lang w:bidi="fa-IR"/>
        </w:rPr>
        <w:t xml:space="preserve"> و</w:t>
      </w:r>
      <w:r w:rsidR="00D12390" w:rsidRPr="00B426D4">
        <w:rPr>
          <w:rFonts w:ascii="2 NAZANIN" w:eastAsia="Calibri" w:hAnsi="2 NAZANIN" w:cs="B Nazanin" w:hint="cs"/>
          <w:rtl/>
          <w:lang w:bidi="fa-IR"/>
        </w:rPr>
        <w:t xml:space="preserve"> به عنوان جزیی از فرایند آینده‌نگاری</w:t>
      </w:r>
      <w:r w:rsidR="003A7321" w:rsidRPr="00B426D4">
        <w:rPr>
          <w:rFonts w:ascii="2 NAZANIN" w:eastAsia="Calibri" w:hAnsi="2 NAZANIN" w:cs="B Nazanin" w:hint="cs"/>
          <w:rtl/>
          <w:lang w:bidi="fa-IR"/>
        </w:rPr>
        <w:t xml:space="preserve"> هستند</w:t>
      </w:r>
      <w:r w:rsidR="00D12390" w:rsidRPr="00B426D4">
        <w:rPr>
          <w:rFonts w:ascii="2 NAZANIN" w:eastAsia="Calibri" w:hAnsi="2 NAZANIN" w:cs="B Nazanin" w:hint="cs"/>
          <w:rtl/>
          <w:lang w:bidi="fa-IR"/>
        </w:rPr>
        <w:t xml:space="preserve"> که به وسیله آن‌ها</w:t>
      </w:r>
      <w:r w:rsidR="00CC031F" w:rsidRPr="00B426D4">
        <w:rPr>
          <w:rFonts w:ascii="2 NAZANIN" w:eastAsia="Calibri" w:hAnsi="2 NAZANIN" w:cs="B Nazanin" w:hint="cs"/>
          <w:rtl/>
          <w:lang w:bidi="fa-IR"/>
        </w:rPr>
        <w:t>،</w:t>
      </w:r>
      <w:r w:rsidR="00D12390" w:rsidRPr="00B426D4">
        <w:rPr>
          <w:rFonts w:ascii="2 NAZANIN" w:eastAsia="Calibri" w:hAnsi="2 NAZANIN" w:cs="B Nazanin" w:hint="cs"/>
          <w:rtl/>
          <w:lang w:bidi="fa-IR"/>
        </w:rPr>
        <w:t xml:space="preserve"> افراد به تبادل بینش‌ها</w:t>
      </w:r>
      <w:r w:rsidR="003335E7" w:rsidRPr="00B426D4">
        <w:rPr>
          <w:rFonts w:ascii="2 NAZANIN" w:eastAsia="Calibri" w:hAnsi="2 NAZANIN" w:cs="B Nazanin" w:hint="cs"/>
          <w:rtl/>
          <w:lang w:bidi="fa-IR"/>
        </w:rPr>
        <w:t xml:space="preserve">یشان </w:t>
      </w:r>
      <w:r w:rsidR="003A7321" w:rsidRPr="00B426D4">
        <w:rPr>
          <w:rFonts w:ascii="2 NAZANIN" w:eastAsia="Calibri" w:hAnsi="2 NAZANIN" w:cs="B Nazanin" w:hint="cs"/>
          <w:rtl/>
          <w:lang w:bidi="fa-IR"/>
        </w:rPr>
        <w:t xml:space="preserve">می‌پردازند. </w:t>
      </w:r>
      <w:r w:rsidR="003335E7" w:rsidRPr="00B426D4">
        <w:rPr>
          <w:rFonts w:ascii="2 NAZANIN" w:eastAsia="Calibri" w:hAnsi="2 NAZANIN" w:cs="B Nazanin" w:hint="cs"/>
          <w:rtl/>
          <w:lang w:bidi="fa-IR"/>
        </w:rPr>
        <w:t>در نتیجه</w:t>
      </w:r>
      <w:r w:rsidR="003A7321" w:rsidRPr="00B426D4">
        <w:rPr>
          <w:rFonts w:ascii="2 NAZANIN" w:eastAsia="Calibri" w:hAnsi="2 NAZANIN" w:cs="B Nazanin" w:hint="cs"/>
          <w:rtl/>
          <w:lang w:bidi="fa-IR"/>
        </w:rPr>
        <w:t>؛</w:t>
      </w:r>
      <w:r w:rsidR="003335E7" w:rsidRPr="00B426D4">
        <w:rPr>
          <w:rFonts w:ascii="2 NAZANIN" w:eastAsia="Calibri" w:hAnsi="2 NAZANIN" w:cs="B Nazanin" w:hint="cs"/>
          <w:rtl/>
          <w:lang w:bidi="fa-IR"/>
        </w:rPr>
        <w:t xml:space="preserve"> ارتباطات درون شبکه‌‌ها تعمق </w:t>
      </w:r>
      <w:r w:rsidR="001E668D" w:rsidRPr="00B426D4">
        <w:rPr>
          <w:rFonts w:ascii="2 NAZANIN" w:eastAsia="Calibri" w:hAnsi="2 NAZANIN" w:cs="B Nazanin" w:hint="cs"/>
          <w:rtl/>
          <w:lang w:bidi="fa-IR"/>
        </w:rPr>
        <w:t>می‌یابند و یا به عنوان خروجی و محصول فرایند آینده‌نگاری که به مخاطبان عرضه می‌گردد</w:t>
      </w:r>
      <w:r w:rsidR="003A7321" w:rsidRPr="00B426D4">
        <w:rPr>
          <w:rFonts w:ascii="2 NAZANIN" w:eastAsia="Calibri" w:hAnsi="2 NAZANIN" w:cs="B Nazanin" w:hint="cs"/>
          <w:rtl/>
          <w:lang w:bidi="fa-IR"/>
        </w:rPr>
        <w:t>،</w:t>
      </w:r>
      <w:r w:rsidR="001E668D" w:rsidRPr="00B426D4">
        <w:rPr>
          <w:rFonts w:ascii="2 NAZANIN" w:eastAsia="Calibri" w:hAnsi="2 NAZANIN" w:cs="B Nazanin" w:hint="cs"/>
          <w:rtl/>
          <w:lang w:bidi="fa-IR"/>
        </w:rPr>
        <w:t xml:space="preserve"> در نظر گرفته می‌شود</w:t>
      </w:r>
      <w:r w:rsidRPr="00B426D4">
        <w:fldChar w:fldCharType="begin"/>
      </w:r>
      <w:r w:rsidRPr="00B426D4">
        <w:instrText>HYPERLINK \l "zali"</w:instrText>
      </w:r>
      <w:r w:rsidRPr="00B426D4">
        <w:fldChar w:fldCharType="separate"/>
      </w:r>
      <w:r w:rsidR="001B3990" w:rsidRPr="00B426D4">
        <w:rPr>
          <w:rStyle w:val="Hyperlink"/>
          <w:rFonts w:ascii="2 NAZANIN" w:eastAsia="Calibri" w:hAnsi="2 NAZANIN" w:cs="B Nazanin" w:hint="cs"/>
          <w:rtl/>
          <w:lang w:bidi="fa-IR"/>
        </w:rPr>
        <w:t>(زالی،</w:t>
      </w:r>
      <w:r w:rsidRPr="00B426D4">
        <w:rPr>
          <w:rStyle w:val="Hyperlink"/>
          <w:rFonts w:ascii="2 NAZANIN" w:eastAsia="Calibri" w:hAnsi="2 NAZANIN" w:cs="B Nazanin"/>
          <w:lang w:bidi="fa-IR"/>
        </w:rPr>
        <w:fldChar w:fldCharType="end"/>
      </w:r>
      <w:r w:rsidR="001B3990" w:rsidRPr="00B426D4">
        <w:rPr>
          <w:rFonts w:ascii="2 NAZANIN" w:eastAsia="Calibri" w:hAnsi="2 NAZANIN" w:cs="B Nazanin" w:hint="cs"/>
          <w:rtl/>
          <w:lang w:bidi="fa-IR"/>
        </w:rPr>
        <w:t xml:space="preserve"> 1390: 37)</w:t>
      </w:r>
      <w:r w:rsidR="003A7321" w:rsidRPr="00B426D4">
        <w:rPr>
          <w:rFonts w:ascii="2 NAZANIN" w:eastAsia="Calibri" w:hAnsi="2 NAZANIN" w:cs="B Nazanin" w:hint="cs"/>
          <w:rtl/>
          <w:lang w:bidi="fa-IR"/>
        </w:rPr>
        <w:t>.</w:t>
      </w:r>
    </w:p>
    <w:p w14:paraId="422E9388" w14:textId="179A8FE3" w:rsidR="00FB4979" w:rsidRPr="00B426D4" w:rsidRDefault="00FB4979" w:rsidP="00FB4979">
      <w:pPr>
        <w:bidi/>
        <w:jc w:val="both"/>
        <w:rPr>
          <w:rFonts w:ascii="2 NAZANIN" w:eastAsia="Calibri" w:hAnsi="2 NAZANIN" w:cs="B Nazanin"/>
          <w:rtl/>
          <w:lang w:bidi="fa-IR"/>
        </w:rPr>
      </w:pPr>
      <w:r w:rsidRPr="00B426D4">
        <w:rPr>
          <w:rFonts w:ascii="2 NAZANIN" w:eastAsia="Calibri" w:hAnsi="2 NAZANIN" w:cs="B Nazanin" w:hint="cs"/>
          <w:rtl/>
          <w:lang w:bidi="fa-IR"/>
        </w:rPr>
        <w:t>انواع اصلی سناریوها عبارتند از: سناریوهای مرتبط با هدف یا خط مشی و سناریوهای رشد</w:t>
      </w:r>
      <w:r w:rsidR="00406C11" w:rsidRPr="00B426D4">
        <w:rPr>
          <w:rFonts w:ascii="2 NAZANIN" w:eastAsia="Calibri" w:hAnsi="2 NAZANIN" w:cs="B Nazanin" w:hint="cs"/>
          <w:rtl/>
          <w:lang w:bidi="fa-IR"/>
        </w:rPr>
        <w:t xml:space="preserve"> و توسعه</w:t>
      </w:r>
      <w:r w:rsidR="00CC031F" w:rsidRPr="00B426D4">
        <w:rPr>
          <w:rFonts w:ascii="2 NAZANIN" w:eastAsia="Calibri" w:hAnsi="2 NAZANIN" w:cs="B Nazanin" w:hint="cs"/>
          <w:rtl/>
          <w:lang w:bidi="fa-IR"/>
        </w:rPr>
        <w:t>.</w:t>
      </w:r>
    </w:p>
    <w:p w14:paraId="4410F1D5" w14:textId="27AC4CFE" w:rsidR="00FB4979" w:rsidRPr="00B426D4" w:rsidRDefault="00FB4979" w:rsidP="00FB4979">
      <w:pPr>
        <w:bidi/>
        <w:jc w:val="both"/>
        <w:rPr>
          <w:rFonts w:ascii="2 NAZANIN" w:eastAsia="Calibri" w:hAnsi="2 NAZANIN" w:cs="B Nazanin"/>
          <w:rtl/>
          <w:lang w:bidi="fa-IR"/>
        </w:rPr>
      </w:pPr>
      <w:r w:rsidRPr="00B426D4">
        <w:rPr>
          <w:rFonts w:ascii="2 NAZANIN" w:eastAsia="Calibri" w:hAnsi="2 NAZANIN" w:cs="B Nazanin" w:hint="cs"/>
          <w:rtl/>
          <w:lang w:bidi="fa-IR"/>
        </w:rPr>
        <w:t>-</w:t>
      </w:r>
      <w:r w:rsidR="00CC031F" w:rsidRPr="00B426D4">
        <w:rPr>
          <w:rFonts w:ascii="2 NAZANIN" w:eastAsia="Calibri" w:hAnsi="2 NAZANIN" w:cs="B Nazanin" w:hint="cs"/>
          <w:rtl/>
          <w:lang w:bidi="fa-IR"/>
        </w:rPr>
        <w:t xml:space="preserve"> </w:t>
      </w:r>
      <w:r w:rsidRPr="00B426D4">
        <w:rPr>
          <w:rFonts w:ascii="2 NAZANIN" w:eastAsia="Calibri" w:hAnsi="2 NAZANIN" w:cs="B Nazanin" w:hint="cs"/>
          <w:rtl/>
          <w:lang w:bidi="fa-IR"/>
        </w:rPr>
        <w:t xml:space="preserve">سناریوهای مرتبط با </w:t>
      </w:r>
      <w:r w:rsidR="006902C2" w:rsidRPr="00B426D4">
        <w:rPr>
          <w:rFonts w:ascii="2 NAZANIN" w:eastAsia="Calibri" w:hAnsi="2 NAZANIN" w:cs="B Nazanin" w:hint="cs"/>
          <w:rtl/>
          <w:lang w:bidi="fa-IR"/>
        </w:rPr>
        <w:t>خط مشی: در این سناریو</w:t>
      </w:r>
      <w:r w:rsidR="00CC031F" w:rsidRPr="00B426D4">
        <w:rPr>
          <w:rFonts w:ascii="2 NAZANIN" w:eastAsia="Calibri" w:hAnsi="2 NAZANIN" w:cs="B Nazanin" w:hint="cs"/>
          <w:rtl/>
          <w:lang w:bidi="fa-IR"/>
        </w:rPr>
        <w:t>ها</w:t>
      </w:r>
      <w:r w:rsidR="006902C2" w:rsidRPr="00B426D4">
        <w:rPr>
          <w:rFonts w:ascii="2 NAZANIN" w:eastAsia="Calibri" w:hAnsi="2 NAZANIN" w:cs="B Nazanin" w:hint="cs"/>
          <w:rtl/>
          <w:lang w:bidi="fa-IR"/>
        </w:rPr>
        <w:t xml:space="preserve"> گزینه‌های متفاوت استراتژیک با توجه به آینده‌های م</w:t>
      </w:r>
      <w:r w:rsidR="005252FB" w:rsidRPr="00B426D4">
        <w:rPr>
          <w:rFonts w:ascii="2 NAZANIN" w:eastAsia="Calibri" w:hAnsi="2 NAZANIN" w:cs="B Nazanin" w:hint="cs"/>
          <w:rtl/>
          <w:lang w:bidi="fa-IR"/>
        </w:rPr>
        <w:t>ختلف انتخاب شده و مقایسه می‌شوند. در این نوع سناریوها، انواع گزینه‌های خط مشی با استراتژی</w:t>
      </w:r>
      <w:r w:rsidR="00084246" w:rsidRPr="00B426D4">
        <w:rPr>
          <w:rFonts w:ascii="2 NAZANIN" w:eastAsia="Calibri" w:hAnsi="2 NAZANIN" w:cs="B Nazanin" w:hint="cs"/>
          <w:rtl/>
          <w:lang w:bidi="fa-IR"/>
        </w:rPr>
        <w:t>‌های</w:t>
      </w:r>
      <w:r w:rsidR="005252FB" w:rsidRPr="00B426D4">
        <w:rPr>
          <w:rFonts w:ascii="2 NAZANIN" w:eastAsia="Calibri" w:hAnsi="2 NAZANIN" w:cs="B Nazanin" w:hint="cs"/>
          <w:rtl/>
          <w:lang w:bidi="fa-IR"/>
        </w:rPr>
        <w:t xml:space="preserve"> از قبل</w:t>
      </w:r>
      <w:r w:rsidR="00084246" w:rsidRPr="00B426D4">
        <w:rPr>
          <w:rFonts w:ascii="2 NAZANIN" w:eastAsia="Calibri" w:hAnsi="2 NAZANIN" w:cs="B Nazanin" w:hint="cs"/>
          <w:rtl/>
          <w:lang w:bidi="fa-IR"/>
        </w:rPr>
        <w:t xml:space="preserve"> موجود</w:t>
      </w:r>
      <w:r w:rsidR="005252FB" w:rsidRPr="00B426D4">
        <w:rPr>
          <w:rFonts w:ascii="2 NAZANIN" w:eastAsia="Calibri" w:hAnsi="2 NAZANIN" w:cs="B Nazanin" w:hint="cs"/>
          <w:rtl/>
          <w:lang w:bidi="fa-IR"/>
        </w:rPr>
        <w:t xml:space="preserve"> مورد توجه قرار گرفته و</w:t>
      </w:r>
      <w:r w:rsidR="00406C11" w:rsidRPr="00B426D4">
        <w:rPr>
          <w:rFonts w:ascii="2 NAZANIN" w:eastAsia="Calibri" w:hAnsi="2 NAZANIN" w:cs="B Nazanin" w:hint="cs"/>
          <w:rtl/>
          <w:lang w:bidi="fa-IR"/>
        </w:rPr>
        <w:t xml:space="preserve"> بررسی می‌شود.</w:t>
      </w:r>
    </w:p>
    <w:p w14:paraId="0933FE33" w14:textId="4D0E3701" w:rsidR="00FB4979" w:rsidRPr="00B426D4" w:rsidRDefault="00406C11" w:rsidP="00084246">
      <w:pPr>
        <w:bidi/>
        <w:jc w:val="both"/>
        <w:rPr>
          <w:rFonts w:ascii="2 NAZANIN" w:eastAsia="Calibri" w:hAnsi="2 NAZANIN" w:cs="B Nazanin"/>
          <w:rtl/>
          <w:lang w:bidi="fa-IR"/>
        </w:rPr>
      </w:pPr>
      <w:r w:rsidRPr="00B426D4">
        <w:rPr>
          <w:rFonts w:ascii="2 NAZANIN" w:eastAsia="Calibri" w:hAnsi="2 NAZANIN" w:cs="B Nazanin" w:hint="cs"/>
          <w:rtl/>
          <w:lang w:bidi="fa-IR"/>
        </w:rPr>
        <w:t xml:space="preserve">- سناریوهای رشد و توسعه: </w:t>
      </w:r>
      <w:r w:rsidR="00B028ED" w:rsidRPr="00B426D4">
        <w:rPr>
          <w:rFonts w:ascii="2 NAZANIN" w:eastAsia="Calibri" w:hAnsi="2 NAZANIN" w:cs="B Nazanin" w:hint="cs"/>
          <w:rtl/>
          <w:lang w:bidi="fa-IR"/>
        </w:rPr>
        <w:t>آینده‌های محتمل را مستقل از گزینه‌ها با اهداف استراتژیک موجود</w:t>
      </w:r>
      <w:r w:rsidRPr="00B426D4">
        <w:rPr>
          <w:rFonts w:ascii="2 NAZANIN" w:eastAsia="Calibri" w:hAnsi="2 NAZANIN" w:cs="B Nazanin" w:hint="cs"/>
          <w:rtl/>
          <w:lang w:bidi="fa-IR"/>
        </w:rPr>
        <w:t xml:space="preserve"> </w:t>
      </w:r>
      <w:r w:rsidR="00E547E7" w:rsidRPr="00B426D4">
        <w:rPr>
          <w:rFonts w:ascii="2 NAZANIN" w:eastAsia="Calibri" w:hAnsi="2 NAZANIN" w:cs="B Nazanin" w:hint="cs"/>
          <w:rtl/>
          <w:lang w:bidi="fa-IR"/>
        </w:rPr>
        <w:t>تدوین می</w:t>
      </w:r>
      <w:r w:rsidR="00084246" w:rsidRPr="00B426D4">
        <w:rPr>
          <w:rFonts w:ascii="2 NAZANIN" w:eastAsia="Calibri" w:hAnsi="2 NAZANIN" w:cs="B Nazanin" w:hint="cs"/>
          <w:rtl/>
          <w:lang w:bidi="fa-IR"/>
        </w:rPr>
        <w:t>‌</w:t>
      </w:r>
      <w:r w:rsidR="00E547E7" w:rsidRPr="00B426D4">
        <w:rPr>
          <w:rFonts w:ascii="2 NAZANIN" w:eastAsia="Calibri" w:hAnsi="2 NAZANIN" w:cs="B Nazanin" w:hint="cs"/>
          <w:rtl/>
          <w:lang w:bidi="fa-IR"/>
        </w:rPr>
        <w:t>کنند</w:t>
      </w:r>
      <w:r w:rsidR="0006112D" w:rsidRPr="00B426D4">
        <w:rPr>
          <w:rFonts w:ascii="2 NAZANIN" w:eastAsia="Calibri" w:hAnsi="2 NAZANIN" w:cs="B Nazanin" w:hint="cs"/>
          <w:rtl/>
          <w:lang w:bidi="fa-IR"/>
        </w:rPr>
        <w:t>(</w:t>
      </w:r>
      <w:hyperlink w:anchor="saraei" w:history="1">
        <w:r w:rsidR="0006112D" w:rsidRPr="00B426D4">
          <w:rPr>
            <w:rStyle w:val="Hyperlink"/>
            <w:rFonts w:ascii="2 NAZANIN" w:eastAsia="Calibri" w:hAnsi="2 NAZANIN" w:cs="B Nazanin" w:hint="cs"/>
            <w:rtl/>
            <w:lang w:bidi="fa-IR"/>
          </w:rPr>
          <w:t>سرایی و همکاران،</w:t>
        </w:r>
      </w:hyperlink>
      <w:r w:rsidR="00090CFD" w:rsidRPr="00B426D4">
        <w:rPr>
          <w:rFonts w:ascii="2 NAZANIN" w:eastAsia="Calibri" w:hAnsi="2 NAZANIN" w:cs="B Nazanin" w:hint="cs"/>
          <w:rtl/>
          <w:lang w:bidi="fa-IR"/>
        </w:rPr>
        <w:t xml:space="preserve"> 1399: 120</w:t>
      </w:r>
      <w:r w:rsidR="0006112D" w:rsidRPr="00B426D4">
        <w:rPr>
          <w:rFonts w:ascii="2 NAZANIN" w:eastAsia="Calibri" w:hAnsi="2 NAZANIN" w:cs="B Nazanin" w:hint="cs"/>
          <w:rtl/>
          <w:lang w:bidi="fa-IR"/>
        </w:rPr>
        <w:t>).</w:t>
      </w:r>
    </w:p>
    <w:p w14:paraId="205259F7" w14:textId="531B0B5A" w:rsidR="007623BD" w:rsidRPr="00B426D4" w:rsidRDefault="0068562F" w:rsidP="009307B5">
      <w:pPr>
        <w:bidi/>
        <w:jc w:val="both"/>
        <w:rPr>
          <w:rFonts w:ascii="2 NAZANIN" w:eastAsia="Calibri" w:hAnsi="2 NAZANIN" w:cs="B Nazanin"/>
          <w:rtl/>
          <w:lang w:bidi="fa-IR"/>
        </w:rPr>
      </w:pPr>
      <w:r w:rsidRPr="00B426D4">
        <w:rPr>
          <w:rFonts w:ascii="2 NAZANIN" w:eastAsia="Calibri" w:hAnsi="2 NAZANIN" w:cs="B Nazanin"/>
          <w:rtl/>
          <w:lang w:bidi="fa-IR"/>
        </w:rPr>
        <w:lastRenderedPageBreak/>
        <w:t xml:space="preserve">با نگرش به اینکه در اینجا هدف تهیه سناریوهای ممکن از </w:t>
      </w:r>
      <w:r w:rsidR="00EA178D" w:rsidRPr="00B426D4">
        <w:rPr>
          <w:rFonts w:ascii="2 NAZANIN" w:eastAsia="Calibri" w:hAnsi="2 NAZANIN" w:cs="B Nazanin" w:hint="cs"/>
          <w:rtl/>
          <w:lang w:bidi="fa-IR"/>
        </w:rPr>
        <w:t>24</w:t>
      </w:r>
      <w:r w:rsidRPr="00B426D4">
        <w:rPr>
          <w:rFonts w:ascii="2 NAZANIN" w:eastAsia="Calibri" w:hAnsi="2 NAZANIN" w:cs="B Nazanin"/>
          <w:rtl/>
          <w:lang w:bidi="fa-IR"/>
        </w:rPr>
        <w:t xml:space="preserve"> حالت احتمالی مربوط به </w:t>
      </w:r>
      <w:r w:rsidR="00EA178D" w:rsidRPr="00B426D4">
        <w:rPr>
          <w:rFonts w:ascii="2 NAZANIN" w:eastAsia="Calibri" w:hAnsi="2 NAZANIN" w:cs="B Nazanin" w:hint="cs"/>
          <w:rtl/>
          <w:lang w:bidi="fa-IR"/>
        </w:rPr>
        <w:t>شش</w:t>
      </w:r>
      <w:r w:rsidRPr="00B426D4">
        <w:rPr>
          <w:rFonts w:ascii="2 NAZANIN" w:eastAsia="Calibri" w:hAnsi="2 NAZANIN" w:cs="B Nazanin"/>
          <w:rtl/>
          <w:lang w:bidi="fa-IR"/>
        </w:rPr>
        <w:t xml:space="preserve"> متغیر کلیدی است</w:t>
      </w:r>
      <w:r w:rsidR="00432F71" w:rsidRPr="00B426D4">
        <w:rPr>
          <w:rFonts w:ascii="2 NAZANIN" w:eastAsia="Calibri" w:hAnsi="2 NAZANIN" w:cs="B Nazanin" w:hint="cs"/>
          <w:rtl/>
          <w:lang w:bidi="fa-IR"/>
        </w:rPr>
        <w:t>. سناریوهای تدوین شده در این مقاله از نوع سناریوهای رشد و توسعه هستند. در نتیجه</w:t>
      </w:r>
      <w:r w:rsidRPr="00B426D4">
        <w:rPr>
          <w:rFonts w:ascii="2 NAZANIN" w:eastAsia="Calibri" w:hAnsi="2 NAZANIN" w:cs="B Nazanin"/>
          <w:rtl/>
          <w:lang w:bidi="fa-IR"/>
        </w:rPr>
        <w:t xml:space="preserve"> انتظار می</w:t>
      </w:r>
      <w:r w:rsidR="00C60D4B" w:rsidRPr="00B426D4">
        <w:rPr>
          <w:rFonts w:ascii="2 NAZANIN" w:eastAsia="Calibri" w:hAnsi="2 NAZANIN" w:cs="B Nazanin"/>
          <w:lang w:bidi="fa-IR"/>
        </w:rPr>
        <w:t>‌</w:t>
      </w:r>
      <w:r w:rsidRPr="00B426D4">
        <w:rPr>
          <w:rFonts w:ascii="2 NAZANIN" w:eastAsia="Calibri" w:hAnsi="2 NAZANIN" w:cs="B Nazanin"/>
          <w:rtl/>
          <w:lang w:bidi="fa-IR"/>
        </w:rPr>
        <w:t>رود بیش از</w:t>
      </w:r>
      <w:r w:rsidRPr="00B426D4">
        <w:rPr>
          <w:rFonts w:ascii="2 NAZANIN" w:eastAsia="Calibri" w:hAnsi="2 NAZANIN" w:cs="B Nazanin" w:hint="cs"/>
          <w:rtl/>
          <w:lang w:bidi="fa-IR"/>
        </w:rPr>
        <w:t xml:space="preserve"> </w:t>
      </w:r>
      <w:r w:rsidR="00EA178D" w:rsidRPr="00B426D4">
        <w:rPr>
          <w:rFonts w:ascii="2 NAZANIN" w:eastAsia="Calibri" w:hAnsi="2 NAZANIN" w:cs="B Nazanin" w:hint="cs"/>
          <w:rtl/>
          <w:lang w:bidi="fa-IR"/>
        </w:rPr>
        <w:t>18</w:t>
      </w:r>
      <w:r w:rsidRPr="00B426D4">
        <w:rPr>
          <w:rFonts w:ascii="2 NAZANIN" w:eastAsia="Calibri" w:hAnsi="2 NAZANIN" w:cs="B Nazanin"/>
          <w:rtl/>
          <w:lang w:bidi="fa-IR"/>
        </w:rPr>
        <w:t>00 سناریوی تلفیقی محتمل از میان این حالات احتمالی ممکن استخراج شود که دربرگیرنده همه وضعیت</w:t>
      </w:r>
      <w:r w:rsidR="00C60D4B" w:rsidRPr="00B426D4">
        <w:rPr>
          <w:rFonts w:ascii="2 NAZANIN" w:eastAsia="Calibri" w:hAnsi="2 NAZANIN" w:cs="B Nazanin"/>
          <w:lang w:bidi="fa-IR"/>
        </w:rPr>
        <w:t>‌</w:t>
      </w:r>
      <w:r w:rsidRPr="00B426D4">
        <w:rPr>
          <w:rFonts w:ascii="2 NAZANIN" w:eastAsia="Calibri" w:hAnsi="2 NAZANIN" w:cs="B Nazanin"/>
          <w:rtl/>
          <w:lang w:bidi="fa-IR"/>
        </w:rPr>
        <w:t>های پیش</w:t>
      </w:r>
      <w:r w:rsidR="00C60D4B" w:rsidRPr="00B426D4">
        <w:rPr>
          <w:rFonts w:ascii="2 NAZANIN" w:eastAsia="Calibri" w:hAnsi="2 NAZANIN" w:cs="B Nazanin"/>
          <w:lang w:bidi="fa-IR"/>
        </w:rPr>
        <w:t>‌</w:t>
      </w:r>
      <w:r w:rsidRPr="00B426D4">
        <w:rPr>
          <w:rFonts w:ascii="2 NAZANIN" w:eastAsia="Calibri" w:hAnsi="2 NAZANIN" w:cs="B Nazanin"/>
          <w:rtl/>
          <w:lang w:bidi="fa-IR"/>
        </w:rPr>
        <w:t xml:space="preserve">رویِ </w:t>
      </w:r>
      <w:r w:rsidR="00EA178D" w:rsidRPr="00B426D4">
        <w:rPr>
          <w:rFonts w:ascii="2 NAZANIN" w:eastAsia="Calibri" w:hAnsi="2 NAZANIN" w:cs="B Nazanin" w:hint="cs"/>
          <w:rtl/>
          <w:lang w:bidi="fa-IR"/>
        </w:rPr>
        <w:t>ت</w:t>
      </w:r>
      <w:r w:rsidR="00C60D4B" w:rsidRPr="00B426D4">
        <w:rPr>
          <w:rFonts w:ascii="2 NAZANIN" w:eastAsia="Calibri" w:hAnsi="2 NAZANIN" w:cs="B Nazanin" w:hint="cs"/>
          <w:rtl/>
          <w:lang w:bidi="fa-IR"/>
        </w:rPr>
        <w:t>أ</w:t>
      </w:r>
      <w:r w:rsidR="00EA178D" w:rsidRPr="00B426D4">
        <w:rPr>
          <w:rFonts w:ascii="2 NAZANIN" w:eastAsia="Calibri" w:hAnsi="2 NAZANIN" w:cs="B Nazanin" w:hint="cs"/>
          <w:rtl/>
          <w:lang w:bidi="fa-IR"/>
        </w:rPr>
        <w:t>ثیر دالان زنگزور بر ایران باش</w:t>
      </w:r>
      <w:r w:rsidRPr="00B426D4">
        <w:rPr>
          <w:rFonts w:ascii="2 NAZANIN" w:eastAsia="Calibri" w:hAnsi="2 NAZANIN" w:cs="B Nazanin"/>
          <w:rtl/>
          <w:lang w:bidi="fa-IR"/>
        </w:rPr>
        <w:t>د. نتایج به</w:t>
      </w:r>
      <w:r w:rsidR="00C60D4B" w:rsidRPr="00B426D4">
        <w:rPr>
          <w:rFonts w:ascii="2 NAZANIN" w:eastAsia="Calibri" w:hAnsi="2 NAZANIN" w:cs="B Nazanin"/>
          <w:lang w:bidi="fa-IR"/>
        </w:rPr>
        <w:t>‌</w:t>
      </w:r>
      <w:r w:rsidRPr="00B426D4">
        <w:rPr>
          <w:rFonts w:ascii="2 NAZANIN" w:eastAsia="Calibri" w:hAnsi="2 NAZANIN" w:cs="B Nazanin"/>
          <w:rtl/>
          <w:lang w:bidi="fa-IR"/>
        </w:rPr>
        <w:t>دست آمده از نرم</w:t>
      </w:r>
      <w:r w:rsidR="00C60D4B" w:rsidRPr="00B426D4">
        <w:rPr>
          <w:rFonts w:ascii="2 NAZANIN" w:eastAsia="Calibri" w:hAnsi="2 NAZANIN" w:cs="B Nazanin"/>
          <w:lang w:bidi="fa-IR"/>
        </w:rPr>
        <w:t>‌</w:t>
      </w:r>
      <w:r w:rsidRPr="00B426D4">
        <w:rPr>
          <w:rFonts w:ascii="2 NAZANIN" w:eastAsia="Calibri" w:hAnsi="2 NAZANIN" w:cs="B Nazanin"/>
          <w:rtl/>
          <w:lang w:bidi="fa-IR"/>
        </w:rPr>
        <w:t>افزار</w:t>
      </w:r>
      <w:r w:rsidRPr="00B426D4">
        <w:rPr>
          <w:rFonts w:eastAsia="Calibri" w:cs="B Nazanin"/>
          <w:lang w:bidi="fa-IR"/>
        </w:rPr>
        <w:t xml:space="preserve"> </w:t>
      </w:r>
      <w:r w:rsidRPr="00B426D4">
        <w:rPr>
          <w:rFonts w:eastAsia="Calibri" w:cs="B Nazanin"/>
          <w:sz w:val="22"/>
          <w:szCs w:val="22"/>
          <w:lang w:bidi="fa-IR"/>
        </w:rPr>
        <w:t>Scenario wizard</w:t>
      </w:r>
      <w:r w:rsidRPr="00B426D4">
        <w:rPr>
          <w:rFonts w:ascii="2 NAZANIN" w:eastAsia="Calibri" w:hAnsi="2 NAZANIN" w:cs="B Nazanin"/>
          <w:rtl/>
          <w:lang w:bidi="fa-IR"/>
        </w:rPr>
        <w:t xml:space="preserve"> نشان داد ک</w:t>
      </w:r>
      <w:r w:rsidR="00EA178D" w:rsidRPr="00B426D4">
        <w:rPr>
          <w:rFonts w:ascii="2 NAZANIN" w:eastAsia="Calibri" w:hAnsi="2 NAZANIN" w:cs="B Nazanin"/>
          <w:rtl/>
          <w:lang w:bidi="fa-IR"/>
        </w:rPr>
        <w:t xml:space="preserve">ه </w:t>
      </w:r>
      <w:r w:rsidR="00EA178D" w:rsidRPr="00B426D4">
        <w:rPr>
          <w:rFonts w:ascii="2 NAZANIN" w:eastAsia="Calibri" w:hAnsi="2 NAZANIN" w:cs="B Nazanin" w:hint="cs"/>
          <w:rtl/>
          <w:lang w:bidi="fa-IR"/>
        </w:rPr>
        <w:t>شش</w:t>
      </w:r>
      <w:r w:rsidRPr="00B426D4">
        <w:rPr>
          <w:rFonts w:ascii="2 NAZANIN" w:eastAsia="Calibri" w:hAnsi="2 NAZANIN" w:cs="B Nazanin"/>
          <w:rtl/>
          <w:lang w:bidi="fa-IR"/>
        </w:rPr>
        <w:t xml:space="preserve"> سناریو با سازگاری قوی و محتمل،</w:t>
      </w:r>
      <w:r w:rsidR="00EA178D" w:rsidRPr="00B426D4">
        <w:rPr>
          <w:rFonts w:ascii="2 NAZANIN" w:eastAsia="Calibri" w:hAnsi="2 NAZANIN" w:cs="B Nazanin" w:hint="cs"/>
          <w:rtl/>
          <w:lang w:bidi="fa-IR"/>
        </w:rPr>
        <w:t>8</w:t>
      </w:r>
      <w:r w:rsidR="004B55EC" w:rsidRPr="00B426D4">
        <w:rPr>
          <w:rFonts w:ascii="2 NAZANIN" w:eastAsia="Calibri" w:hAnsi="2 NAZANIN" w:cs="B Nazanin" w:hint="cs"/>
          <w:rtl/>
          <w:lang w:bidi="fa-IR"/>
        </w:rPr>
        <w:t>4</w:t>
      </w:r>
      <w:r w:rsidR="00EA178D" w:rsidRPr="00B426D4">
        <w:rPr>
          <w:rFonts w:ascii="2 NAZANIN" w:eastAsia="Calibri" w:hAnsi="2 NAZANIN" w:cs="B Nazanin" w:hint="cs"/>
          <w:rtl/>
          <w:lang w:bidi="fa-IR"/>
        </w:rPr>
        <w:t>0</w:t>
      </w:r>
      <w:r w:rsidRPr="00B426D4">
        <w:rPr>
          <w:rFonts w:ascii="2 NAZANIN" w:eastAsia="Calibri" w:hAnsi="2 NAZANIN" w:cs="B Nazanin"/>
          <w:rtl/>
          <w:lang w:bidi="fa-IR"/>
        </w:rPr>
        <w:t xml:space="preserve"> سناریو با سازگاری ضعیف و</w:t>
      </w:r>
      <w:r w:rsidR="00C60D4B" w:rsidRPr="00B426D4">
        <w:rPr>
          <w:rFonts w:ascii="2 NAZANIN" w:eastAsia="Calibri" w:hAnsi="2 NAZANIN" w:cs="B Nazanin"/>
          <w:rtl/>
          <w:lang w:bidi="fa-IR"/>
        </w:rPr>
        <w:t xml:space="preserve"> 924 </w:t>
      </w:r>
      <w:r w:rsidRPr="00B426D4">
        <w:rPr>
          <w:rFonts w:ascii="2 NAZANIN" w:eastAsia="Calibri" w:hAnsi="2 NAZANIN" w:cs="B Nazanin"/>
          <w:rtl/>
          <w:lang w:bidi="fa-IR"/>
        </w:rPr>
        <w:t>سناریو ناسازگار، پیش</w:t>
      </w:r>
      <w:r w:rsidR="00C60D4B" w:rsidRPr="00B426D4">
        <w:rPr>
          <w:rFonts w:ascii="2 NAZANIN" w:eastAsia="Calibri" w:hAnsi="2 NAZANIN" w:cs="B Nazanin"/>
          <w:lang w:bidi="fa-IR"/>
        </w:rPr>
        <w:t>‌</w:t>
      </w:r>
      <w:r w:rsidRPr="00B426D4">
        <w:rPr>
          <w:rFonts w:ascii="2 NAZANIN" w:eastAsia="Calibri" w:hAnsi="2 NAZANIN" w:cs="B Nazanin"/>
          <w:rtl/>
          <w:lang w:bidi="fa-IR"/>
        </w:rPr>
        <w:t xml:space="preserve">روی آینده </w:t>
      </w:r>
      <w:r w:rsidR="00CA7E7D" w:rsidRPr="00B426D4">
        <w:rPr>
          <w:rFonts w:ascii="2 NAZANIN" w:eastAsia="Calibri" w:hAnsi="2 NAZANIN" w:cs="B Nazanin" w:hint="cs"/>
          <w:rtl/>
          <w:lang w:bidi="fa-IR"/>
        </w:rPr>
        <w:t>پیامدهای دالان زنگ زور بر ایران</w:t>
      </w:r>
      <w:r w:rsidRPr="00B426D4">
        <w:rPr>
          <w:rFonts w:ascii="2 NAZANIN" w:eastAsia="Calibri" w:hAnsi="2 NAZANIN" w:cs="B Nazanin"/>
          <w:rtl/>
          <w:lang w:bidi="fa-IR"/>
        </w:rPr>
        <w:t xml:space="preserve"> وجود دارد. شکل </w:t>
      </w:r>
      <w:r w:rsidR="00CA7E7D" w:rsidRPr="00B426D4">
        <w:rPr>
          <w:rFonts w:ascii="2 NAZANIN" w:eastAsia="Calibri" w:hAnsi="2 NAZANIN" w:cs="B Nazanin" w:hint="cs"/>
          <w:rtl/>
          <w:lang w:bidi="fa-IR"/>
        </w:rPr>
        <w:t>2</w:t>
      </w:r>
      <w:r w:rsidRPr="00B426D4">
        <w:rPr>
          <w:rFonts w:ascii="2 NAZANIN" w:eastAsia="Calibri" w:hAnsi="2 NAZANIN" w:cs="B Nazanin"/>
          <w:rtl/>
          <w:lang w:bidi="fa-IR"/>
        </w:rPr>
        <w:t xml:space="preserve"> تابلوی سناریوهای با سازگاری قوی را نشان</w:t>
      </w:r>
      <w:r w:rsidR="00C60D4B" w:rsidRPr="00B426D4">
        <w:rPr>
          <w:rFonts w:ascii="2 NAZANIN" w:eastAsia="Calibri" w:hAnsi="2 NAZANIN" w:cs="B Nazanin" w:hint="cs"/>
          <w:lang w:bidi="fa-IR"/>
        </w:rPr>
        <w:t>‌</w:t>
      </w:r>
      <w:r w:rsidRPr="00B426D4">
        <w:rPr>
          <w:rFonts w:ascii="2 NAZANIN" w:eastAsia="Calibri" w:hAnsi="2 NAZANIN" w:cs="B Nazanin"/>
          <w:rtl/>
          <w:lang w:bidi="fa-IR"/>
        </w:rPr>
        <w:t>می</w:t>
      </w:r>
      <w:r w:rsidR="00C60D4B" w:rsidRPr="00B426D4">
        <w:rPr>
          <w:rFonts w:ascii="2 NAZANIN" w:eastAsia="Calibri" w:hAnsi="2 NAZANIN" w:cs="B Nazanin"/>
          <w:lang w:bidi="fa-IR"/>
        </w:rPr>
        <w:t>‌</w:t>
      </w:r>
      <w:r w:rsidRPr="00B426D4">
        <w:rPr>
          <w:rFonts w:ascii="2 NAZANIN" w:eastAsia="Calibri" w:hAnsi="2 NAZANIN" w:cs="B Nazanin"/>
          <w:rtl/>
          <w:lang w:bidi="fa-IR"/>
        </w:rPr>
        <w:t>دهد. در این تابلو رنگ</w:t>
      </w:r>
      <w:r w:rsidR="00CA7E7D" w:rsidRPr="00B426D4">
        <w:rPr>
          <w:rFonts w:ascii="2 NAZANIN" w:eastAsia="Calibri" w:hAnsi="2 NAZANIN" w:cs="B Nazanin" w:hint="cs"/>
          <w:rtl/>
          <w:lang w:bidi="fa-IR"/>
        </w:rPr>
        <w:t xml:space="preserve"> سبز</w:t>
      </w:r>
      <w:r w:rsidRPr="00B426D4">
        <w:rPr>
          <w:rFonts w:ascii="2 NAZANIN" w:eastAsia="Calibri" w:hAnsi="2 NAZANIN" w:cs="B Nazanin"/>
          <w:rtl/>
          <w:lang w:bidi="fa-IR"/>
        </w:rPr>
        <w:t xml:space="preserve"> وضعیت کاملا</w:t>
      </w:r>
      <w:r w:rsidR="00C60D4B" w:rsidRPr="00B426D4">
        <w:rPr>
          <w:rFonts w:ascii="2 NAZANIN" w:eastAsia="Calibri" w:hAnsi="2 NAZANIN" w:cs="B Nazanin" w:hint="cs"/>
          <w:rtl/>
          <w:lang w:bidi="fa-IR"/>
        </w:rPr>
        <w:t>ً</w:t>
      </w:r>
      <w:r w:rsidRPr="00B426D4">
        <w:rPr>
          <w:rFonts w:ascii="2 NAZANIN" w:eastAsia="Calibri" w:hAnsi="2 NAZANIN" w:cs="B Nazanin"/>
          <w:rtl/>
          <w:lang w:bidi="fa-IR"/>
        </w:rPr>
        <w:t xml:space="preserve"> مطلوب، </w:t>
      </w:r>
      <w:r w:rsidR="00CA7E7D" w:rsidRPr="00B426D4">
        <w:rPr>
          <w:rFonts w:ascii="2 NAZANIN" w:eastAsia="Calibri" w:hAnsi="2 NAZANIN" w:cs="B Nazanin" w:hint="cs"/>
          <w:rtl/>
          <w:lang w:bidi="fa-IR"/>
        </w:rPr>
        <w:t>رنگ آبی</w:t>
      </w:r>
      <w:r w:rsidRPr="00B426D4">
        <w:rPr>
          <w:rFonts w:ascii="2 NAZANIN" w:eastAsia="Calibri" w:hAnsi="2 NAZANIN" w:cs="B Nazanin"/>
          <w:rtl/>
          <w:lang w:bidi="fa-IR"/>
        </w:rPr>
        <w:t xml:space="preserve"> نشان</w:t>
      </w:r>
      <w:r w:rsidR="00C60D4B" w:rsidRPr="00B426D4">
        <w:rPr>
          <w:rFonts w:ascii="2 NAZANIN" w:eastAsia="Calibri" w:hAnsi="2 NAZANIN" w:cs="B Nazanin"/>
          <w:lang w:bidi="fa-IR"/>
        </w:rPr>
        <w:t>‌</w:t>
      </w:r>
      <w:r w:rsidRPr="00B426D4">
        <w:rPr>
          <w:rFonts w:ascii="2 NAZANIN" w:eastAsia="Calibri" w:hAnsi="2 NAZANIN" w:cs="B Nazanin"/>
          <w:rtl/>
          <w:lang w:bidi="fa-IR"/>
        </w:rPr>
        <w:t>دهنده وضعیت نیمه مطلوب، رنگ زرد بیانگر وضعیت ایستا، رنگ صورتی وضعیت در آستانه بحران و رنگ قرمز نشان دهنده وضعیت بحرانی است. تابلوی سناریوهای قوی از</w:t>
      </w:r>
      <w:r w:rsidR="00C60D4B" w:rsidRPr="00B426D4">
        <w:rPr>
          <w:rFonts w:ascii="2 NAZANIN" w:eastAsia="Calibri" w:hAnsi="2 NAZANIN" w:cs="B Nazanin"/>
          <w:rtl/>
          <w:lang w:bidi="fa-IR"/>
        </w:rPr>
        <w:t xml:space="preserve"> </w:t>
      </w:r>
      <w:r w:rsidR="00CA7E7D" w:rsidRPr="00B426D4">
        <w:rPr>
          <w:rFonts w:ascii="2 NAZANIN" w:eastAsia="Calibri" w:hAnsi="2 NAZANIN" w:cs="B Nazanin" w:hint="cs"/>
          <w:rtl/>
          <w:lang w:bidi="fa-IR"/>
        </w:rPr>
        <w:t>13</w:t>
      </w:r>
      <w:r w:rsidRPr="00B426D4">
        <w:rPr>
          <w:rFonts w:ascii="2 NAZANIN" w:eastAsia="Calibri" w:hAnsi="2 NAZANIN" w:cs="B Nazanin"/>
          <w:rtl/>
          <w:lang w:bidi="fa-IR"/>
        </w:rPr>
        <w:t xml:space="preserve"> وضعیت احتمالی مربوط به </w:t>
      </w:r>
      <w:r w:rsidR="00CA7E7D" w:rsidRPr="00B426D4">
        <w:rPr>
          <w:rFonts w:ascii="2 NAZANIN" w:eastAsia="Calibri" w:hAnsi="2 NAZANIN" w:cs="B Nazanin" w:hint="cs"/>
          <w:rtl/>
          <w:lang w:bidi="fa-IR"/>
        </w:rPr>
        <w:t>شش</w:t>
      </w:r>
      <w:r w:rsidRPr="00B426D4">
        <w:rPr>
          <w:rFonts w:ascii="2 NAZANIN" w:eastAsia="Calibri" w:hAnsi="2 NAZANIN" w:cs="B Nazanin"/>
          <w:rtl/>
          <w:lang w:bidi="fa-IR"/>
        </w:rPr>
        <w:t xml:space="preserve"> سناریو با سازگاری قوی و محتمل تشکیل شده</w:t>
      </w:r>
      <w:r w:rsidR="00C60D4B" w:rsidRPr="00B426D4">
        <w:rPr>
          <w:rFonts w:ascii="2 NAZANIN" w:eastAsia="Calibri" w:hAnsi="2 NAZANIN" w:cs="B Nazanin" w:hint="cs"/>
          <w:lang w:bidi="fa-IR"/>
        </w:rPr>
        <w:t>‌</w:t>
      </w:r>
      <w:r w:rsidRPr="00B426D4">
        <w:rPr>
          <w:rFonts w:ascii="2 NAZANIN" w:eastAsia="Calibri" w:hAnsi="2 NAZANIN" w:cs="B Nazanin"/>
          <w:rtl/>
          <w:lang w:bidi="fa-IR"/>
        </w:rPr>
        <w:t>است.</w:t>
      </w:r>
    </w:p>
    <w:p w14:paraId="737A0552" w14:textId="77777777" w:rsidR="00591B9B" w:rsidRPr="00B426D4" w:rsidRDefault="00591B9B" w:rsidP="00591B9B">
      <w:pPr>
        <w:bidi/>
        <w:jc w:val="both"/>
        <w:rPr>
          <w:rFonts w:ascii="2 NAZANIN" w:eastAsia="Calibri" w:hAnsi="2 NAZANIN" w:cs="B Nazanin"/>
          <w:rtl/>
          <w:lang w:bidi="fa-IR"/>
        </w:rPr>
      </w:pPr>
    </w:p>
    <w:p w14:paraId="002E2273" w14:textId="449AC7D0" w:rsidR="0068562F" w:rsidRPr="00B426D4" w:rsidRDefault="007623BD" w:rsidP="00EA178D">
      <w:pPr>
        <w:bidi/>
        <w:jc w:val="center"/>
        <w:rPr>
          <w:rFonts w:ascii="2 NAZANIN" w:eastAsia="Calibri" w:hAnsi="2 NAZANIN" w:cs="B Nazanin"/>
          <w:rtl/>
          <w:lang w:bidi="fa-IR"/>
        </w:rPr>
      </w:pPr>
      <w:r w:rsidRPr="00B426D4">
        <w:rPr>
          <w:rFonts w:ascii="2 NAZANIN" w:eastAsia="Calibri" w:hAnsi="2 NAZANIN" w:cs="B Nazanin"/>
          <w:noProof/>
          <w:rtl/>
        </w:rPr>
        <w:drawing>
          <wp:inline distT="0" distB="0" distL="0" distR="0" wp14:anchorId="51DFC0A3" wp14:editId="452379BD">
            <wp:extent cx="5276850" cy="2604770"/>
            <wp:effectExtent l="0" t="0" r="0" b="5080"/>
            <wp:docPr id="3" name="Picture 3" descr="C:\Users\Computer 123\Downloads\chart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uter 123\Downloads\chart3 (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45430" cy="2638623"/>
                    </a:xfrm>
                    <a:prstGeom prst="rect">
                      <a:avLst/>
                    </a:prstGeom>
                    <a:noFill/>
                    <a:ln>
                      <a:noFill/>
                    </a:ln>
                  </pic:spPr>
                </pic:pic>
              </a:graphicData>
            </a:graphic>
          </wp:inline>
        </w:drawing>
      </w:r>
    </w:p>
    <w:p w14:paraId="11953A4D" w14:textId="77777777" w:rsidR="00CA7E7D" w:rsidRPr="00B426D4" w:rsidRDefault="00CA7E7D" w:rsidP="0068562F">
      <w:pPr>
        <w:bidi/>
        <w:jc w:val="center"/>
        <w:rPr>
          <w:rFonts w:ascii="2 NAZANIN" w:eastAsia="Calibri" w:hAnsi="2 NAZANIN" w:cs="B Mitra"/>
          <w:b/>
          <w:bCs/>
          <w:sz w:val="20"/>
          <w:szCs w:val="20"/>
          <w:rtl/>
          <w:lang w:bidi="fa-IR"/>
        </w:rPr>
      </w:pPr>
    </w:p>
    <w:p w14:paraId="781C3046" w14:textId="5F0A3C7B" w:rsidR="0068562F" w:rsidRPr="00B426D4" w:rsidRDefault="00CA7E7D" w:rsidP="00CA7E7D">
      <w:pPr>
        <w:bidi/>
        <w:jc w:val="center"/>
        <w:rPr>
          <w:rFonts w:ascii="2 NAZANIN" w:eastAsia="Calibri" w:hAnsi="2 NAZANIN" w:cs="B Mitra"/>
          <w:sz w:val="20"/>
          <w:szCs w:val="20"/>
          <w:rtl/>
          <w:lang w:bidi="fa-IR"/>
        </w:rPr>
      </w:pPr>
      <w:r w:rsidRPr="00B426D4">
        <w:rPr>
          <w:rFonts w:ascii="2 NAZANIN" w:eastAsia="Calibri" w:hAnsi="2 NAZANIN" w:cs="B Mitra" w:hint="cs"/>
          <w:b/>
          <w:bCs/>
          <w:sz w:val="20"/>
          <w:szCs w:val="20"/>
          <w:rtl/>
          <w:lang w:bidi="fa-IR"/>
        </w:rPr>
        <w:t>شکل(</w:t>
      </w:r>
      <w:r w:rsidR="00F80C51" w:rsidRPr="00B426D4">
        <w:rPr>
          <w:rFonts w:ascii="2 NAZANIN" w:eastAsia="Calibri" w:hAnsi="2 NAZANIN" w:cs="B Mitra" w:hint="cs"/>
          <w:b/>
          <w:bCs/>
          <w:sz w:val="20"/>
          <w:szCs w:val="20"/>
          <w:rtl/>
          <w:lang w:bidi="fa-IR"/>
        </w:rPr>
        <w:t>3</w:t>
      </w:r>
      <w:r w:rsidRPr="00B426D4">
        <w:rPr>
          <w:rFonts w:ascii="2 NAZANIN" w:eastAsia="Calibri" w:hAnsi="2 NAZANIN" w:cs="B Mitra" w:hint="cs"/>
          <w:b/>
          <w:bCs/>
          <w:sz w:val="20"/>
          <w:szCs w:val="20"/>
          <w:rtl/>
          <w:lang w:bidi="fa-IR"/>
        </w:rPr>
        <w:t xml:space="preserve">). تابلو سناریو با سازگاری قوی </w:t>
      </w:r>
    </w:p>
    <w:p w14:paraId="6C74EEE4" w14:textId="1B6EA7A3" w:rsidR="0068562F" w:rsidRPr="00B426D4" w:rsidRDefault="0068562F" w:rsidP="003C1475">
      <w:pPr>
        <w:bidi/>
        <w:jc w:val="both"/>
        <w:rPr>
          <w:rFonts w:ascii="2 NAZANIN" w:eastAsia="Calibri" w:hAnsi="2 NAZANIN" w:cs="B Nazanin"/>
          <w:rtl/>
          <w:lang w:bidi="fa-IR"/>
        </w:rPr>
      </w:pPr>
      <w:r w:rsidRPr="00B426D4">
        <w:rPr>
          <w:rFonts w:ascii="2 NAZANIN" w:eastAsia="Calibri" w:hAnsi="2 NAZANIN" w:cs="B Nazanin"/>
          <w:rtl/>
          <w:lang w:bidi="fa-IR"/>
        </w:rPr>
        <w:t>همان</w:t>
      </w:r>
      <w:r w:rsidR="00C60D4B" w:rsidRPr="00B426D4">
        <w:rPr>
          <w:rFonts w:ascii="2 NAZANIN" w:eastAsia="Calibri" w:hAnsi="2 NAZANIN" w:cs="B Nazanin"/>
          <w:lang w:bidi="fa-IR"/>
        </w:rPr>
        <w:t>‌</w:t>
      </w:r>
      <w:r w:rsidRPr="00B426D4">
        <w:rPr>
          <w:rFonts w:ascii="2 NAZANIN" w:eastAsia="Calibri" w:hAnsi="2 NAZANIN" w:cs="B Nazanin"/>
          <w:rtl/>
          <w:lang w:bidi="fa-IR"/>
        </w:rPr>
        <w:t xml:space="preserve">گونه که در شکل </w:t>
      </w:r>
      <w:r w:rsidR="00CA7E7D" w:rsidRPr="00B426D4">
        <w:rPr>
          <w:rFonts w:ascii="2 NAZANIN" w:eastAsia="Calibri" w:hAnsi="2 NAZANIN" w:cs="B Nazanin" w:hint="cs"/>
          <w:rtl/>
          <w:lang w:bidi="fa-IR"/>
        </w:rPr>
        <w:t>2</w:t>
      </w:r>
      <w:r w:rsidRPr="00B426D4">
        <w:rPr>
          <w:rFonts w:ascii="2 NAZANIN" w:eastAsia="Calibri" w:hAnsi="2 NAZANIN" w:cs="B Nazanin"/>
          <w:rtl/>
          <w:lang w:bidi="fa-IR"/>
        </w:rPr>
        <w:t xml:space="preserve"> دیده</w:t>
      </w:r>
      <w:r w:rsidR="00177CB3" w:rsidRPr="00B426D4">
        <w:rPr>
          <w:rFonts w:ascii="2 NAZANIN" w:eastAsia="Calibri" w:hAnsi="2 NAZANIN" w:cs="B Nazanin" w:hint="cs"/>
          <w:rtl/>
          <w:lang w:bidi="fa-IR"/>
        </w:rPr>
        <w:t xml:space="preserve"> </w:t>
      </w:r>
      <w:r w:rsidR="00C60D4B" w:rsidRPr="00B426D4">
        <w:rPr>
          <w:rFonts w:ascii="2 NAZANIN" w:eastAsia="Calibri" w:hAnsi="2 NAZANIN" w:cs="B Nazanin" w:hint="cs"/>
          <w:lang w:bidi="fa-IR"/>
        </w:rPr>
        <w:t>‌</w:t>
      </w:r>
      <w:r w:rsidRPr="00B426D4">
        <w:rPr>
          <w:rFonts w:ascii="2 NAZANIN" w:eastAsia="Calibri" w:hAnsi="2 NAZANIN" w:cs="B Nazanin"/>
          <w:rtl/>
          <w:lang w:bidi="fa-IR"/>
        </w:rPr>
        <w:t>می</w:t>
      </w:r>
      <w:r w:rsidR="00C60D4B" w:rsidRPr="00B426D4">
        <w:rPr>
          <w:rFonts w:ascii="2 NAZANIN" w:eastAsia="Calibri" w:hAnsi="2 NAZANIN" w:cs="B Nazanin"/>
          <w:lang w:bidi="fa-IR"/>
        </w:rPr>
        <w:t>‌</w:t>
      </w:r>
      <w:r w:rsidRPr="00B426D4">
        <w:rPr>
          <w:rFonts w:ascii="2 NAZANIN" w:eastAsia="Calibri" w:hAnsi="2 NAZANIN" w:cs="B Nazanin"/>
          <w:rtl/>
          <w:lang w:bidi="fa-IR"/>
        </w:rPr>
        <w:t>شود تعداد وضعیت</w:t>
      </w:r>
      <w:r w:rsidR="00C60D4B" w:rsidRPr="00B426D4">
        <w:rPr>
          <w:rFonts w:ascii="2 NAZANIN" w:eastAsia="Calibri" w:hAnsi="2 NAZANIN" w:cs="B Nazanin"/>
          <w:lang w:bidi="fa-IR"/>
        </w:rPr>
        <w:t>‌</w:t>
      </w:r>
      <w:r w:rsidRPr="00B426D4">
        <w:rPr>
          <w:rFonts w:ascii="2 NAZANIN" w:eastAsia="Calibri" w:hAnsi="2 NAZANIN" w:cs="B Nazanin"/>
          <w:rtl/>
          <w:lang w:bidi="fa-IR"/>
        </w:rPr>
        <w:t xml:space="preserve">های </w:t>
      </w:r>
      <w:r w:rsidR="00CA7E7D" w:rsidRPr="00B426D4">
        <w:rPr>
          <w:rFonts w:ascii="2 NAZANIN" w:eastAsia="Calibri" w:hAnsi="2 NAZANIN" w:cs="B Nazanin" w:hint="cs"/>
          <w:rtl/>
          <w:lang w:bidi="fa-IR"/>
        </w:rPr>
        <w:t>بحرانی</w:t>
      </w:r>
      <w:r w:rsidRPr="00B426D4">
        <w:rPr>
          <w:rFonts w:ascii="2 NAZANIN" w:eastAsia="Calibri" w:hAnsi="2 NAZANIN" w:cs="B Nazanin"/>
          <w:rtl/>
          <w:lang w:bidi="fa-IR"/>
        </w:rPr>
        <w:t xml:space="preserve"> بر دیگر وضعیت</w:t>
      </w:r>
      <w:r w:rsidR="00C60D4B" w:rsidRPr="00B426D4">
        <w:rPr>
          <w:rFonts w:ascii="2 NAZANIN" w:eastAsia="Calibri" w:hAnsi="2 NAZANIN" w:cs="B Nazanin"/>
          <w:lang w:bidi="fa-IR"/>
        </w:rPr>
        <w:t>‌</w:t>
      </w:r>
      <w:r w:rsidRPr="00B426D4">
        <w:rPr>
          <w:rFonts w:ascii="2 NAZANIN" w:eastAsia="Calibri" w:hAnsi="2 NAZANIN" w:cs="B Nazanin"/>
          <w:rtl/>
          <w:lang w:bidi="fa-IR"/>
        </w:rPr>
        <w:t>ها</w:t>
      </w:r>
      <w:r w:rsidR="00CA7E7D" w:rsidRPr="00B426D4">
        <w:rPr>
          <w:rFonts w:ascii="2 NAZANIN" w:eastAsia="Calibri" w:hAnsi="2 NAZANIN" w:cs="B Nazanin"/>
          <w:rtl/>
          <w:lang w:bidi="fa-IR"/>
        </w:rPr>
        <w:t>ی ممکن برتری دارد. از این وضعیت</w:t>
      </w:r>
      <w:r w:rsidR="003C1475" w:rsidRPr="00B426D4">
        <w:rPr>
          <w:rFonts w:ascii="2 NAZANIN" w:eastAsia="Calibri" w:hAnsi="2 NAZANIN" w:cs="B Nazanin" w:hint="cs"/>
          <w:rtl/>
          <w:lang w:bidi="fa-IR"/>
        </w:rPr>
        <w:t>‌</w:t>
      </w:r>
      <w:r w:rsidRPr="00B426D4">
        <w:rPr>
          <w:rFonts w:ascii="2 NAZANIN" w:eastAsia="Calibri" w:hAnsi="2 NAZANIN" w:cs="B Nazanin"/>
          <w:rtl/>
          <w:lang w:bidi="fa-IR"/>
        </w:rPr>
        <w:t>های احتمالی</w:t>
      </w:r>
      <w:r w:rsidR="003C1475" w:rsidRPr="00B426D4">
        <w:rPr>
          <w:rFonts w:ascii="2 NAZANIN" w:eastAsia="Calibri" w:hAnsi="2 NAZANIN" w:cs="B Nazanin" w:hint="cs"/>
          <w:rtl/>
          <w:lang w:bidi="fa-IR"/>
        </w:rPr>
        <w:t>؛</w:t>
      </w:r>
      <w:r w:rsidRPr="00B426D4">
        <w:rPr>
          <w:rFonts w:ascii="2 NAZANIN" w:eastAsia="Calibri" w:hAnsi="2 NAZANIN" w:cs="B Nazanin"/>
          <w:rtl/>
          <w:lang w:bidi="fa-IR"/>
        </w:rPr>
        <w:t xml:space="preserve"> </w:t>
      </w:r>
      <w:r w:rsidR="003C1475" w:rsidRPr="00B426D4">
        <w:rPr>
          <w:rFonts w:ascii="2 NAZANIN" w:eastAsia="Calibri" w:hAnsi="2 NAZANIN" w:cs="B Nazanin" w:hint="cs"/>
          <w:rtl/>
          <w:lang w:bidi="fa-IR"/>
        </w:rPr>
        <w:t>4</w:t>
      </w:r>
      <w:r w:rsidR="00CA7E7D" w:rsidRPr="00B426D4">
        <w:rPr>
          <w:rFonts w:ascii="2 NAZANIN" w:eastAsia="Calibri" w:hAnsi="2 NAZANIN" w:cs="B Nazanin" w:hint="cs"/>
          <w:rtl/>
          <w:lang w:bidi="fa-IR"/>
        </w:rPr>
        <w:t>6/</w:t>
      </w:r>
      <w:r w:rsidR="003C1475" w:rsidRPr="00B426D4">
        <w:rPr>
          <w:rFonts w:ascii="2 NAZANIN" w:eastAsia="Calibri" w:hAnsi="2 NAZANIN" w:cs="B Nazanin" w:hint="cs"/>
          <w:rtl/>
          <w:lang w:bidi="fa-IR"/>
        </w:rPr>
        <w:t>38د</w:t>
      </w:r>
      <w:r w:rsidRPr="00B426D4">
        <w:rPr>
          <w:rFonts w:ascii="2 NAZANIN" w:eastAsia="Calibri" w:hAnsi="2 NAZANIN" w:cs="B Nazanin"/>
          <w:rtl/>
          <w:lang w:bidi="fa-IR"/>
        </w:rPr>
        <w:t xml:space="preserve">رصد </w:t>
      </w:r>
      <w:r w:rsidR="00CA7E7D" w:rsidRPr="00B426D4">
        <w:rPr>
          <w:rFonts w:ascii="2 NAZANIN" w:eastAsia="Calibri" w:hAnsi="2 NAZANIN" w:cs="B Nazanin" w:hint="cs"/>
          <w:rtl/>
          <w:lang w:bidi="fa-IR"/>
        </w:rPr>
        <w:t>بحرانی</w:t>
      </w:r>
      <w:r w:rsidR="003C1475" w:rsidRPr="00B426D4">
        <w:rPr>
          <w:rFonts w:ascii="2 NAZANIN" w:eastAsia="Calibri" w:hAnsi="2 NAZANIN" w:cs="B Nazanin" w:hint="cs"/>
          <w:rtl/>
          <w:lang w:bidi="fa-IR"/>
        </w:rPr>
        <w:t xml:space="preserve">، </w:t>
      </w:r>
      <w:r w:rsidR="00CA7E7D" w:rsidRPr="00B426D4">
        <w:rPr>
          <w:rFonts w:ascii="2 NAZANIN" w:eastAsia="Calibri" w:hAnsi="2 NAZANIN" w:cs="B Nazanin" w:hint="cs"/>
          <w:rtl/>
          <w:lang w:bidi="fa-IR"/>
        </w:rPr>
        <w:t xml:space="preserve">38/15 </w:t>
      </w:r>
      <w:r w:rsidRPr="00B426D4">
        <w:rPr>
          <w:rFonts w:ascii="2 NAZANIN" w:eastAsia="Calibri" w:hAnsi="2 NAZANIN" w:cs="B Nazanin"/>
          <w:rtl/>
          <w:lang w:bidi="fa-IR"/>
        </w:rPr>
        <w:t xml:space="preserve">درصد </w:t>
      </w:r>
      <w:r w:rsidR="00CA7E7D" w:rsidRPr="00B426D4">
        <w:rPr>
          <w:rFonts w:ascii="2 NAZANIN" w:eastAsia="Calibri" w:hAnsi="2 NAZANIN" w:cs="B Nazanin" w:hint="cs"/>
          <w:rtl/>
          <w:lang w:bidi="fa-IR"/>
        </w:rPr>
        <w:t xml:space="preserve">نیمه </w:t>
      </w:r>
      <w:r w:rsidRPr="00B426D4">
        <w:rPr>
          <w:rFonts w:ascii="2 NAZANIN" w:eastAsia="Calibri" w:hAnsi="2 NAZANIN" w:cs="B Nazanin"/>
          <w:rtl/>
          <w:lang w:bidi="fa-IR"/>
        </w:rPr>
        <w:t xml:space="preserve">بحرانی، </w:t>
      </w:r>
      <w:r w:rsidR="00CA7E7D" w:rsidRPr="00B426D4">
        <w:rPr>
          <w:rFonts w:ascii="2 NAZANIN" w:eastAsia="Calibri" w:hAnsi="2 NAZANIN" w:cs="B Nazanin" w:hint="cs"/>
          <w:rtl/>
          <w:lang w:bidi="fa-IR"/>
        </w:rPr>
        <w:t>38/15 درصد</w:t>
      </w:r>
      <w:r w:rsidRPr="00B426D4">
        <w:rPr>
          <w:rFonts w:ascii="2 NAZANIN" w:eastAsia="Calibri" w:hAnsi="2 NAZANIN" w:cs="B Nazanin"/>
          <w:rtl/>
          <w:lang w:bidi="fa-IR"/>
        </w:rPr>
        <w:t xml:space="preserve"> </w:t>
      </w:r>
      <w:r w:rsidR="00CA7E7D" w:rsidRPr="00B426D4">
        <w:rPr>
          <w:rFonts w:ascii="2 NAZANIN" w:eastAsia="Calibri" w:hAnsi="2 NAZANIN" w:cs="B Nazanin" w:hint="cs"/>
          <w:rtl/>
          <w:lang w:bidi="fa-IR"/>
        </w:rPr>
        <w:t>ایستا، 38/15</w:t>
      </w:r>
      <w:r w:rsidR="00C60D4B" w:rsidRPr="00B426D4">
        <w:rPr>
          <w:rFonts w:ascii="2 NAZANIN" w:eastAsia="Calibri" w:hAnsi="2 NAZANIN" w:cs="B Nazanin"/>
          <w:rtl/>
          <w:lang w:bidi="fa-IR"/>
        </w:rPr>
        <w:t xml:space="preserve"> </w:t>
      </w:r>
      <w:r w:rsidRPr="00B426D4">
        <w:rPr>
          <w:rFonts w:ascii="2 NAZANIN" w:eastAsia="Calibri" w:hAnsi="2 NAZANIN" w:cs="B Nazanin"/>
          <w:rtl/>
          <w:lang w:bidi="fa-IR"/>
        </w:rPr>
        <w:t xml:space="preserve">درصد </w:t>
      </w:r>
      <w:r w:rsidR="00CA7E7D" w:rsidRPr="00B426D4">
        <w:rPr>
          <w:rFonts w:ascii="2 NAZANIN" w:eastAsia="Calibri" w:hAnsi="2 NAZANIN" w:cs="B Nazanin" w:hint="cs"/>
          <w:rtl/>
          <w:lang w:bidi="fa-IR"/>
        </w:rPr>
        <w:t xml:space="preserve">نیمه </w:t>
      </w:r>
      <w:r w:rsidRPr="00B426D4">
        <w:rPr>
          <w:rFonts w:ascii="2 NAZANIN" w:eastAsia="Calibri" w:hAnsi="2 NAZANIN" w:cs="B Nazanin"/>
          <w:rtl/>
          <w:lang w:bidi="fa-IR"/>
        </w:rPr>
        <w:t>مطلوب و</w:t>
      </w:r>
      <w:r w:rsidR="00C60D4B" w:rsidRPr="00B426D4">
        <w:rPr>
          <w:rFonts w:ascii="2 NAZANIN" w:eastAsia="Calibri" w:hAnsi="2 NAZANIN" w:cs="B Nazanin"/>
          <w:rtl/>
          <w:lang w:bidi="fa-IR"/>
        </w:rPr>
        <w:t xml:space="preserve"> 38/15 </w:t>
      </w:r>
      <w:r w:rsidRPr="00B426D4">
        <w:rPr>
          <w:rFonts w:ascii="2 NAZANIN" w:eastAsia="Calibri" w:hAnsi="2 NAZANIN" w:cs="B Nazanin"/>
          <w:rtl/>
          <w:lang w:bidi="fa-IR"/>
        </w:rPr>
        <w:t xml:space="preserve">درصد در وضعیت </w:t>
      </w:r>
      <w:r w:rsidR="00CA7E7D" w:rsidRPr="00B426D4">
        <w:rPr>
          <w:rFonts w:ascii="2 NAZANIN" w:eastAsia="Calibri" w:hAnsi="2 NAZANIN" w:cs="B Nazanin" w:hint="cs"/>
          <w:rtl/>
          <w:lang w:bidi="fa-IR"/>
        </w:rPr>
        <w:t>مطلوب</w:t>
      </w:r>
      <w:r w:rsidRPr="00B426D4">
        <w:rPr>
          <w:rFonts w:ascii="2 NAZANIN" w:eastAsia="Calibri" w:hAnsi="2 NAZANIN" w:cs="B Nazanin"/>
          <w:rtl/>
          <w:lang w:bidi="fa-IR"/>
        </w:rPr>
        <w:t xml:space="preserve"> قرار داشته</w:t>
      </w:r>
      <w:r w:rsidR="00C60D4B" w:rsidRPr="00B426D4">
        <w:rPr>
          <w:rFonts w:ascii="2 NAZANIN" w:eastAsia="Calibri" w:hAnsi="2 NAZANIN" w:cs="B Nazanin"/>
          <w:lang w:bidi="fa-IR"/>
        </w:rPr>
        <w:t>‌</w:t>
      </w:r>
      <w:r w:rsidRPr="00B426D4">
        <w:rPr>
          <w:rFonts w:ascii="2 NAZANIN" w:eastAsia="Calibri" w:hAnsi="2 NAZANIN" w:cs="B Nazanin"/>
          <w:rtl/>
          <w:lang w:bidi="fa-IR"/>
        </w:rPr>
        <w:t>اند.</w:t>
      </w:r>
    </w:p>
    <w:p w14:paraId="7AEAE972" w14:textId="77777777" w:rsidR="00591B9B" w:rsidRPr="00B426D4" w:rsidRDefault="00591B9B" w:rsidP="00591B9B">
      <w:pPr>
        <w:bidi/>
        <w:jc w:val="both"/>
        <w:rPr>
          <w:rFonts w:ascii="2 NAZANIN" w:eastAsia="Calibri" w:hAnsi="2 NAZANIN" w:cs="B Nazanin"/>
          <w:rtl/>
          <w:lang w:bidi="fa-IR"/>
        </w:rPr>
      </w:pPr>
    </w:p>
    <w:p w14:paraId="42F74E94" w14:textId="54523A2B" w:rsidR="00EB4AA1" w:rsidRPr="00B426D4" w:rsidRDefault="007623BD" w:rsidP="0068562F">
      <w:pPr>
        <w:bidi/>
        <w:rPr>
          <w:rFonts w:ascii="2 NAZANIN" w:eastAsia="Calibri" w:hAnsi="2 NAZANIN" w:cs="B Nazanin"/>
          <w:b/>
          <w:bCs/>
          <w:sz w:val="22"/>
          <w:szCs w:val="22"/>
          <w:rtl/>
          <w:lang w:bidi="fa-IR"/>
        </w:rPr>
      </w:pPr>
      <w:r w:rsidRPr="00B426D4">
        <w:rPr>
          <w:rFonts w:ascii="2 NAZANIN" w:eastAsia="Calibri" w:hAnsi="2 NAZANIN" w:cs="B Nazanin" w:hint="cs"/>
          <w:b/>
          <w:bCs/>
          <w:sz w:val="22"/>
          <w:szCs w:val="22"/>
          <w:rtl/>
          <w:lang w:bidi="fa-IR"/>
        </w:rPr>
        <w:t>4</w:t>
      </w:r>
      <w:r w:rsidR="00CA7E7D" w:rsidRPr="00B426D4">
        <w:rPr>
          <w:rFonts w:ascii="2 NAZANIN" w:eastAsia="Calibri" w:hAnsi="2 NAZANIN" w:cs="B Nazanin" w:hint="cs"/>
          <w:b/>
          <w:bCs/>
          <w:sz w:val="22"/>
          <w:szCs w:val="22"/>
          <w:rtl/>
          <w:lang w:bidi="fa-IR"/>
        </w:rPr>
        <w:t>-3-3. تحلیل سناریوهای قوی</w:t>
      </w:r>
    </w:p>
    <w:p w14:paraId="7CFF459D" w14:textId="793CA001" w:rsidR="00CA7E7D" w:rsidRPr="00B426D4" w:rsidRDefault="00CA7E7D" w:rsidP="00CA7E7D">
      <w:pPr>
        <w:bidi/>
        <w:rPr>
          <w:rFonts w:ascii="2 NAZANIN" w:eastAsia="Calibri" w:hAnsi="2 NAZANIN" w:cs="B Nazanin"/>
          <w:b/>
          <w:bCs/>
          <w:rtl/>
          <w:lang w:bidi="fa-IR"/>
        </w:rPr>
      </w:pPr>
      <w:r w:rsidRPr="00B426D4">
        <w:rPr>
          <w:rFonts w:ascii="2 NAZANIN" w:eastAsia="Calibri" w:hAnsi="2 NAZANIN" w:cs="B Nazanin" w:hint="cs"/>
          <w:b/>
          <w:bCs/>
          <w:rtl/>
          <w:lang w:bidi="fa-IR"/>
        </w:rPr>
        <w:t>سناریو مطلوب:</w:t>
      </w:r>
      <w:r w:rsidR="00874B78" w:rsidRPr="00B426D4">
        <w:rPr>
          <w:rFonts w:ascii="2 NAZANIN" w:eastAsia="Calibri" w:hAnsi="2 NAZANIN" w:cs="B Nazanin" w:hint="cs"/>
          <w:b/>
          <w:bCs/>
          <w:rtl/>
          <w:lang w:bidi="fa-IR"/>
        </w:rPr>
        <w:t xml:space="preserve"> سناریو ثبات در قفقاز، ثبات منطقه</w:t>
      </w:r>
      <w:r w:rsidR="00C60D4B" w:rsidRPr="00B426D4">
        <w:rPr>
          <w:rFonts w:ascii="2 NAZANIN" w:eastAsia="Calibri" w:hAnsi="2 NAZANIN" w:cs="B Nazanin" w:hint="cs"/>
          <w:b/>
          <w:bCs/>
          <w:lang w:bidi="fa-IR"/>
        </w:rPr>
        <w:t>‌</w:t>
      </w:r>
      <w:r w:rsidR="00874B78" w:rsidRPr="00B426D4">
        <w:rPr>
          <w:rFonts w:ascii="2 NAZANIN" w:eastAsia="Calibri" w:hAnsi="2 NAZANIN" w:cs="B Nazanin" w:hint="cs"/>
          <w:b/>
          <w:bCs/>
          <w:rtl/>
          <w:lang w:bidi="fa-IR"/>
        </w:rPr>
        <w:t>ای</w:t>
      </w:r>
    </w:p>
    <w:p w14:paraId="2995045A" w14:textId="4B6FD442" w:rsidR="00692515" w:rsidRPr="00B426D4" w:rsidRDefault="00603149" w:rsidP="00F445B4">
      <w:pPr>
        <w:pStyle w:val="NormalWeb"/>
        <w:bidi/>
        <w:spacing w:before="0" w:beforeAutospacing="0"/>
        <w:jc w:val="both"/>
        <w:rPr>
          <w:rFonts w:ascii="Courier" w:hAnsi="Courier" w:cs="B Nazanin"/>
          <w:rtl/>
        </w:rPr>
      </w:pPr>
      <w:r w:rsidRPr="00B426D4">
        <w:rPr>
          <w:rFonts w:ascii="Courier" w:hAnsi="Courier" w:cs="B Nazanin"/>
          <w:rtl/>
        </w:rPr>
        <w:t xml:space="preserve">در بررسی وضعیت </w:t>
      </w:r>
      <w:r w:rsidRPr="00B426D4">
        <w:rPr>
          <w:rFonts w:ascii="Courier" w:hAnsi="Courier" w:cs="B Nazanin" w:hint="cs"/>
          <w:rtl/>
          <w:lang w:bidi="fa-IR"/>
        </w:rPr>
        <w:t>ژئوپلیتیکی</w:t>
      </w:r>
      <w:r w:rsidRPr="00B426D4">
        <w:rPr>
          <w:rFonts w:ascii="Courier" w:hAnsi="Courier" w:cs="B Nazanin"/>
          <w:rtl/>
        </w:rPr>
        <w:t xml:space="preserve"> و امنیتی ایران، سناریوهای مختلفی برای آینده</w:t>
      </w:r>
      <w:r w:rsidR="00C60D4B" w:rsidRPr="00B426D4">
        <w:rPr>
          <w:rFonts w:ascii="Courier" w:hAnsi="Courier" w:cs="B Nazanin"/>
        </w:rPr>
        <w:t>‌</w:t>
      </w:r>
      <w:r w:rsidRPr="00B426D4">
        <w:rPr>
          <w:rFonts w:ascii="Courier" w:hAnsi="Courier" w:cs="B Nazanin"/>
          <w:rtl/>
        </w:rPr>
        <w:t>ی کشور قابل</w:t>
      </w:r>
      <w:r w:rsidR="00C60D4B" w:rsidRPr="00B426D4">
        <w:rPr>
          <w:rFonts w:ascii="Courier" w:hAnsi="Courier" w:cs="B Nazanin" w:hint="eastAsia"/>
        </w:rPr>
        <w:t>‌</w:t>
      </w:r>
      <w:r w:rsidRPr="00B426D4">
        <w:rPr>
          <w:rFonts w:ascii="Courier" w:hAnsi="Courier" w:cs="B Nazanin"/>
          <w:rtl/>
        </w:rPr>
        <w:t>تصور است. یکی از سناریوهای ممکن که به</w:t>
      </w:r>
      <w:r w:rsidR="00C60D4B" w:rsidRPr="00B426D4">
        <w:rPr>
          <w:rFonts w:ascii="Courier" w:hAnsi="Courier" w:cs="B Nazanin" w:hint="eastAsia"/>
        </w:rPr>
        <w:t>‌</w:t>
      </w:r>
      <w:r w:rsidRPr="00B426D4">
        <w:rPr>
          <w:rFonts w:ascii="Courier" w:hAnsi="Courier" w:cs="B Nazanin"/>
          <w:rtl/>
        </w:rPr>
        <w:t>عنوان "ثبات در قفقاز</w:t>
      </w:r>
      <w:r w:rsidR="00874B78" w:rsidRPr="00B426D4">
        <w:rPr>
          <w:rFonts w:ascii="Courier" w:hAnsi="Courier" w:cs="B Nazanin" w:hint="cs"/>
          <w:rtl/>
        </w:rPr>
        <w:t>، ثبات منطقه</w:t>
      </w:r>
      <w:r w:rsidR="00C60D4B" w:rsidRPr="00B426D4">
        <w:rPr>
          <w:rFonts w:ascii="Courier" w:hAnsi="Courier" w:cs="B Nazanin" w:hint="eastAsia"/>
        </w:rPr>
        <w:t>‌</w:t>
      </w:r>
      <w:r w:rsidR="00874B78" w:rsidRPr="00B426D4">
        <w:rPr>
          <w:rFonts w:ascii="Courier" w:hAnsi="Courier" w:cs="B Nazanin" w:hint="cs"/>
          <w:rtl/>
        </w:rPr>
        <w:t>ای</w:t>
      </w:r>
      <w:r w:rsidRPr="00B426D4">
        <w:rPr>
          <w:rFonts w:ascii="Courier" w:hAnsi="Courier" w:cs="B Nazanin"/>
          <w:rtl/>
        </w:rPr>
        <w:t>" نام</w:t>
      </w:r>
      <w:r w:rsidR="00C60D4B" w:rsidRPr="00B426D4">
        <w:rPr>
          <w:rFonts w:ascii="Courier" w:hAnsi="Courier" w:cs="B Nazanin" w:hint="eastAsia"/>
        </w:rPr>
        <w:t>‌</w:t>
      </w:r>
      <w:r w:rsidRPr="00B426D4">
        <w:rPr>
          <w:rFonts w:ascii="Courier" w:hAnsi="Courier" w:cs="B Nazanin"/>
          <w:rtl/>
        </w:rPr>
        <w:t>گذاری شده</w:t>
      </w:r>
      <w:r w:rsidR="00C60D4B" w:rsidRPr="00B426D4">
        <w:rPr>
          <w:rFonts w:ascii="Courier" w:hAnsi="Courier" w:cs="B Nazanin" w:hint="eastAsia"/>
        </w:rPr>
        <w:t>‌</w:t>
      </w:r>
      <w:r w:rsidRPr="00B426D4">
        <w:rPr>
          <w:rFonts w:ascii="Courier" w:hAnsi="Courier" w:cs="B Nazanin"/>
          <w:rtl/>
        </w:rPr>
        <w:t>است، شامل چندین پیش</w:t>
      </w:r>
      <w:r w:rsidR="00C60D4B" w:rsidRPr="00B426D4">
        <w:rPr>
          <w:rFonts w:ascii="Courier" w:hAnsi="Courier" w:cs="B Nazanin"/>
        </w:rPr>
        <w:t>‌</w:t>
      </w:r>
      <w:r w:rsidRPr="00B426D4">
        <w:rPr>
          <w:rFonts w:ascii="Courier" w:hAnsi="Courier" w:cs="B Nazanin"/>
          <w:rtl/>
        </w:rPr>
        <w:t xml:space="preserve">فرض کلیدی </w:t>
      </w:r>
      <w:r w:rsidR="001713DA" w:rsidRPr="00B426D4">
        <w:rPr>
          <w:rFonts w:ascii="Courier" w:hAnsi="Courier" w:cs="B Nazanin" w:hint="cs"/>
          <w:rtl/>
        </w:rPr>
        <w:t>است</w:t>
      </w:r>
      <w:r w:rsidRPr="00B426D4">
        <w:rPr>
          <w:rFonts w:ascii="Courier" w:hAnsi="Courier" w:cs="B Nazanin" w:hint="cs"/>
          <w:rtl/>
        </w:rPr>
        <w:t xml:space="preserve">؛ بر این اساس </w:t>
      </w:r>
      <w:r w:rsidRPr="00B426D4">
        <w:rPr>
          <w:rFonts w:ascii="Courier" w:hAnsi="Courier" w:cs="B Nazanin"/>
          <w:rtl/>
        </w:rPr>
        <w:t xml:space="preserve">طبق تابلو سناریو، احتمال تحقق این وضعیت حدود </w:t>
      </w:r>
      <w:r w:rsidR="00F445B4" w:rsidRPr="00B426D4">
        <w:rPr>
          <w:rFonts w:ascii="Courier" w:hAnsi="Courier" w:cs="B Nazanin" w:hint="cs"/>
          <w:rtl/>
        </w:rPr>
        <w:t>38/15</w:t>
      </w:r>
      <w:r w:rsidRPr="00B426D4">
        <w:rPr>
          <w:rFonts w:ascii="Courier" w:hAnsi="Courier" w:cs="B Nazanin"/>
          <w:rtl/>
        </w:rPr>
        <w:t>درصد خواهد بود. این سناریو به بررسی وضعیت</w:t>
      </w:r>
      <w:r w:rsidR="00C60D4B" w:rsidRPr="00B426D4">
        <w:rPr>
          <w:rFonts w:ascii="Courier" w:hAnsi="Courier" w:cs="B Nazanin"/>
        </w:rPr>
        <w:t>‌</w:t>
      </w:r>
      <w:r w:rsidRPr="00B426D4">
        <w:rPr>
          <w:rFonts w:ascii="Courier" w:hAnsi="Courier" w:cs="B Nazanin"/>
          <w:rtl/>
        </w:rPr>
        <w:t>های مطلوب در زمینه</w:t>
      </w:r>
      <w:r w:rsidR="00C60D4B" w:rsidRPr="00B426D4">
        <w:rPr>
          <w:rFonts w:ascii="Courier" w:hAnsi="Courier" w:cs="B Nazanin"/>
        </w:rPr>
        <w:t>‌</w:t>
      </w:r>
      <w:r w:rsidRPr="00B426D4">
        <w:rPr>
          <w:rFonts w:ascii="Courier" w:hAnsi="Courier" w:cs="B Nazanin"/>
          <w:rtl/>
        </w:rPr>
        <w:t>های سیاسی و اقتصادی، با تأکید بر عدم حضور نیروهای خارجی در منطقه قره</w:t>
      </w:r>
      <w:r w:rsidR="00C60D4B" w:rsidRPr="00B426D4">
        <w:rPr>
          <w:rFonts w:ascii="Courier" w:hAnsi="Courier" w:cs="B Nazanin" w:hint="eastAsia"/>
        </w:rPr>
        <w:t>‌</w:t>
      </w:r>
      <w:r w:rsidRPr="00B426D4">
        <w:rPr>
          <w:rFonts w:ascii="Courier" w:hAnsi="Courier" w:cs="B Nazanin"/>
          <w:rtl/>
        </w:rPr>
        <w:t>باغ، به</w:t>
      </w:r>
      <w:r w:rsidR="00C60D4B" w:rsidRPr="00B426D4">
        <w:rPr>
          <w:rFonts w:ascii="Courier" w:hAnsi="Courier" w:cs="B Nazanin"/>
        </w:rPr>
        <w:t>‌</w:t>
      </w:r>
      <w:r w:rsidRPr="00B426D4">
        <w:rPr>
          <w:rFonts w:ascii="Courier" w:hAnsi="Courier" w:cs="B Nazanin"/>
          <w:rtl/>
        </w:rPr>
        <w:t xml:space="preserve">ویژه اسرائیل و آمریکا، و همچنین افزایش صادرات گاز ایران به ترکیه </w:t>
      </w:r>
      <w:r w:rsidR="00874B78" w:rsidRPr="00B426D4">
        <w:rPr>
          <w:rFonts w:ascii="Courier" w:hAnsi="Courier" w:cs="B Nazanin"/>
          <w:rtl/>
        </w:rPr>
        <w:t>و حفظ تمامیت ارضی کشور می</w:t>
      </w:r>
      <w:r w:rsidR="00C60D4B" w:rsidRPr="00B426D4">
        <w:rPr>
          <w:rFonts w:ascii="Courier" w:hAnsi="Courier" w:cs="B Nazanin"/>
        </w:rPr>
        <w:t>‌</w:t>
      </w:r>
      <w:r w:rsidR="00874B78" w:rsidRPr="00B426D4">
        <w:rPr>
          <w:rFonts w:ascii="Courier" w:hAnsi="Courier" w:cs="B Nazanin"/>
          <w:rtl/>
        </w:rPr>
        <w:t>پرداز</w:t>
      </w:r>
      <w:r w:rsidR="00874B78" w:rsidRPr="00B426D4">
        <w:rPr>
          <w:rFonts w:ascii="Courier" w:hAnsi="Courier" w:cs="B Nazanin" w:hint="cs"/>
          <w:rtl/>
        </w:rPr>
        <w:t xml:space="preserve">د. </w:t>
      </w:r>
      <w:r w:rsidRPr="00B426D4">
        <w:rPr>
          <w:rFonts w:ascii="Courier" w:hAnsi="Courier" w:cs="B Nazanin"/>
          <w:rtl/>
        </w:rPr>
        <w:t>یکی از عوامل کلیدی در تحقق سناریوی مطلوب، عدم حضور اسرائیل و ایالات متحده در منطقه قره</w:t>
      </w:r>
      <w:r w:rsidR="00C60D4B" w:rsidRPr="00B426D4">
        <w:rPr>
          <w:rFonts w:ascii="Courier" w:hAnsi="Courier" w:cs="B Nazanin" w:hint="eastAsia"/>
        </w:rPr>
        <w:t>‌</w:t>
      </w:r>
      <w:r w:rsidRPr="00B426D4">
        <w:rPr>
          <w:rFonts w:ascii="Courier" w:hAnsi="Courier" w:cs="B Nazanin"/>
          <w:rtl/>
        </w:rPr>
        <w:t>باغ است.</w:t>
      </w:r>
      <w:r w:rsidR="004A61B8" w:rsidRPr="00B426D4">
        <w:rPr>
          <w:rFonts w:ascii="Courier" w:hAnsi="Courier" w:cs="B Nazanin" w:hint="cs"/>
          <w:rtl/>
        </w:rPr>
        <w:t xml:space="preserve"> </w:t>
      </w:r>
      <w:r w:rsidR="004A61B8" w:rsidRPr="00B426D4">
        <w:rPr>
          <w:rFonts w:ascii="Courier" w:hAnsi="Courier" w:cs="B Nazanin"/>
          <w:rtl/>
        </w:rPr>
        <w:t>با کاهش نفوذ اسرائیل در منطقه قره</w:t>
      </w:r>
      <w:r w:rsidR="00C60D4B" w:rsidRPr="00B426D4">
        <w:rPr>
          <w:rFonts w:ascii="Courier" w:hAnsi="Courier" w:cs="B Nazanin" w:hint="eastAsia"/>
        </w:rPr>
        <w:t>‌</w:t>
      </w:r>
      <w:r w:rsidR="004A61B8" w:rsidRPr="00B426D4">
        <w:rPr>
          <w:rFonts w:ascii="Courier" w:hAnsi="Courier" w:cs="B Nazanin"/>
          <w:rtl/>
        </w:rPr>
        <w:t>باغ، امکان ایجاد ثبات بیشتری در روابط بین</w:t>
      </w:r>
      <w:r w:rsidR="00C60D4B" w:rsidRPr="00B426D4">
        <w:rPr>
          <w:rFonts w:ascii="Courier" w:hAnsi="Courier" w:cs="B Nazanin"/>
        </w:rPr>
        <w:t>‌</w:t>
      </w:r>
      <w:r w:rsidR="004A61B8" w:rsidRPr="00B426D4">
        <w:rPr>
          <w:rFonts w:ascii="Courier" w:hAnsi="Courier" w:cs="B Nazanin"/>
          <w:rtl/>
        </w:rPr>
        <w:t>الملل و منطقه</w:t>
      </w:r>
      <w:r w:rsidR="00C60D4B" w:rsidRPr="00B426D4">
        <w:rPr>
          <w:rFonts w:ascii="Courier" w:hAnsi="Courier" w:cs="B Nazanin"/>
        </w:rPr>
        <w:t>‌</w:t>
      </w:r>
      <w:r w:rsidR="004A61B8" w:rsidRPr="00B426D4">
        <w:rPr>
          <w:rFonts w:ascii="Courier" w:hAnsi="Courier" w:cs="B Nazanin"/>
          <w:rtl/>
        </w:rPr>
        <w:t>ای ایران افزایش می</w:t>
      </w:r>
      <w:r w:rsidR="00C60D4B" w:rsidRPr="00B426D4">
        <w:rPr>
          <w:rFonts w:ascii="Courier" w:hAnsi="Courier" w:cs="B Nazanin"/>
        </w:rPr>
        <w:t>‌</w:t>
      </w:r>
      <w:r w:rsidR="004A61B8" w:rsidRPr="00B426D4">
        <w:rPr>
          <w:rFonts w:ascii="Courier" w:hAnsi="Courier" w:cs="B Nazanin"/>
          <w:rtl/>
        </w:rPr>
        <w:t>یابد. این وضعیت می</w:t>
      </w:r>
      <w:r w:rsidR="00C60D4B" w:rsidRPr="00B426D4">
        <w:rPr>
          <w:rFonts w:ascii="Courier" w:hAnsi="Courier" w:cs="B Nazanin"/>
        </w:rPr>
        <w:t>‌</w:t>
      </w:r>
      <w:r w:rsidR="004A61B8" w:rsidRPr="00B426D4">
        <w:rPr>
          <w:rFonts w:ascii="Courier" w:hAnsi="Courier" w:cs="B Nazanin"/>
          <w:rtl/>
        </w:rPr>
        <w:t>تواند به جلوگیری از تحریکات نظامی و تنش</w:t>
      </w:r>
      <w:r w:rsidR="004B55EC" w:rsidRPr="00B426D4">
        <w:rPr>
          <w:rFonts w:ascii="Courier" w:hAnsi="Courier" w:cs="B Nazanin" w:hint="cs"/>
          <w:rtl/>
        </w:rPr>
        <w:t>‌</w:t>
      </w:r>
      <w:r w:rsidR="004A61B8" w:rsidRPr="00B426D4">
        <w:rPr>
          <w:rFonts w:ascii="Courier" w:hAnsi="Courier" w:cs="B Nazanin"/>
          <w:rtl/>
        </w:rPr>
        <w:t>های سیاسی کمک کند و به ایران این فرصت را می</w:t>
      </w:r>
      <w:r w:rsidR="00C60D4B" w:rsidRPr="00B426D4">
        <w:rPr>
          <w:rFonts w:ascii="Courier" w:hAnsi="Courier" w:cs="B Nazanin"/>
        </w:rPr>
        <w:t>‌</w:t>
      </w:r>
      <w:r w:rsidR="004A61B8" w:rsidRPr="00B426D4">
        <w:rPr>
          <w:rFonts w:ascii="Courier" w:hAnsi="Courier" w:cs="B Nazanin"/>
          <w:rtl/>
        </w:rPr>
        <w:t>دهد که به</w:t>
      </w:r>
      <w:r w:rsidR="00C60D4B" w:rsidRPr="00B426D4">
        <w:rPr>
          <w:rFonts w:ascii="Courier" w:hAnsi="Courier" w:cs="B Nazanin" w:hint="eastAsia"/>
        </w:rPr>
        <w:t>‌</w:t>
      </w:r>
      <w:r w:rsidR="004A61B8" w:rsidRPr="00B426D4">
        <w:rPr>
          <w:rFonts w:ascii="Courier" w:hAnsi="Courier" w:cs="B Nazanin"/>
          <w:rtl/>
        </w:rPr>
        <w:t>عنوان یک قدرت تأثیرگذار در تحولات منطقه</w:t>
      </w:r>
      <w:r w:rsidR="003C1475" w:rsidRPr="00B426D4">
        <w:rPr>
          <w:rFonts w:ascii="Courier" w:hAnsi="Courier" w:cs="B Nazanin" w:hint="cs"/>
          <w:rtl/>
        </w:rPr>
        <w:t>‌</w:t>
      </w:r>
      <w:r w:rsidR="004A61B8" w:rsidRPr="00B426D4">
        <w:rPr>
          <w:rFonts w:ascii="Courier" w:hAnsi="Courier" w:cs="B Nazanin"/>
          <w:rtl/>
        </w:rPr>
        <w:t>ای عمل کند</w:t>
      </w:r>
      <w:r w:rsidR="004A61B8" w:rsidRPr="00B426D4">
        <w:rPr>
          <w:rFonts w:ascii="Courier" w:hAnsi="Courier" w:cs="B Nazanin" w:hint="cs"/>
          <w:rtl/>
        </w:rPr>
        <w:t>.</w:t>
      </w:r>
      <w:r w:rsidRPr="00B426D4">
        <w:rPr>
          <w:rFonts w:ascii="Courier" w:hAnsi="Courier" w:cs="B Nazanin"/>
          <w:rtl/>
        </w:rPr>
        <w:t xml:space="preserve"> حضور </w:t>
      </w:r>
      <w:r w:rsidRPr="00B426D4">
        <w:rPr>
          <w:rFonts w:ascii="Courier" w:hAnsi="Courier" w:cs="B Nazanin"/>
          <w:rtl/>
        </w:rPr>
        <w:lastRenderedPageBreak/>
        <w:t>این کشورها ممکن است منجر به تشدید تنش</w:t>
      </w:r>
      <w:r w:rsidR="00C60D4B" w:rsidRPr="00B426D4">
        <w:rPr>
          <w:rFonts w:ascii="Courier" w:hAnsi="Courier" w:cs="B Nazanin"/>
        </w:rPr>
        <w:t>‌</w:t>
      </w:r>
      <w:r w:rsidRPr="00B426D4">
        <w:rPr>
          <w:rFonts w:ascii="Courier" w:hAnsi="Courier" w:cs="B Nazanin"/>
          <w:rtl/>
        </w:rPr>
        <w:t>ها و ناپایداری در منطقه شود. در غیاب آن</w:t>
      </w:r>
      <w:r w:rsidR="00C60D4B" w:rsidRPr="00B426D4">
        <w:rPr>
          <w:rFonts w:ascii="Courier" w:hAnsi="Courier" w:cs="B Nazanin"/>
        </w:rPr>
        <w:t>‌</w:t>
      </w:r>
      <w:r w:rsidRPr="00B426D4">
        <w:rPr>
          <w:rFonts w:ascii="Courier" w:hAnsi="Courier" w:cs="B Nazanin"/>
          <w:rtl/>
        </w:rPr>
        <w:t>ها، امکان تعاملات مسالمت</w:t>
      </w:r>
      <w:r w:rsidR="00C60D4B" w:rsidRPr="00B426D4">
        <w:rPr>
          <w:rFonts w:ascii="Courier" w:hAnsi="Courier" w:cs="B Nazanin"/>
        </w:rPr>
        <w:t>‌</w:t>
      </w:r>
      <w:r w:rsidRPr="00B426D4">
        <w:rPr>
          <w:rFonts w:ascii="Courier" w:hAnsi="Courier" w:cs="B Nazanin"/>
          <w:rtl/>
        </w:rPr>
        <w:t>آمیز و همکاری</w:t>
      </w:r>
      <w:r w:rsidR="00C60D4B" w:rsidRPr="00B426D4">
        <w:rPr>
          <w:rFonts w:ascii="Courier" w:hAnsi="Courier" w:cs="B Nazanin"/>
        </w:rPr>
        <w:t>‌</w:t>
      </w:r>
      <w:r w:rsidRPr="00B426D4">
        <w:rPr>
          <w:rFonts w:ascii="Courier" w:hAnsi="Courier" w:cs="B Nazanin"/>
          <w:rtl/>
        </w:rPr>
        <w:t>های اقتصادی میان کشورها بیشتر خواهد شد</w:t>
      </w:r>
      <w:r w:rsidR="00703241" w:rsidRPr="00B426D4">
        <w:rPr>
          <w:rFonts w:ascii="Courier" w:hAnsi="Courier" w:cs="B Nazanin" w:hint="cs"/>
          <w:rtl/>
          <w:lang w:bidi="fa-IR"/>
        </w:rPr>
        <w:t xml:space="preserve">. </w:t>
      </w:r>
      <w:r w:rsidR="00874B78" w:rsidRPr="00B426D4">
        <w:rPr>
          <w:rFonts w:ascii="Courier" w:hAnsi="Courier" w:cs="B Nazanin" w:hint="cs"/>
          <w:rtl/>
        </w:rPr>
        <w:t xml:space="preserve">باید افزود </w:t>
      </w:r>
      <w:r w:rsidR="00874B78" w:rsidRPr="00B426D4">
        <w:rPr>
          <w:rFonts w:ascii="Courier" w:hAnsi="Courier" w:cs="B Nazanin"/>
          <w:rtl/>
        </w:rPr>
        <w:t>خروج نیروهای آمریکایی از منطقه قره</w:t>
      </w:r>
      <w:r w:rsidR="00C60D4B" w:rsidRPr="00B426D4">
        <w:rPr>
          <w:rFonts w:ascii="Courier" w:hAnsi="Courier" w:cs="B Nazanin" w:hint="eastAsia"/>
        </w:rPr>
        <w:t>‌</w:t>
      </w:r>
      <w:r w:rsidR="00874B78" w:rsidRPr="00B426D4">
        <w:rPr>
          <w:rFonts w:ascii="Courier" w:hAnsi="Courier" w:cs="B Nazanin"/>
          <w:rtl/>
        </w:rPr>
        <w:t>باغ می</w:t>
      </w:r>
      <w:r w:rsidR="00C60D4B" w:rsidRPr="00B426D4">
        <w:rPr>
          <w:rFonts w:ascii="Courier" w:hAnsi="Courier" w:cs="B Nazanin"/>
        </w:rPr>
        <w:t>‌</w:t>
      </w:r>
      <w:r w:rsidR="00874B78" w:rsidRPr="00B426D4">
        <w:rPr>
          <w:rFonts w:ascii="Courier" w:hAnsi="Courier" w:cs="B Nazanin"/>
          <w:rtl/>
        </w:rPr>
        <w:t>تواند به کاهش تنش</w:t>
      </w:r>
      <w:r w:rsidR="00C60D4B" w:rsidRPr="00B426D4">
        <w:rPr>
          <w:rFonts w:ascii="Courier" w:hAnsi="Courier" w:cs="B Nazanin"/>
        </w:rPr>
        <w:t>‌</w:t>
      </w:r>
      <w:r w:rsidR="00874B78" w:rsidRPr="00B426D4">
        <w:rPr>
          <w:rFonts w:ascii="Courier" w:hAnsi="Courier" w:cs="B Nazanin"/>
          <w:rtl/>
        </w:rPr>
        <w:t>ها و رقابت</w:t>
      </w:r>
      <w:r w:rsidR="00C60D4B" w:rsidRPr="00B426D4">
        <w:rPr>
          <w:rFonts w:ascii="Courier" w:hAnsi="Courier" w:cs="B Nazanin"/>
        </w:rPr>
        <w:t>‌</w:t>
      </w:r>
      <w:r w:rsidR="00874B78" w:rsidRPr="00B426D4">
        <w:rPr>
          <w:rFonts w:ascii="Courier" w:hAnsi="Courier" w:cs="B Nazanin"/>
          <w:rtl/>
        </w:rPr>
        <w:t>های ژئوپلیتیکی بین کشورهای منطقه کمک کند. در این صورت، ایران می</w:t>
      </w:r>
      <w:r w:rsidR="00C60D4B" w:rsidRPr="00B426D4">
        <w:rPr>
          <w:rFonts w:ascii="Courier" w:hAnsi="Courier" w:cs="B Nazanin"/>
        </w:rPr>
        <w:t>‌</w:t>
      </w:r>
      <w:r w:rsidR="00874B78" w:rsidRPr="00B426D4">
        <w:rPr>
          <w:rFonts w:ascii="Courier" w:hAnsi="Courier" w:cs="B Nazanin"/>
          <w:rtl/>
        </w:rPr>
        <w:t xml:space="preserve">تواند با تقویت دیپلماسی خود در قفقاز، روابط بهتری با کشورهای همسایه برقرار کرده و در نتیجه ثبات بیشتری را در مرزهای خود احساس </w:t>
      </w:r>
      <w:r w:rsidR="004B55EC" w:rsidRPr="00B426D4">
        <w:rPr>
          <w:rFonts w:ascii="Courier" w:hAnsi="Courier" w:cs="B Nazanin" w:hint="cs"/>
          <w:rtl/>
        </w:rPr>
        <w:t>کند.</w:t>
      </w:r>
    </w:p>
    <w:p w14:paraId="38ACD0D5" w14:textId="175D97FD" w:rsidR="00603149" w:rsidRPr="00B426D4" w:rsidRDefault="00692515" w:rsidP="00703241">
      <w:pPr>
        <w:pStyle w:val="NormalWeb"/>
        <w:bidi/>
        <w:spacing w:before="0" w:beforeAutospacing="0"/>
        <w:jc w:val="both"/>
        <w:rPr>
          <w:rFonts w:ascii="Courier" w:hAnsi="Courier" w:cs="B Nazanin"/>
        </w:rPr>
      </w:pPr>
      <w:r w:rsidRPr="00B426D4">
        <w:rPr>
          <w:rFonts w:ascii="Courier" w:hAnsi="Courier" w:cs="B Nazanin" w:hint="cs"/>
          <w:rtl/>
        </w:rPr>
        <w:t xml:space="preserve">  </w:t>
      </w:r>
      <w:r w:rsidR="00603149" w:rsidRPr="00B426D4">
        <w:rPr>
          <w:rFonts w:ascii="Courier" w:hAnsi="Courier" w:cs="B Nazanin"/>
          <w:rtl/>
        </w:rPr>
        <w:t>یکی دیگر از مولفه</w:t>
      </w:r>
      <w:r w:rsidR="00C60D4B" w:rsidRPr="00B426D4">
        <w:rPr>
          <w:rFonts w:ascii="Courier" w:hAnsi="Courier" w:cs="B Nazanin"/>
        </w:rPr>
        <w:t>‌</w:t>
      </w:r>
      <w:r w:rsidR="00603149" w:rsidRPr="00B426D4">
        <w:rPr>
          <w:rFonts w:ascii="Courier" w:hAnsi="Courier" w:cs="B Nazanin"/>
          <w:rtl/>
        </w:rPr>
        <w:t>های مهم در این سناریو، افزایش صادرات گاز ایران به ترکیه است. با افزایش نیاز ترکیه به انرژی و به</w:t>
      </w:r>
      <w:r w:rsidR="00C60D4B" w:rsidRPr="00B426D4">
        <w:rPr>
          <w:rFonts w:ascii="Courier" w:hAnsi="Courier" w:cs="B Nazanin"/>
        </w:rPr>
        <w:t>‌</w:t>
      </w:r>
      <w:r w:rsidR="00603149" w:rsidRPr="00B426D4">
        <w:rPr>
          <w:rFonts w:ascii="Courier" w:hAnsi="Courier" w:cs="B Nazanin"/>
          <w:rtl/>
        </w:rPr>
        <w:t>ویژه گاز طبیعی، ایران می</w:t>
      </w:r>
      <w:r w:rsidR="00C60D4B" w:rsidRPr="00B426D4">
        <w:rPr>
          <w:rFonts w:ascii="Courier" w:hAnsi="Courier" w:cs="B Nazanin"/>
        </w:rPr>
        <w:t>‌</w:t>
      </w:r>
      <w:r w:rsidR="00603149" w:rsidRPr="00B426D4">
        <w:rPr>
          <w:rFonts w:ascii="Courier" w:hAnsi="Courier" w:cs="B Nazanin"/>
          <w:rtl/>
        </w:rPr>
        <w:t>تواند به</w:t>
      </w:r>
      <w:r w:rsidR="00C60D4B" w:rsidRPr="00B426D4">
        <w:rPr>
          <w:rFonts w:ascii="Courier" w:hAnsi="Courier" w:cs="B Nazanin" w:hint="eastAsia"/>
        </w:rPr>
        <w:t>‌</w:t>
      </w:r>
      <w:r w:rsidR="00603149" w:rsidRPr="00B426D4">
        <w:rPr>
          <w:rFonts w:ascii="Courier" w:hAnsi="Courier" w:cs="B Nazanin"/>
          <w:rtl/>
        </w:rPr>
        <w:t>عنوان یک تأمین</w:t>
      </w:r>
      <w:r w:rsidR="00C60D4B" w:rsidRPr="00B426D4">
        <w:rPr>
          <w:rFonts w:ascii="Courier" w:hAnsi="Courier" w:cs="B Nazanin"/>
        </w:rPr>
        <w:t>‌</w:t>
      </w:r>
      <w:r w:rsidR="00603149" w:rsidRPr="00B426D4">
        <w:rPr>
          <w:rFonts w:ascii="Courier" w:hAnsi="Courier" w:cs="B Nazanin"/>
          <w:rtl/>
        </w:rPr>
        <w:t>کننده مطمئن در این زمینه عمل کند. این موضوع نه</w:t>
      </w:r>
      <w:r w:rsidR="00C60D4B" w:rsidRPr="00B426D4">
        <w:rPr>
          <w:rFonts w:ascii="Courier" w:hAnsi="Courier" w:cs="B Nazanin" w:hint="eastAsia"/>
        </w:rPr>
        <w:t>‌</w:t>
      </w:r>
      <w:r w:rsidR="00603149" w:rsidRPr="00B426D4">
        <w:rPr>
          <w:rFonts w:ascii="Courier" w:hAnsi="Courier" w:cs="B Nazanin"/>
          <w:rtl/>
        </w:rPr>
        <w:t>تنها به تقویت روابط اقتصادی دو کشور کمک می</w:t>
      </w:r>
      <w:r w:rsidR="00C60D4B" w:rsidRPr="00B426D4">
        <w:rPr>
          <w:rFonts w:ascii="Courier" w:hAnsi="Courier" w:cs="B Nazanin"/>
        </w:rPr>
        <w:t>‌</w:t>
      </w:r>
      <w:r w:rsidR="00603149" w:rsidRPr="00B426D4">
        <w:rPr>
          <w:rFonts w:ascii="Courier" w:hAnsi="Courier" w:cs="B Nazanin"/>
          <w:rtl/>
        </w:rPr>
        <w:t>کند، بلکه می</w:t>
      </w:r>
      <w:r w:rsidR="00C60D4B" w:rsidRPr="00B426D4">
        <w:rPr>
          <w:rFonts w:ascii="Courier" w:hAnsi="Courier" w:cs="B Nazanin"/>
        </w:rPr>
        <w:t>‌</w:t>
      </w:r>
      <w:r w:rsidR="00603149" w:rsidRPr="00B426D4">
        <w:rPr>
          <w:rFonts w:ascii="Courier" w:hAnsi="Courier" w:cs="B Nazanin"/>
          <w:rtl/>
        </w:rPr>
        <w:t>تواند نقش ایران را به</w:t>
      </w:r>
      <w:r w:rsidR="00C60D4B" w:rsidRPr="00B426D4">
        <w:rPr>
          <w:rFonts w:ascii="Courier" w:hAnsi="Courier" w:cs="B Nazanin" w:hint="eastAsia"/>
        </w:rPr>
        <w:t>‌</w:t>
      </w:r>
      <w:r w:rsidR="00603149" w:rsidRPr="00B426D4">
        <w:rPr>
          <w:rFonts w:ascii="Courier" w:hAnsi="Courier" w:cs="B Nazanin"/>
          <w:rtl/>
        </w:rPr>
        <w:t>عنوان یک بازیگر کلیدی در بازار انرژی منطقه تقویت نماید</w:t>
      </w:r>
      <w:r w:rsidR="00703241" w:rsidRPr="00B426D4">
        <w:rPr>
          <w:rFonts w:ascii="Courier" w:hAnsi="Courier" w:cs="B Nazanin" w:hint="cs"/>
          <w:rtl/>
          <w:lang w:bidi="fa-IR"/>
        </w:rPr>
        <w:t xml:space="preserve">. </w:t>
      </w:r>
      <w:r w:rsidR="00603149" w:rsidRPr="00B426D4">
        <w:rPr>
          <w:rFonts w:ascii="Courier" w:hAnsi="Courier" w:cs="B Nazanin"/>
          <w:rtl/>
        </w:rPr>
        <w:t>در این سناریو، حفظ تمامیت ارضی ایران از اهمیت بالایی برخوردار است. با وجود تنش</w:t>
      </w:r>
      <w:r w:rsidR="00C60D4B" w:rsidRPr="00B426D4">
        <w:rPr>
          <w:rFonts w:ascii="Courier" w:hAnsi="Courier" w:cs="B Nazanin"/>
        </w:rPr>
        <w:t>‌</w:t>
      </w:r>
      <w:r w:rsidR="00603149" w:rsidRPr="00B426D4">
        <w:rPr>
          <w:rFonts w:ascii="Courier" w:hAnsi="Courier" w:cs="B Nazanin"/>
          <w:rtl/>
        </w:rPr>
        <w:t>های موجود در مرزهای شمال غربی کشور، ضرورت دارد که ایران بتواند از تمامیت ارضی خود دفاع کند. این موضوع به کاهش نگرانی</w:t>
      </w:r>
      <w:r w:rsidR="00C60D4B" w:rsidRPr="00B426D4">
        <w:rPr>
          <w:rFonts w:ascii="Courier" w:hAnsi="Courier" w:cs="B Nazanin"/>
        </w:rPr>
        <w:t>‌</w:t>
      </w:r>
      <w:r w:rsidR="00603149" w:rsidRPr="00B426D4">
        <w:rPr>
          <w:rFonts w:ascii="Courier" w:hAnsi="Courier" w:cs="B Nazanin"/>
          <w:rtl/>
        </w:rPr>
        <w:t>های امنیتی و افزایش ثبات داخلی کمک خواهد کرد</w:t>
      </w:r>
      <w:r w:rsidR="00703241" w:rsidRPr="00B426D4">
        <w:rPr>
          <w:rFonts w:ascii="Courier" w:hAnsi="Courier" w:cs="B Nazanin" w:hint="cs"/>
          <w:rtl/>
          <w:lang w:bidi="fa-IR"/>
        </w:rPr>
        <w:t xml:space="preserve">. </w:t>
      </w:r>
      <w:r w:rsidR="00603149" w:rsidRPr="00B426D4">
        <w:rPr>
          <w:rFonts w:ascii="Courier" w:hAnsi="Courier" w:cs="B Nazanin"/>
          <w:rtl/>
        </w:rPr>
        <w:t>با توجه به موقعیت استراتژیک ایران در منطقه، این کشور می</w:t>
      </w:r>
      <w:r w:rsidR="00C60D4B" w:rsidRPr="00B426D4">
        <w:rPr>
          <w:rFonts w:ascii="Courier" w:hAnsi="Courier" w:cs="B Nazanin"/>
        </w:rPr>
        <w:t>‌</w:t>
      </w:r>
      <w:r w:rsidR="00603149" w:rsidRPr="00B426D4">
        <w:rPr>
          <w:rFonts w:ascii="Courier" w:hAnsi="Courier" w:cs="B Nazanin"/>
          <w:rtl/>
        </w:rPr>
        <w:t>تواند از مزیت</w:t>
      </w:r>
      <w:r w:rsidR="00C60D4B" w:rsidRPr="00B426D4">
        <w:rPr>
          <w:rFonts w:ascii="Courier" w:hAnsi="Courier" w:cs="B Nazanin"/>
        </w:rPr>
        <w:t>‌</w:t>
      </w:r>
      <w:r w:rsidR="00603149" w:rsidRPr="00B426D4">
        <w:rPr>
          <w:rFonts w:ascii="Courier" w:hAnsi="Courier" w:cs="B Nazanin"/>
          <w:rtl/>
        </w:rPr>
        <w:t>های ژئوپلیتیکی خود بهره</w:t>
      </w:r>
      <w:r w:rsidR="00C60D4B" w:rsidRPr="00B426D4">
        <w:rPr>
          <w:rFonts w:ascii="Courier" w:hAnsi="Courier" w:cs="B Nazanin"/>
        </w:rPr>
        <w:t>‌</w:t>
      </w:r>
      <w:r w:rsidR="00603149" w:rsidRPr="00B426D4">
        <w:rPr>
          <w:rFonts w:ascii="Courier" w:hAnsi="Courier" w:cs="B Nazanin"/>
          <w:rtl/>
        </w:rPr>
        <w:t>برداری کند. وجود منابع غنی انرژی و همسایگی با کشورهای کلیدی، فرصت</w:t>
      </w:r>
      <w:r w:rsidR="00C60D4B" w:rsidRPr="00B426D4">
        <w:rPr>
          <w:rFonts w:ascii="Courier" w:hAnsi="Courier" w:cs="B Nazanin"/>
        </w:rPr>
        <w:t>‌</w:t>
      </w:r>
      <w:r w:rsidR="00603149" w:rsidRPr="00B426D4">
        <w:rPr>
          <w:rFonts w:ascii="Courier" w:hAnsi="Courier" w:cs="B Nazanin"/>
          <w:rtl/>
        </w:rPr>
        <w:t>های مناسبی برای ایران فراهم می</w:t>
      </w:r>
      <w:r w:rsidR="00C60D4B" w:rsidRPr="00B426D4">
        <w:rPr>
          <w:rFonts w:ascii="Courier" w:hAnsi="Courier" w:cs="B Nazanin"/>
        </w:rPr>
        <w:t>‌</w:t>
      </w:r>
      <w:r w:rsidR="00603149" w:rsidRPr="00B426D4">
        <w:rPr>
          <w:rFonts w:ascii="Courier" w:hAnsi="Courier" w:cs="B Nazanin"/>
          <w:rtl/>
        </w:rPr>
        <w:t>آورد تا در تحولات منطقه</w:t>
      </w:r>
      <w:r w:rsidR="00C60D4B" w:rsidRPr="00B426D4">
        <w:rPr>
          <w:rFonts w:ascii="Courier" w:hAnsi="Courier" w:cs="B Nazanin"/>
        </w:rPr>
        <w:t>‌</w:t>
      </w:r>
      <w:r w:rsidR="00603149" w:rsidRPr="00B426D4">
        <w:rPr>
          <w:rFonts w:ascii="Courier" w:hAnsi="Courier" w:cs="B Nazanin"/>
          <w:rtl/>
        </w:rPr>
        <w:t>ای نقش فعالی ایفا کند. همچنین، این موضوع به افزایش نفوذ ایران در ق</w:t>
      </w:r>
      <w:r w:rsidR="00703241" w:rsidRPr="00B426D4">
        <w:rPr>
          <w:rFonts w:ascii="Courier" w:hAnsi="Courier" w:cs="B Nazanin"/>
          <w:rtl/>
        </w:rPr>
        <w:t>فقاز و آسیای مرکزی کمک خواهد ک</w:t>
      </w:r>
      <w:r w:rsidR="00703241" w:rsidRPr="00B426D4">
        <w:rPr>
          <w:rFonts w:ascii="Courier" w:hAnsi="Courier" w:cs="B Nazanin" w:hint="cs"/>
          <w:rtl/>
        </w:rPr>
        <w:t>رد. با</w:t>
      </w:r>
      <w:r w:rsidR="00874B78" w:rsidRPr="00B426D4">
        <w:rPr>
          <w:rFonts w:ascii="Courier" w:hAnsi="Courier" w:cs="B Nazanin"/>
          <w:rtl/>
        </w:rPr>
        <w:t xml:space="preserve"> توجه به نیاز روزافزون ترکیه به انرژی، افزایش صادرات گاز ایران به این کشور می</w:t>
      </w:r>
      <w:r w:rsidR="00C60D4B" w:rsidRPr="00B426D4">
        <w:rPr>
          <w:rFonts w:ascii="Courier" w:hAnsi="Courier" w:cs="B Nazanin"/>
        </w:rPr>
        <w:t>‌</w:t>
      </w:r>
      <w:r w:rsidR="00874B78" w:rsidRPr="00B426D4">
        <w:rPr>
          <w:rFonts w:ascii="Courier" w:hAnsi="Courier" w:cs="B Nazanin"/>
          <w:rtl/>
        </w:rPr>
        <w:t>تواند روابط اقتصادی و سیاسی تهران و آنکارا را تقویت کند. این همکاری اقتصادی نه</w:t>
      </w:r>
      <w:r w:rsidR="00C60D4B" w:rsidRPr="00B426D4">
        <w:rPr>
          <w:rFonts w:ascii="Courier" w:hAnsi="Courier" w:cs="B Nazanin" w:hint="eastAsia"/>
        </w:rPr>
        <w:t>‌</w:t>
      </w:r>
      <w:r w:rsidR="00874B78" w:rsidRPr="00B426D4">
        <w:rPr>
          <w:rFonts w:ascii="Courier" w:hAnsi="Courier" w:cs="B Nazanin"/>
          <w:rtl/>
        </w:rPr>
        <w:t>تنها به رشد اقتصادی ایران کمک می</w:t>
      </w:r>
      <w:r w:rsidR="00C60D4B" w:rsidRPr="00B426D4">
        <w:rPr>
          <w:rFonts w:ascii="Courier" w:hAnsi="Courier" w:cs="B Nazanin"/>
        </w:rPr>
        <w:t>‌</w:t>
      </w:r>
      <w:r w:rsidR="00874B78" w:rsidRPr="00B426D4">
        <w:rPr>
          <w:rFonts w:ascii="Courier" w:hAnsi="Courier" w:cs="B Nazanin"/>
          <w:rtl/>
        </w:rPr>
        <w:t>کند، بلکه باعث تقویت موضع ایران در مذاکرات منطقه</w:t>
      </w:r>
      <w:r w:rsidR="00C60D4B" w:rsidRPr="00B426D4">
        <w:rPr>
          <w:rFonts w:ascii="Courier" w:hAnsi="Courier" w:cs="B Nazanin"/>
        </w:rPr>
        <w:t>‌</w:t>
      </w:r>
      <w:r w:rsidR="00874B78" w:rsidRPr="00B426D4">
        <w:rPr>
          <w:rFonts w:ascii="Courier" w:hAnsi="Courier" w:cs="B Nazanin"/>
          <w:rtl/>
        </w:rPr>
        <w:t>ای و جهانی نیز خواهد شد</w:t>
      </w:r>
      <w:r w:rsidR="00874B78" w:rsidRPr="00B426D4">
        <w:rPr>
          <w:rFonts w:ascii="Courier" w:hAnsi="Courier" w:cs="B Nazanin" w:hint="cs"/>
          <w:rtl/>
        </w:rPr>
        <w:t xml:space="preserve">. بنابراین </w:t>
      </w:r>
      <w:r w:rsidR="00603149" w:rsidRPr="00B426D4">
        <w:rPr>
          <w:rFonts w:ascii="Courier" w:hAnsi="Courier" w:cs="B Nazanin"/>
          <w:rtl/>
        </w:rPr>
        <w:t>با توجه به دالان زنگزور، این امر می</w:t>
      </w:r>
      <w:r w:rsidR="00C60D4B" w:rsidRPr="00B426D4">
        <w:rPr>
          <w:rFonts w:ascii="Courier" w:hAnsi="Courier" w:cs="B Nazanin"/>
        </w:rPr>
        <w:t>‌</w:t>
      </w:r>
      <w:r w:rsidR="00603149" w:rsidRPr="00B426D4">
        <w:rPr>
          <w:rFonts w:ascii="Courier" w:hAnsi="Courier" w:cs="B Nazanin"/>
          <w:rtl/>
        </w:rPr>
        <w:t>تواند تأثیرات عمیقی بر آینده امنیت ایران داشته</w:t>
      </w:r>
      <w:r w:rsidR="00C60D4B" w:rsidRPr="00B426D4">
        <w:rPr>
          <w:rFonts w:ascii="Courier" w:hAnsi="Courier" w:cs="B Nazanin" w:hint="eastAsia"/>
        </w:rPr>
        <w:t>‌</w:t>
      </w:r>
      <w:r w:rsidR="00603149" w:rsidRPr="00B426D4">
        <w:rPr>
          <w:rFonts w:ascii="Courier" w:hAnsi="Courier" w:cs="B Nazanin"/>
          <w:rtl/>
        </w:rPr>
        <w:t>باشد. اگر سناریوی "ثبات در قفقاز</w:t>
      </w:r>
      <w:r w:rsidR="004B55EC" w:rsidRPr="00B426D4">
        <w:rPr>
          <w:rFonts w:ascii="Courier" w:hAnsi="Courier" w:cs="B Nazanin" w:hint="cs"/>
          <w:rtl/>
        </w:rPr>
        <w:t>، ثبات منطقه‌ای</w:t>
      </w:r>
      <w:r w:rsidR="00603149" w:rsidRPr="00B426D4">
        <w:rPr>
          <w:rFonts w:ascii="Courier" w:hAnsi="Courier" w:cs="B Nazanin"/>
          <w:rtl/>
        </w:rPr>
        <w:t>" تحقق یابد، ایران قادر خواهد بود از این دالان به</w:t>
      </w:r>
      <w:r w:rsidR="00C60D4B" w:rsidRPr="00B426D4">
        <w:rPr>
          <w:rFonts w:ascii="Courier" w:hAnsi="Courier" w:cs="B Nazanin" w:hint="eastAsia"/>
        </w:rPr>
        <w:t>‌</w:t>
      </w:r>
      <w:r w:rsidR="00603149" w:rsidRPr="00B426D4">
        <w:rPr>
          <w:rFonts w:ascii="Courier" w:hAnsi="Courier" w:cs="B Nazanin"/>
          <w:rtl/>
        </w:rPr>
        <w:t>عنوان یک کریدور تجاری برای دسترسی به بازارهای جدید استفاده کند. همچنین، این امر به افزایش تعاملات با کشورهای همسایه و تقویت موقعیت اقتصادی ایران کمک خواهد کرد. با این حال، در صورت وجود تنش</w:t>
      </w:r>
      <w:r w:rsidR="00C60D4B" w:rsidRPr="00B426D4">
        <w:rPr>
          <w:rFonts w:ascii="Courier" w:hAnsi="Courier" w:cs="B Nazanin"/>
        </w:rPr>
        <w:t>‌</w:t>
      </w:r>
      <w:r w:rsidR="00603149" w:rsidRPr="00B426D4">
        <w:rPr>
          <w:rFonts w:ascii="Courier" w:hAnsi="Courier" w:cs="B Nazanin"/>
          <w:rtl/>
        </w:rPr>
        <w:t>ها و عدم توافق</w:t>
      </w:r>
      <w:r w:rsidR="00C60D4B" w:rsidRPr="00B426D4">
        <w:rPr>
          <w:rFonts w:ascii="Courier" w:hAnsi="Courier" w:cs="B Nazanin"/>
        </w:rPr>
        <w:t>‌</w:t>
      </w:r>
      <w:r w:rsidR="00603149" w:rsidRPr="00B426D4">
        <w:rPr>
          <w:rFonts w:ascii="Courier" w:hAnsi="Courier" w:cs="B Nazanin"/>
          <w:rtl/>
        </w:rPr>
        <w:t>های لازم، دالان زنگزور می</w:t>
      </w:r>
      <w:r w:rsidR="00C60D4B" w:rsidRPr="00B426D4">
        <w:rPr>
          <w:rFonts w:ascii="Courier" w:hAnsi="Courier" w:cs="B Nazanin"/>
        </w:rPr>
        <w:t>‌</w:t>
      </w:r>
      <w:r w:rsidR="00603149" w:rsidRPr="00B426D4">
        <w:rPr>
          <w:rFonts w:ascii="Courier" w:hAnsi="Courier" w:cs="B Nazanin"/>
          <w:rtl/>
        </w:rPr>
        <w:t>تواند به عاملی برای تشدید تنش</w:t>
      </w:r>
      <w:r w:rsidR="00C60D4B" w:rsidRPr="00B426D4">
        <w:rPr>
          <w:rFonts w:ascii="Courier" w:hAnsi="Courier" w:cs="B Nazanin"/>
        </w:rPr>
        <w:t>‌</w:t>
      </w:r>
      <w:r w:rsidR="00603149" w:rsidRPr="00B426D4">
        <w:rPr>
          <w:rFonts w:ascii="Courier" w:hAnsi="Courier" w:cs="B Nazanin"/>
          <w:rtl/>
        </w:rPr>
        <w:t>های امنیتی تبدیل شود</w:t>
      </w:r>
      <w:r w:rsidR="00703241" w:rsidRPr="00B426D4">
        <w:rPr>
          <w:rFonts w:ascii="Courier" w:hAnsi="Courier" w:cs="B Nazanin" w:hint="cs"/>
          <w:rtl/>
        </w:rPr>
        <w:t xml:space="preserve">. </w:t>
      </w:r>
      <w:r w:rsidR="00603149" w:rsidRPr="00B426D4">
        <w:rPr>
          <w:rFonts w:ascii="Courier" w:hAnsi="Courier" w:cs="B Nazanin"/>
          <w:rtl/>
        </w:rPr>
        <w:t>سناریوی "ثبات در قفقاز</w:t>
      </w:r>
      <w:r w:rsidR="00874B78" w:rsidRPr="00B426D4">
        <w:rPr>
          <w:rFonts w:ascii="Courier" w:hAnsi="Courier" w:cs="B Nazanin" w:hint="cs"/>
          <w:rtl/>
        </w:rPr>
        <w:t>، ثبات منطقه</w:t>
      </w:r>
      <w:r w:rsidR="00C60D4B" w:rsidRPr="00B426D4">
        <w:rPr>
          <w:rFonts w:ascii="Courier" w:hAnsi="Courier" w:cs="B Nazanin" w:hint="eastAsia"/>
        </w:rPr>
        <w:t>‌</w:t>
      </w:r>
      <w:r w:rsidR="00874B78" w:rsidRPr="00B426D4">
        <w:rPr>
          <w:rFonts w:ascii="Courier" w:hAnsi="Courier" w:cs="B Nazanin" w:hint="cs"/>
          <w:rtl/>
        </w:rPr>
        <w:t>ای</w:t>
      </w:r>
      <w:r w:rsidR="00603149" w:rsidRPr="00B426D4">
        <w:rPr>
          <w:rFonts w:ascii="Courier" w:hAnsi="Courier" w:cs="B Nazanin"/>
          <w:rtl/>
        </w:rPr>
        <w:t>" به</w:t>
      </w:r>
      <w:r w:rsidR="00C60D4B" w:rsidRPr="00B426D4">
        <w:rPr>
          <w:rFonts w:ascii="Courier" w:hAnsi="Courier" w:cs="B Nazanin" w:hint="eastAsia"/>
        </w:rPr>
        <w:t>‌</w:t>
      </w:r>
      <w:r w:rsidR="00603149" w:rsidRPr="00B426D4">
        <w:rPr>
          <w:rFonts w:ascii="Courier" w:hAnsi="Courier" w:cs="B Nazanin"/>
          <w:rtl/>
        </w:rPr>
        <w:t>عنوان یک حالت مطلوب، بستری مناسب برای تحلیل</w:t>
      </w:r>
      <w:r w:rsidR="00C60D4B" w:rsidRPr="00B426D4">
        <w:rPr>
          <w:rFonts w:ascii="Courier" w:hAnsi="Courier" w:cs="B Nazanin"/>
        </w:rPr>
        <w:t>‌</w:t>
      </w:r>
      <w:r w:rsidR="00603149" w:rsidRPr="00B426D4">
        <w:rPr>
          <w:rFonts w:ascii="Courier" w:hAnsi="Courier" w:cs="B Nazanin"/>
          <w:rtl/>
        </w:rPr>
        <w:t>های امنیتی و اقتصادی ایران فراهم می</w:t>
      </w:r>
      <w:r w:rsidR="00C60D4B" w:rsidRPr="00B426D4">
        <w:rPr>
          <w:rFonts w:ascii="Courier" w:hAnsi="Courier" w:cs="B Nazanin"/>
        </w:rPr>
        <w:t>‌</w:t>
      </w:r>
      <w:r w:rsidR="00603149" w:rsidRPr="00B426D4">
        <w:rPr>
          <w:rFonts w:ascii="Courier" w:hAnsi="Courier" w:cs="B Nazanin"/>
          <w:rtl/>
        </w:rPr>
        <w:t>آورد. با در نظر گرفتن مولفه</w:t>
      </w:r>
      <w:r w:rsidR="00C60D4B" w:rsidRPr="00B426D4">
        <w:rPr>
          <w:rFonts w:ascii="Courier" w:hAnsi="Courier" w:cs="B Nazanin"/>
        </w:rPr>
        <w:t>‌</w:t>
      </w:r>
      <w:r w:rsidR="00603149" w:rsidRPr="00B426D4">
        <w:rPr>
          <w:rFonts w:ascii="Courier" w:hAnsi="Courier" w:cs="B Nazanin"/>
          <w:rtl/>
        </w:rPr>
        <w:t>های کلیدی این سناریو و تأثیر دالان زنگزور، می</w:t>
      </w:r>
      <w:r w:rsidR="00C60D4B" w:rsidRPr="00B426D4">
        <w:rPr>
          <w:rFonts w:ascii="Courier" w:hAnsi="Courier" w:cs="B Nazanin"/>
        </w:rPr>
        <w:t>‌</w:t>
      </w:r>
      <w:r w:rsidR="00603149" w:rsidRPr="00B426D4">
        <w:rPr>
          <w:rFonts w:ascii="Courier" w:hAnsi="Courier" w:cs="B Nazanin"/>
          <w:rtl/>
        </w:rPr>
        <w:t xml:space="preserve">توان به بهبود وضعیت امنیتی و اقتصادی کشور امیدوار بود. </w:t>
      </w:r>
      <w:r w:rsidR="00874B78" w:rsidRPr="00B426D4">
        <w:rPr>
          <w:rFonts w:ascii="Courier" w:hAnsi="Courier" w:cs="B Nazanin"/>
          <w:rtl/>
        </w:rPr>
        <w:t>با توجه به عدم حضور قدرت</w:t>
      </w:r>
      <w:r w:rsidR="00C60D4B" w:rsidRPr="00B426D4">
        <w:rPr>
          <w:rFonts w:ascii="Courier" w:hAnsi="Courier" w:cs="B Nazanin"/>
        </w:rPr>
        <w:t>‌</w:t>
      </w:r>
      <w:r w:rsidR="00874B78" w:rsidRPr="00B426D4">
        <w:rPr>
          <w:rFonts w:ascii="Courier" w:hAnsi="Courier" w:cs="B Nazanin"/>
          <w:rtl/>
        </w:rPr>
        <w:t>های بزرگ مانند اسرائیل و آمریکا و همچنین افزایش همکاری</w:t>
      </w:r>
      <w:r w:rsidR="00C60D4B" w:rsidRPr="00B426D4">
        <w:rPr>
          <w:rFonts w:ascii="Courier" w:hAnsi="Courier" w:cs="B Nazanin"/>
        </w:rPr>
        <w:t>‌</w:t>
      </w:r>
      <w:r w:rsidR="00874B78" w:rsidRPr="00B426D4">
        <w:rPr>
          <w:rFonts w:ascii="Courier" w:hAnsi="Courier" w:cs="B Nazanin"/>
          <w:rtl/>
        </w:rPr>
        <w:t>های اقتصادی با همسایگان، می</w:t>
      </w:r>
      <w:r w:rsidR="00C60D4B" w:rsidRPr="00B426D4">
        <w:rPr>
          <w:rFonts w:ascii="Courier" w:hAnsi="Courier" w:cs="B Nazanin"/>
        </w:rPr>
        <w:t>‌</w:t>
      </w:r>
      <w:r w:rsidR="00874B78" w:rsidRPr="00B426D4">
        <w:rPr>
          <w:rFonts w:ascii="Courier" w:hAnsi="Courier" w:cs="B Nazanin"/>
          <w:rtl/>
        </w:rPr>
        <w:t>تواند به</w:t>
      </w:r>
      <w:r w:rsidR="00C60D4B" w:rsidRPr="00B426D4">
        <w:rPr>
          <w:rFonts w:ascii="Courier" w:hAnsi="Courier" w:cs="B Nazanin" w:hint="eastAsia"/>
        </w:rPr>
        <w:t>‌</w:t>
      </w:r>
      <w:r w:rsidR="00874B78" w:rsidRPr="00B426D4">
        <w:rPr>
          <w:rFonts w:ascii="Courier" w:hAnsi="Courier" w:cs="B Nazanin"/>
          <w:rtl/>
        </w:rPr>
        <w:t>عنوان یک چشم</w:t>
      </w:r>
      <w:r w:rsidR="00C60D4B" w:rsidRPr="00B426D4">
        <w:rPr>
          <w:rFonts w:ascii="Courier" w:hAnsi="Courier" w:cs="B Nazanin"/>
        </w:rPr>
        <w:t>‌</w:t>
      </w:r>
      <w:r w:rsidR="00874B78" w:rsidRPr="00B426D4">
        <w:rPr>
          <w:rFonts w:ascii="Courier" w:hAnsi="Courier" w:cs="B Nazanin"/>
          <w:rtl/>
        </w:rPr>
        <w:t>انداز امیدوارکننده برای آینده امنیت ایران مطرح شود. ایران با تقویت روابط خود با کشورهای همسایه و بهره</w:t>
      </w:r>
      <w:r w:rsidR="00C60D4B" w:rsidRPr="00B426D4">
        <w:rPr>
          <w:rFonts w:ascii="Courier" w:hAnsi="Courier" w:cs="B Nazanin"/>
        </w:rPr>
        <w:t>‌</w:t>
      </w:r>
      <w:r w:rsidR="00874B78" w:rsidRPr="00B426D4">
        <w:rPr>
          <w:rFonts w:ascii="Courier" w:hAnsi="Courier" w:cs="B Nazanin"/>
          <w:rtl/>
        </w:rPr>
        <w:t>برداری از فرصت</w:t>
      </w:r>
      <w:r w:rsidR="00C60D4B" w:rsidRPr="00B426D4">
        <w:rPr>
          <w:rFonts w:ascii="Courier" w:hAnsi="Courier" w:cs="B Nazanin"/>
        </w:rPr>
        <w:t>‌</w:t>
      </w:r>
      <w:r w:rsidR="00874B78" w:rsidRPr="00B426D4">
        <w:rPr>
          <w:rFonts w:ascii="Courier" w:hAnsi="Courier" w:cs="B Nazanin"/>
          <w:rtl/>
        </w:rPr>
        <w:t>های موجود، می</w:t>
      </w:r>
      <w:r w:rsidR="00C60D4B" w:rsidRPr="00B426D4">
        <w:rPr>
          <w:rFonts w:ascii="Courier" w:hAnsi="Courier" w:cs="B Nazanin"/>
        </w:rPr>
        <w:t>‌</w:t>
      </w:r>
      <w:r w:rsidR="00874B78" w:rsidRPr="00B426D4">
        <w:rPr>
          <w:rFonts w:ascii="Courier" w:hAnsi="Courier" w:cs="B Nazanin"/>
          <w:rtl/>
        </w:rPr>
        <w:t>تواند به</w:t>
      </w:r>
      <w:r w:rsidR="00C60D4B" w:rsidRPr="00B426D4">
        <w:rPr>
          <w:rFonts w:ascii="Courier" w:hAnsi="Courier" w:cs="B Nazanin" w:hint="eastAsia"/>
        </w:rPr>
        <w:t>‌</w:t>
      </w:r>
      <w:r w:rsidR="00874B78" w:rsidRPr="00B426D4">
        <w:rPr>
          <w:rFonts w:ascii="Courier" w:hAnsi="Courier" w:cs="B Nazanin"/>
          <w:rtl/>
        </w:rPr>
        <w:t>سمت یک وضعیت امن و پایدار حرکت کن</w:t>
      </w:r>
      <w:r w:rsidR="00874B78" w:rsidRPr="00B426D4">
        <w:rPr>
          <w:rFonts w:ascii="Courier" w:hAnsi="Courier" w:cs="B Nazanin" w:hint="cs"/>
          <w:rtl/>
        </w:rPr>
        <w:t xml:space="preserve">د. </w:t>
      </w:r>
      <w:r w:rsidR="00603149" w:rsidRPr="00B426D4">
        <w:rPr>
          <w:rFonts w:ascii="Courier" w:hAnsi="Courier" w:cs="B Nazanin"/>
          <w:rtl/>
        </w:rPr>
        <w:t xml:space="preserve">در </w:t>
      </w:r>
      <w:r w:rsidR="00C60D4B" w:rsidRPr="00B426D4">
        <w:rPr>
          <w:rFonts w:ascii="Courier" w:hAnsi="Courier" w:cs="B Nazanin" w:hint="eastAsia"/>
          <w:rtl/>
        </w:rPr>
        <w:t>پا</w:t>
      </w:r>
      <w:r w:rsidR="00C60D4B" w:rsidRPr="00B426D4">
        <w:rPr>
          <w:rFonts w:ascii="Courier" w:hAnsi="Courier" w:cs="B Nazanin" w:hint="cs"/>
          <w:rtl/>
        </w:rPr>
        <w:t>ی</w:t>
      </w:r>
      <w:r w:rsidR="00C60D4B" w:rsidRPr="00B426D4">
        <w:rPr>
          <w:rFonts w:ascii="Courier" w:hAnsi="Courier" w:cs="B Nazanin" w:hint="eastAsia"/>
          <w:rtl/>
        </w:rPr>
        <w:t>ان</w:t>
      </w:r>
      <w:r w:rsidR="00603149" w:rsidRPr="00B426D4">
        <w:rPr>
          <w:rFonts w:ascii="Courier" w:hAnsi="Courier" w:cs="B Nazanin"/>
          <w:rtl/>
        </w:rPr>
        <w:t>، برای تحقق این سناریو، همکاری</w:t>
      </w:r>
      <w:r w:rsidR="00C60D4B" w:rsidRPr="00B426D4">
        <w:rPr>
          <w:rFonts w:ascii="Courier" w:hAnsi="Courier" w:cs="B Nazanin"/>
        </w:rPr>
        <w:t>‌</w:t>
      </w:r>
      <w:r w:rsidR="00603149" w:rsidRPr="00B426D4">
        <w:rPr>
          <w:rFonts w:ascii="Courier" w:hAnsi="Courier" w:cs="B Nazanin"/>
          <w:rtl/>
        </w:rPr>
        <w:t>های منطقه</w:t>
      </w:r>
      <w:r w:rsidR="00C60D4B" w:rsidRPr="00B426D4">
        <w:rPr>
          <w:rFonts w:ascii="Courier" w:hAnsi="Courier" w:cs="B Nazanin"/>
        </w:rPr>
        <w:t>‌</w:t>
      </w:r>
      <w:r w:rsidR="00603149" w:rsidRPr="00B426D4">
        <w:rPr>
          <w:rFonts w:ascii="Courier" w:hAnsi="Courier" w:cs="B Nazanin"/>
          <w:rtl/>
        </w:rPr>
        <w:t>ای و عدم م</w:t>
      </w:r>
      <w:r w:rsidR="004A61B8" w:rsidRPr="00B426D4">
        <w:rPr>
          <w:rFonts w:ascii="Courier" w:hAnsi="Courier" w:cs="B Nazanin"/>
          <w:rtl/>
        </w:rPr>
        <w:t>داخلات خارجی ضروری به نظر می</w:t>
      </w:r>
      <w:r w:rsidR="00C60D4B" w:rsidRPr="00B426D4">
        <w:rPr>
          <w:rFonts w:ascii="Courier" w:hAnsi="Courier" w:cs="B Nazanin"/>
        </w:rPr>
        <w:t>‌</w:t>
      </w:r>
      <w:r w:rsidR="00566C23" w:rsidRPr="00B426D4">
        <w:rPr>
          <w:rFonts w:ascii="Courier" w:hAnsi="Courier" w:cs="B Nazanin" w:hint="cs"/>
          <w:rtl/>
        </w:rPr>
        <w:t>رسد.</w:t>
      </w:r>
    </w:p>
    <w:p w14:paraId="4D6CFCBF" w14:textId="138F9A65" w:rsidR="00CA7E7D" w:rsidRPr="00B426D4" w:rsidRDefault="00CA7E7D" w:rsidP="00CA7E7D">
      <w:pPr>
        <w:bidi/>
        <w:rPr>
          <w:rFonts w:ascii="2 NAZANIN" w:eastAsia="Calibri" w:hAnsi="2 NAZANIN" w:cs="B Nazanin"/>
          <w:b/>
          <w:bCs/>
          <w:rtl/>
          <w:lang w:bidi="fa-IR"/>
        </w:rPr>
      </w:pPr>
      <w:r w:rsidRPr="00B426D4">
        <w:rPr>
          <w:rFonts w:ascii="2 NAZANIN" w:eastAsia="Calibri" w:hAnsi="2 NAZANIN" w:cs="B Nazanin" w:hint="cs"/>
          <w:b/>
          <w:bCs/>
          <w:rtl/>
          <w:lang w:bidi="fa-IR"/>
        </w:rPr>
        <w:t>سناریو ایستا:</w:t>
      </w:r>
      <w:r w:rsidR="00505AD1" w:rsidRPr="00B426D4">
        <w:rPr>
          <w:rFonts w:ascii="2 NAZANIN" w:eastAsia="Calibri" w:hAnsi="2 NAZANIN" w:cs="B Nazanin" w:hint="cs"/>
          <w:b/>
          <w:bCs/>
          <w:rtl/>
          <w:lang w:bidi="fa-IR"/>
        </w:rPr>
        <w:t xml:space="preserve"> </w:t>
      </w:r>
      <w:r w:rsidR="00505AD1" w:rsidRPr="00B426D4">
        <w:rPr>
          <w:rFonts w:ascii="Segoe UI" w:hAnsi="Segoe UI" w:cs="B Nazanin"/>
          <w:b/>
          <w:bCs/>
          <w:shd w:val="clear" w:color="auto" w:fill="FFFFFF"/>
          <w:rtl/>
        </w:rPr>
        <w:t>سناریوی بازیگری محدود ژئوپلیتیکی</w:t>
      </w:r>
    </w:p>
    <w:p w14:paraId="4170CBB9" w14:textId="43B5810B" w:rsidR="00F87AC0" w:rsidRPr="00B426D4" w:rsidRDefault="00F87AC0" w:rsidP="005B186F">
      <w:pPr>
        <w:pStyle w:val="NormalWeb"/>
        <w:bidi/>
        <w:spacing w:before="0" w:beforeAutospacing="0"/>
        <w:jc w:val="both"/>
        <w:rPr>
          <w:rFonts w:ascii="Courier" w:hAnsi="Courier" w:cs="B Nazanin"/>
          <w:rtl/>
        </w:rPr>
      </w:pPr>
      <w:r w:rsidRPr="00B426D4">
        <w:rPr>
          <w:rFonts w:ascii="Courier" w:hAnsi="Courier" w:cs="B Nazanin"/>
          <w:rtl/>
        </w:rPr>
        <w:t>یکی از سناریوهای ممکن که به</w:t>
      </w:r>
      <w:r w:rsidR="00C60D4B" w:rsidRPr="00B426D4">
        <w:rPr>
          <w:rFonts w:ascii="Courier" w:hAnsi="Courier" w:cs="B Nazanin" w:hint="eastAsia"/>
        </w:rPr>
        <w:t>‌</w:t>
      </w:r>
      <w:r w:rsidRPr="00B426D4">
        <w:rPr>
          <w:rFonts w:ascii="Courier" w:hAnsi="Courier" w:cs="B Nazanin"/>
          <w:rtl/>
        </w:rPr>
        <w:t>عنوان "</w:t>
      </w:r>
      <w:r w:rsidRPr="00B426D4">
        <w:rPr>
          <w:rFonts w:ascii="Courier" w:hAnsi="Courier" w:cs="B Nazanin" w:hint="cs"/>
          <w:rtl/>
        </w:rPr>
        <w:t xml:space="preserve"> سناریوی بازیگری محدود ژئوپلیتیکی</w:t>
      </w:r>
      <w:r w:rsidRPr="00B426D4">
        <w:rPr>
          <w:rFonts w:ascii="Courier" w:hAnsi="Courier" w:cs="B Nazanin"/>
          <w:rtl/>
        </w:rPr>
        <w:t>" نام</w:t>
      </w:r>
      <w:r w:rsidR="00C60D4B" w:rsidRPr="00B426D4">
        <w:rPr>
          <w:rFonts w:ascii="Courier" w:hAnsi="Courier" w:cs="B Nazanin" w:hint="eastAsia"/>
        </w:rPr>
        <w:t>‌</w:t>
      </w:r>
      <w:r w:rsidRPr="00B426D4">
        <w:rPr>
          <w:rFonts w:ascii="Courier" w:hAnsi="Courier" w:cs="B Nazanin"/>
          <w:rtl/>
        </w:rPr>
        <w:t>گذاری شده</w:t>
      </w:r>
      <w:r w:rsidR="00C60D4B" w:rsidRPr="00B426D4">
        <w:rPr>
          <w:rFonts w:ascii="Courier" w:hAnsi="Courier" w:cs="B Nazanin" w:hint="eastAsia"/>
        </w:rPr>
        <w:t>‌</w:t>
      </w:r>
      <w:r w:rsidRPr="00B426D4">
        <w:rPr>
          <w:rFonts w:ascii="Courier" w:hAnsi="Courier" w:cs="B Nazanin"/>
          <w:rtl/>
        </w:rPr>
        <w:t>است</w:t>
      </w:r>
      <w:r w:rsidRPr="00B426D4">
        <w:rPr>
          <w:rFonts w:ascii="Courier" w:hAnsi="Courier" w:cs="B Nazanin" w:hint="cs"/>
          <w:rtl/>
        </w:rPr>
        <w:t xml:space="preserve">. </w:t>
      </w:r>
      <w:r w:rsidR="00505AD1" w:rsidRPr="00B426D4">
        <w:rPr>
          <w:rFonts w:ascii="Courier" w:hAnsi="Courier" w:cs="B Nazanin"/>
          <w:rtl/>
        </w:rPr>
        <w:t>این سناریو به تحلیل ت</w:t>
      </w:r>
      <w:r w:rsidR="00C60D4B" w:rsidRPr="00B426D4">
        <w:rPr>
          <w:rFonts w:ascii="Courier" w:hAnsi="Courier" w:cs="B Nazanin" w:hint="eastAsia"/>
          <w:rtl/>
        </w:rPr>
        <w:t>أ</w:t>
      </w:r>
      <w:r w:rsidR="00505AD1" w:rsidRPr="00B426D4">
        <w:rPr>
          <w:rFonts w:ascii="Courier" w:hAnsi="Courier" w:cs="B Nazanin"/>
          <w:rtl/>
        </w:rPr>
        <w:t>ثیرات ادامه حضور اسرائیل در منطقه قره</w:t>
      </w:r>
      <w:r w:rsidR="00C60D4B" w:rsidRPr="00B426D4">
        <w:rPr>
          <w:rFonts w:ascii="Courier" w:hAnsi="Courier" w:cs="B Nazanin" w:hint="eastAsia"/>
        </w:rPr>
        <w:t>‌</w:t>
      </w:r>
      <w:r w:rsidR="00505AD1" w:rsidRPr="00B426D4">
        <w:rPr>
          <w:rFonts w:ascii="Courier" w:hAnsi="Courier" w:cs="B Nazanin"/>
          <w:rtl/>
        </w:rPr>
        <w:t>باغ، نفوذ آمریکا و غرب در این منطقه، نقش ایران به</w:t>
      </w:r>
      <w:r w:rsidR="00C60D4B" w:rsidRPr="00B426D4">
        <w:rPr>
          <w:rFonts w:ascii="Courier" w:hAnsi="Courier" w:cs="B Nazanin" w:hint="eastAsia"/>
        </w:rPr>
        <w:t>‌</w:t>
      </w:r>
      <w:r w:rsidR="00505AD1" w:rsidRPr="00B426D4">
        <w:rPr>
          <w:rFonts w:ascii="Courier" w:hAnsi="Courier" w:cs="B Nazanin"/>
          <w:rtl/>
        </w:rPr>
        <w:t>عنوان یک کریدور حیاتی در حمل و نقل بین</w:t>
      </w:r>
      <w:r w:rsidR="00C60D4B" w:rsidRPr="00B426D4">
        <w:rPr>
          <w:rFonts w:ascii="Courier" w:hAnsi="Courier" w:cs="B Nazanin"/>
        </w:rPr>
        <w:t>‌</w:t>
      </w:r>
      <w:r w:rsidR="00505AD1" w:rsidRPr="00B426D4">
        <w:rPr>
          <w:rFonts w:ascii="Courier" w:hAnsi="Courier" w:cs="B Nazanin"/>
          <w:rtl/>
        </w:rPr>
        <w:t xml:space="preserve">المللی </w:t>
      </w:r>
      <w:r w:rsidRPr="00B426D4">
        <w:rPr>
          <w:rFonts w:ascii="Courier" w:hAnsi="Courier" w:cs="B Nazanin"/>
          <w:rtl/>
        </w:rPr>
        <w:t>و موقعیت ژئوپلیتیکی آن می</w:t>
      </w:r>
      <w:r w:rsidR="00C60D4B" w:rsidRPr="00B426D4">
        <w:rPr>
          <w:rFonts w:ascii="Courier" w:hAnsi="Courier" w:cs="B Nazanin"/>
        </w:rPr>
        <w:t>‌</w:t>
      </w:r>
      <w:r w:rsidRPr="00B426D4">
        <w:rPr>
          <w:rFonts w:ascii="Courier" w:hAnsi="Courier" w:cs="B Nazanin"/>
          <w:rtl/>
        </w:rPr>
        <w:t>پرداز</w:t>
      </w:r>
      <w:r w:rsidRPr="00B426D4">
        <w:rPr>
          <w:rFonts w:ascii="Courier" w:hAnsi="Courier" w:cs="B Nazanin" w:hint="cs"/>
          <w:rtl/>
        </w:rPr>
        <w:t xml:space="preserve">د. </w:t>
      </w:r>
      <w:r w:rsidR="00505AD1" w:rsidRPr="00B426D4">
        <w:rPr>
          <w:rFonts w:ascii="Courier" w:hAnsi="Courier" w:cs="B Nazanin"/>
          <w:rtl/>
        </w:rPr>
        <w:t>سناریو ایستا به</w:t>
      </w:r>
      <w:r w:rsidR="00C60D4B" w:rsidRPr="00B426D4">
        <w:rPr>
          <w:rFonts w:ascii="Courier" w:hAnsi="Courier" w:cs="B Nazanin" w:hint="eastAsia"/>
        </w:rPr>
        <w:t>‌</w:t>
      </w:r>
      <w:r w:rsidR="00505AD1" w:rsidRPr="00B426D4">
        <w:rPr>
          <w:rFonts w:ascii="Courier" w:hAnsi="Courier" w:cs="B Nazanin"/>
          <w:rtl/>
        </w:rPr>
        <w:t>معنای ادامه وضعیت موجود در منطقه قره</w:t>
      </w:r>
      <w:r w:rsidR="00C60D4B" w:rsidRPr="00B426D4">
        <w:rPr>
          <w:rFonts w:ascii="Courier" w:hAnsi="Courier" w:cs="B Nazanin" w:hint="eastAsia"/>
        </w:rPr>
        <w:t>‌</w:t>
      </w:r>
      <w:r w:rsidR="00505AD1" w:rsidRPr="00B426D4">
        <w:rPr>
          <w:rFonts w:ascii="Courier" w:hAnsi="Courier" w:cs="B Nazanin"/>
          <w:rtl/>
        </w:rPr>
        <w:t>باغ و عدم تغییرات عمده در معادلات سیاسی و امنیتی آن است. در این سناریو، تحولات در مقیاس جهانی و منطقه</w:t>
      </w:r>
      <w:r w:rsidR="00C60D4B" w:rsidRPr="00B426D4">
        <w:rPr>
          <w:rFonts w:ascii="Courier" w:hAnsi="Courier" w:cs="B Nazanin"/>
        </w:rPr>
        <w:t>‌</w:t>
      </w:r>
      <w:r w:rsidR="00505AD1" w:rsidRPr="00B426D4">
        <w:rPr>
          <w:rFonts w:ascii="Courier" w:hAnsi="Courier" w:cs="B Nazanin"/>
          <w:rtl/>
        </w:rPr>
        <w:t>ای به</w:t>
      </w:r>
      <w:r w:rsidR="00C60D4B" w:rsidRPr="00B426D4">
        <w:rPr>
          <w:rFonts w:ascii="Courier" w:hAnsi="Courier" w:cs="B Nazanin" w:hint="eastAsia"/>
        </w:rPr>
        <w:t>‌</w:t>
      </w:r>
      <w:r w:rsidR="00505AD1" w:rsidRPr="00B426D4">
        <w:rPr>
          <w:rFonts w:ascii="Courier" w:hAnsi="Courier" w:cs="B Nazanin"/>
          <w:rtl/>
        </w:rPr>
        <w:t>تدریج تأثیرات خود را بر روی امنیت ایران و معادلات منطقه</w:t>
      </w:r>
      <w:r w:rsidR="00C60D4B" w:rsidRPr="00B426D4">
        <w:rPr>
          <w:rFonts w:ascii="Courier" w:hAnsi="Courier" w:cs="B Nazanin"/>
        </w:rPr>
        <w:t>‌</w:t>
      </w:r>
      <w:r w:rsidR="00505AD1" w:rsidRPr="00B426D4">
        <w:rPr>
          <w:rFonts w:ascii="Courier" w:hAnsi="Courier" w:cs="B Nazanin"/>
          <w:rtl/>
        </w:rPr>
        <w:t>ای خواهد گذاشت</w:t>
      </w:r>
      <w:r w:rsidRPr="00B426D4">
        <w:rPr>
          <w:rFonts w:ascii="Courier" w:hAnsi="Courier" w:cs="B Nazanin"/>
        </w:rPr>
        <w:t>.</w:t>
      </w:r>
    </w:p>
    <w:p w14:paraId="5EF1BA43" w14:textId="2AA51A33" w:rsidR="005B186F" w:rsidRPr="00B426D4" w:rsidRDefault="00505AD1" w:rsidP="00703241">
      <w:pPr>
        <w:pStyle w:val="NormalWeb"/>
        <w:bidi/>
        <w:spacing w:before="0" w:beforeAutospacing="0"/>
        <w:jc w:val="both"/>
        <w:rPr>
          <w:rFonts w:ascii="Courier" w:hAnsi="Courier" w:cs="B Nazanin"/>
        </w:rPr>
      </w:pPr>
      <w:r w:rsidRPr="00B426D4">
        <w:rPr>
          <w:rFonts w:ascii="Courier" w:hAnsi="Courier" w:cs="B Nazanin"/>
          <w:rtl/>
        </w:rPr>
        <w:t>ادامه حضور اسرائیل در منطقه قره</w:t>
      </w:r>
      <w:r w:rsidR="00C60D4B" w:rsidRPr="00B426D4">
        <w:rPr>
          <w:rFonts w:ascii="Courier" w:hAnsi="Courier" w:cs="B Nazanin" w:hint="eastAsia"/>
        </w:rPr>
        <w:t>‌</w:t>
      </w:r>
      <w:r w:rsidRPr="00B426D4">
        <w:rPr>
          <w:rFonts w:ascii="Courier" w:hAnsi="Courier" w:cs="B Nazanin"/>
          <w:rtl/>
        </w:rPr>
        <w:t>باغ، تهدیدی برای امنیت ملی ایران محسوب</w:t>
      </w:r>
      <w:r w:rsidR="00C60D4B" w:rsidRPr="00B426D4">
        <w:rPr>
          <w:rFonts w:ascii="Courier" w:hAnsi="Courier" w:cs="B Nazanin" w:hint="eastAsia"/>
        </w:rPr>
        <w:t>‌</w:t>
      </w:r>
      <w:r w:rsidRPr="00B426D4">
        <w:rPr>
          <w:rFonts w:ascii="Courier" w:hAnsi="Courier" w:cs="B Nazanin"/>
          <w:rtl/>
        </w:rPr>
        <w:t>می</w:t>
      </w:r>
      <w:r w:rsidR="00C60D4B" w:rsidRPr="00B426D4">
        <w:rPr>
          <w:rFonts w:ascii="Courier" w:hAnsi="Courier" w:cs="B Nazanin"/>
        </w:rPr>
        <w:t>‌</w:t>
      </w:r>
      <w:r w:rsidRPr="00B426D4">
        <w:rPr>
          <w:rFonts w:ascii="Courier" w:hAnsi="Courier" w:cs="B Nazanin"/>
          <w:rtl/>
        </w:rPr>
        <w:t>شود. این حضور ممکن است به تقویت گروه</w:t>
      </w:r>
      <w:r w:rsidR="00C60D4B" w:rsidRPr="00B426D4">
        <w:rPr>
          <w:rFonts w:ascii="Courier" w:hAnsi="Courier" w:cs="B Nazanin"/>
        </w:rPr>
        <w:t>‌</w:t>
      </w:r>
      <w:r w:rsidRPr="00B426D4">
        <w:rPr>
          <w:rFonts w:ascii="Courier" w:hAnsi="Courier" w:cs="B Nazanin"/>
          <w:rtl/>
        </w:rPr>
        <w:t xml:space="preserve">های مخالف ایران </w:t>
      </w:r>
      <w:r w:rsidR="00F87AC0" w:rsidRPr="00B426D4">
        <w:rPr>
          <w:rFonts w:ascii="Courier" w:hAnsi="Courier" w:cs="B Nazanin"/>
          <w:rtl/>
        </w:rPr>
        <w:t>در د</w:t>
      </w:r>
      <w:r w:rsidR="00C60D4B" w:rsidRPr="00B426D4">
        <w:rPr>
          <w:rFonts w:ascii="Courier" w:hAnsi="Courier" w:cs="B Nazanin" w:hint="eastAsia"/>
          <w:rtl/>
        </w:rPr>
        <w:t>رون</w:t>
      </w:r>
      <w:r w:rsidR="00F87AC0" w:rsidRPr="00B426D4">
        <w:rPr>
          <w:rFonts w:ascii="Courier" w:hAnsi="Courier" w:cs="B Nazanin"/>
          <w:rtl/>
        </w:rPr>
        <w:t xml:space="preserve"> کشور و در مرزها منجر شو</w:t>
      </w:r>
      <w:r w:rsidR="00703241" w:rsidRPr="00B426D4">
        <w:rPr>
          <w:rFonts w:ascii="Courier" w:hAnsi="Courier" w:cs="B Nazanin" w:hint="cs"/>
          <w:rtl/>
        </w:rPr>
        <w:t>د.</w:t>
      </w:r>
      <w:r w:rsidR="00F87AC0" w:rsidRPr="00B426D4">
        <w:rPr>
          <w:rFonts w:ascii="Courier" w:hAnsi="Courier" w:cs="B Nazanin" w:hint="cs"/>
          <w:rtl/>
        </w:rPr>
        <w:t xml:space="preserve"> </w:t>
      </w:r>
      <w:r w:rsidRPr="00B426D4">
        <w:rPr>
          <w:rFonts w:ascii="Courier" w:hAnsi="Courier" w:cs="B Nazanin"/>
          <w:rtl/>
        </w:rPr>
        <w:t>قرار گرفتن منطقه قره</w:t>
      </w:r>
      <w:r w:rsidR="00C60D4B" w:rsidRPr="00B426D4">
        <w:rPr>
          <w:rFonts w:ascii="Courier" w:hAnsi="Courier" w:cs="B Nazanin" w:hint="eastAsia"/>
        </w:rPr>
        <w:t>‌</w:t>
      </w:r>
      <w:r w:rsidRPr="00B426D4">
        <w:rPr>
          <w:rFonts w:ascii="Courier" w:hAnsi="Courier" w:cs="B Nazanin"/>
          <w:rtl/>
        </w:rPr>
        <w:t>باغ در مدار نفوذ آمریکا و غرب می</w:t>
      </w:r>
      <w:r w:rsidR="00C60D4B" w:rsidRPr="00B426D4">
        <w:rPr>
          <w:rFonts w:ascii="Courier" w:hAnsi="Courier" w:cs="B Nazanin"/>
        </w:rPr>
        <w:t>‌</w:t>
      </w:r>
      <w:r w:rsidRPr="00B426D4">
        <w:rPr>
          <w:rFonts w:ascii="Courier" w:hAnsi="Courier" w:cs="B Nazanin"/>
          <w:rtl/>
        </w:rPr>
        <w:t>تواند به تغییر معادلات قدرت در منطقه منجر شود. آمریکا به</w:t>
      </w:r>
      <w:r w:rsidR="00C60D4B" w:rsidRPr="00B426D4">
        <w:rPr>
          <w:rFonts w:ascii="Courier" w:hAnsi="Courier" w:cs="B Nazanin" w:hint="eastAsia"/>
        </w:rPr>
        <w:t>‌</w:t>
      </w:r>
      <w:r w:rsidRPr="00B426D4">
        <w:rPr>
          <w:rFonts w:ascii="Courier" w:hAnsi="Courier" w:cs="B Nazanin"/>
          <w:rtl/>
        </w:rPr>
        <w:t>دنبال گسترش نفوذ خود در قفقاز است و این موضوع می</w:t>
      </w:r>
      <w:r w:rsidR="00C60D4B" w:rsidRPr="00B426D4">
        <w:rPr>
          <w:rFonts w:ascii="Courier" w:hAnsi="Courier" w:cs="B Nazanin"/>
        </w:rPr>
        <w:t>‌</w:t>
      </w:r>
      <w:r w:rsidRPr="00B426D4">
        <w:rPr>
          <w:rFonts w:ascii="Courier" w:hAnsi="Courier" w:cs="B Nazanin"/>
          <w:rtl/>
        </w:rPr>
        <w:t>تواند به تضعیف موقعیت ایران در منطقه و تقویت رقبای آن بینجامد</w:t>
      </w:r>
      <w:r w:rsidR="00703241" w:rsidRPr="00B426D4">
        <w:rPr>
          <w:rFonts w:ascii="Courier" w:hAnsi="Courier" w:cs="B Nazanin" w:hint="cs"/>
          <w:rtl/>
          <w:lang w:bidi="fa-IR"/>
        </w:rPr>
        <w:t xml:space="preserve">. </w:t>
      </w:r>
      <w:r w:rsidR="00F87AC0" w:rsidRPr="00B426D4">
        <w:rPr>
          <w:rFonts w:ascii="Courier" w:hAnsi="Courier" w:cs="B Nazanin" w:hint="cs"/>
          <w:rtl/>
        </w:rPr>
        <w:t xml:space="preserve">از سوی دیگر </w:t>
      </w:r>
      <w:r w:rsidRPr="00B426D4">
        <w:rPr>
          <w:rFonts w:ascii="Courier" w:hAnsi="Courier" w:cs="B Nazanin"/>
          <w:rtl/>
        </w:rPr>
        <w:t>ایران به</w:t>
      </w:r>
      <w:r w:rsidR="00C60D4B" w:rsidRPr="00B426D4">
        <w:rPr>
          <w:rFonts w:ascii="Courier" w:hAnsi="Courier" w:cs="B Nazanin" w:hint="eastAsia"/>
        </w:rPr>
        <w:t>‌</w:t>
      </w:r>
      <w:r w:rsidRPr="00B426D4">
        <w:rPr>
          <w:rFonts w:ascii="Courier" w:hAnsi="Courier" w:cs="B Nazanin"/>
          <w:rtl/>
        </w:rPr>
        <w:t>عنوان یک کریدور حمل و نقل بین</w:t>
      </w:r>
      <w:r w:rsidR="00C60D4B" w:rsidRPr="00B426D4">
        <w:rPr>
          <w:rFonts w:ascii="Courier" w:hAnsi="Courier" w:cs="B Nazanin"/>
        </w:rPr>
        <w:t>‌</w:t>
      </w:r>
      <w:r w:rsidRPr="00B426D4">
        <w:rPr>
          <w:rFonts w:ascii="Courier" w:hAnsi="Courier" w:cs="B Nazanin"/>
          <w:rtl/>
        </w:rPr>
        <w:t xml:space="preserve">المللی </w:t>
      </w:r>
      <w:r w:rsidRPr="00B426D4">
        <w:rPr>
          <w:rFonts w:ascii="Courier" w:hAnsi="Courier" w:cs="B Nazanin"/>
          <w:rtl/>
        </w:rPr>
        <w:lastRenderedPageBreak/>
        <w:t>در معادلات اقتصادی و سیاسی می</w:t>
      </w:r>
      <w:r w:rsidR="00C60D4B" w:rsidRPr="00B426D4">
        <w:rPr>
          <w:rFonts w:ascii="Courier" w:hAnsi="Courier" w:cs="B Nazanin"/>
        </w:rPr>
        <w:t>‌</w:t>
      </w:r>
      <w:r w:rsidRPr="00B426D4">
        <w:rPr>
          <w:rFonts w:ascii="Courier" w:hAnsi="Courier" w:cs="B Nazanin"/>
          <w:rtl/>
        </w:rPr>
        <w:t>تواند نقش م</w:t>
      </w:r>
      <w:r w:rsidR="00C60D4B" w:rsidRPr="00B426D4">
        <w:rPr>
          <w:rFonts w:ascii="Courier" w:hAnsi="Courier" w:cs="B Nazanin" w:hint="eastAsia"/>
          <w:rtl/>
        </w:rPr>
        <w:t>ؤ</w:t>
      </w:r>
      <w:r w:rsidRPr="00B426D4">
        <w:rPr>
          <w:rFonts w:ascii="Courier" w:hAnsi="Courier" w:cs="B Nazanin"/>
          <w:rtl/>
        </w:rPr>
        <w:t>ثری ایفا کند. با توجه به موقعیت جغرافیایی ایران، این کشور می</w:t>
      </w:r>
      <w:r w:rsidR="00C60D4B" w:rsidRPr="00B426D4">
        <w:rPr>
          <w:rFonts w:ascii="Courier" w:hAnsi="Courier" w:cs="B Nazanin"/>
        </w:rPr>
        <w:t>‌</w:t>
      </w:r>
      <w:r w:rsidRPr="00B426D4">
        <w:rPr>
          <w:rFonts w:ascii="Courier" w:hAnsi="Courier" w:cs="B Nazanin"/>
          <w:rtl/>
        </w:rPr>
        <w:t>تواند به</w:t>
      </w:r>
      <w:r w:rsidR="00C60D4B" w:rsidRPr="00B426D4">
        <w:rPr>
          <w:rFonts w:ascii="Courier" w:hAnsi="Courier" w:cs="B Nazanin" w:hint="eastAsia"/>
        </w:rPr>
        <w:t>‌</w:t>
      </w:r>
      <w:r w:rsidRPr="00B426D4">
        <w:rPr>
          <w:rFonts w:ascii="Courier" w:hAnsi="Courier" w:cs="B Nazanin"/>
          <w:rtl/>
        </w:rPr>
        <w:t>عنوان پل ارتباطی بین آسیا و اروپا عمل کند</w:t>
      </w:r>
      <w:r w:rsidR="00703241" w:rsidRPr="00B426D4">
        <w:rPr>
          <w:rFonts w:ascii="Courier" w:hAnsi="Courier" w:cs="B Nazanin" w:hint="cs"/>
          <w:rtl/>
          <w:lang w:bidi="fa-IR"/>
        </w:rPr>
        <w:t xml:space="preserve">. </w:t>
      </w:r>
      <w:r w:rsidR="00F87AC0" w:rsidRPr="00B426D4">
        <w:rPr>
          <w:rFonts w:ascii="Courier" w:hAnsi="Courier" w:cs="B Nazanin" w:hint="cs"/>
          <w:rtl/>
        </w:rPr>
        <w:t xml:space="preserve">همچنین </w:t>
      </w:r>
      <w:r w:rsidRPr="00B426D4">
        <w:rPr>
          <w:rFonts w:ascii="Courier" w:hAnsi="Courier" w:cs="B Nazanin"/>
          <w:rtl/>
        </w:rPr>
        <w:t>موقعیت ژئوپلیتیکی ایران به</w:t>
      </w:r>
      <w:r w:rsidR="00C60D4B" w:rsidRPr="00B426D4">
        <w:rPr>
          <w:rFonts w:ascii="Courier" w:hAnsi="Courier" w:cs="B Nazanin" w:hint="eastAsia"/>
        </w:rPr>
        <w:t>‌</w:t>
      </w:r>
      <w:r w:rsidRPr="00B426D4">
        <w:rPr>
          <w:rFonts w:ascii="Courier" w:hAnsi="Courier" w:cs="B Nazanin"/>
          <w:rtl/>
        </w:rPr>
        <w:t>گونه</w:t>
      </w:r>
      <w:r w:rsidR="00C60D4B" w:rsidRPr="00B426D4">
        <w:rPr>
          <w:rFonts w:ascii="Courier" w:hAnsi="Courier" w:cs="B Nazanin"/>
        </w:rPr>
        <w:t>‌</w:t>
      </w:r>
      <w:r w:rsidRPr="00B426D4">
        <w:rPr>
          <w:rFonts w:ascii="Courier" w:hAnsi="Courier" w:cs="B Nazanin"/>
          <w:rtl/>
        </w:rPr>
        <w:t>ای است که این کشور در تقاطع راه</w:t>
      </w:r>
      <w:r w:rsidR="00C60D4B" w:rsidRPr="00B426D4">
        <w:rPr>
          <w:rFonts w:ascii="Courier" w:hAnsi="Courier" w:cs="B Nazanin"/>
        </w:rPr>
        <w:t>‌</w:t>
      </w:r>
      <w:r w:rsidRPr="00B426D4">
        <w:rPr>
          <w:rFonts w:ascii="Courier" w:hAnsi="Courier" w:cs="B Nazanin"/>
          <w:rtl/>
        </w:rPr>
        <w:t xml:space="preserve">های تجاری و اقتصادی قرار دارد. با توجه به تحولات سیاسی، ایران باید بتواند از این موقعیت به نفع خود استفاده کند و از خطرات </w:t>
      </w:r>
      <w:r w:rsidR="00C60D4B" w:rsidRPr="00B426D4">
        <w:rPr>
          <w:rFonts w:ascii="Courier" w:hAnsi="Courier" w:cs="B Nazanin" w:hint="eastAsia"/>
          <w:rtl/>
        </w:rPr>
        <w:t>برآمده</w:t>
      </w:r>
      <w:r w:rsidRPr="00B426D4">
        <w:rPr>
          <w:rFonts w:ascii="Courier" w:hAnsi="Courier" w:cs="B Nazanin"/>
          <w:rtl/>
        </w:rPr>
        <w:t xml:space="preserve"> از تغییرات در مرزهایش جلوگیری کند</w:t>
      </w:r>
      <w:r w:rsidR="00703241" w:rsidRPr="00B426D4">
        <w:rPr>
          <w:rFonts w:ascii="Courier" w:hAnsi="Courier" w:cs="B Nazanin" w:hint="cs"/>
          <w:rtl/>
          <w:lang w:bidi="fa-IR"/>
        </w:rPr>
        <w:t xml:space="preserve">. </w:t>
      </w:r>
      <w:r w:rsidRPr="00B426D4">
        <w:rPr>
          <w:rFonts w:ascii="Courier" w:hAnsi="Courier" w:cs="B Nazanin"/>
          <w:rtl/>
        </w:rPr>
        <w:t>با توجه به دالان زنگزور، این سناریو می</w:t>
      </w:r>
      <w:r w:rsidR="00C60D4B" w:rsidRPr="00B426D4">
        <w:rPr>
          <w:rFonts w:ascii="Courier" w:hAnsi="Courier" w:cs="B Nazanin"/>
        </w:rPr>
        <w:t>‌</w:t>
      </w:r>
      <w:r w:rsidRPr="00B426D4">
        <w:rPr>
          <w:rFonts w:ascii="Courier" w:hAnsi="Courier" w:cs="B Nazanin"/>
          <w:rtl/>
        </w:rPr>
        <w:t>تواند تأثیرات قابل توجهی بر امنیت ایران داشته</w:t>
      </w:r>
      <w:r w:rsidR="00C60D4B" w:rsidRPr="00B426D4">
        <w:rPr>
          <w:rFonts w:ascii="Courier" w:hAnsi="Courier" w:cs="B Nazanin" w:hint="eastAsia"/>
        </w:rPr>
        <w:t>‌</w:t>
      </w:r>
      <w:r w:rsidRPr="00B426D4">
        <w:rPr>
          <w:rFonts w:ascii="Courier" w:hAnsi="Courier" w:cs="B Nazanin"/>
          <w:rtl/>
        </w:rPr>
        <w:t>باشد. در صورتی که این دالان به یک کریدور اصلی تجاری تبدیل شود، ممکن است ایران به</w:t>
      </w:r>
      <w:r w:rsidR="00C60D4B" w:rsidRPr="00B426D4">
        <w:rPr>
          <w:rFonts w:ascii="Courier" w:hAnsi="Courier" w:cs="B Nazanin" w:hint="eastAsia"/>
        </w:rPr>
        <w:t>‌</w:t>
      </w:r>
      <w:r w:rsidRPr="00B426D4">
        <w:rPr>
          <w:rFonts w:ascii="Courier" w:hAnsi="Courier" w:cs="B Nazanin"/>
          <w:rtl/>
        </w:rPr>
        <w:t>عنوان یک کشور محصور در این مسیر با چالش</w:t>
      </w:r>
      <w:r w:rsidR="00C60D4B" w:rsidRPr="00B426D4">
        <w:rPr>
          <w:rFonts w:ascii="Courier" w:hAnsi="Courier" w:cs="B Nazanin"/>
        </w:rPr>
        <w:t>‌</w:t>
      </w:r>
      <w:r w:rsidRPr="00B426D4">
        <w:rPr>
          <w:rFonts w:ascii="Courier" w:hAnsi="Courier" w:cs="B Nazanin"/>
          <w:rtl/>
        </w:rPr>
        <w:t>های امنیتی و اقتصادی روب</w:t>
      </w:r>
      <w:r w:rsidR="00C60D4B" w:rsidRPr="00B426D4">
        <w:rPr>
          <w:rFonts w:ascii="Courier" w:hAnsi="Courier" w:cs="B Nazanin" w:hint="eastAsia"/>
          <w:rtl/>
        </w:rPr>
        <w:t>ه‌</w:t>
      </w:r>
      <w:r w:rsidRPr="00B426D4">
        <w:rPr>
          <w:rFonts w:ascii="Courier" w:hAnsi="Courier" w:cs="B Nazanin"/>
          <w:rtl/>
        </w:rPr>
        <w:t>رو شود. از سوی دیگر، این دالان می</w:t>
      </w:r>
      <w:r w:rsidR="00C60D4B" w:rsidRPr="00B426D4">
        <w:rPr>
          <w:rFonts w:ascii="Courier" w:hAnsi="Courier" w:cs="B Nazanin"/>
        </w:rPr>
        <w:t>‌</w:t>
      </w:r>
      <w:r w:rsidRPr="00B426D4">
        <w:rPr>
          <w:rFonts w:ascii="Courier" w:hAnsi="Courier" w:cs="B Nazanin"/>
          <w:rtl/>
        </w:rPr>
        <w:t>تواند فرصت</w:t>
      </w:r>
      <w:r w:rsidR="00C60D4B" w:rsidRPr="00B426D4">
        <w:rPr>
          <w:rFonts w:ascii="Courier" w:hAnsi="Courier" w:cs="B Nazanin"/>
        </w:rPr>
        <w:t>‌</w:t>
      </w:r>
      <w:r w:rsidRPr="00B426D4">
        <w:rPr>
          <w:rFonts w:ascii="Courier" w:hAnsi="Courier" w:cs="B Nazanin"/>
          <w:rtl/>
        </w:rPr>
        <w:t>هایی برای توسعه همکاری</w:t>
      </w:r>
      <w:r w:rsidR="00C60D4B" w:rsidRPr="00B426D4">
        <w:rPr>
          <w:rFonts w:ascii="Courier" w:hAnsi="Courier" w:cs="B Nazanin"/>
        </w:rPr>
        <w:t>‌</w:t>
      </w:r>
      <w:r w:rsidRPr="00B426D4">
        <w:rPr>
          <w:rFonts w:ascii="Courier" w:hAnsi="Courier" w:cs="B Nazanin"/>
          <w:rtl/>
        </w:rPr>
        <w:t xml:space="preserve">های </w:t>
      </w:r>
      <w:r w:rsidR="00F87AC0" w:rsidRPr="00B426D4">
        <w:rPr>
          <w:rFonts w:ascii="Courier" w:hAnsi="Courier" w:cs="B Nazanin"/>
          <w:rtl/>
        </w:rPr>
        <w:t>اقتصادی و امنیتی ایران فراهم کن</w:t>
      </w:r>
      <w:r w:rsidR="00703241" w:rsidRPr="00B426D4">
        <w:rPr>
          <w:rFonts w:ascii="Courier" w:hAnsi="Courier" w:cs="B Nazanin" w:hint="cs"/>
          <w:rtl/>
        </w:rPr>
        <w:t xml:space="preserve">د. </w:t>
      </w:r>
      <w:r w:rsidRPr="00B426D4">
        <w:rPr>
          <w:rFonts w:ascii="Courier" w:hAnsi="Courier" w:cs="B Nazanin"/>
          <w:rtl/>
        </w:rPr>
        <w:t>سناریو ایستا، با احتمال 15.38 درصد، بیانگر تداوم وضعیت فعلی در منطقه قره</w:t>
      </w:r>
      <w:r w:rsidR="00C60D4B" w:rsidRPr="00B426D4">
        <w:rPr>
          <w:rFonts w:ascii="Courier" w:hAnsi="Courier" w:cs="B Nazanin" w:hint="eastAsia"/>
        </w:rPr>
        <w:t>‌</w:t>
      </w:r>
      <w:r w:rsidRPr="00B426D4">
        <w:rPr>
          <w:rFonts w:ascii="Courier" w:hAnsi="Courier" w:cs="B Nazanin"/>
          <w:rtl/>
        </w:rPr>
        <w:t>باغ و تأثیرات آن بر امنیت ایران است. ایران باید با در نظر گرفتن تحولات منطقه</w:t>
      </w:r>
      <w:r w:rsidR="00C60D4B" w:rsidRPr="00B426D4">
        <w:rPr>
          <w:rFonts w:ascii="Courier" w:hAnsi="Courier" w:cs="B Nazanin"/>
        </w:rPr>
        <w:t>‌</w:t>
      </w:r>
      <w:r w:rsidRPr="00B426D4">
        <w:rPr>
          <w:rFonts w:ascii="Courier" w:hAnsi="Courier" w:cs="B Nazanin"/>
          <w:rtl/>
        </w:rPr>
        <w:t>ای و جهانی، استراتژی</w:t>
      </w:r>
      <w:r w:rsidR="00C60D4B" w:rsidRPr="00B426D4">
        <w:rPr>
          <w:rFonts w:ascii="Courier" w:hAnsi="Courier" w:cs="B Nazanin"/>
        </w:rPr>
        <w:t>‌</w:t>
      </w:r>
      <w:r w:rsidRPr="00B426D4">
        <w:rPr>
          <w:rFonts w:ascii="Courier" w:hAnsi="Courier" w:cs="B Nazanin"/>
          <w:rtl/>
        </w:rPr>
        <w:t>های خود را برای مقابله با چالش</w:t>
      </w:r>
      <w:r w:rsidR="00C60D4B" w:rsidRPr="00B426D4">
        <w:rPr>
          <w:rFonts w:ascii="Courier" w:hAnsi="Courier" w:cs="B Nazanin"/>
        </w:rPr>
        <w:t>‌</w:t>
      </w:r>
      <w:r w:rsidRPr="00B426D4">
        <w:rPr>
          <w:rFonts w:ascii="Courier" w:hAnsi="Courier" w:cs="B Nazanin"/>
          <w:rtl/>
        </w:rPr>
        <w:t>های امنیتی و اقتصادی تدوین کند. تقویت روابط با همسایگان و بهینه</w:t>
      </w:r>
      <w:r w:rsidR="00C60D4B" w:rsidRPr="00B426D4">
        <w:rPr>
          <w:rFonts w:ascii="Courier" w:hAnsi="Courier" w:cs="B Nazanin"/>
        </w:rPr>
        <w:t>‌</w:t>
      </w:r>
      <w:r w:rsidRPr="00B426D4">
        <w:rPr>
          <w:rFonts w:ascii="Courier" w:hAnsi="Courier" w:cs="B Nazanin"/>
          <w:rtl/>
        </w:rPr>
        <w:t>سازی استفاده از موقعیت ژئوپلیتیکی خود می</w:t>
      </w:r>
      <w:r w:rsidR="00C60D4B" w:rsidRPr="00B426D4">
        <w:rPr>
          <w:rFonts w:ascii="Courier" w:hAnsi="Courier" w:cs="B Nazanin"/>
        </w:rPr>
        <w:t>‌</w:t>
      </w:r>
      <w:r w:rsidRPr="00B426D4">
        <w:rPr>
          <w:rFonts w:ascii="Courier" w:hAnsi="Courier" w:cs="B Nazanin"/>
          <w:rtl/>
        </w:rPr>
        <w:t>تواند به افزایش امنیت و نفوذ ایران در منطقه کمک کند</w:t>
      </w:r>
      <w:r w:rsidR="005B186F" w:rsidRPr="00B426D4">
        <w:rPr>
          <w:rFonts w:ascii="Courier" w:hAnsi="Courier" w:cs="B Nazanin" w:hint="cs"/>
          <w:rtl/>
        </w:rPr>
        <w:t xml:space="preserve">. </w:t>
      </w:r>
      <w:r w:rsidR="005B186F" w:rsidRPr="00B426D4">
        <w:rPr>
          <w:rFonts w:ascii="Courier" w:hAnsi="Courier" w:cs="B Nazanin"/>
          <w:rtl/>
        </w:rPr>
        <w:t>در نهایت، ایران باید با دقت و هوشمندی از فرصت</w:t>
      </w:r>
      <w:r w:rsidR="00C60D4B" w:rsidRPr="00B426D4">
        <w:rPr>
          <w:rFonts w:ascii="Courier" w:hAnsi="Courier" w:cs="B Nazanin"/>
        </w:rPr>
        <w:t>‌</w:t>
      </w:r>
      <w:r w:rsidR="005B186F" w:rsidRPr="00B426D4">
        <w:rPr>
          <w:rFonts w:ascii="Courier" w:hAnsi="Courier" w:cs="B Nazanin"/>
          <w:rtl/>
        </w:rPr>
        <w:t>ها بهره</w:t>
      </w:r>
      <w:r w:rsidR="00C60D4B" w:rsidRPr="00B426D4">
        <w:rPr>
          <w:rFonts w:ascii="Courier" w:hAnsi="Courier" w:cs="B Nazanin"/>
        </w:rPr>
        <w:t>‌</w:t>
      </w:r>
      <w:r w:rsidR="005B186F" w:rsidRPr="00B426D4">
        <w:rPr>
          <w:rFonts w:ascii="Courier" w:hAnsi="Courier" w:cs="B Nazanin"/>
          <w:rtl/>
        </w:rPr>
        <w:t xml:space="preserve">برداری کند و در </w:t>
      </w:r>
      <w:r w:rsidR="00C60D4B" w:rsidRPr="00B426D4">
        <w:rPr>
          <w:rFonts w:ascii="Courier" w:hAnsi="Courier" w:cs="B Nazanin" w:hint="eastAsia"/>
          <w:rtl/>
        </w:rPr>
        <w:t>همان</w:t>
      </w:r>
      <w:r w:rsidR="00C60D4B" w:rsidRPr="00B426D4">
        <w:rPr>
          <w:rFonts w:ascii="Courier" w:hAnsi="Courier" w:cs="B Nazanin"/>
          <w:rtl/>
        </w:rPr>
        <w:t xml:space="preserve"> </w:t>
      </w:r>
      <w:r w:rsidR="00C60D4B" w:rsidRPr="00B426D4">
        <w:rPr>
          <w:rFonts w:ascii="Courier" w:hAnsi="Courier" w:cs="B Nazanin" w:hint="eastAsia"/>
          <w:rtl/>
        </w:rPr>
        <w:t>سان</w:t>
      </w:r>
      <w:r w:rsidR="005B186F" w:rsidRPr="00B426D4">
        <w:rPr>
          <w:rFonts w:ascii="Courier" w:hAnsi="Courier" w:cs="B Nazanin"/>
          <w:rtl/>
        </w:rPr>
        <w:t xml:space="preserve"> از خطرات </w:t>
      </w:r>
      <w:r w:rsidR="00C60D4B" w:rsidRPr="00B426D4">
        <w:rPr>
          <w:rFonts w:ascii="Courier" w:hAnsi="Courier" w:cs="B Nazanin" w:hint="eastAsia"/>
          <w:rtl/>
        </w:rPr>
        <w:t>برآمده</w:t>
      </w:r>
      <w:r w:rsidR="005B186F" w:rsidRPr="00B426D4">
        <w:rPr>
          <w:rFonts w:ascii="Courier" w:hAnsi="Courier" w:cs="B Nazanin"/>
          <w:rtl/>
        </w:rPr>
        <w:t xml:space="preserve"> از تغییرات جدید در معادلات منطقه</w:t>
      </w:r>
      <w:r w:rsidR="00C60D4B" w:rsidRPr="00B426D4">
        <w:rPr>
          <w:rFonts w:ascii="Courier" w:hAnsi="Courier" w:cs="B Nazanin"/>
        </w:rPr>
        <w:t>‌</w:t>
      </w:r>
      <w:r w:rsidR="005B186F" w:rsidRPr="00B426D4">
        <w:rPr>
          <w:rFonts w:ascii="Courier" w:hAnsi="Courier" w:cs="B Nazanin"/>
          <w:rtl/>
        </w:rPr>
        <w:t>ای جلوگیری نمای</w:t>
      </w:r>
      <w:r w:rsidR="005B186F" w:rsidRPr="00B426D4">
        <w:rPr>
          <w:rFonts w:ascii="Courier" w:hAnsi="Courier" w:cs="B Nazanin" w:hint="cs"/>
          <w:rtl/>
        </w:rPr>
        <w:t>د.</w:t>
      </w:r>
    </w:p>
    <w:p w14:paraId="573A2954" w14:textId="6B1F8AB4" w:rsidR="007E1581" w:rsidRPr="00B426D4" w:rsidRDefault="00CA7E7D" w:rsidP="007E1581">
      <w:pPr>
        <w:bidi/>
        <w:jc w:val="both"/>
        <w:rPr>
          <w:rFonts w:ascii="2 NAZANIN" w:eastAsia="Calibri" w:hAnsi="2 NAZANIN" w:cs="B Nazanin"/>
          <w:b/>
          <w:bCs/>
          <w:lang w:bidi="fa-IR"/>
        </w:rPr>
      </w:pPr>
      <w:r w:rsidRPr="00B426D4">
        <w:rPr>
          <w:rFonts w:ascii="2 NAZANIN" w:eastAsia="Calibri" w:hAnsi="2 NAZANIN" w:cs="B Nazanin" w:hint="cs"/>
          <w:b/>
          <w:bCs/>
          <w:rtl/>
          <w:lang w:bidi="fa-IR"/>
        </w:rPr>
        <w:t>سناریو بحرانی:</w:t>
      </w:r>
      <w:r w:rsidR="007E1581" w:rsidRPr="00B426D4">
        <w:rPr>
          <w:rFonts w:ascii="2 NAZANIN" w:eastAsia="Calibri" w:hAnsi="2 NAZANIN" w:cs="B Nazanin"/>
          <w:b/>
          <w:bCs/>
          <w:lang w:bidi="fa-IR"/>
        </w:rPr>
        <w:t xml:space="preserve"> </w:t>
      </w:r>
      <w:r w:rsidR="007E1581" w:rsidRPr="00B426D4">
        <w:rPr>
          <w:rFonts w:ascii="Courier" w:hAnsi="Courier" w:cs="B Nazanin"/>
          <w:b/>
          <w:bCs/>
          <w:rtl/>
        </w:rPr>
        <w:t>سناریوی فروپاشی ژئوپلیتیکی</w:t>
      </w:r>
    </w:p>
    <w:p w14:paraId="36A56EF5" w14:textId="4CACA04B" w:rsidR="00334E20" w:rsidRPr="00B426D4" w:rsidRDefault="00334E20" w:rsidP="007623BD">
      <w:pPr>
        <w:bidi/>
        <w:jc w:val="both"/>
        <w:rPr>
          <w:rFonts w:ascii="2 NAZANIN" w:eastAsia="Calibri" w:hAnsi="2 NAZANIN" w:cs="B Nazanin"/>
          <w:lang w:bidi="fa-IR"/>
        </w:rPr>
      </w:pPr>
      <w:r w:rsidRPr="00B426D4">
        <w:rPr>
          <w:rFonts w:ascii="Courier" w:hAnsi="Courier" w:cs="B Nazanin"/>
          <w:rtl/>
        </w:rPr>
        <w:t>مطابق با تابلو سناریو وضعیت احتمالی بحرانی، درصد و</w:t>
      </w:r>
      <w:r w:rsidR="007623BD" w:rsidRPr="00B426D4">
        <w:rPr>
          <w:rFonts w:ascii="Courier" w:hAnsi="Courier" w:cs="B Nazanin"/>
          <w:rtl/>
        </w:rPr>
        <w:t>قوع این سناریو ب</w:t>
      </w:r>
      <w:r w:rsidR="007623BD" w:rsidRPr="00B426D4">
        <w:rPr>
          <w:rFonts w:ascii="Courier" w:hAnsi="Courier" w:cs="B Nazanin" w:hint="cs"/>
          <w:rtl/>
        </w:rPr>
        <w:t>46/38</w:t>
      </w:r>
      <w:r w:rsidRPr="00B426D4">
        <w:rPr>
          <w:rFonts w:ascii="Courier" w:hAnsi="Courier" w:cs="B Nazanin"/>
          <w:rtl/>
        </w:rPr>
        <w:t>درصد می</w:t>
      </w:r>
      <w:r w:rsidR="00C60D4B" w:rsidRPr="00B426D4">
        <w:rPr>
          <w:rFonts w:ascii="Courier" w:hAnsi="Courier" w:cs="B Nazanin"/>
        </w:rPr>
        <w:t>‌</w:t>
      </w:r>
      <w:r w:rsidRPr="00B426D4">
        <w:rPr>
          <w:rFonts w:ascii="Courier" w:hAnsi="Courier" w:cs="B Nazanin"/>
          <w:rtl/>
        </w:rPr>
        <w:t>رسد. این سناریو، به</w:t>
      </w:r>
      <w:r w:rsidR="00C60D4B" w:rsidRPr="00B426D4">
        <w:rPr>
          <w:rFonts w:ascii="Courier" w:hAnsi="Courier" w:cs="B Nazanin" w:hint="eastAsia"/>
        </w:rPr>
        <w:t>‌</w:t>
      </w:r>
      <w:r w:rsidRPr="00B426D4">
        <w:rPr>
          <w:rFonts w:ascii="Courier" w:hAnsi="Courier" w:cs="B Nazanin"/>
          <w:rtl/>
        </w:rPr>
        <w:t>عنوان قوی</w:t>
      </w:r>
      <w:r w:rsidR="00566C23" w:rsidRPr="00B426D4">
        <w:rPr>
          <w:rFonts w:ascii="Courier" w:hAnsi="Courier" w:cs="B Nazanin" w:hint="cs"/>
          <w:rtl/>
        </w:rPr>
        <w:t>‌</w:t>
      </w:r>
      <w:r w:rsidRPr="00B426D4">
        <w:rPr>
          <w:rFonts w:ascii="Courier" w:hAnsi="Courier" w:cs="B Nazanin"/>
          <w:rtl/>
        </w:rPr>
        <w:t>ترین و محتمل</w:t>
      </w:r>
      <w:r w:rsidR="00C60D4B" w:rsidRPr="00B426D4">
        <w:rPr>
          <w:rFonts w:ascii="Courier" w:hAnsi="Courier" w:cs="B Nazanin"/>
        </w:rPr>
        <w:t>‌</w:t>
      </w:r>
      <w:r w:rsidRPr="00B426D4">
        <w:rPr>
          <w:rFonts w:ascii="Courier" w:hAnsi="Courier" w:cs="B Nazanin"/>
          <w:rtl/>
        </w:rPr>
        <w:t>ترین و</w:t>
      </w:r>
      <w:r w:rsidR="007E1581" w:rsidRPr="00B426D4">
        <w:rPr>
          <w:rFonts w:ascii="Courier" w:hAnsi="Courier" w:cs="B Nazanin"/>
          <w:rtl/>
        </w:rPr>
        <w:t>ضعیت آینده در نظر گرفته شده</w:t>
      </w:r>
      <w:r w:rsidR="00C60D4B" w:rsidRPr="00B426D4">
        <w:rPr>
          <w:rFonts w:ascii="Courier" w:hAnsi="Courier" w:cs="B Nazanin" w:hint="eastAsia"/>
        </w:rPr>
        <w:t>‌</w:t>
      </w:r>
      <w:r w:rsidR="007E1581" w:rsidRPr="00B426D4">
        <w:rPr>
          <w:rFonts w:ascii="Courier" w:hAnsi="Courier" w:cs="B Nazanin"/>
          <w:rtl/>
        </w:rPr>
        <w:t>است</w:t>
      </w:r>
      <w:r w:rsidR="007E1581" w:rsidRPr="00B426D4">
        <w:rPr>
          <w:rFonts w:ascii="Courier" w:hAnsi="Courier" w:cs="B Nazanin" w:hint="cs"/>
          <w:rtl/>
          <w:lang w:bidi="fa-IR"/>
        </w:rPr>
        <w:t xml:space="preserve">. اگر این </w:t>
      </w:r>
      <w:r w:rsidR="007E1581" w:rsidRPr="00B426D4">
        <w:rPr>
          <w:rFonts w:ascii="Courier" w:hAnsi="Courier" w:cs="B Nazanin"/>
          <w:rtl/>
        </w:rPr>
        <w:t>سناریو</w:t>
      </w:r>
      <w:r w:rsidR="007E1581" w:rsidRPr="00B426D4">
        <w:rPr>
          <w:rFonts w:ascii="Courier" w:hAnsi="Courier" w:cs="B Nazanin" w:hint="cs"/>
          <w:rtl/>
        </w:rPr>
        <w:t xml:space="preserve"> را سناریوی</w:t>
      </w:r>
      <w:r w:rsidRPr="00B426D4">
        <w:rPr>
          <w:rFonts w:ascii="Courier" w:hAnsi="Courier" w:cs="B Nazanin"/>
          <w:rtl/>
        </w:rPr>
        <w:t xml:space="preserve"> "فروپاشی ژئوپلیتیکی"</w:t>
      </w:r>
      <w:r w:rsidR="007E1581" w:rsidRPr="00B426D4">
        <w:rPr>
          <w:rFonts w:ascii="Courier" w:hAnsi="Courier" w:cs="B Nazanin" w:hint="cs"/>
          <w:rtl/>
        </w:rPr>
        <w:t xml:space="preserve"> نام گذاری کنیم، این سناریو</w:t>
      </w:r>
      <w:r w:rsidRPr="00B426D4">
        <w:rPr>
          <w:rFonts w:ascii="Courier" w:hAnsi="Courier" w:cs="B Nazanin"/>
          <w:rtl/>
        </w:rPr>
        <w:t xml:space="preserve"> به وضعیت</w:t>
      </w:r>
      <w:r w:rsidR="00C60D4B" w:rsidRPr="00B426D4">
        <w:rPr>
          <w:rFonts w:ascii="Courier" w:hAnsi="Courier" w:cs="B Nazanin"/>
        </w:rPr>
        <w:t>‌</w:t>
      </w:r>
      <w:r w:rsidRPr="00B426D4">
        <w:rPr>
          <w:rFonts w:ascii="Courier" w:hAnsi="Courier" w:cs="B Nazanin"/>
          <w:rtl/>
        </w:rPr>
        <w:t>هایی اطلاق می</w:t>
      </w:r>
      <w:r w:rsidR="00C60D4B" w:rsidRPr="00B426D4">
        <w:rPr>
          <w:rFonts w:ascii="Courier" w:hAnsi="Courier" w:cs="B Nazanin"/>
        </w:rPr>
        <w:t>‌</w:t>
      </w:r>
      <w:r w:rsidRPr="00B426D4">
        <w:rPr>
          <w:rFonts w:ascii="Courier" w:hAnsi="Courier" w:cs="B Nazanin"/>
          <w:rtl/>
        </w:rPr>
        <w:t>شود که در آن تغییرات عمده در روابط بین</w:t>
      </w:r>
      <w:r w:rsidR="00C60D4B" w:rsidRPr="00B426D4">
        <w:rPr>
          <w:rFonts w:ascii="Courier" w:hAnsi="Courier" w:cs="B Nazanin"/>
        </w:rPr>
        <w:t>‌</w:t>
      </w:r>
      <w:r w:rsidRPr="00B426D4">
        <w:rPr>
          <w:rFonts w:ascii="Courier" w:hAnsi="Courier" w:cs="B Nazanin"/>
          <w:rtl/>
        </w:rPr>
        <w:t>الملل، به</w:t>
      </w:r>
      <w:r w:rsidR="00C60D4B" w:rsidRPr="00B426D4">
        <w:rPr>
          <w:rFonts w:ascii="Courier" w:hAnsi="Courier" w:cs="B Nazanin" w:hint="eastAsia"/>
        </w:rPr>
        <w:t>‌</w:t>
      </w:r>
      <w:r w:rsidRPr="00B426D4">
        <w:rPr>
          <w:rFonts w:ascii="Courier" w:hAnsi="Courier" w:cs="B Nazanin"/>
          <w:rtl/>
        </w:rPr>
        <w:t>ویژه در منطقه قفقاز، موجب ایجاد بحران</w:t>
      </w:r>
      <w:r w:rsidR="00C60D4B" w:rsidRPr="00B426D4">
        <w:rPr>
          <w:rFonts w:ascii="Courier" w:hAnsi="Courier" w:cs="B Nazanin"/>
        </w:rPr>
        <w:t>‌</w:t>
      </w:r>
      <w:r w:rsidRPr="00B426D4">
        <w:rPr>
          <w:rFonts w:ascii="Courier" w:hAnsi="Courier" w:cs="B Nazanin"/>
          <w:rtl/>
        </w:rPr>
        <w:t>های جدی و ناپایداری در کشورهای هم</w:t>
      </w:r>
      <w:r w:rsidR="00C60D4B" w:rsidRPr="00B426D4">
        <w:rPr>
          <w:rFonts w:ascii="Courier" w:hAnsi="Courier" w:cs="B Nazanin" w:hint="eastAsia"/>
        </w:rPr>
        <w:t>‌</w:t>
      </w:r>
      <w:r w:rsidRPr="00B426D4">
        <w:rPr>
          <w:rFonts w:ascii="Courier" w:hAnsi="Courier" w:cs="B Nazanin"/>
          <w:rtl/>
        </w:rPr>
        <w:t>جوار می</w:t>
      </w:r>
      <w:r w:rsidR="00C60D4B" w:rsidRPr="00B426D4">
        <w:rPr>
          <w:rFonts w:ascii="Courier" w:hAnsi="Courier" w:cs="B Nazanin"/>
        </w:rPr>
        <w:t>‌</w:t>
      </w:r>
      <w:r w:rsidRPr="00B426D4">
        <w:rPr>
          <w:rFonts w:ascii="Courier" w:hAnsi="Courier" w:cs="B Nazanin"/>
          <w:rtl/>
        </w:rPr>
        <w:t>گردد. این وضعیت به</w:t>
      </w:r>
      <w:r w:rsidR="00C60D4B" w:rsidRPr="00B426D4">
        <w:rPr>
          <w:rFonts w:ascii="Courier" w:hAnsi="Courier" w:cs="B Nazanin" w:hint="eastAsia"/>
        </w:rPr>
        <w:t>‌</w:t>
      </w:r>
      <w:r w:rsidRPr="00B426D4">
        <w:rPr>
          <w:rFonts w:ascii="Courier" w:hAnsi="Courier" w:cs="B Nazanin"/>
          <w:rtl/>
        </w:rPr>
        <w:t>واسطه حضور و نفوذ قدرت</w:t>
      </w:r>
      <w:r w:rsidR="00C60D4B" w:rsidRPr="00B426D4">
        <w:rPr>
          <w:rFonts w:ascii="Courier" w:hAnsi="Courier" w:cs="B Nazanin"/>
        </w:rPr>
        <w:t>‌</w:t>
      </w:r>
      <w:r w:rsidRPr="00B426D4">
        <w:rPr>
          <w:rFonts w:ascii="Courier" w:hAnsi="Courier" w:cs="B Nazanin"/>
          <w:rtl/>
        </w:rPr>
        <w:t>های بزرگ جهانی، از جمله اسرائیل و آمریکا، تشدید خواهد شد</w:t>
      </w:r>
      <w:r w:rsidRPr="00B426D4">
        <w:rPr>
          <w:rFonts w:ascii="Courier" w:hAnsi="Courier" w:cs="B Nazanin"/>
        </w:rPr>
        <w:t>.</w:t>
      </w:r>
    </w:p>
    <w:p w14:paraId="676E4FAD" w14:textId="13BA6B11" w:rsidR="00566C23" w:rsidRPr="00B426D4" w:rsidRDefault="00334E20" w:rsidP="00F445B4">
      <w:pPr>
        <w:pStyle w:val="NormalWeb"/>
        <w:bidi/>
        <w:spacing w:before="0" w:beforeAutospacing="0"/>
        <w:jc w:val="both"/>
        <w:rPr>
          <w:rFonts w:ascii="Courier" w:hAnsi="Courier" w:cs="B Nazanin"/>
          <w:rtl/>
        </w:rPr>
      </w:pPr>
      <w:r w:rsidRPr="00B426D4">
        <w:rPr>
          <w:rFonts w:ascii="Courier" w:hAnsi="Courier" w:cs="B Nazanin"/>
          <w:rtl/>
        </w:rPr>
        <w:t>حضور فعال اسرائیل در قره</w:t>
      </w:r>
      <w:r w:rsidR="00C60D4B" w:rsidRPr="00B426D4">
        <w:rPr>
          <w:rFonts w:ascii="Courier" w:hAnsi="Courier" w:cs="B Nazanin" w:hint="eastAsia"/>
        </w:rPr>
        <w:t>‌</w:t>
      </w:r>
      <w:r w:rsidRPr="00B426D4">
        <w:rPr>
          <w:rFonts w:ascii="Courier" w:hAnsi="Courier" w:cs="B Nazanin"/>
          <w:rtl/>
        </w:rPr>
        <w:t>باغ می</w:t>
      </w:r>
      <w:r w:rsidR="00C60D4B" w:rsidRPr="00B426D4">
        <w:rPr>
          <w:rFonts w:ascii="Courier" w:hAnsi="Courier" w:cs="B Nazanin"/>
        </w:rPr>
        <w:t>‌</w:t>
      </w:r>
      <w:r w:rsidRPr="00B426D4">
        <w:rPr>
          <w:rFonts w:ascii="Courier" w:hAnsi="Courier" w:cs="B Nazanin"/>
          <w:rtl/>
        </w:rPr>
        <w:t>تواند بر تحولات منطقه تأثیر زیادی داشته</w:t>
      </w:r>
      <w:r w:rsidR="00C60D4B" w:rsidRPr="00B426D4">
        <w:rPr>
          <w:rFonts w:ascii="Courier" w:hAnsi="Courier" w:cs="B Nazanin" w:hint="eastAsia"/>
        </w:rPr>
        <w:t>‌</w:t>
      </w:r>
      <w:r w:rsidRPr="00B426D4">
        <w:rPr>
          <w:rFonts w:ascii="Courier" w:hAnsi="Courier" w:cs="B Nazanin"/>
          <w:rtl/>
        </w:rPr>
        <w:t>باشد. این کشور با تقویت روابط خود با جمهوری آذربایجان، احتمالاً بر نگرانی</w:t>
      </w:r>
      <w:r w:rsidR="00C60D4B" w:rsidRPr="00B426D4">
        <w:rPr>
          <w:rFonts w:ascii="Courier" w:hAnsi="Courier" w:cs="B Nazanin"/>
        </w:rPr>
        <w:t>‌</w:t>
      </w:r>
      <w:r w:rsidRPr="00B426D4">
        <w:rPr>
          <w:rFonts w:ascii="Courier" w:hAnsi="Courier" w:cs="B Nazanin"/>
          <w:rtl/>
        </w:rPr>
        <w:t>های ایران در خصوص امنیت مرزهایش می</w:t>
      </w:r>
      <w:r w:rsidR="00C60D4B" w:rsidRPr="00B426D4">
        <w:rPr>
          <w:rFonts w:ascii="Courier" w:hAnsi="Courier" w:cs="B Nazanin"/>
        </w:rPr>
        <w:t>‌</w:t>
      </w:r>
      <w:r w:rsidRPr="00B426D4">
        <w:rPr>
          <w:rFonts w:ascii="Courier" w:hAnsi="Courier" w:cs="B Nazanin"/>
          <w:rtl/>
        </w:rPr>
        <w:t>افزاید</w:t>
      </w:r>
      <w:r w:rsidR="00703241" w:rsidRPr="00B426D4">
        <w:rPr>
          <w:rFonts w:ascii="Courier" w:hAnsi="Courier" w:cs="B Nazanin" w:hint="cs"/>
          <w:rtl/>
          <w:lang w:bidi="fa-IR"/>
        </w:rPr>
        <w:t>.</w:t>
      </w:r>
      <w:r w:rsidR="007E1581" w:rsidRPr="00B426D4">
        <w:rPr>
          <w:rFonts w:ascii="Courier" w:hAnsi="Courier" w:cs="B Nazanin" w:hint="cs"/>
          <w:rtl/>
        </w:rPr>
        <w:t xml:space="preserve"> </w:t>
      </w:r>
      <w:r w:rsidRPr="00B426D4">
        <w:rPr>
          <w:rFonts w:ascii="Courier" w:hAnsi="Courier" w:cs="B Nazanin"/>
          <w:rtl/>
        </w:rPr>
        <w:t>ایالات متحده به</w:t>
      </w:r>
      <w:r w:rsidR="00C60D4B" w:rsidRPr="00B426D4">
        <w:rPr>
          <w:rFonts w:ascii="Courier" w:hAnsi="Courier" w:cs="B Nazanin" w:hint="eastAsia"/>
        </w:rPr>
        <w:t>‌</w:t>
      </w:r>
      <w:r w:rsidRPr="00B426D4">
        <w:rPr>
          <w:rFonts w:ascii="Courier" w:hAnsi="Courier" w:cs="B Nazanin"/>
          <w:rtl/>
        </w:rPr>
        <w:t>دنبال نفوذ بیشتر در قفقاز و کنترل بر منابع انرژی و مسیرهای ترانزیتی است. این مسئله می</w:t>
      </w:r>
      <w:r w:rsidR="00C60D4B" w:rsidRPr="00B426D4">
        <w:rPr>
          <w:rFonts w:ascii="Courier" w:hAnsi="Courier" w:cs="B Nazanin"/>
        </w:rPr>
        <w:t>‌</w:t>
      </w:r>
      <w:r w:rsidRPr="00B426D4">
        <w:rPr>
          <w:rFonts w:ascii="Courier" w:hAnsi="Courier" w:cs="B Nazanin"/>
          <w:rtl/>
        </w:rPr>
        <w:t>تواند منجر به تنش</w:t>
      </w:r>
      <w:r w:rsidR="00C60D4B" w:rsidRPr="00B426D4">
        <w:rPr>
          <w:rFonts w:ascii="Courier" w:hAnsi="Courier" w:cs="B Nazanin"/>
        </w:rPr>
        <w:t>‌</w:t>
      </w:r>
      <w:r w:rsidRPr="00B426D4">
        <w:rPr>
          <w:rFonts w:ascii="Courier" w:hAnsi="Courier" w:cs="B Nazanin"/>
          <w:rtl/>
        </w:rPr>
        <w:t>های جدی بین ایران و آمریکا شود، به</w:t>
      </w:r>
      <w:r w:rsidR="00C60D4B" w:rsidRPr="00B426D4">
        <w:rPr>
          <w:rFonts w:ascii="Courier" w:hAnsi="Courier" w:cs="B Nazanin" w:hint="eastAsia"/>
        </w:rPr>
        <w:t>‌</w:t>
      </w:r>
      <w:r w:rsidRPr="00B426D4">
        <w:rPr>
          <w:rFonts w:ascii="Courier" w:hAnsi="Courier" w:cs="B Nazanin"/>
          <w:rtl/>
        </w:rPr>
        <w:t>ویژه اگر ایران به</w:t>
      </w:r>
      <w:r w:rsidR="00C60D4B" w:rsidRPr="00B426D4">
        <w:rPr>
          <w:rFonts w:ascii="Courier" w:hAnsi="Courier" w:cs="B Nazanin" w:hint="eastAsia"/>
        </w:rPr>
        <w:t>‌</w:t>
      </w:r>
      <w:r w:rsidRPr="00B426D4">
        <w:rPr>
          <w:rFonts w:ascii="Courier" w:hAnsi="Courier" w:cs="B Nazanin"/>
          <w:rtl/>
        </w:rPr>
        <w:t>عنوان یک تهدید برای منافع آمریکا در نظر گرفته شود</w:t>
      </w:r>
      <w:r w:rsidR="00703241" w:rsidRPr="00B426D4">
        <w:rPr>
          <w:rFonts w:ascii="Courier" w:hAnsi="Courier" w:cs="B Nazanin" w:hint="cs"/>
          <w:rtl/>
          <w:lang w:bidi="fa-IR"/>
        </w:rPr>
        <w:t xml:space="preserve">. </w:t>
      </w:r>
      <w:r w:rsidRPr="00B426D4">
        <w:rPr>
          <w:rFonts w:ascii="Courier" w:hAnsi="Courier" w:cs="B Nazanin"/>
          <w:rtl/>
        </w:rPr>
        <w:t>تأمین انرژی ترکیه از قفقاز به</w:t>
      </w:r>
      <w:r w:rsidR="00C60D4B" w:rsidRPr="00B426D4">
        <w:rPr>
          <w:rFonts w:ascii="Courier" w:hAnsi="Courier" w:cs="B Nazanin" w:hint="eastAsia"/>
        </w:rPr>
        <w:t>‌</w:t>
      </w:r>
      <w:r w:rsidRPr="00B426D4">
        <w:rPr>
          <w:rFonts w:ascii="Courier" w:hAnsi="Courier" w:cs="B Nazanin"/>
          <w:rtl/>
        </w:rPr>
        <w:t>معنای افزایش وابستگی این کشور به منابع منطقه</w:t>
      </w:r>
      <w:r w:rsidR="00C60D4B" w:rsidRPr="00B426D4">
        <w:rPr>
          <w:rFonts w:ascii="Courier" w:hAnsi="Courier" w:cs="B Nazanin"/>
        </w:rPr>
        <w:t>‌</w:t>
      </w:r>
      <w:r w:rsidRPr="00B426D4">
        <w:rPr>
          <w:rFonts w:ascii="Courier" w:hAnsi="Courier" w:cs="B Nazanin"/>
          <w:rtl/>
        </w:rPr>
        <w:t>ای است که می</w:t>
      </w:r>
      <w:r w:rsidR="00C60D4B" w:rsidRPr="00B426D4">
        <w:rPr>
          <w:rFonts w:ascii="Courier" w:hAnsi="Courier" w:cs="B Nazanin"/>
        </w:rPr>
        <w:t>‌</w:t>
      </w:r>
      <w:r w:rsidRPr="00B426D4">
        <w:rPr>
          <w:rFonts w:ascii="Courier" w:hAnsi="Courier" w:cs="B Nazanin"/>
          <w:rtl/>
        </w:rPr>
        <w:t>تواند بر نقش ایران به</w:t>
      </w:r>
      <w:r w:rsidR="00C60D4B" w:rsidRPr="00B426D4">
        <w:rPr>
          <w:rFonts w:ascii="Courier" w:hAnsi="Courier" w:cs="B Nazanin" w:hint="eastAsia"/>
        </w:rPr>
        <w:t>‌</w:t>
      </w:r>
      <w:r w:rsidRPr="00B426D4">
        <w:rPr>
          <w:rFonts w:ascii="Courier" w:hAnsi="Courier" w:cs="B Nazanin"/>
          <w:rtl/>
        </w:rPr>
        <w:t>عنوان یک کریدور انرژی تأثیر بگذارد. این موضوع ممکن است ایران را به</w:t>
      </w:r>
      <w:r w:rsidR="00C60D4B" w:rsidRPr="00B426D4">
        <w:rPr>
          <w:rFonts w:ascii="Courier" w:hAnsi="Courier" w:cs="B Nazanin" w:hint="eastAsia"/>
        </w:rPr>
        <w:t>‌</w:t>
      </w:r>
      <w:r w:rsidRPr="00B426D4">
        <w:rPr>
          <w:rFonts w:ascii="Courier" w:hAnsi="Courier" w:cs="B Nazanin"/>
          <w:rtl/>
        </w:rPr>
        <w:t>سمت اقداماتی جهت حفظ منافعش در این منطقه سوق دهد</w:t>
      </w:r>
      <w:r w:rsidR="00703241" w:rsidRPr="00B426D4">
        <w:rPr>
          <w:rFonts w:ascii="Courier" w:hAnsi="Courier" w:cs="B Nazanin" w:hint="cs"/>
          <w:rtl/>
          <w:lang w:bidi="fa-IR"/>
        </w:rPr>
        <w:t xml:space="preserve">. </w:t>
      </w:r>
      <w:r w:rsidRPr="00B426D4">
        <w:rPr>
          <w:rFonts w:ascii="Courier" w:hAnsi="Courier" w:cs="B Nazanin"/>
          <w:rtl/>
        </w:rPr>
        <w:t>در صورت ادامه تنش</w:t>
      </w:r>
      <w:r w:rsidR="00C60D4B" w:rsidRPr="00B426D4">
        <w:rPr>
          <w:rFonts w:ascii="Courier" w:hAnsi="Courier" w:cs="B Nazanin"/>
        </w:rPr>
        <w:t>‌</w:t>
      </w:r>
      <w:r w:rsidRPr="00B426D4">
        <w:rPr>
          <w:rFonts w:ascii="Courier" w:hAnsi="Courier" w:cs="B Nazanin"/>
          <w:rtl/>
        </w:rPr>
        <w:t>ها و رقابت</w:t>
      </w:r>
      <w:r w:rsidR="00C60D4B" w:rsidRPr="00B426D4">
        <w:rPr>
          <w:rFonts w:ascii="Courier" w:hAnsi="Courier" w:cs="B Nazanin"/>
        </w:rPr>
        <w:t>‌</w:t>
      </w:r>
      <w:r w:rsidRPr="00B426D4">
        <w:rPr>
          <w:rFonts w:ascii="Courier" w:hAnsi="Courier" w:cs="B Nazanin"/>
          <w:rtl/>
        </w:rPr>
        <w:t>های ژئوپلیتیکی، احتمال بروز بحران</w:t>
      </w:r>
      <w:r w:rsidR="00C60D4B" w:rsidRPr="00B426D4">
        <w:rPr>
          <w:rFonts w:ascii="Courier" w:hAnsi="Courier" w:cs="B Nazanin"/>
        </w:rPr>
        <w:t>‌</w:t>
      </w:r>
      <w:r w:rsidRPr="00B426D4">
        <w:rPr>
          <w:rFonts w:ascii="Courier" w:hAnsi="Courier" w:cs="B Nazanin"/>
          <w:rtl/>
        </w:rPr>
        <w:t>هایی در مناطق مرزی ایران و به خطر افتادن تمامیت ارضی این کشور وجود دارد. تغییرات جمعیتی و سیاسی در کشورهای همسایه می</w:t>
      </w:r>
      <w:r w:rsidR="00566C23" w:rsidRPr="00B426D4">
        <w:rPr>
          <w:rFonts w:ascii="Courier" w:hAnsi="Courier" w:cs="B Nazanin" w:hint="cs"/>
          <w:rtl/>
        </w:rPr>
        <w:t>‌</w:t>
      </w:r>
      <w:r w:rsidRPr="00B426D4">
        <w:rPr>
          <w:rFonts w:ascii="Courier" w:hAnsi="Courier" w:cs="B Nazanin"/>
          <w:rtl/>
        </w:rPr>
        <w:t>تواند بر امنیت داخلی ایران تأثیر بگذار</w:t>
      </w:r>
      <w:r w:rsidR="00C60D4B" w:rsidRPr="00B426D4">
        <w:rPr>
          <w:rFonts w:ascii="Courier" w:hAnsi="Courier" w:cs="B Nazanin" w:hint="eastAsia"/>
          <w:rtl/>
        </w:rPr>
        <w:t>ن</w:t>
      </w:r>
      <w:r w:rsidRPr="00B426D4">
        <w:rPr>
          <w:rFonts w:ascii="Courier" w:hAnsi="Courier" w:cs="B Nazanin"/>
          <w:rtl/>
        </w:rPr>
        <w:t>د</w:t>
      </w:r>
      <w:r w:rsidR="00F445B4" w:rsidRPr="00B426D4">
        <w:rPr>
          <w:rFonts w:hint="cs"/>
          <w:sz w:val="22"/>
          <w:szCs w:val="22"/>
          <w:rtl/>
        </w:rPr>
        <w:t xml:space="preserve">. </w:t>
      </w:r>
      <w:r w:rsidRPr="00B426D4">
        <w:rPr>
          <w:rFonts w:ascii="Courier" w:hAnsi="Courier" w:cs="B Nazanin"/>
          <w:rtl/>
        </w:rPr>
        <w:t>با افزایش نفوذ اسرائیل و آمریکا در منطقه، ایران ممکن است نتواند نقش خود را به</w:t>
      </w:r>
      <w:r w:rsidR="00C60D4B" w:rsidRPr="00B426D4">
        <w:rPr>
          <w:rFonts w:ascii="Courier" w:hAnsi="Courier" w:cs="B Nazanin" w:hint="eastAsia"/>
        </w:rPr>
        <w:t>‌</w:t>
      </w:r>
      <w:r w:rsidRPr="00B426D4">
        <w:rPr>
          <w:rFonts w:ascii="Courier" w:hAnsi="Courier" w:cs="B Nazanin"/>
          <w:rtl/>
        </w:rPr>
        <w:t>عنوان کریدور انرژی حفظ کند. این امر می</w:t>
      </w:r>
      <w:r w:rsidR="00C60D4B" w:rsidRPr="00B426D4">
        <w:rPr>
          <w:rFonts w:ascii="Courier" w:hAnsi="Courier" w:cs="B Nazanin"/>
        </w:rPr>
        <w:t>‌</w:t>
      </w:r>
      <w:r w:rsidRPr="00B426D4">
        <w:rPr>
          <w:rFonts w:ascii="Courier" w:hAnsi="Courier" w:cs="B Nazanin"/>
          <w:rtl/>
        </w:rPr>
        <w:t xml:space="preserve">تواند منجر به کاهش توانایی ایران در تأمین منابع مالی و اقتصادی شود و در </w:t>
      </w:r>
      <w:r w:rsidR="00C60D4B" w:rsidRPr="00B426D4">
        <w:rPr>
          <w:rFonts w:ascii="Courier" w:hAnsi="Courier" w:cs="B Nazanin" w:hint="eastAsia"/>
          <w:rtl/>
        </w:rPr>
        <w:t>پا</w:t>
      </w:r>
      <w:r w:rsidR="00C60D4B" w:rsidRPr="00B426D4">
        <w:rPr>
          <w:rFonts w:ascii="Courier" w:hAnsi="Courier" w:cs="B Nazanin" w:hint="cs"/>
          <w:rtl/>
        </w:rPr>
        <w:t>ی</w:t>
      </w:r>
      <w:r w:rsidR="00C60D4B" w:rsidRPr="00B426D4">
        <w:rPr>
          <w:rFonts w:ascii="Courier" w:hAnsi="Courier" w:cs="B Nazanin" w:hint="eastAsia"/>
          <w:rtl/>
        </w:rPr>
        <w:t>ان</w:t>
      </w:r>
      <w:r w:rsidRPr="00B426D4">
        <w:rPr>
          <w:rFonts w:ascii="Courier" w:hAnsi="Courier" w:cs="B Nazanin"/>
          <w:rtl/>
        </w:rPr>
        <w:t xml:space="preserve"> به خفگی ژئوپلیتیکی این کشور منجر گردد</w:t>
      </w:r>
      <w:r w:rsidR="00F445B4" w:rsidRPr="00B426D4">
        <w:rPr>
          <w:rFonts w:ascii="Courier" w:hAnsi="Courier" w:cs="B Nazanin" w:hint="cs"/>
          <w:rtl/>
          <w:lang w:bidi="fa-IR"/>
        </w:rPr>
        <w:t>.</w:t>
      </w:r>
    </w:p>
    <w:p w14:paraId="2C256FDA" w14:textId="4A53631B" w:rsidR="00765BF5" w:rsidRPr="00B426D4" w:rsidRDefault="00334E20" w:rsidP="00765BF5">
      <w:pPr>
        <w:pStyle w:val="NormalWeb"/>
        <w:bidi/>
        <w:spacing w:before="0" w:beforeAutospacing="0"/>
        <w:jc w:val="both"/>
        <w:rPr>
          <w:rFonts w:ascii="Courier" w:hAnsi="Courier" w:cs="B Nazanin"/>
          <w:rtl/>
          <w:lang w:bidi="fa-IR"/>
        </w:rPr>
      </w:pPr>
      <w:r w:rsidRPr="00B426D4">
        <w:rPr>
          <w:rFonts w:ascii="Courier" w:hAnsi="Courier" w:cs="B Nazanin"/>
          <w:rtl/>
        </w:rPr>
        <w:t>دالان زنگزور به</w:t>
      </w:r>
      <w:r w:rsidR="00C60D4B" w:rsidRPr="00B426D4">
        <w:rPr>
          <w:rFonts w:ascii="Courier" w:hAnsi="Courier" w:cs="B Nazanin" w:hint="eastAsia"/>
        </w:rPr>
        <w:t>‌</w:t>
      </w:r>
      <w:r w:rsidRPr="00B426D4">
        <w:rPr>
          <w:rFonts w:ascii="Courier" w:hAnsi="Courier" w:cs="B Nazanin"/>
          <w:rtl/>
        </w:rPr>
        <w:t>عنوان یک راه ترانزیتی جدید، می</w:t>
      </w:r>
      <w:r w:rsidR="00C60D4B" w:rsidRPr="00B426D4">
        <w:rPr>
          <w:rFonts w:ascii="Courier" w:hAnsi="Courier" w:cs="B Nazanin"/>
        </w:rPr>
        <w:t>‌</w:t>
      </w:r>
      <w:r w:rsidRPr="00B426D4">
        <w:rPr>
          <w:rFonts w:ascii="Courier" w:hAnsi="Courier" w:cs="B Nazanin"/>
          <w:rtl/>
        </w:rPr>
        <w:t>تواند تأثیرات عمیقی بر امنیت ایران داشته</w:t>
      </w:r>
      <w:r w:rsidR="00C60D4B" w:rsidRPr="00B426D4">
        <w:rPr>
          <w:rFonts w:ascii="Courier" w:hAnsi="Courier" w:cs="B Nazanin" w:hint="eastAsia"/>
        </w:rPr>
        <w:t>‌</w:t>
      </w:r>
      <w:r w:rsidRPr="00B426D4">
        <w:rPr>
          <w:rFonts w:ascii="Courier" w:hAnsi="Courier" w:cs="B Nazanin"/>
          <w:rtl/>
        </w:rPr>
        <w:t>باشد. این دالان، که به</w:t>
      </w:r>
      <w:r w:rsidR="00C60D4B" w:rsidRPr="00B426D4">
        <w:rPr>
          <w:rFonts w:ascii="Courier" w:hAnsi="Courier" w:cs="B Nazanin" w:hint="eastAsia"/>
        </w:rPr>
        <w:t>‌</w:t>
      </w:r>
      <w:r w:rsidRPr="00B426D4">
        <w:rPr>
          <w:rFonts w:ascii="Courier" w:hAnsi="Courier" w:cs="B Nazanin"/>
          <w:rtl/>
        </w:rPr>
        <w:t>عنوان یک مسیر استراتژیک برای ارتباط بین جمهوری آذربایجان و ترکیه عمل می</w:t>
      </w:r>
      <w:r w:rsidR="00C60D4B" w:rsidRPr="00B426D4">
        <w:rPr>
          <w:rFonts w:ascii="Courier" w:hAnsi="Courier" w:cs="B Nazanin"/>
        </w:rPr>
        <w:t>‌</w:t>
      </w:r>
      <w:r w:rsidRPr="00B426D4">
        <w:rPr>
          <w:rFonts w:ascii="Courier" w:hAnsi="Courier" w:cs="B Nazanin"/>
          <w:rtl/>
        </w:rPr>
        <w:t>کند، می</w:t>
      </w:r>
      <w:r w:rsidR="00C60D4B" w:rsidRPr="00B426D4">
        <w:rPr>
          <w:rFonts w:ascii="Courier" w:hAnsi="Courier" w:cs="B Nazanin"/>
        </w:rPr>
        <w:t>‌</w:t>
      </w:r>
      <w:r w:rsidRPr="00B426D4">
        <w:rPr>
          <w:rFonts w:ascii="Courier" w:hAnsi="Courier" w:cs="B Nazanin"/>
          <w:rtl/>
        </w:rPr>
        <w:t>تواند قدرت نفوذ ایران را در منطقه کاهش دهد. اگر این دالان به بهره</w:t>
      </w:r>
      <w:r w:rsidR="00C60D4B" w:rsidRPr="00B426D4">
        <w:rPr>
          <w:rFonts w:ascii="Courier" w:hAnsi="Courier" w:cs="B Nazanin"/>
        </w:rPr>
        <w:t>‌</w:t>
      </w:r>
      <w:r w:rsidRPr="00B426D4">
        <w:rPr>
          <w:rFonts w:ascii="Courier" w:hAnsi="Courier" w:cs="B Nazanin"/>
          <w:rtl/>
        </w:rPr>
        <w:t>برداری برسد، ایران ممکن است به</w:t>
      </w:r>
      <w:r w:rsidR="00C60D4B" w:rsidRPr="00B426D4">
        <w:rPr>
          <w:rFonts w:ascii="Courier" w:hAnsi="Courier" w:cs="B Nazanin" w:hint="eastAsia"/>
        </w:rPr>
        <w:t>‌</w:t>
      </w:r>
      <w:r w:rsidRPr="00B426D4">
        <w:rPr>
          <w:rFonts w:ascii="Courier" w:hAnsi="Courier" w:cs="B Nazanin"/>
          <w:rtl/>
        </w:rPr>
        <w:t>عنوان یک کشور محصور در میان رقابت</w:t>
      </w:r>
      <w:r w:rsidR="00C60D4B" w:rsidRPr="00B426D4">
        <w:rPr>
          <w:rFonts w:ascii="Courier" w:hAnsi="Courier" w:cs="B Nazanin"/>
        </w:rPr>
        <w:t>‌</w:t>
      </w:r>
      <w:r w:rsidRPr="00B426D4">
        <w:rPr>
          <w:rFonts w:ascii="Courier" w:hAnsi="Courier" w:cs="B Nazanin"/>
          <w:rtl/>
        </w:rPr>
        <w:t>های منطقه</w:t>
      </w:r>
      <w:r w:rsidR="00C60D4B" w:rsidRPr="00B426D4">
        <w:rPr>
          <w:rFonts w:ascii="Courier" w:hAnsi="Courier" w:cs="B Nazanin"/>
        </w:rPr>
        <w:t>‌</w:t>
      </w:r>
      <w:r w:rsidRPr="00B426D4">
        <w:rPr>
          <w:rFonts w:ascii="Courier" w:hAnsi="Courier" w:cs="B Nazanin"/>
          <w:rtl/>
        </w:rPr>
        <w:t>ای و جهانی شناخته شود، که این امر تهدیدی جدی برای امنیت ملی این کشور خواهد بود</w:t>
      </w:r>
      <w:r w:rsidR="00F445B4" w:rsidRPr="00B426D4">
        <w:rPr>
          <w:rFonts w:ascii="Courier" w:hAnsi="Courier" w:cs="B Nazanin" w:hint="cs"/>
          <w:rtl/>
          <w:lang w:bidi="fa-IR"/>
        </w:rPr>
        <w:t xml:space="preserve">. </w:t>
      </w:r>
      <w:r w:rsidR="00A0684B" w:rsidRPr="00B426D4">
        <w:rPr>
          <w:rFonts w:ascii="Courier" w:hAnsi="Courier" w:cs="B Nazanin" w:hint="cs"/>
          <w:rtl/>
        </w:rPr>
        <w:t xml:space="preserve">بنابراین </w:t>
      </w:r>
      <w:r w:rsidRPr="00B426D4">
        <w:rPr>
          <w:rFonts w:ascii="Courier" w:hAnsi="Courier" w:cs="B Nazanin"/>
          <w:rtl/>
        </w:rPr>
        <w:t xml:space="preserve">سناریوی فروپاشی ژئوپلیتیکی در قفقاز به </w:t>
      </w:r>
      <w:r w:rsidR="00C60D4B" w:rsidRPr="00B426D4">
        <w:rPr>
          <w:rFonts w:ascii="Courier" w:hAnsi="Courier" w:cs="B Nazanin" w:hint="eastAsia"/>
          <w:rtl/>
        </w:rPr>
        <w:t>روشن</w:t>
      </w:r>
      <w:r w:rsidR="00C60D4B" w:rsidRPr="00B426D4">
        <w:rPr>
          <w:rFonts w:ascii="Courier" w:hAnsi="Courier" w:cs="B Nazanin" w:hint="cs"/>
          <w:rtl/>
        </w:rPr>
        <w:t>ی</w:t>
      </w:r>
      <w:r w:rsidRPr="00B426D4">
        <w:rPr>
          <w:rFonts w:ascii="Courier" w:hAnsi="Courier" w:cs="B Nazanin"/>
          <w:rtl/>
        </w:rPr>
        <w:t xml:space="preserve"> نمایانگر چالش</w:t>
      </w:r>
      <w:r w:rsidR="00C60D4B" w:rsidRPr="00B426D4">
        <w:rPr>
          <w:rFonts w:ascii="Courier" w:hAnsi="Courier" w:cs="B Nazanin"/>
        </w:rPr>
        <w:t>‌</w:t>
      </w:r>
      <w:r w:rsidRPr="00B426D4">
        <w:rPr>
          <w:rFonts w:ascii="Courier" w:hAnsi="Courier" w:cs="B Nazanin"/>
          <w:rtl/>
        </w:rPr>
        <w:t>های پیش روی امنیت ایران است. با توجه به تحولات فعلی و افزایش نفوذ قدرت</w:t>
      </w:r>
      <w:r w:rsidR="00C60D4B" w:rsidRPr="00B426D4">
        <w:rPr>
          <w:rFonts w:ascii="Courier" w:hAnsi="Courier" w:cs="B Nazanin"/>
        </w:rPr>
        <w:t>‌</w:t>
      </w:r>
      <w:r w:rsidRPr="00B426D4">
        <w:rPr>
          <w:rFonts w:ascii="Courier" w:hAnsi="Courier" w:cs="B Nazanin"/>
          <w:rtl/>
        </w:rPr>
        <w:t>های خارجی، ایران باید استراتژی</w:t>
      </w:r>
      <w:r w:rsidR="00C60D4B" w:rsidRPr="00B426D4">
        <w:rPr>
          <w:rFonts w:ascii="Courier" w:hAnsi="Courier" w:cs="B Nazanin"/>
        </w:rPr>
        <w:t>‌</w:t>
      </w:r>
      <w:r w:rsidRPr="00B426D4">
        <w:rPr>
          <w:rFonts w:ascii="Courier" w:hAnsi="Courier" w:cs="B Nazanin"/>
          <w:rtl/>
        </w:rPr>
        <w:t>های مناسبی را برای مقابله با این چالش</w:t>
      </w:r>
      <w:r w:rsidR="00C60D4B" w:rsidRPr="00B426D4">
        <w:rPr>
          <w:rFonts w:ascii="Courier" w:hAnsi="Courier" w:cs="B Nazanin"/>
        </w:rPr>
        <w:t>‌</w:t>
      </w:r>
      <w:r w:rsidRPr="00B426D4">
        <w:rPr>
          <w:rFonts w:ascii="Courier" w:hAnsi="Courier" w:cs="B Nazanin"/>
          <w:rtl/>
        </w:rPr>
        <w:t>ها تدوین کند. تنها با رویکرد جامع و مدبرانه، ایران می</w:t>
      </w:r>
      <w:r w:rsidR="00C60D4B" w:rsidRPr="00B426D4">
        <w:rPr>
          <w:rFonts w:ascii="Courier" w:hAnsi="Courier" w:cs="B Nazanin"/>
        </w:rPr>
        <w:t>‌</w:t>
      </w:r>
      <w:r w:rsidRPr="00B426D4">
        <w:rPr>
          <w:rFonts w:ascii="Courier" w:hAnsi="Courier" w:cs="B Nazanin"/>
          <w:rtl/>
        </w:rPr>
        <w:t>تواند از منافع ملی خود دفاع کرده و در برا</w:t>
      </w:r>
      <w:r w:rsidR="00A0684B" w:rsidRPr="00B426D4">
        <w:rPr>
          <w:rFonts w:ascii="Courier" w:hAnsi="Courier" w:cs="B Nazanin"/>
          <w:rtl/>
        </w:rPr>
        <w:t>بر بحران</w:t>
      </w:r>
      <w:r w:rsidR="00C60D4B" w:rsidRPr="00B426D4">
        <w:rPr>
          <w:rFonts w:ascii="Courier" w:hAnsi="Courier" w:cs="B Nazanin"/>
        </w:rPr>
        <w:t>‌</w:t>
      </w:r>
      <w:r w:rsidR="00566C23" w:rsidRPr="00B426D4">
        <w:rPr>
          <w:rFonts w:ascii="Courier" w:hAnsi="Courier" w:cs="B Nazanin"/>
          <w:rtl/>
        </w:rPr>
        <w:t>های پیش رو ایستادگی ک</w:t>
      </w:r>
      <w:r w:rsidR="00566C23" w:rsidRPr="00B426D4">
        <w:rPr>
          <w:rFonts w:ascii="Courier" w:hAnsi="Courier" w:cs="B Nazanin" w:hint="cs"/>
          <w:rtl/>
        </w:rPr>
        <w:t>ند</w:t>
      </w:r>
      <w:r w:rsidR="009A4776" w:rsidRPr="00B426D4">
        <w:rPr>
          <w:rFonts w:ascii="Courier" w:hAnsi="Courier" w:cs="B Nazanin" w:hint="cs"/>
          <w:rtl/>
          <w:lang w:bidi="fa-IR"/>
        </w:rPr>
        <w:t>.</w:t>
      </w:r>
    </w:p>
    <w:p w14:paraId="7C0DE7CF" w14:textId="77777777" w:rsidR="00A74409" w:rsidRPr="00B426D4" w:rsidRDefault="00A74409" w:rsidP="00A74409">
      <w:pPr>
        <w:pStyle w:val="NormalWeb"/>
        <w:bidi/>
        <w:spacing w:before="0" w:beforeAutospacing="0"/>
        <w:jc w:val="both"/>
        <w:rPr>
          <w:rFonts w:ascii="Courier" w:hAnsi="Courier" w:cs="B Nazanin"/>
          <w:rtl/>
          <w:lang w:bidi="fa-IR"/>
        </w:rPr>
      </w:pPr>
    </w:p>
    <w:p w14:paraId="368DAF7E" w14:textId="77777777" w:rsidR="0006333F" w:rsidRPr="00B426D4" w:rsidRDefault="00765BF5" w:rsidP="0006333F">
      <w:pPr>
        <w:pStyle w:val="NormalWeb"/>
        <w:bidi/>
        <w:spacing w:before="0" w:beforeAutospacing="0" w:after="0" w:afterAutospacing="0"/>
        <w:jc w:val="both"/>
        <w:rPr>
          <w:rFonts w:ascii="Courier" w:hAnsi="Courier" w:cs="B Nazanin"/>
          <w:rtl/>
          <w:lang w:bidi="fa-IR"/>
        </w:rPr>
      </w:pPr>
      <w:r w:rsidRPr="00B426D4">
        <w:rPr>
          <w:rFonts w:ascii="Courier" w:hAnsi="Courier" w:cs="B Nazanin" w:hint="cs"/>
          <w:b/>
          <w:bCs/>
          <w:rtl/>
          <w:lang w:bidi="fa-IR"/>
        </w:rPr>
        <w:lastRenderedPageBreak/>
        <w:t>5</w:t>
      </w:r>
      <w:r w:rsidR="009A4776" w:rsidRPr="00B426D4">
        <w:rPr>
          <w:rFonts w:ascii="Courier" w:hAnsi="Courier" w:cs="B Nazanin" w:hint="cs"/>
          <w:b/>
          <w:bCs/>
          <w:rtl/>
          <w:lang w:bidi="fa-IR"/>
        </w:rPr>
        <w:t>-تجزیه و تحلیل یافته</w:t>
      </w:r>
      <w:r w:rsidRPr="00B426D4">
        <w:rPr>
          <w:rFonts w:ascii="Courier" w:hAnsi="Courier" w:cs="B Nazanin" w:hint="cs"/>
          <w:b/>
          <w:bCs/>
          <w:rtl/>
          <w:lang w:bidi="fa-IR"/>
        </w:rPr>
        <w:t>‌ها</w:t>
      </w:r>
    </w:p>
    <w:p w14:paraId="61570970" w14:textId="53645EB4" w:rsidR="00765BF5" w:rsidRPr="00B426D4" w:rsidRDefault="00765BF5" w:rsidP="00222E9B">
      <w:pPr>
        <w:pStyle w:val="NormalWeb"/>
        <w:bidi/>
        <w:spacing w:before="0" w:beforeAutospacing="0" w:after="0" w:afterAutospacing="0"/>
        <w:jc w:val="both"/>
        <w:rPr>
          <w:rFonts w:ascii="Courier" w:hAnsi="Courier" w:cs="B Nazanin"/>
          <w:rtl/>
          <w:lang w:bidi="fa-IR"/>
        </w:rPr>
      </w:pPr>
      <w:r w:rsidRPr="00B426D4">
        <w:rPr>
          <w:rFonts w:ascii="Courier" w:hAnsi="Courier" w:cs="B Nazanin" w:hint="cs"/>
          <w:rtl/>
        </w:rPr>
        <w:t xml:space="preserve">در تحلیل یافته‌ها با رویکرد ادبیات ژئوپلیتیکی، دالان زنگزور به‌عنوان یک محرک بنیادین در بازآرایی موازنه قدرت در قفقاز جنوبی نقش ایفا می‌کند. این دالان به‌جای آنکه صرفاً یک مسیر حمل‌ونقل منطقه‌ای تلقی شود، به‌عنوان یک مؤلفه تعیین‌کننده در شکل‌گیری نظم جدید ژئواستراتژیک به شمار می‌آید، سناریوی بحرانی که با عنوان «فروپاشی ژئوپلیتیکی» شناخته می‌شود، بیشترین سهم را در میان دیگر سناریوها به خود اختصاص </w:t>
      </w:r>
      <w:r w:rsidR="005B616B" w:rsidRPr="00B426D4">
        <w:rPr>
          <w:rFonts w:ascii="Courier" w:hAnsi="Courier" w:cs="B Nazanin" w:hint="cs"/>
          <w:rtl/>
        </w:rPr>
        <w:t xml:space="preserve">داده است </w:t>
      </w:r>
      <w:r w:rsidRPr="00B426D4">
        <w:rPr>
          <w:rFonts w:ascii="Courier" w:hAnsi="Courier" w:cs="B Nazanin" w:hint="cs"/>
          <w:rtl/>
        </w:rPr>
        <w:t>و به‌عنوان مهم‌ترین هشدار راهبردی برای ایران تلقی می‌گردد. این سناریو، بر پایه ترکیب مؤلفه‌های تهدیدزا، بیش از 38 درصد از وضعیت‌های ممکن آینده را شامل می‌شود و تصوی</w:t>
      </w:r>
      <w:r w:rsidR="005B616B" w:rsidRPr="00B426D4">
        <w:rPr>
          <w:rFonts w:ascii="Courier" w:hAnsi="Courier" w:cs="B Nazanin" w:hint="cs"/>
          <w:rtl/>
        </w:rPr>
        <w:t>ر</w:t>
      </w:r>
      <w:r w:rsidRPr="00B426D4">
        <w:rPr>
          <w:rFonts w:ascii="Courier" w:hAnsi="Courier" w:cs="B Nazanin" w:hint="cs"/>
          <w:rtl/>
        </w:rPr>
        <w:t>گر شرایطی است که در آن، قدرت‌های منطقه‌ای و فرامنطقه‌ای با نفوذ روزافزون خود، ساختار امنیتی پیرامون ایران را دگرگون می‌سازند. حضور بازیگران فرامنطقه‌ای، به‌ویژه اسرائیل در منطقه قره‌باغ، پیچیدگی محیط امنیتی ایران را تشدید می‌کند. این حضور، نه‌فقط ابعاد نظامی دارد، بلکه در بُعد نرم نیز تهدیداتی علیه انسجام قومی-فرهنگی در مناطق ترک‌نشین ایران ایجاد می‌نماید و زمینه مداخلات امنیتی و اطلاعاتی را فراهم می‌کند. در همین راستا، تقویت حضور آمریکا در منطقه قفقاز، با هدف مهار نفوذ ایران، موجب تضعیف جایگاه ژئوپلیتیکی کشور می‌شود و قرار گرفتن منطقه در مدار غرب، مسیرهای دیپلماتیک سنتی ایران را مختل می‌سازد. به‌ویژه، این مسائل می‌تواند وابستگی ایران به برخی از منابع و بازارهای تجاری را به چالش کشیده و نهادهای اقتصادی کشور را با مشکلات جدی مواجه سازد. پویایی‌های منطقه‌ای</w:t>
      </w:r>
      <w:r w:rsidR="00E447F8" w:rsidRPr="00B426D4">
        <w:rPr>
          <w:rFonts w:ascii="Courier" w:hAnsi="Courier" w:cs="B Nazanin" w:hint="cs"/>
          <w:rtl/>
        </w:rPr>
        <w:t xml:space="preserve"> و </w:t>
      </w:r>
      <w:r w:rsidRPr="00B426D4">
        <w:rPr>
          <w:rFonts w:ascii="Courier" w:hAnsi="Courier" w:cs="B Nazanin" w:hint="cs"/>
          <w:rtl/>
        </w:rPr>
        <w:t>مؤلفه‌های دیگری چون کاهش سهم ایران از صادرات انرژی و تضعیف موقعیت ترانزیتی آن</w:t>
      </w:r>
      <w:r w:rsidR="00222E9B" w:rsidRPr="00B426D4">
        <w:rPr>
          <w:rFonts w:ascii="Courier" w:hAnsi="Courier" w:cs="B Nazanin" w:hint="cs"/>
          <w:rtl/>
        </w:rPr>
        <w:t>؛ ایران</w:t>
      </w:r>
      <w:r w:rsidRPr="00B426D4">
        <w:rPr>
          <w:rFonts w:ascii="Courier" w:hAnsi="Courier" w:cs="B Nazanin" w:hint="cs"/>
          <w:rtl/>
        </w:rPr>
        <w:t xml:space="preserve"> را در کانون تهدیدات نو</w:t>
      </w:r>
      <w:r w:rsidR="00222E9B" w:rsidRPr="00B426D4">
        <w:rPr>
          <w:rFonts w:ascii="Courier" w:hAnsi="Courier" w:cs="B Nazanin" w:hint="cs"/>
          <w:rtl/>
        </w:rPr>
        <w:t xml:space="preserve"> </w:t>
      </w:r>
      <w:r w:rsidRPr="00B426D4">
        <w:rPr>
          <w:rFonts w:ascii="Courier" w:hAnsi="Courier" w:cs="B Nazanin" w:hint="cs"/>
          <w:rtl/>
        </w:rPr>
        <w:t>ظهور قرار می‌دهد. فعال شدن دالان زنگزور و اتصال مستقیم ترکیه به جمهوری آذربایجان، جایگاه ایران را به‌عنوان حلقه واسط در ترانزیت انرژی و کالا از آسیای مرکزی به اروپا تضعیف می‌</w:t>
      </w:r>
      <w:r w:rsidR="00222E9B" w:rsidRPr="00B426D4">
        <w:rPr>
          <w:rFonts w:ascii="Courier" w:hAnsi="Courier" w:cs="B Nazanin" w:hint="cs"/>
          <w:rtl/>
        </w:rPr>
        <w:t>کند</w:t>
      </w:r>
      <w:r w:rsidRPr="00B426D4">
        <w:rPr>
          <w:rFonts w:ascii="Courier" w:hAnsi="Courier" w:cs="B Nazanin" w:hint="cs"/>
          <w:rtl/>
        </w:rPr>
        <w:t>. این اتفاق نه‌تنها منافع اقتصادی کشور را به خطر می‌اندازد بلکه تبعات سیاسی و راهبردی نیز به همراه دارد. از دست رفتن بازار صادرات گاز به ترکیه، کاهش نفوذ در معادلات قفقاز</w:t>
      </w:r>
      <w:r w:rsidR="00222E9B" w:rsidRPr="00B426D4">
        <w:rPr>
          <w:rFonts w:ascii="Courier" w:hAnsi="Courier" w:cs="B Nazanin" w:hint="cs"/>
          <w:rtl/>
        </w:rPr>
        <w:t xml:space="preserve"> </w:t>
      </w:r>
      <w:r w:rsidRPr="00B426D4">
        <w:rPr>
          <w:rFonts w:ascii="Courier" w:hAnsi="Courier" w:cs="B Nazanin" w:hint="cs"/>
          <w:rtl/>
        </w:rPr>
        <w:t>و افول جایگاه ایران در طرح‌های چندجانبه منطقه‌ای، از جمله پیامدها و چالش‌های مستقیم این تغییرات است.</w:t>
      </w:r>
    </w:p>
    <w:p w14:paraId="4909564B" w14:textId="1E84C2B6" w:rsidR="00765BF5" w:rsidRPr="00B426D4" w:rsidRDefault="00765BF5" w:rsidP="00765BF5">
      <w:pPr>
        <w:pStyle w:val="NormalWeb"/>
        <w:bidi/>
        <w:spacing w:before="0" w:beforeAutospacing="0"/>
        <w:jc w:val="both"/>
        <w:rPr>
          <w:rFonts w:ascii="Courier" w:hAnsi="Courier" w:cs="B Nazanin"/>
          <w:rtl/>
        </w:rPr>
      </w:pPr>
      <w:r w:rsidRPr="00B426D4">
        <w:rPr>
          <w:rFonts w:ascii="Courier" w:hAnsi="Courier" w:cs="B Nazanin" w:hint="cs"/>
          <w:rtl/>
        </w:rPr>
        <w:t xml:space="preserve">در ادامه روند بحرانی، آسیب به تمامیت ارضی نیز محتمل می‌شود. تحریکات قومی، تبلیغات پان‌ترکیستی و تضعیف انسجام ملی، از سوی جریان‌هایی که در چارچوب محور آنکارا-باکو حرکت می‌کنند، فشار مضاعفی بر حاکمیت ملی وارد می‌سازد. در چنین شرایطی، ایران در معرض نوعی «خفگی ژئوپلیتیکی» قرار می‌گیرد؛ وضعیتی که در آن، کشور نه‌تنها از میدان ژئوپلیتیک قفقاز بیرون رانده می‌شود، بلکه حتی در فضای منطقه‌ای خود نیز دچار انزوا می‌گردد. این سناریو، با ترکیب فشارهای خارجی و ناکارآمدی‌های احتمالی داخلی، ساختار امنیت ملی را متزلزل خواهد کرد و ایران را با چالش‌های بیشتری مواجه می‌سازد. اگر ایران نتواند با ابزارهایی همچون دیپلماسی فعال، انسجام داخلی و </w:t>
      </w:r>
      <w:r w:rsidR="00D02413" w:rsidRPr="00B426D4">
        <w:rPr>
          <w:rFonts w:ascii="Courier" w:hAnsi="Courier" w:cs="B Nazanin" w:hint="cs"/>
          <w:rtl/>
        </w:rPr>
        <w:t xml:space="preserve"> </w:t>
      </w:r>
      <w:r w:rsidRPr="00B426D4">
        <w:rPr>
          <w:rFonts w:ascii="Courier" w:hAnsi="Courier" w:cs="B Nazanin" w:hint="cs"/>
          <w:rtl/>
        </w:rPr>
        <w:t>باز</w:t>
      </w:r>
      <w:r w:rsidR="00D02413" w:rsidRPr="00B426D4">
        <w:rPr>
          <w:rFonts w:ascii="Courier" w:hAnsi="Courier" w:cs="B Nazanin" w:hint="cs"/>
          <w:rtl/>
        </w:rPr>
        <w:t xml:space="preserve"> </w:t>
      </w:r>
      <w:r w:rsidRPr="00B426D4">
        <w:rPr>
          <w:rFonts w:ascii="Courier" w:hAnsi="Courier" w:cs="B Nazanin" w:hint="cs"/>
          <w:rtl/>
        </w:rPr>
        <w:t>تعریف منافع منطقه‌ای، در برابر این روند مقاومت کند، احتمال مواجهه با بحران‌های زنجیره‌ای همچون ناآرامی‌های مرزی، تشدید رقابت‌های فرقه‌ای، و کاهش مشروعیت بین‌المللی افزایش خواهد یافت. به‌این‌ترتیب، تحلیل سناریوی بحرانی فراتر از یک پیش‌بینی صرف، به‌مثابه یک نقشه هشدار عمل می‌کند. این سناریو، ضرورت بازنگری در سیاست‌گذاری منطقه‌ای را گوشزد می‌سازد و بر اهمیت اتخاذ رویکردی آینده‌نگر، چندجانبه‌گرا و انعطاف‌پذیر تأکید دارد. در صورت غفلت از روندهای در حال شکل‌گیری، ایران نه‌تنها فرصت‌های اقتصادی و دیپلماتیک را از دست می‌دهد، بلکه با تهدیدهای فزاینده‌ای در بُعد امنیت ملی مواجه می‌گردد. بنابراین، برای مقابله با سناریوی فروپاشی ژئوپلیتیکی، باید سطح تحلیل را از صرف واکنش‌های سیاسی به سطح راهبردی ارتقاء داد. تدوین نقشه‌راه امنیتی، تقویت قدرت نرم، ایجاد بلوک‌های همگرای منطقه‌ای و بازسازی اعتماد با بازیگران قفقاز، به‌عنوان گام‌هایی ضروری در پیشگیری از تحقق این سناریو مطرح می‌شود. همچنین، استفاده از ظرفیت‌های منطقه‌ای مثل اتحادیه اقتصادی اوراسیا و سازمان همکاری شانگهای می‌تواند به تقویت موقعیت ایران در معادلات اقتصادی و سیاسی کمک کند. آینده امنیت ملی ایران در گرو درک صحیح از پیچیدگی‌های نوظهور و توانایی مدیریت چالش‌ها و بهره‌برداری از فرصت‌ها خواهد بود. تقویت همکاری منطقه‌ای، تعامل با کشورهای همسایه و کاهش تنش با قدرت‌های فرامنطقه‌ای ابزارهای اساسی برای حفظ ثبات و صیانت از منافع ملی به‌شمار می‌رود. در پایان، وجود یک استراتژی جامع و آینده‌نگر برای ایران در قبال تحولات دالان زنگزور و آثار آن بر امنیت ملی کشور بسیار ضروری است.</w:t>
      </w:r>
    </w:p>
    <w:p w14:paraId="36462E33" w14:textId="4C30F7CD" w:rsidR="00A64201" w:rsidRPr="00B426D4" w:rsidRDefault="006C476E" w:rsidP="00A64201">
      <w:pPr>
        <w:bidi/>
        <w:rPr>
          <w:rFonts w:ascii="2 NAZANIN" w:eastAsia="Calibri" w:hAnsi="2 NAZANIN" w:cs="B Nazanin"/>
          <w:b/>
          <w:bCs/>
          <w:rtl/>
          <w:lang w:bidi="fa-IR"/>
        </w:rPr>
      </w:pPr>
      <w:r w:rsidRPr="00B426D4">
        <w:rPr>
          <w:rFonts w:ascii="2 NAZANIN" w:eastAsia="Calibri" w:hAnsi="2 NAZANIN" w:cs="B Nazanin" w:hint="cs"/>
          <w:b/>
          <w:bCs/>
          <w:rtl/>
          <w:lang w:bidi="fa-IR"/>
        </w:rPr>
        <w:lastRenderedPageBreak/>
        <w:t>6</w:t>
      </w:r>
      <w:r w:rsidR="00CA7E7D" w:rsidRPr="00B426D4">
        <w:rPr>
          <w:rFonts w:ascii="2 NAZANIN" w:eastAsia="Calibri" w:hAnsi="2 NAZANIN" w:cs="B Nazanin" w:hint="cs"/>
          <w:b/>
          <w:bCs/>
          <w:rtl/>
          <w:lang w:bidi="fa-IR"/>
        </w:rPr>
        <w:t>- نتیجه</w:t>
      </w:r>
      <w:r w:rsidR="00C60D4B" w:rsidRPr="00B426D4">
        <w:rPr>
          <w:rFonts w:ascii="2 NAZANIN" w:eastAsia="Calibri" w:hAnsi="2 NAZANIN" w:cs="B Nazanin" w:hint="cs"/>
          <w:b/>
          <w:bCs/>
          <w:lang w:bidi="fa-IR"/>
        </w:rPr>
        <w:t>‌</w:t>
      </w:r>
      <w:r w:rsidR="00CA7E7D" w:rsidRPr="00B426D4">
        <w:rPr>
          <w:rFonts w:ascii="2 NAZANIN" w:eastAsia="Calibri" w:hAnsi="2 NAZANIN" w:cs="B Nazanin" w:hint="cs"/>
          <w:b/>
          <w:bCs/>
          <w:rtl/>
          <w:lang w:bidi="fa-IR"/>
        </w:rPr>
        <w:t>گیری</w:t>
      </w:r>
    </w:p>
    <w:p w14:paraId="2C4BB85C" w14:textId="152EF767" w:rsidR="00A64201" w:rsidRPr="00B426D4" w:rsidRDefault="00974CCB" w:rsidP="007250BA">
      <w:pPr>
        <w:bidi/>
        <w:jc w:val="both"/>
        <w:rPr>
          <w:rFonts w:ascii="Courier" w:hAnsi="Courier" w:cs="B Nazanin"/>
        </w:rPr>
      </w:pPr>
      <w:r w:rsidRPr="00B426D4">
        <w:rPr>
          <w:rFonts w:ascii="Courier" w:hAnsi="Courier" w:cs="B Nazanin"/>
          <w:rtl/>
        </w:rPr>
        <w:t>اح</w:t>
      </w:r>
      <w:r w:rsidRPr="00B426D4">
        <w:rPr>
          <w:rFonts w:ascii="Courier" w:hAnsi="Courier" w:cs="B Nazanin" w:hint="cs"/>
          <w:rtl/>
        </w:rPr>
        <w:t>ی</w:t>
      </w:r>
      <w:r w:rsidRPr="00B426D4">
        <w:rPr>
          <w:rFonts w:ascii="Courier" w:hAnsi="Courier" w:cs="B Nazanin" w:hint="eastAsia"/>
          <w:rtl/>
        </w:rPr>
        <w:t>ا</w:t>
      </w:r>
      <w:r w:rsidRPr="00B426D4">
        <w:rPr>
          <w:rFonts w:ascii="Courier" w:hAnsi="Courier" w:cs="B Nazanin" w:hint="cs"/>
          <w:rtl/>
        </w:rPr>
        <w:t>ی</w:t>
      </w:r>
      <w:r w:rsidRPr="00B426D4">
        <w:rPr>
          <w:rFonts w:ascii="Courier" w:hAnsi="Courier" w:cs="B Nazanin"/>
          <w:rtl/>
        </w:rPr>
        <w:t xml:space="preserve"> مس</w:t>
      </w:r>
      <w:r w:rsidRPr="00B426D4">
        <w:rPr>
          <w:rFonts w:ascii="Courier" w:hAnsi="Courier" w:cs="B Nazanin" w:hint="cs"/>
          <w:rtl/>
        </w:rPr>
        <w:t>ی</w:t>
      </w:r>
      <w:r w:rsidRPr="00B426D4">
        <w:rPr>
          <w:rFonts w:ascii="Courier" w:hAnsi="Courier" w:cs="B Nazanin" w:hint="eastAsia"/>
          <w:rtl/>
        </w:rPr>
        <w:t>رها</w:t>
      </w:r>
      <w:r w:rsidRPr="00B426D4">
        <w:rPr>
          <w:rFonts w:ascii="Courier" w:hAnsi="Courier" w:cs="B Nazanin" w:hint="cs"/>
          <w:rtl/>
        </w:rPr>
        <w:t>ی</w:t>
      </w:r>
      <w:r w:rsidRPr="00B426D4">
        <w:rPr>
          <w:rFonts w:ascii="Courier" w:hAnsi="Courier" w:cs="B Nazanin"/>
          <w:rtl/>
        </w:rPr>
        <w:t xml:space="preserve"> حمل و نقل تار</w:t>
      </w:r>
      <w:r w:rsidRPr="00B426D4">
        <w:rPr>
          <w:rFonts w:ascii="Courier" w:hAnsi="Courier" w:cs="B Nazanin" w:hint="cs"/>
          <w:rtl/>
        </w:rPr>
        <w:t>ی</w:t>
      </w:r>
      <w:r w:rsidRPr="00B426D4">
        <w:rPr>
          <w:rFonts w:ascii="Courier" w:hAnsi="Courier" w:cs="B Nazanin" w:hint="eastAsia"/>
          <w:rtl/>
        </w:rPr>
        <w:t>خ</w:t>
      </w:r>
      <w:r w:rsidRPr="00B426D4">
        <w:rPr>
          <w:rFonts w:ascii="Courier" w:hAnsi="Courier" w:cs="B Nazanin" w:hint="cs"/>
          <w:rtl/>
        </w:rPr>
        <w:t>ی</w:t>
      </w:r>
      <w:r w:rsidRPr="00B426D4">
        <w:rPr>
          <w:rFonts w:ascii="Courier" w:hAnsi="Courier" w:cs="B Nazanin"/>
          <w:rtl/>
        </w:rPr>
        <w:t xml:space="preserve"> و ا</w:t>
      </w:r>
      <w:r w:rsidRPr="00B426D4">
        <w:rPr>
          <w:rFonts w:ascii="Courier" w:hAnsi="Courier" w:cs="B Nazanin" w:hint="cs"/>
          <w:rtl/>
        </w:rPr>
        <w:t>ی</w:t>
      </w:r>
      <w:r w:rsidRPr="00B426D4">
        <w:rPr>
          <w:rFonts w:ascii="Courier" w:hAnsi="Courier" w:cs="B Nazanin" w:hint="eastAsia"/>
          <w:rtl/>
        </w:rPr>
        <w:t>جاد</w:t>
      </w:r>
      <w:r w:rsidRPr="00B426D4">
        <w:rPr>
          <w:rFonts w:ascii="Courier" w:hAnsi="Courier" w:cs="B Nazanin"/>
          <w:rtl/>
        </w:rPr>
        <w:t xml:space="preserve"> مس</w:t>
      </w:r>
      <w:r w:rsidRPr="00B426D4">
        <w:rPr>
          <w:rFonts w:ascii="Courier" w:hAnsi="Courier" w:cs="B Nazanin" w:hint="cs"/>
          <w:rtl/>
        </w:rPr>
        <w:t>ی</w:t>
      </w:r>
      <w:r w:rsidRPr="00B426D4">
        <w:rPr>
          <w:rFonts w:ascii="Courier" w:hAnsi="Courier" w:cs="B Nazanin" w:hint="eastAsia"/>
          <w:rtl/>
        </w:rPr>
        <w:t>رها</w:t>
      </w:r>
      <w:r w:rsidRPr="00B426D4">
        <w:rPr>
          <w:rFonts w:ascii="Courier" w:hAnsi="Courier" w:cs="B Nazanin" w:hint="cs"/>
          <w:rtl/>
        </w:rPr>
        <w:t>ی</w:t>
      </w:r>
      <w:r w:rsidRPr="00B426D4">
        <w:rPr>
          <w:rFonts w:ascii="Courier" w:hAnsi="Courier" w:cs="B Nazanin"/>
          <w:rtl/>
        </w:rPr>
        <w:t xml:space="preserve"> جد</w:t>
      </w:r>
      <w:r w:rsidRPr="00B426D4">
        <w:rPr>
          <w:rFonts w:ascii="Courier" w:hAnsi="Courier" w:cs="B Nazanin" w:hint="cs"/>
          <w:rtl/>
        </w:rPr>
        <w:t>ی</w:t>
      </w:r>
      <w:r w:rsidRPr="00B426D4">
        <w:rPr>
          <w:rFonts w:ascii="Courier" w:hAnsi="Courier" w:cs="B Nazanin" w:hint="eastAsia"/>
          <w:rtl/>
        </w:rPr>
        <w:t>د،</w:t>
      </w:r>
      <w:r w:rsidRPr="00B426D4">
        <w:rPr>
          <w:rFonts w:ascii="Courier" w:hAnsi="Courier" w:cs="B Nazanin"/>
          <w:rtl/>
        </w:rPr>
        <w:t xml:space="preserve"> هدف استراتژ</w:t>
      </w:r>
      <w:r w:rsidRPr="00B426D4">
        <w:rPr>
          <w:rFonts w:ascii="Courier" w:hAnsi="Courier" w:cs="B Nazanin" w:hint="cs"/>
          <w:rtl/>
        </w:rPr>
        <w:t>ی</w:t>
      </w:r>
      <w:r w:rsidRPr="00B426D4">
        <w:rPr>
          <w:rFonts w:ascii="Courier" w:hAnsi="Courier" w:cs="B Nazanin" w:hint="eastAsia"/>
          <w:rtl/>
        </w:rPr>
        <w:t>ک</w:t>
      </w:r>
      <w:r w:rsidRPr="00B426D4">
        <w:rPr>
          <w:rFonts w:ascii="Courier" w:hAnsi="Courier" w:cs="B Nazanin"/>
          <w:rtl/>
        </w:rPr>
        <w:t xml:space="preserve"> اکثر کشورها در دوران مدرن است</w:t>
      </w:r>
      <w:r w:rsidR="00D35100" w:rsidRPr="00B426D4">
        <w:rPr>
          <w:rFonts w:ascii="Courier" w:hAnsi="Courier" w:cs="B Nazanin" w:hint="cs"/>
          <w:rtl/>
        </w:rPr>
        <w:t>. طی سال‌های</w:t>
      </w:r>
      <w:r w:rsidR="00721A16" w:rsidRPr="00B426D4">
        <w:rPr>
          <w:rFonts w:ascii="Courier" w:hAnsi="Courier" w:cs="B Nazanin" w:hint="cs"/>
          <w:rtl/>
        </w:rPr>
        <w:t xml:space="preserve"> اخیر،</w:t>
      </w:r>
      <w:r w:rsidR="00D35100" w:rsidRPr="00B426D4">
        <w:rPr>
          <w:rFonts w:ascii="Courier" w:hAnsi="Courier" w:cs="B Nazanin" w:hint="cs"/>
          <w:rtl/>
        </w:rPr>
        <w:t xml:space="preserve"> </w:t>
      </w:r>
      <w:r w:rsidR="00D7554D" w:rsidRPr="00B426D4">
        <w:rPr>
          <w:rFonts w:ascii="Courier" w:hAnsi="Courier" w:cs="B Nazanin" w:hint="cs"/>
          <w:rtl/>
        </w:rPr>
        <w:t xml:space="preserve">ایجاد کریدور زنگزور مطرح است. این کریدور که </w:t>
      </w:r>
      <w:r w:rsidR="00C803C7" w:rsidRPr="00B426D4">
        <w:rPr>
          <w:rFonts w:ascii="Courier" w:hAnsi="Courier" w:cs="B Nazanin" w:hint="cs"/>
          <w:rtl/>
        </w:rPr>
        <w:t xml:space="preserve">آذربایجان را از طریق ارمنستان به ترکیه متصل می‌کند در کانون توجه پژوهشگران قرار گرفته است. درباره تاثیر کریدور زنگزور </w:t>
      </w:r>
      <w:r w:rsidR="00721A16" w:rsidRPr="00B426D4">
        <w:rPr>
          <w:rFonts w:ascii="Courier" w:hAnsi="Courier" w:cs="B Nazanin" w:hint="cs"/>
          <w:rtl/>
        </w:rPr>
        <w:t>بر منافع جمهوری اسلامی ایران تحلیل‌های متفاوتی شده است. در این راستا پژوهشگران بر آن شدند</w:t>
      </w:r>
      <w:r w:rsidR="00FE1A8C" w:rsidRPr="00B426D4">
        <w:rPr>
          <w:rFonts w:ascii="Courier" w:hAnsi="Courier" w:cs="B Nazanin" w:hint="cs"/>
          <w:rtl/>
        </w:rPr>
        <w:t xml:space="preserve"> به شناسایی تاثیر دالان زنگزور بر ایران بپردازند. </w:t>
      </w:r>
      <w:r w:rsidR="00461E8D" w:rsidRPr="00B426D4">
        <w:rPr>
          <w:rFonts w:ascii="Courier" w:hAnsi="Courier" w:cs="B Nazanin" w:hint="cs"/>
          <w:rtl/>
        </w:rPr>
        <w:t>از طرفی</w:t>
      </w:r>
      <w:r w:rsidRPr="00B426D4">
        <w:rPr>
          <w:rFonts w:ascii="Courier" w:hAnsi="Courier" w:cs="B Nazanin" w:hint="cs"/>
          <w:rtl/>
        </w:rPr>
        <w:t xml:space="preserve"> </w:t>
      </w:r>
      <w:r w:rsidR="00A64201" w:rsidRPr="00B426D4">
        <w:rPr>
          <w:rFonts w:ascii="Courier" w:hAnsi="Courier" w:cs="B Nazanin"/>
          <w:rtl/>
        </w:rPr>
        <w:t>تحلیل سناریوهای مختلف در قفقاز نشان</w:t>
      </w:r>
      <w:r w:rsidR="00C60D4B" w:rsidRPr="00B426D4">
        <w:rPr>
          <w:rFonts w:ascii="Courier" w:hAnsi="Courier" w:cs="B Nazanin"/>
        </w:rPr>
        <w:t>‌</w:t>
      </w:r>
      <w:r w:rsidR="00A64201" w:rsidRPr="00B426D4">
        <w:rPr>
          <w:rFonts w:ascii="Courier" w:hAnsi="Courier" w:cs="B Nazanin"/>
          <w:rtl/>
        </w:rPr>
        <w:t>دهنده</w:t>
      </w:r>
      <w:r w:rsidR="00C60D4B" w:rsidRPr="00B426D4">
        <w:rPr>
          <w:rFonts w:ascii="Courier" w:hAnsi="Courier" w:cs="B Nazanin"/>
        </w:rPr>
        <w:t>‌</w:t>
      </w:r>
      <w:r w:rsidR="00A64201" w:rsidRPr="00B426D4">
        <w:rPr>
          <w:rFonts w:ascii="Courier" w:hAnsi="Courier" w:cs="B Nazanin"/>
          <w:rtl/>
        </w:rPr>
        <w:t>ی پیچیدگی</w:t>
      </w:r>
      <w:r w:rsidR="00C60D4B" w:rsidRPr="00B426D4">
        <w:rPr>
          <w:rFonts w:ascii="Courier" w:hAnsi="Courier" w:cs="B Nazanin"/>
        </w:rPr>
        <w:t>‌</w:t>
      </w:r>
      <w:r w:rsidR="00A64201" w:rsidRPr="00B426D4">
        <w:rPr>
          <w:rFonts w:ascii="Courier" w:hAnsi="Courier" w:cs="B Nazanin"/>
          <w:rtl/>
        </w:rPr>
        <w:t xml:space="preserve">های امنیتی و اقتصادی این منطقه برای ایران است. </w:t>
      </w:r>
      <w:r w:rsidR="00461E8D" w:rsidRPr="00B426D4">
        <w:rPr>
          <w:rFonts w:ascii="Courier" w:hAnsi="Courier" w:cs="B Nazanin" w:hint="cs"/>
          <w:rtl/>
        </w:rPr>
        <w:t xml:space="preserve">بنابراین سه سناریو </w:t>
      </w:r>
      <w:r w:rsidR="00D93216" w:rsidRPr="00B426D4">
        <w:rPr>
          <w:rFonts w:ascii="Courier" w:hAnsi="Courier" w:cs="B Nazanin" w:hint="cs"/>
          <w:rtl/>
        </w:rPr>
        <w:t xml:space="preserve">بحرانی، مطلوب و ایستا </w:t>
      </w:r>
      <w:r w:rsidR="00461E8D" w:rsidRPr="00B426D4">
        <w:rPr>
          <w:rFonts w:ascii="Courier" w:hAnsi="Courier" w:cs="B Nazanin" w:hint="cs"/>
          <w:rtl/>
        </w:rPr>
        <w:t xml:space="preserve">مطرح است. </w:t>
      </w:r>
      <w:r w:rsidR="00A64201" w:rsidRPr="00B426D4">
        <w:rPr>
          <w:rFonts w:ascii="Courier" w:hAnsi="Courier" w:cs="B Nazanin"/>
          <w:rtl/>
        </w:rPr>
        <w:t>در حالی که سناریو مطلوب «ثبات در قفقاز و ثبات منطقه</w:t>
      </w:r>
      <w:r w:rsidR="00C60D4B" w:rsidRPr="00B426D4">
        <w:rPr>
          <w:rFonts w:ascii="Courier" w:hAnsi="Courier" w:cs="B Nazanin"/>
        </w:rPr>
        <w:t>‌</w:t>
      </w:r>
      <w:r w:rsidR="00A64201" w:rsidRPr="00B426D4">
        <w:rPr>
          <w:rFonts w:ascii="Courier" w:hAnsi="Courier" w:cs="B Nazanin"/>
          <w:rtl/>
        </w:rPr>
        <w:t>ای» می</w:t>
      </w:r>
      <w:r w:rsidR="00C60D4B" w:rsidRPr="00B426D4">
        <w:rPr>
          <w:rFonts w:ascii="Courier" w:hAnsi="Courier" w:cs="B Nazanin"/>
        </w:rPr>
        <w:t>‌</w:t>
      </w:r>
      <w:r w:rsidR="00A64201" w:rsidRPr="00B426D4">
        <w:rPr>
          <w:rFonts w:ascii="Courier" w:hAnsi="Courier" w:cs="B Nazanin"/>
          <w:rtl/>
        </w:rPr>
        <w:t>تواند فرصتی برای ارتقا امنیت و همکاری</w:t>
      </w:r>
      <w:r w:rsidR="00C60D4B" w:rsidRPr="00B426D4">
        <w:rPr>
          <w:rFonts w:ascii="Courier" w:hAnsi="Courier" w:cs="B Nazanin"/>
        </w:rPr>
        <w:t>‌</w:t>
      </w:r>
      <w:r w:rsidR="00A64201" w:rsidRPr="00B426D4">
        <w:rPr>
          <w:rFonts w:ascii="Courier" w:hAnsi="Courier" w:cs="B Nazanin"/>
          <w:rtl/>
        </w:rPr>
        <w:t>های اقتصادی فراهم آورد، سناریوی ایستا نشان</w:t>
      </w:r>
      <w:r w:rsidR="00C60D4B" w:rsidRPr="00B426D4">
        <w:rPr>
          <w:rFonts w:ascii="Courier" w:hAnsi="Courier" w:cs="B Nazanin"/>
        </w:rPr>
        <w:t>‌</w:t>
      </w:r>
      <w:r w:rsidR="00A64201" w:rsidRPr="00B426D4">
        <w:rPr>
          <w:rFonts w:ascii="Courier" w:hAnsi="Courier" w:cs="B Nazanin"/>
          <w:rtl/>
        </w:rPr>
        <w:t>دهنده</w:t>
      </w:r>
      <w:r w:rsidR="00C60D4B" w:rsidRPr="00B426D4">
        <w:rPr>
          <w:rFonts w:ascii="Courier" w:hAnsi="Courier" w:cs="B Nazanin"/>
        </w:rPr>
        <w:t>‌</w:t>
      </w:r>
      <w:r w:rsidR="00A64201" w:rsidRPr="00B426D4">
        <w:rPr>
          <w:rFonts w:ascii="Courier" w:hAnsi="Courier" w:cs="B Nazanin"/>
          <w:rtl/>
        </w:rPr>
        <w:t>ی چالش</w:t>
      </w:r>
      <w:r w:rsidR="00C60D4B" w:rsidRPr="00B426D4">
        <w:rPr>
          <w:rFonts w:ascii="Courier" w:hAnsi="Courier" w:cs="B Nazanin"/>
        </w:rPr>
        <w:t>‌</w:t>
      </w:r>
      <w:r w:rsidR="00A64201" w:rsidRPr="00B426D4">
        <w:rPr>
          <w:rFonts w:ascii="Courier" w:hAnsi="Courier" w:cs="B Nazanin"/>
          <w:rtl/>
        </w:rPr>
        <w:t>های موجود و نیاز به استراتژی</w:t>
      </w:r>
      <w:r w:rsidR="00C60D4B" w:rsidRPr="00B426D4">
        <w:rPr>
          <w:rFonts w:ascii="Courier" w:hAnsi="Courier" w:cs="B Nazanin"/>
        </w:rPr>
        <w:t>‌</w:t>
      </w:r>
      <w:r w:rsidR="00A64201" w:rsidRPr="00B426D4">
        <w:rPr>
          <w:rFonts w:ascii="Courier" w:hAnsi="Courier" w:cs="B Nazanin"/>
          <w:rtl/>
        </w:rPr>
        <w:t>های هوشمندانه برای مقابله با وضعیت فعلی است. در این راستا، اهمیت دالان زنگزور به</w:t>
      </w:r>
      <w:r w:rsidR="00C60D4B" w:rsidRPr="00B426D4">
        <w:rPr>
          <w:rFonts w:ascii="Courier" w:hAnsi="Courier" w:cs="B Nazanin" w:hint="eastAsia"/>
        </w:rPr>
        <w:t>‌</w:t>
      </w:r>
      <w:r w:rsidR="00A64201" w:rsidRPr="00B426D4">
        <w:rPr>
          <w:rFonts w:ascii="Courier" w:hAnsi="Courier" w:cs="B Nazanin"/>
          <w:rtl/>
        </w:rPr>
        <w:t>عنوان یک مسیر ترانزیتی جدید، می</w:t>
      </w:r>
      <w:r w:rsidR="00C60D4B" w:rsidRPr="00B426D4">
        <w:rPr>
          <w:rFonts w:ascii="Courier" w:hAnsi="Courier" w:cs="B Nazanin"/>
        </w:rPr>
        <w:t>‌</w:t>
      </w:r>
      <w:r w:rsidR="00A64201" w:rsidRPr="00B426D4">
        <w:rPr>
          <w:rFonts w:ascii="Courier" w:hAnsi="Courier" w:cs="B Nazanin"/>
          <w:rtl/>
        </w:rPr>
        <w:t>تواند تأثیرات قابل توجهی بر موقعیت جغرافیایی و امنیتی ایران داشته</w:t>
      </w:r>
      <w:r w:rsidR="00C60D4B" w:rsidRPr="00B426D4">
        <w:rPr>
          <w:rFonts w:ascii="Courier" w:hAnsi="Courier" w:cs="B Nazanin" w:hint="eastAsia"/>
        </w:rPr>
        <w:t>‌</w:t>
      </w:r>
      <w:r w:rsidR="00A64201" w:rsidRPr="00B426D4">
        <w:rPr>
          <w:rFonts w:ascii="Courier" w:hAnsi="Courier" w:cs="B Nazanin"/>
          <w:rtl/>
        </w:rPr>
        <w:t>باشد</w:t>
      </w:r>
      <w:r w:rsidR="00A64201" w:rsidRPr="00B426D4">
        <w:rPr>
          <w:rFonts w:ascii="Courier" w:hAnsi="Courier" w:cs="B Nazanin" w:hint="cs"/>
          <w:rtl/>
        </w:rPr>
        <w:t xml:space="preserve">. </w:t>
      </w:r>
      <w:r w:rsidR="00A64201" w:rsidRPr="00B426D4">
        <w:rPr>
          <w:rFonts w:ascii="Courier" w:hAnsi="Courier" w:cs="B Nazanin"/>
          <w:rtl/>
        </w:rPr>
        <w:t xml:space="preserve">سناریوی بحرانی یا «فروپاشی ژئوپلیتیکی» به </w:t>
      </w:r>
      <w:r w:rsidR="00C60D4B" w:rsidRPr="00B426D4">
        <w:rPr>
          <w:rFonts w:ascii="Courier" w:hAnsi="Courier" w:cs="B Nazanin" w:hint="eastAsia"/>
          <w:rtl/>
        </w:rPr>
        <w:t>روشن</w:t>
      </w:r>
      <w:r w:rsidR="00C60D4B" w:rsidRPr="00B426D4">
        <w:rPr>
          <w:rFonts w:ascii="Courier" w:hAnsi="Courier" w:cs="B Nazanin" w:hint="cs"/>
          <w:rtl/>
        </w:rPr>
        <w:t>ی</w:t>
      </w:r>
      <w:r w:rsidR="00A64201" w:rsidRPr="00B426D4">
        <w:rPr>
          <w:rFonts w:ascii="Courier" w:hAnsi="Courier" w:cs="B Nazanin"/>
          <w:rtl/>
        </w:rPr>
        <w:t xml:space="preserve"> نمایانگر چالش</w:t>
      </w:r>
      <w:r w:rsidR="00C60D4B" w:rsidRPr="00B426D4">
        <w:rPr>
          <w:rFonts w:ascii="Courier" w:hAnsi="Courier" w:cs="B Nazanin"/>
        </w:rPr>
        <w:t>‌</w:t>
      </w:r>
      <w:r w:rsidR="00A64201" w:rsidRPr="00B426D4">
        <w:rPr>
          <w:rFonts w:ascii="Courier" w:hAnsi="Courier" w:cs="B Nazanin"/>
          <w:rtl/>
        </w:rPr>
        <w:t>های جدی برای امنیت ملی ایران است. افزایش نفوذ قدرت</w:t>
      </w:r>
      <w:r w:rsidR="00C60D4B" w:rsidRPr="00B426D4">
        <w:rPr>
          <w:rFonts w:ascii="Courier" w:hAnsi="Courier" w:cs="B Nazanin"/>
        </w:rPr>
        <w:t>‌</w:t>
      </w:r>
      <w:r w:rsidR="00A64201" w:rsidRPr="00B426D4">
        <w:rPr>
          <w:rFonts w:ascii="Courier" w:hAnsi="Courier" w:cs="B Nazanin"/>
          <w:rtl/>
        </w:rPr>
        <w:t>های خارجی و شکل</w:t>
      </w:r>
      <w:r w:rsidR="00C60D4B" w:rsidRPr="00B426D4">
        <w:rPr>
          <w:rFonts w:ascii="Courier" w:hAnsi="Courier" w:cs="B Nazanin"/>
        </w:rPr>
        <w:t>‌</w:t>
      </w:r>
      <w:r w:rsidR="00A64201" w:rsidRPr="00B426D4">
        <w:rPr>
          <w:rFonts w:ascii="Courier" w:hAnsi="Courier" w:cs="B Nazanin"/>
          <w:rtl/>
        </w:rPr>
        <w:t>گیری رقابت</w:t>
      </w:r>
      <w:r w:rsidR="00C60D4B" w:rsidRPr="00B426D4">
        <w:rPr>
          <w:rFonts w:ascii="Courier" w:hAnsi="Courier" w:cs="B Nazanin"/>
        </w:rPr>
        <w:t>‌</w:t>
      </w:r>
      <w:r w:rsidR="00A64201" w:rsidRPr="00B426D4">
        <w:rPr>
          <w:rFonts w:ascii="Courier" w:hAnsi="Courier" w:cs="B Nazanin"/>
          <w:rtl/>
        </w:rPr>
        <w:t>های جدید در قفقاز می</w:t>
      </w:r>
      <w:r w:rsidR="00C60D4B" w:rsidRPr="00B426D4">
        <w:rPr>
          <w:rFonts w:ascii="Courier" w:hAnsi="Courier" w:cs="B Nazanin"/>
        </w:rPr>
        <w:t>‌</w:t>
      </w:r>
      <w:r w:rsidR="00A64201" w:rsidRPr="00B426D4">
        <w:rPr>
          <w:rFonts w:ascii="Courier" w:hAnsi="Courier" w:cs="B Nazanin"/>
          <w:rtl/>
        </w:rPr>
        <w:t xml:space="preserve">تواند منجر به انزوای استراتژیک ایران گردد. آینده امنیت ایران در قفقاز بستگی به توانایی </w:t>
      </w:r>
      <w:r w:rsidR="00A64201" w:rsidRPr="00B426D4">
        <w:rPr>
          <w:rFonts w:ascii="Courier" w:hAnsi="Courier" w:cs="B Nazanin" w:hint="cs"/>
          <w:rtl/>
        </w:rPr>
        <w:t>خود</w:t>
      </w:r>
      <w:r w:rsidR="00A64201" w:rsidRPr="00B426D4">
        <w:rPr>
          <w:rFonts w:ascii="Courier" w:hAnsi="Courier" w:cs="B Nazanin"/>
          <w:rtl/>
        </w:rPr>
        <w:t xml:space="preserve"> در تقویت روابط با همسایگان و مدیریت چالش</w:t>
      </w:r>
      <w:r w:rsidR="00C60D4B" w:rsidRPr="00B426D4">
        <w:rPr>
          <w:rFonts w:ascii="Courier" w:hAnsi="Courier" w:cs="B Nazanin"/>
        </w:rPr>
        <w:t>‌</w:t>
      </w:r>
      <w:r w:rsidR="00A64201" w:rsidRPr="00B426D4">
        <w:rPr>
          <w:rFonts w:ascii="Courier" w:hAnsi="Courier" w:cs="B Nazanin"/>
          <w:rtl/>
        </w:rPr>
        <w:t xml:space="preserve">ها دارد. بنابراین، </w:t>
      </w:r>
      <w:r w:rsidR="00A64201" w:rsidRPr="00B426D4">
        <w:rPr>
          <w:rFonts w:ascii="Courier" w:hAnsi="Courier" w:cs="B Nazanin" w:hint="cs"/>
          <w:rtl/>
        </w:rPr>
        <w:t xml:space="preserve">ایران </w:t>
      </w:r>
      <w:r w:rsidR="00A64201" w:rsidRPr="00B426D4">
        <w:rPr>
          <w:rFonts w:ascii="Courier" w:hAnsi="Courier" w:cs="B Nazanin"/>
          <w:rtl/>
        </w:rPr>
        <w:t>باید با رویکردی جامع و مدبرانه به تحلیل و بررسی شرایط جاری بپردازد و با تقویت روابط با همسایگان و بهره</w:t>
      </w:r>
      <w:r w:rsidR="00C60D4B" w:rsidRPr="00B426D4">
        <w:rPr>
          <w:rFonts w:ascii="Courier" w:hAnsi="Courier" w:cs="B Nazanin"/>
        </w:rPr>
        <w:t>‌</w:t>
      </w:r>
      <w:r w:rsidR="00A64201" w:rsidRPr="00B426D4">
        <w:rPr>
          <w:rFonts w:ascii="Courier" w:hAnsi="Courier" w:cs="B Nazanin"/>
          <w:rtl/>
        </w:rPr>
        <w:t>برداری از فرصت</w:t>
      </w:r>
      <w:r w:rsidR="007A6412" w:rsidRPr="00B426D4">
        <w:rPr>
          <w:rFonts w:ascii="Courier" w:hAnsi="Courier" w:cs="B Nazanin" w:hint="cs"/>
          <w:rtl/>
        </w:rPr>
        <w:t>‌</w:t>
      </w:r>
      <w:r w:rsidR="00A64201" w:rsidRPr="00B426D4">
        <w:rPr>
          <w:rFonts w:ascii="Courier" w:hAnsi="Courier" w:cs="B Nazanin"/>
          <w:rtl/>
        </w:rPr>
        <w:t>های موجود، خود را در برابر بحران</w:t>
      </w:r>
      <w:r w:rsidR="00C60D4B" w:rsidRPr="00B426D4">
        <w:rPr>
          <w:rFonts w:ascii="Courier" w:hAnsi="Courier" w:cs="B Nazanin"/>
        </w:rPr>
        <w:t>‌</w:t>
      </w:r>
      <w:r w:rsidR="00A64201" w:rsidRPr="00B426D4">
        <w:rPr>
          <w:rFonts w:ascii="Courier" w:hAnsi="Courier" w:cs="B Nazanin"/>
          <w:rtl/>
        </w:rPr>
        <w:t>های پیش رو آماده کند</w:t>
      </w:r>
      <w:r w:rsidR="00A64201" w:rsidRPr="00B426D4">
        <w:rPr>
          <w:rFonts w:ascii="Courier" w:hAnsi="Courier" w:cs="B Nazanin" w:hint="cs"/>
          <w:rtl/>
        </w:rPr>
        <w:t>. بنابراین</w:t>
      </w:r>
      <w:r w:rsidR="00A64201" w:rsidRPr="00B426D4">
        <w:rPr>
          <w:rFonts w:ascii="Courier" w:hAnsi="Courier" w:cs="B Nazanin"/>
          <w:rtl/>
        </w:rPr>
        <w:t xml:space="preserve"> آینده امنیت ایران در قفقاز وابسته به توانایی </w:t>
      </w:r>
      <w:r w:rsidR="00A64201" w:rsidRPr="00B426D4">
        <w:rPr>
          <w:rFonts w:ascii="Courier" w:hAnsi="Courier" w:cs="B Nazanin" w:hint="cs"/>
          <w:rtl/>
        </w:rPr>
        <w:t>خود</w:t>
      </w:r>
      <w:r w:rsidR="00A64201" w:rsidRPr="00B426D4">
        <w:rPr>
          <w:rFonts w:ascii="Courier" w:hAnsi="Courier" w:cs="B Nazanin"/>
          <w:rtl/>
        </w:rPr>
        <w:t xml:space="preserve"> در ایجاد یک استراتژی مؤثر برای مدیریت چالش</w:t>
      </w:r>
      <w:r w:rsidR="00C60D4B" w:rsidRPr="00B426D4">
        <w:rPr>
          <w:rFonts w:ascii="Courier" w:hAnsi="Courier" w:cs="B Nazanin"/>
        </w:rPr>
        <w:t>‌</w:t>
      </w:r>
      <w:r w:rsidR="00A64201" w:rsidRPr="00B426D4">
        <w:rPr>
          <w:rFonts w:ascii="Courier" w:hAnsi="Courier" w:cs="B Nazanin"/>
          <w:rtl/>
        </w:rPr>
        <w:t>ها و بهره</w:t>
      </w:r>
      <w:r w:rsidR="00C60D4B" w:rsidRPr="00B426D4">
        <w:rPr>
          <w:rFonts w:ascii="Courier" w:hAnsi="Courier" w:cs="B Nazanin"/>
        </w:rPr>
        <w:t>‌</w:t>
      </w:r>
      <w:r w:rsidR="00A64201" w:rsidRPr="00B426D4">
        <w:rPr>
          <w:rFonts w:ascii="Courier" w:hAnsi="Courier" w:cs="B Nazanin"/>
          <w:rtl/>
        </w:rPr>
        <w:t>برداری از فرصت</w:t>
      </w:r>
      <w:r w:rsidR="00C60D4B" w:rsidRPr="00B426D4">
        <w:rPr>
          <w:rFonts w:ascii="Courier" w:hAnsi="Courier" w:cs="B Nazanin"/>
        </w:rPr>
        <w:t>‌</w:t>
      </w:r>
      <w:r w:rsidR="00A64201" w:rsidRPr="00B426D4">
        <w:rPr>
          <w:rFonts w:ascii="Courier" w:hAnsi="Courier" w:cs="B Nazanin"/>
          <w:rtl/>
        </w:rPr>
        <w:t>ها است. تنها از طریق تقویت همکاری</w:t>
      </w:r>
      <w:r w:rsidR="00C60D4B" w:rsidRPr="00B426D4">
        <w:rPr>
          <w:rFonts w:ascii="Courier" w:hAnsi="Courier" w:cs="B Nazanin"/>
        </w:rPr>
        <w:t>‌</w:t>
      </w:r>
      <w:r w:rsidR="00A64201" w:rsidRPr="00B426D4">
        <w:rPr>
          <w:rFonts w:ascii="Courier" w:hAnsi="Courier" w:cs="B Nazanin"/>
          <w:rtl/>
        </w:rPr>
        <w:t>های منطقه</w:t>
      </w:r>
      <w:r w:rsidR="00C60D4B" w:rsidRPr="00B426D4">
        <w:rPr>
          <w:rFonts w:ascii="Courier" w:hAnsi="Courier" w:cs="B Nazanin"/>
        </w:rPr>
        <w:t>‌</w:t>
      </w:r>
      <w:r w:rsidR="00A64201" w:rsidRPr="00B426D4">
        <w:rPr>
          <w:rFonts w:ascii="Courier" w:hAnsi="Courier" w:cs="B Nazanin"/>
          <w:rtl/>
        </w:rPr>
        <w:t>ای و اتخاذ سیاست</w:t>
      </w:r>
      <w:r w:rsidR="00C60D4B" w:rsidRPr="00B426D4">
        <w:rPr>
          <w:rFonts w:ascii="Courier" w:hAnsi="Courier" w:cs="B Nazanin"/>
        </w:rPr>
        <w:t>‌</w:t>
      </w:r>
      <w:r w:rsidR="00A64201" w:rsidRPr="00B426D4">
        <w:rPr>
          <w:rFonts w:ascii="Courier" w:hAnsi="Courier" w:cs="B Nazanin"/>
          <w:rtl/>
        </w:rPr>
        <w:t>های مدبرانه، ایران می</w:t>
      </w:r>
      <w:r w:rsidR="00C60D4B" w:rsidRPr="00B426D4">
        <w:rPr>
          <w:rFonts w:ascii="Courier" w:hAnsi="Courier" w:cs="B Nazanin"/>
        </w:rPr>
        <w:t>‌</w:t>
      </w:r>
      <w:r w:rsidR="00A64201" w:rsidRPr="00B426D4">
        <w:rPr>
          <w:rFonts w:ascii="Courier" w:hAnsi="Courier" w:cs="B Nazanin"/>
          <w:rtl/>
        </w:rPr>
        <w:t>تواند در راستای حفظ منافع ملی خود و تأمین امنیت پایدار در این منطقه گام بردار</w:t>
      </w:r>
      <w:r w:rsidR="00A64201" w:rsidRPr="00B426D4">
        <w:rPr>
          <w:rFonts w:ascii="Courier" w:hAnsi="Courier" w:cs="B Nazanin" w:hint="cs"/>
          <w:rtl/>
        </w:rPr>
        <w:t xml:space="preserve">د. </w:t>
      </w:r>
    </w:p>
    <w:p w14:paraId="7D1CC805" w14:textId="77777777" w:rsidR="00F445B4" w:rsidRPr="00B426D4" w:rsidRDefault="00F445B4" w:rsidP="00F445B4">
      <w:pPr>
        <w:bidi/>
        <w:spacing w:before="120" w:after="40"/>
        <w:jc w:val="both"/>
        <w:rPr>
          <w:rFonts w:asciiTheme="majorBidi" w:eastAsia="Calibri" w:hAnsiTheme="majorBidi" w:cs="B Nazanin"/>
          <w:bCs/>
          <w:i/>
          <w:lang w:bidi="fa-IR"/>
        </w:rPr>
      </w:pPr>
      <w:r w:rsidRPr="00B426D4">
        <w:rPr>
          <w:rFonts w:asciiTheme="majorBidi" w:eastAsia="Calibri" w:hAnsiTheme="majorBidi" w:cs="B Nazanin"/>
          <w:bCs/>
          <w:i/>
          <w:rtl/>
          <w:lang w:bidi="fa-IR"/>
        </w:rPr>
        <w:t>ملاحظات اخلاقی</w:t>
      </w:r>
    </w:p>
    <w:p w14:paraId="5432568F" w14:textId="77777777" w:rsidR="00F445B4" w:rsidRPr="00B426D4" w:rsidRDefault="00F445B4" w:rsidP="00F445B4">
      <w:pPr>
        <w:autoSpaceDE w:val="0"/>
        <w:autoSpaceDN w:val="0"/>
        <w:bidi/>
        <w:adjustRightInd w:val="0"/>
        <w:spacing w:before="120"/>
        <w:ind w:left="170"/>
        <w:jc w:val="both"/>
        <w:rPr>
          <w:rFonts w:asciiTheme="majorBidi" w:hAnsiTheme="majorBidi" w:cs="B Nazanin"/>
          <w:b/>
          <w:bCs/>
        </w:rPr>
      </w:pPr>
      <w:r w:rsidRPr="00B426D4">
        <w:rPr>
          <w:rFonts w:asciiTheme="majorBidi" w:hAnsiTheme="majorBidi" w:cs="B Nazanin"/>
          <w:b/>
          <w:bCs/>
          <w:rtl/>
        </w:rPr>
        <w:t>پیروی از اصول اخلاق پژوهش</w:t>
      </w:r>
    </w:p>
    <w:p w14:paraId="1EA9D949" w14:textId="77777777" w:rsidR="00F445B4" w:rsidRPr="00B426D4" w:rsidRDefault="00F445B4" w:rsidP="00F445B4">
      <w:pPr>
        <w:autoSpaceDE w:val="0"/>
        <w:autoSpaceDN w:val="0"/>
        <w:bidi/>
        <w:adjustRightInd w:val="0"/>
        <w:spacing w:line="276" w:lineRule="auto"/>
        <w:ind w:left="568" w:hanging="284"/>
        <w:jc w:val="both"/>
        <w:rPr>
          <w:rFonts w:asciiTheme="majorBidi" w:hAnsiTheme="majorBidi" w:cs="B Nazanin"/>
        </w:rPr>
      </w:pPr>
      <w:r w:rsidRPr="00B426D4">
        <w:rPr>
          <w:rFonts w:asciiTheme="majorBidi" w:hAnsiTheme="majorBidi" w:cs="B Nazanin"/>
          <w:rtl/>
        </w:rPr>
        <w:t>نویسندگان اصول اخلاقی را در انجام و انتشار این پژوهش علمی رعایت نموده‌اند و این موضوع مورد تأیید همه آنهاست.</w:t>
      </w:r>
    </w:p>
    <w:p w14:paraId="7501970A" w14:textId="77777777" w:rsidR="00F445B4" w:rsidRPr="00B426D4" w:rsidRDefault="00F445B4" w:rsidP="00F445B4">
      <w:pPr>
        <w:autoSpaceDE w:val="0"/>
        <w:autoSpaceDN w:val="0"/>
        <w:bidi/>
        <w:adjustRightInd w:val="0"/>
        <w:spacing w:before="120"/>
        <w:ind w:left="170"/>
        <w:jc w:val="both"/>
        <w:rPr>
          <w:rFonts w:asciiTheme="majorBidi" w:hAnsiTheme="majorBidi" w:cs="B Nazanin"/>
          <w:b/>
          <w:bCs/>
        </w:rPr>
      </w:pPr>
      <w:r w:rsidRPr="00B426D4">
        <w:rPr>
          <w:rFonts w:asciiTheme="majorBidi" w:hAnsiTheme="majorBidi" w:cs="B Nazanin"/>
          <w:b/>
          <w:bCs/>
          <w:rtl/>
        </w:rPr>
        <w:t>مشارکت نویسندگان</w:t>
      </w:r>
    </w:p>
    <w:p w14:paraId="2DE3DE75" w14:textId="46E249B9" w:rsidR="00F445B4" w:rsidRPr="00B426D4" w:rsidRDefault="00F445B4" w:rsidP="00F445B4">
      <w:pPr>
        <w:autoSpaceDE w:val="0"/>
        <w:autoSpaceDN w:val="0"/>
        <w:bidi/>
        <w:adjustRightInd w:val="0"/>
        <w:spacing w:line="276" w:lineRule="auto"/>
        <w:ind w:left="568" w:hanging="284"/>
        <w:jc w:val="both"/>
        <w:rPr>
          <w:rFonts w:asciiTheme="majorBidi" w:hAnsiTheme="majorBidi" w:cs="B Nazanin"/>
          <w:rtl/>
        </w:rPr>
      </w:pPr>
      <w:r w:rsidRPr="00B426D4">
        <w:rPr>
          <w:rFonts w:asciiTheme="majorBidi" w:hAnsiTheme="majorBidi" w:cs="B Nazanin" w:hint="cs"/>
          <w:rtl/>
        </w:rPr>
        <w:t>نویسنده اول جمع آوری داده‌های پژوهش را انجام داده است.</w:t>
      </w:r>
    </w:p>
    <w:p w14:paraId="72330D1B" w14:textId="35A2822B" w:rsidR="00F445B4" w:rsidRPr="00B426D4" w:rsidRDefault="00F445B4" w:rsidP="00F445B4">
      <w:pPr>
        <w:autoSpaceDE w:val="0"/>
        <w:autoSpaceDN w:val="0"/>
        <w:bidi/>
        <w:adjustRightInd w:val="0"/>
        <w:spacing w:line="276" w:lineRule="auto"/>
        <w:ind w:left="568" w:hanging="284"/>
        <w:jc w:val="both"/>
        <w:rPr>
          <w:rFonts w:asciiTheme="majorBidi" w:hAnsiTheme="majorBidi" w:cs="B Nazanin"/>
          <w:rtl/>
        </w:rPr>
      </w:pPr>
      <w:r w:rsidRPr="00B426D4">
        <w:rPr>
          <w:rFonts w:asciiTheme="majorBidi" w:hAnsiTheme="majorBidi" w:cs="B Nazanin" w:hint="cs"/>
          <w:rtl/>
        </w:rPr>
        <w:t>نویسنده دوم بر تمام مراحل پژوهش نظارت داشته است.</w:t>
      </w:r>
    </w:p>
    <w:p w14:paraId="36688AEE" w14:textId="3F94F62C" w:rsidR="00F445B4" w:rsidRPr="00B426D4" w:rsidRDefault="00F445B4" w:rsidP="00F445B4">
      <w:pPr>
        <w:autoSpaceDE w:val="0"/>
        <w:autoSpaceDN w:val="0"/>
        <w:bidi/>
        <w:adjustRightInd w:val="0"/>
        <w:spacing w:line="276" w:lineRule="auto"/>
        <w:ind w:left="568" w:hanging="284"/>
        <w:jc w:val="both"/>
        <w:rPr>
          <w:rFonts w:asciiTheme="majorBidi" w:hAnsiTheme="majorBidi" w:cs="B Nazanin"/>
          <w:rtl/>
        </w:rPr>
      </w:pPr>
      <w:r w:rsidRPr="00B426D4">
        <w:rPr>
          <w:rFonts w:asciiTheme="majorBidi" w:hAnsiTheme="majorBidi" w:cs="B Nazanin" w:hint="cs"/>
          <w:rtl/>
        </w:rPr>
        <w:t>نویسنده سوم تحلیل‌های پژوهش را انجام داده است.</w:t>
      </w:r>
    </w:p>
    <w:p w14:paraId="19D9EC66" w14:textId="77777777" w:rsidR="00F445B4" w:rsidRPr="00B426D4" w:rsidRDefault="00F445B4" w:rsidP="00F445B4">
      <w:pPr>
        <w:autoSpaceDE w:val="0"/>
        <w:autoSpaceDN w:val="0"/>
        <w:bidi/>
        <w:adjustRightInd w:val="0"/>
        <w:spacing w:before="120"/>
        <w:ind w:left="170"/>
        <w:jc w:val="both"/>
        <w:rPr>
          <w:rFonts w:asciiTheme="majorBidi" w:hAnsiTheme="majorBidi" w:cs="B Nazanin"/>
          <w:b/>
          <w:bCs/>
        </w:rPr>
      </w:pPr>
      <w:r w:rsidRPr="00B426D4">
        <w:rPr>
          <w:rFonts w:asciiTheme="majorBidi" w:hAnsiTheme="majorBidi" w:cs="B Nazanin"/>
          <w:b/>
          <w:bCs/>
          <w:rtl/>
        </w:rPr>
        <w:t>تعارض منافع</w:t>
      </w:r>
    </w:p>
    <w:p w14:paraId="5F3DC8C0" w14:textId="27615040" w:rsidR="00F445B4" w:rsidRPr="00B426D4" w:rsidRDefault="00F445B4" w:rsidP="00E70E4C">
      <w:pPr>
        <w:autoSpaceDE w:val="0"/>
        <w:autoSpaceDN w:val="0"/>
        <w:bidi/>
        <w:adjustRightInd w:val="0"/>
        <w:spacing w:line="276" w:lineRule="auto"/>
        <w:ind w:left="568" w:hanging="284"/>
        <w:jc w:val="both"/>
        <w:rPr>
          <w:rFonts w:asciiTheme="majorBidi" w:hAnsiTheme="majorBidi" w:cs="B Nazanin"/>
          <w:rtl/>
        </w:rPr>
      </w:pPr>
      <w:r w:rsidRPr="00B426D4">
        <w:rPr>
          <w:rFonts w:asciiTheme="majorBidi" w:hAnsiTheme="majorBidi" w:cs="B Nazanin"/>
          <w:rtl/>
        </w:rPr>
        <w:t>بنا بر اظهار نویسندگان این مقاله تعارض منافع ندارد.</w:t>
      </w:r>
    </w:p>
    <w:p w14:paraId="7126D25E" w14:textId="0F301315" w:rsidR="00F445B4" w:rsidRPr="00B426D4" w:rsidRDefault="00F445B4" w:rsidP="00F445B4">
      <w:pPr>
        <w:autoSpaceDE w:val="0"/>
        <w:autoSpaceDN w:val="0"/>
        <w:bidi/>
        <w:adjustRightInd w:val="0"/>
        <w:spacing w:before="120"/>
        <w:ind w:left="170"/>
        <w:jc w:val="both"/>
        <w:rPr>
          <w:rFonts w:asciiTheme="majorBidi" w:hAnsiTheme="majorBidi" w:cs="B Nazanin"/>
          <w:b/>
          <w:bCs/>
          <w:rtl/>
        </w:rPr>
      </w:pPr>
      <w:r w:rsidRPr="00B426D4">
        <w:rPr>
          <w:rFonts w:asciiTheme="majorBidi" w:hAnsiTheme="majorBidi" w:cs="B Nazanin"/>
          <w:b/>
          <w:bCs/>
          <w:rtl/>
        </w:rPr>
        <w:t>حامی مالی</w:t>
      </w:r>
    </w:p>
    <w:p w14:paraId="4258C354" w14:textId="06E5DE9B" w:rsidR="00F445B4" w:rsidRPr="00B426D4" w:rsidRDefault="00F445B4" w:rsidP="00F445B4">
      <w:pPr>
        <w:autoSpaceDE w:val="0"/>
        <w:autoSpaceDN w:val="0"/>
        <w:bidi/>
        <w:adjustRightInd w:val="0"/>
        <w:spacing w:before="120"/>
        <w:ind w:left="170"/>
        <w:jc w:val="both"/>
        <w:rPr>
          <w:rFonts w:asciiTheme="majorBidi" w:hAnsiTheme="majorBidi" w:cs="B Nazanin"/>
        </w:rPr>
      </w:pPr>
      <w:r w:rsidRPr="00B426D4">
        <w:rPr>
          <w:rFonts w:asciiTheme="majorBidi" w:hAnsiTheme="majorBidi" w:cs="B Nazanin" w:hint="cs"/>
          <w:rtl/>
        </w:rPr>
        <w:t>این پژوهش حمایت مالی ندارد.</w:t>
      </w:r>
    </w:p>
    <w:p w14:paraId="79615F39" w14:textId="339F5CD0" w:rsidR="00F445B4" w:rsidRPr="00B426D4" w:rsidRDefault="00F445B4" w:rsidP="00F445B4">
      <w:pPr>
        <w:autoSpaceDE w:val="0"/>
        <w:autoSpaceDN w:val="0"/>
        <w:bidi/>
        <w:adjustRightInd w:val="0"/>
        <w:spacing w:before="120"/>
        <w:ind w:left="170"/>
        <w:jc w:val="both"/>
        <w:rPr>
          <w:rFonts w:asciiTheme="majorBidi" w:hAnsiTheme="majorBidi" w:cs="B Nazanin"/>
          <w:b/>
          <w:bCs/>
          <w:rtl/>
        </w:rPr>
      </w:pPr>
      <w:r w:rsidRPr="00B426D4">
        <w:rPr>
          <w:rFonts w:asciiTheme="majorBidi" w:hAnsiTheme="majorBidi" w:cs="B Nazanin"/>
          <w:b/>
          <w:bCs/>
          <w:rtl/>
        </w:rPr>
        <w:t>سپاسگزاری</w:t>
      </w:r>
    </w:p>
    <w:p w14:paraId="03B86604" w14:textId="0D9B1BE3" w:rsidR="00F445B4" w:rsidRPr="00B426D4" w:rsidRDefault="00F445B4" w:rsidP="00F445B4">
      <w:pPr>
        <w:autoSpaceDE w:val="0"/>
        <w:autoSpaceDN w:val="0"/>
        <w:bidi/>
        <w:adjustRightInd w:val="0"/>
        <w:spacing w:before="120"/>
        <w:ind w:left="170"/>
        <w:jc w:val="both"/>
        <w:rPr>
          <w:rFonts w:asciiTheme="majorBidi" w:hAnsiTheme="majorBidi" w:cs="B Nazanin"/>
          <w:rtl/>
        </w:rPr>
      </w:pPr>
      <w:r w:rsidRPr="00B426D4">
        <w:rPr>
          <w:rFonts w:asciiTheme="majorBidi" w:hAnsiTheme="majorBidi" w:cs="B Nazanin" w:hint="cs"/>
          <w:rtl/>
        </w:rPr>
        <w:t>این مقاله از دانشگاه خوارزمی که شرایط نوشتن این مقاله را فراهم کرده است، سپاسگزاری می‌نماید.</w:t>
      </w:r>
    </w:p>
    <w:p w14:paraId="12897B41" w14:textId="2FB06979" w:rsidR="009F4E58" w:rsidRPr="00B426D4" w:rsidRDefault="009F4E58" w:rsidP="009F4E58">
      <w:pPr>
        <w:autoSpaceDE w:val="0"/>
        <w:autoSpaceDN w:val="0"/>
        <w:bidi/>
        <w:adjustRightInd w:val="0"/>
        <w:spacing w:before="120"/>
        <w:ind w:left="170"/>
        <w:jc w:val="both"/>
        <w:rPr>
          <w:rFonts w:asciiTheme="majorBidi" w:hAnsiTheme="majorBidi" w:cs="B Nazanin"/>
          <w:rtl/>
        </w:rPr>
      </w:pPr>
    </w:p>
    <w:p w14:paraId="1DCB18DB" w14:textId="1385517E" w:rsidR="00E02066" w:rsidRPr="00B426D4" w:rsidRDefault="00E02066" w:rsidP="00E02066">
      <w:pPr>
        <w:autoSpaceDE w:val="0"/>
        <w:autoSpaceDN w:val="0"/>
        <w:bidi/>
        <w:adjustRightInd w:val="0"/>
        <w:spacing w:before="120"/>
        <w:ind w:left="170"/>
        <w:jc w:val="both"/>
        <w:rPr>
          <w:rFonts w:asciiTheme="majorBidi" w:hAnsiTheme="majorBidi" w:cs="B Nazanin"/>
          <w:rtl/>
        </w:rPr>
      </w:pPr>
    </w:p>
    <w:p w14:paraId="7C9410A2" w14:textId="77777777" w:rsidR="00E02066" w:rsidRPr="00B426D4" w:rsidRDefault="00E02066" w:rsidP="00E02066">
      <w:pPr>
        <w:autoSpaceDE w:val="0"/>
        <w:autoSpaceDN w:val="0"/>
        <w:bidi/>
        <w:adjustRightInd w:val="0"/>
        <w:spacing w:before="120"/>
        <w:ind w:left="170"/>
        <w:jc w:val="both"/>
        <w:rPr>
          <w:rFonts w:asciiTheme="majorBidi" w:hAnsiTheme="majorBidi" w:cs="B Nazanin"/>
          <w:rtl/>
        </w:rPr>
      </w:pPr>
    </w:p>
    <w:p w14:paraId="7D240F90" w14:textId="1F584789" w:rsidR="007E1581" w:rsidRPr="00B426D4" w:rsidRDefault="00CA7E7D" w:rsidP="00A0684B">
      <w:pPr>
        <w:bidi/>
        <w:rPr>
          <w:rFonts w:ascii="2 NAZANIN" w:eastAsia="Calibri" w:hAnsi="2 NAZANIN" w:cs="B Nazanin"/>
          <w:b/>
          <w:bCs/>
          <w:rtl/>
          <w:lang w:bidi="fa-IR"/>
        </w:rPr>
      </w:pPr>
      <w:r w:rsidRPr="00B426D4">
        <w:rPr>
          <w:rFonts w:ascii="2 NAZANIN" w:eastAsia="Calibri" w:hAnsi="2 NAZANIN" w:cs="B Nazanin" w:hint="cs"/>
          <w:b/>
          <w:bCs/>
          <w:rtl/>
          <w:lang w:bidi="fa-IR"/>
        </w:rPr>
        <w:lastRenderedPageBreak/>
        <w:t xml:space="preserve">منابع </w:t>
      </w:r>
    </w:p>
    <w:p w14:paraId="356A152C" w14:textId="77777777" w:rsidR="001509E9" w:rsidRPr="00B426D4" w:rsidRDefault="001509E9" w:rsidP="00015C09">
      <w:pPr>
        <w:bidi/>
        <w:jc w:val="both"/>
        <w:rPr>
          <w:rFonts w:ascii="2 NAZANIN" w:eastAsia="Calibri" w:hAnsi="2 NAZANIN" w:cs="B Nazanin"/>
          <w:rtl/>
          <w:lang w:bidi="fa-IR"/>
        </w:rPr>
      </w:pPr>
      <w:r w:rsidRPr="00B426D4">
        <w:rPr>
          <w:rFonts w:ascii="2 NAZANIN" w:eastAsia="Calibri" w:hAnsi="2 NAZANIN" w:cs="B Nazanin" w:hint="cs"/>
          <w:rtl/>
          <w:lang w:bidi="fa-IR"/>
        </w:rPr>
        <w:t>جاجانی، مهرداد؛ سنائی، اردشیر و شیرزاد، حمیدرضا(1402). متغیرشناسی و تحلیل اکتشافی- ساختاری تاثیر ایجاد دالان زنگزور بر امنیت جمهوری اسلامی ایران: ارائه سناریوی سازگار با بوم زمینی ایران.</w:t>
      </w:r>
      <w:r w:rsidRPr="00B426D4">
        <w:rPr>
          <w:rFonts w:ascii="2 NAZANIN" w:eastAsia="Calibri" w:hAnsi="2 NAZANIN" w:cs="B Nazanin" w:hint="cs"/>
          <w:i/>
          <w:iCs/>
          <w:rtl/>
          <w:lang w:bidi="fa-IR"/>
        </w:rPr>
        <w:t xml:space="preserve"> مطالعات راهبردی بسیج</w:t>
      </w:r>
      <w:r w:rsidRPr="00B426D4">
        <w:rPr>
          <w:rFonts w:ascii="2 NAZANIN" w:eastAsia="Calibri" w:hAnsi="2 NAZANIN" w:cs="B Nazanin" w:hint="cs"/>
          <w:rtl/>
          <w:lang w:bidi="fa-IR"/>
        </w:rPr>
        <w:t>، 26(100). 176-205</w:t>
      </w:r>
    </w:p>
    <w:p w14:paraId="41BB16CB" w14:textId="77777777" w:rsidR="001509E9" w:rsidRPr="00B426D4" w:rsidRDefault="001509E9" w:rsidP="00A27D6E">
      <w:pPr>
        <w:bidi/>
        <w:jc w:val="both"/>
        <w:rPr>
          <w:rFonts w:ascii="2 NAZANIN" w:eastAsia="Calibri" w:hAnsi="2 NAZANIN" w:cs="B Nazanin"/>
          <w:rtl/>
          <w:lang w:bidi="fa-IR"/>
        </w:rPr>
      </w:pPr>
      <w:r w:rsidRPr="00B426D4">
        <w:rPr>
          <w:rFonts w:ascii="2 NAZANIN" w:eastAsia="Calibri" w:hAnsi="2 NAZANIN" w:cs="B Nazanin" w:hint="cs"/>
          <w:rtl/>
          <w:lang w:bidi="fa-IR"/>
        </w:rPr>
        <w:t xml:space="preserve">دهقانی و درزلو(1403). کریدور زنگزور و شکل‌گیری نظم ژئوپلیتیک جدید در قفقاز. </w:t>
      </w:r>
      <w:r w:rsidRPr="00B426D4">
        <w:rPr>
          <w:rFonts w:ascii="2 NAZANIN" w:eastAsia="Calibri" w:hAnsi="2 NAZANIN" w:cs="B Nazanin" w:hint="cs"/>
          <w:i/>
          <w:iCs/>
          <w:rtl/>
          <w:lang w:bidi="fa-IR"/>
        </w:rPr>
        <w:t>فصلنامه غرب آسیا،</w:t>
      </w:r>
      <w:r w:rsidRPr="00B426D4">
        <w:rPr>
          <w:rFonts w:ascii="2 NAZANIN" w:eastAsia="Calibri" w:hAnsi="2 NAZANIN" w:cs="B Nazanin" w:hint="cs"/>
          <w:rtl/>
          <w:lang w:bidi="fa-IR"/>
        </w:rPr>
        <w:t xml:space="preserve"> 2(5)، 59- 93.</w:t>
      </w:r>
    </w:p>
    <w:p w14:paraId="41665378" w14:textId="77777777" w:rsidR="001509E9" w:rsidRPr="00B426D4" w:rsidRDefault="001509E9" w:rsidP="00015C09">
      <w:pPr>
        <w:bidi/>
        <w:jc w:val="both"/>
        <w:rPr>
          <w:rFonts w:ascii="2 NAZANIN" w:eastAsia="Calibri" w:hAnsi="2 NAZANIN" w:cs="B Nazanin"/>
          <w:rtl/>
          <w:lang w:bidi="fa-IR"/>
        </w:rPr>
      </w:pPr>
      <w:r w:rsidRPr="00B426D4">
        <w:rPr>
          <w:rFonts w:ascii="2 NAZANIN" w:eastAsia="Calibri" w:hAnsi="2 NAZANIN" w:cs="B Nazanin" w:hint="cs"/>
          <w:rtl/>
          <w:lang w:bidi="fa-IR"/>
        </w:rPr>
        <w:t xml:space="preserve">رشیدی(1402). کریدور میانی و منافع ایران در قفقاز جنوبی. </w:t>
      </w:r>
      <w:r w:rsidRPr="00B426D4">
        <w:rPr>
          <w:rFonts w:ascii="2 NAZANIN" w:eastAsia="Calibri" w:hAnsi="2 NAZANIN" w:cs="B Nazanin" w:hint="cs"/>
          <w:i/>
          <w:iCs/>
          <w:rtl/>
          <w:lang w:bidi="fa-IR"/>
        </w:rPr>
        <w:t>مطالعات آسیای مرکزی و قفقاز</w:t>
      </w:r>
      <w:r w:rsidRPr="00B426D4">
        <w:rPr>
          <w:rFonts w:ascii="2 NAZANIN" w:eastAsia="Calibri" w:hAnsi="2 NAZANIN" w:cs="B Nazanin" w:hint="cs"/>
          <w:rtl/>
          <w:lang w:bidi="fa-IR"/>
        </w:rPr>
        <w:t xml:space="preserve">، 29(121)، 27-54. </w:t>
      </w:r>
    </w:p>
    <w:p w14:paraId="38AC592B" w14:textId="77777777" w:rsidR="009C2FCA" w:rsidRPr="00B426D4" w:rsidRDefault="001509E9" w:rsidP="009C2FCA">
      <w:pPr>
        <w:bidi/>
        <w:jc w:val="both"/>
        <w:rPr>
          <w:rFonts w:ascii="2 NAZANIN" w:eastAsia="Calibri" w:hAnsi="2 NAZANIN" w:cs="B Nazanin"/>
          <w:rtl/>
          <w:lang w:bidi="fa-IR"/>
        </w:rPr>
      </w:pPr>
      <w:r w:rsidRPr="00B426D4">
        <w:rPr>
          <w:rFonts w:ascii="2 NAZANIN" w:eastAsia="Calibri" w:hAnsi="2 NAZANIN" w:cs="B Nazanin" w:hint="cs"/>
          <w:rtl/>
          <w:lang w:bidi="fa-IR"/>
        </w:rPr>
        <w:t xml:space="preserve">زالی، نادر(1390). آینده‌نگاری راهبردی و سیاستگذاری منطقه‌ای با رویکرد سناریو نویسی. </w:t>
      </w:r>
      <w:r w:rsidRPr="00B426D4">
        <w:rPr>
          <w:rFonts w:ascii="2 NAZANIN" w:eastAsia="Calibri" w:hAnsi="2 NAZANIN" w:cs="B Nazanin" w:hint="cs"/>
          <w:i/>
          <w:iCs/>
          <w:rtl/>
          <w:lang w:bidi="fa-IR"/>
        </w:rPr>
        <w:t>فصلنامه مطالعات راهبردی</w:t>
      </w:r>
      <w:r w:rsidRPr="00B426D4">
        <w:rPr>
          <w:rFonts w:ascii="2 NAZANIN" w:eastAsia="Calibri" w:hAnsi="2 NAZANIN" w:cs="B Nazanin" w:hint="cs"/>
          <w:rtl/>
          <w:lang w:bidi="fa-IR"/>
        </w:rPr>
        <w:t xml:space="preserve">، شماره 55(4)، 33- 54. </w:t>
      </w:r>
    </w:p>
    <w:p w14:paraId="0D9D07C0" w14:textId="64690989" w:rsidR="001509E9" w:rsidRPr="00B426D4" w:rsidRDefault="009C2FCA" w:rsidP="009C2FCA">
      <w:pPr>
        <w:bidi/>
        <w:jc w:val="both"/>
        <w:rPr>
          <w:rFonts w:ascii="2 NAZANIN" w:eastAsia="Calibri" w:hAnsi="2 NAZANIN" w:cs="B Nazanin"/>
          <w:rtl/>
          <w:lang w:bidi="fa-IR"/>
        </w:rPr>
      </w:pPr>
      <w:r w:rsidRPr="00B426D4">
        <w:rPr>
          <w:rFonts w:ascii="2 NAZANIN" w:eastAsia="Calibri" w:hAnsi="2 NAZANIN" w:cs="B Nazanin" w:hint="cs"/>
          <w:rtl/>
          <w:lang w:bidi="fa-IR"/>
        </w:rPr>
        <w:t>سرایی، محمد حسین؛</w:t>
      </w:r>
      <w:r w:rsidR="00445694" w:rsidRPr="00B426D4">
        <w:rPr>
          <w:rFonts w:ascii="2 NAZANIN" w:eastAsia="Calibri" w:hAnsi="2 NAZANIN" w:cs="B Nazanin" w:hint="cs"/>
          <w:rtl/>
          <w:lang w:bidi="fa-IR"/>
        </w:rPr>
        <w:t xml:space="preserve"> علیزاده شورکی، یحیی و رضایی، محمد رضا.(1399). شناسایی </w:t>
      </w:r>
      <w:r w:rsidR="00550455" w:rsidRPr="00B426D4">
        <w:rPr>
          <w:rFonts w:ascii="2 NAZANIN" w:eastAsia="Calibri" w:hAnsi="2 NAZANIN" w:cs="B Nazanin" w:hint="cs"/>
          <w:rtl/>
          <w:lang w:bidi="fa-IR"/>
        </w:rPr>
        <w:t xml:space="preserve">پیشرن‌های کلیدی موثر در گردشگری پایدار و تدوین مطلوی‌ترین سناریو(مورد پژوهش: شهر تاریخی میبد). </w:t>
      </w:r>
      <w:r w:rsidR="00550455" w:rsidRPr="00B426D4">
        <w:rPr>
          <w:rFonts w:ascii="2 NAZANIN" w:eastAsia="Calibri" w:hAnsi="2 NAZANIN" w:cs="B Nazanin" w:hint="cs"/>
          <w:i/>
          <w:iCs/>
          <w:rtl/>
          <w:lang w:bidi="fa-IR"/>
        </w:rPr>
        <w:t>کاوش‌های جغرافیایی مناطق بیابانی</w:t>
      </w:r>
      <w:r w:rsidR="00262F77" w:rsidRPr="00B426D4">
        <w:rPr>
          <w:rFonts w:ascii="2 NAZANIN" w:eastAsia="Calibri" w:hAnsi="2 NAZANIN" w:cs="B Nazanin" w:hint="cs"/>
          <w:rtl/>
          <w:lang w:bidi="fa-IR"/>
        </w:rPr>
        <w:t>، 8(1). 113-131.</w:t>
      </w:r>
    </w:p>
    <w:p w14:paraId="5C3F0C77" w14:textId="77777777" w:rsidR="001509E9" w:rsidRPr="00B426D4" w:rsidRDefault="001509E9" w:rsidP="00015C09">
      <w:pPr>
        <w:bidi/>
        <w:jc w:val="both"/>
        <w:rPr>
          <w:rFonts w:ascii="2 NAZANIN" w:eastAsia="Calibri" w:hAnsi="2 NAZANIN" w:cs="B Nazanin"/>
          <w:rtl/>
          <w:lang w:bidi="fa-IR"/>
        </w:rPr>
      </w:pPr>
      <w:r w:rsidRPr="00B426D4">
        <w:rPr>
          <w:rFonts w:ascii="2 NAZANIN" w:eastAsia="Calibri" w:hAnsi="2 NAZANIN" w:cs="B Nazanin" w:hint="cs"/>
          <w:rtl/>
          <w:lang w:bidi="fa-IR"/>
        </w:rPr>
        <w:t xml:space="preserve">شجاعی، امیررهام و  نیاکویی، امیر (1403). بایسته‌های سیاستگذاری ایران در قفقاز جنوبی پس از جنگ قره باغ(2020) با تاکید بر روابط ایران و ارمنستان. </w:t>
      </w:r>
      <w:r w:rsidRPr="00B426D4">
        <w:rPr>
          <w:rFonts w:ascii="2 NAZANIN" w:eastAsia="Calibri" w:hAnsi="2 NAZANIN" w:cs="B Nazanin" w:hint="cs"/>
          <w:i/>
          <w:iCs/>
          <w:rtl/>
          <w:lang w:bidi="fa-IR"/>
        </w:rPr>
        <w:t>سیاستگذاری عمومی،</w:t>
      </w:r>
      <w:r w:rsidRPr="00B426D4">
        <w:rPr>
          <w:rFonts w:ascii="2 NAZANIN" w:eastAsia="Calibri" w:hAnsi="2 NAZANIN" w:cs="B Nazanin" w:hint="cs"/>
          <w:rtl/>
          <w:lang w:bidi="fa-IR"/>
        </w:rPr>
        <w:t xml:space="preserve"> 10(4)، 141-154</w:t>
      </w:r>
      <w:r w:rsidRPr="00B426D4">
        <w:rPr>
          <w:rFonts w:ascii="2 NAZANIN" w:eastAsia="Calibri" w:hAnsi="2 NAZANIN" w:cs="B Nazanin"/>
          <w:lang w:bidi="fa-IR"/>
        </w:rPr>
        <w:t>.</w:t>
      </w:r>
    </w:p>
    <w:p w14:paraId="79CE2883" w14:textId="77777777" w:rsidR="001509E9" w:rsidRPr="00B426D4" w:rsidRDefault="001509E9" w:rsidP="00015C09">
      <w:pPr>
        <w:bidi/>
        <w:jc w:val="both"/>
        <w:rPr>
          <w:rFonts w:ascii="2 NAZANIN" w:eastAsia="Calibri" w:hAnsi="2 NAZANIN" w:cs="B Nazanin"/>
          <w:rtl/>
          <w:lang w:bidi="fa-IR"/>
        </w:rPr>
      </w:pPr>
      <w:r w:rsidRPr="00B426D4">
        <w:rPr>
          <w:rFonts w:ascii="2 NAZANIN" w:eastAsia="Calibri" w:hAnsi="2 NAZANIN" w:cs="B Nazanin" w:hint="cs"/>
          <w:rtl/>
          <w:lang w:bidi="fa-IR"/>
        </w:rPr>
        <w:t>کولایی، الهه(1389). جمهوری اسلامی ایران و قفقاز جنوبی.</w:t>
      </w:r>
      <w:r w:rsidRPr="00B426D4">
        <w:rPr>
          <w:rFonts w:ascii="2 NAZANIN" w:eastAsia="Calibri" w:hAnsi="2 NAZANIN" w:cs="B Nazanin" w:hint="cs"/>
          <w:i/>
          <w:iCs/>
          <w:rtl/>
          <w:lang w:bidi="fa-IR"/>
        </w:rPr>
        <w:t xml:space="preserve"> ژئوپلیتیک</w:t>
      </w:r>
      <w:r w:rsidRPr="00B426D4">
        <w:rPr>
          <w:rFonts w:ascii="2 NAZANIN" w:eastAsia="Calibri" w:hAnsi="2 NAZANIN" w:cs="B Nazanin" w:hint="cs"/>
          <w:rtl/>
          <w:lang w:bidi="fa-IR"/>
        </w:rPr>
        <w:t xml:space="preserve">، 6(17). 75-111. </w:t>
      </w:r>
    </w:p>
    <w:p w14:paraId="74F53062" w14:textId="77777777" w:rsidR="001509E9" w:rsidRPr="00B426D4" w:rsidRDefault="001509E9" w:rsidP="00015C09">
      <w:pPr>
        <w:bidi/>
        <w:jc w:val="both"/>
        <w:rPr>
          <w:rFonts w:ascii="2 NAZANIN" w:eastAsia="Calibri" w:hAnsi="2 NAZANIN" w:cs="B Nazanin"/>
          <w:rtl/>
          <w:lang w:bidi="fa-IR"/>
        </w:rPr>
      </w:pPr>
      <w:r w:rsidRPr="00B426D4">
        <w:rPr>
          <w:rFonts w:ascii="2 NAZANIN" w:eastAsia="Calibri" w:hAnsi="2 NAZANIN" w:cs="B Nazanin" w:hint="cs"/>
          <w:rtl/>
          <w:lang w:bidi="fa-IR"/>
        </w:rPr>
        <w:t xml:space="preserve">گل کرمی، عابد و مصطفی پور، سجاد(1403). دالان زنگزور و آینده موقعیت ژئوپلیتیک ایران. </w:t>
      </w:r>
      <w:r w:rsidRPr="00B426D4">
        <w:rPr>
          <w:rFonts w:ascii="2 NAZANIN" w:eastAsia="Calibri" w:hAnsi="2 NAZANIN" w:cs="B Nazanin" w:hint="cs"/>
          <w:i/>
          <w:iCs/>
          <w:rtl/>
          <w:lang w:bidi="fa-IR"/>
        </w:rPr>
        <w:t>جغرافیا و برنامه‌ریزی منطقه‌ای</w:t>
      </w:r>
      <w:r w:rsidRPr="00B426D4">
        <w:rPr>
          <w:rFonts w:ascii="2 NAZANIN" w:eastAsia="Calibri" w:hAnsi="2 NAZANIN" w:cs="B Nazanin" w:hint="cs"/>
          <w:rtl/>
          <w:lang w:bidi="fa-IR"/>
        </w:rPr>
        <w:t xml:space="preserve">، 14(56). 477-498. </w:t>
      </w:r>
      <w:r w:rsidRPr="00B426D4">
        <w:rPr>
          <w:rFonts w:ascii="ltr-font" w:hAnsi="ltr-font"/>
          <w:caps/>
          <w:color w:val="333333"/>
          <w:sz w:val="21"/>
          <w:szCs w:val="21"/>
          <w:shd w:val="clear" w:color="auto" w:fill="FFFFFF"/>
        </w:rPr>
        <w:t> </w:t>
      </w:r>
    </w:p>
    <w:p w14:paraId="24A63920" w14:textId="0C057F64" w:rsidR="005E7C83" w:rsidRPr="00B426D4" w:rsidRDefault="001509E9" w:rsidP="0002702C">
      <w:pPr>
        <w:bidi/>
        <w:jc w:val="both"/>
        <w:rPr>
          <w:rFonts w:ascii="2 NAZANIN" w:eastAsia="Calibri" w:hAnsi="2 NAZANIN" w:cs="B Nazanin"/>
          <w:rtl/>
          <w:lang w:bidi="fa-IR"/>
        </w:rPr>
      </w:pPr>
      <w:r w:rsidRPr="00B426D4">
        <w:rPr>
          <w:rFonts w:ascii="2 NAZANIN" w:eastAsia="Calibri" w:hAnsi="2 NAZANIN" w:cs="B Nazanin" w:hint="cs"/>
          <w:rtl/>
          <w:lang w:bidi="fa-IR"/>
        </w:rPr>
        <w:t xml:space="preserve">ناصری، علی و شکوری، ابوالفضل(1403). ایران و ژئوپلیتیک دالان زنگزور. </w:t>
      </w:r>
      <w:r w:rsidRPr="00B426D4">
        <w:rPr>
          <w:rFonts w:ascii="2 NAZANIN" w:eastAsia="Calibri" w:hAnsi="2 NAZANIN" w:cs="B Nazanin" w:hint="cs"/>
          <w:i/>
          <w:iCs/>
          <w:rtl/>
          <w:lang w:bidi="fa-IR"/>
        </w:rPr>
        <w:t>مطالعات آسیای مرکزی قفقاز</w:t>
      </w:r>
      <w:r w:rsidRPr="00B426D4">
        <w:rPr>
          <w:rFonts w:ascii="2 NAZANIN" w:eastAsia="Calibri" w:hAnsi="2 NAZANIN" w:cs="B Nazanin" w:hint="cs"/>
          <w:rtl/>
          <w:lang w:bidi="fa-IR"/>
        </w:rPr>
        <w:t>، 30(155)، 55- 94.</w:t>
      </w:r>
    </w:p>
    <w:p w14:paraId="0F9FB768" w14:textId="343B7ACC" w:rsidR="00B633A0" w:rsidRPr="00B426D4" w:rsidRDefault="00B633A0" w:rsidP="00B633A0">
      <w:pPr>
        <w:spacing w:before="120" w:after="40"/>
        <w:jc w:val="both"/>
        <w:rPr>
          <w:rFonts w:asciiTheme="majorBidi" w:eastAsia="Calibri" w:hAnsiTheme="majorBidi" w:cs="B Nazanin"/>
          <w:b/>
          <w:iCs/>
          <w:color w:val="003399"/>
          <w:sz w:val="22"/>
          <w:szCs w:val="22"/>
          <w:rtl/>
          <w:lang w:bidi="fa-IR"/>
        </w:rPr>
      </w:pPr>
      <w:r w:rsidRPr="00B426D4">
        <w:rPr>
          <w:rFonts w:asciiTheme="majorBidi" w:eastAsia="Calibri" w:hAnsiTheme="majorBidi" w:cs="B Nazanin"/>
          <w:b/>
          <w:iCs/>
          <w:color w:val="003399"/>
          <w:sz w:val="22"/>
          <w:szCs w:val="22"/>
          <w:lang w:bidi="fa-IR"/>
        </w:rPr>
        <w:t>References</w:t>
      </w:r>
    </w:p>
    <w:bookmarkEnd w:id="0"/>
    <w:p w14:paraId="186EF6E0" w14:textId="77777777" w:rsidR="0002702C" w:rsidRPr="00B426D4" w:rsidRDefault="0002702C">
      <w:pPr>
        <w:pStyle w:val="NormalWeb"/>
        <w:spacing w:before="0" w:beforeAutospacing="0"/>
        <w:contextualSpacing/>
        <w:jc w:val="both"/>
        <w:rPr>
          <w:rFonts w:asciiTheme="majorBidi" w:hAnsiTheme="majorBidi" w:cstheme="majorBidi"/>
          <w:sz w:val="22"/>
          <w:szCs w:val="22"/>
        </w:rPr>
      </w:pPr>
    </w:p>
    <w:p w14:paraId="734EC8F4" w14:textId="77777777" w:rsidR="00B77AF4" w:rsidRPr="00B426D4" w:rsidRDefault="00B77AF4" w:rsidP="00015C09">
      <w:pPr>
        <w:pStyle w:val="NormalWeb"/>
        <w:spacing w:before="0" w:beforeAutospacing="0"/>
        <w:contextualSpacing/>
        <w:jc w:val="both"/>
        <w:rPr>
          <w:rFonts w:asciiTheme="majorBidi" w:hAnsiTheme="majorBidi"/>
          <w:sz w:val="22"/>
          <w:szCs w:val="22"/>
          <w:shd w:val="clear" w:color="auto" w:fill="FFFFFF"/>
        </w:rPr>
      </w:pPr>
    </w:p>
    <w:p w14:paraId="43171C86" w14:textId="77777777" w:rsidR="00B77AF4" w:rsidRPr="00B426D4" w:rsidRDefault="00B77AF4" w:rsidP="00015C09">
      <w:pPr>
        <w:pStyle w:val="NormalWeb"/>
        <w:spacing w:before="0" w:beforeAutospacing="0"/>
        <w:contextualSpacing/>
        <w:jc w:val="both"/>
        <w:rPr>
          <w:rFonts w:asciiTheme="majorBidi" w:hAnsiTheme="majorBidi" w:cstheme="majorBidi"/>
          <w:color w:val="222222"/>
          <w:sz w:val="22"/>
          <w:szCs w:val="22"/>
          <w:shd w:val="clear" w:color="auto" w:fill="FFFFFF"/>
        </w:rPr>
      </w:pPr>
      <w:r w:rsidRPr="00B426D4">
        <w:rPr>
          <w:rFonts w:asciiTheme="majorBidi" w:hAnsiTheme="majorBidi" w:cstheme="majorBidi"/>
          <w:color w:val="222222"/>
          <w:sz w:val="22"/>
          <w:szCs w:val="22"/>
          <w:shd w:val="clear" w:color="auto" w:fill="FFFFFF"/>
        </w:rPr>
        <w:t>-</w:t>
      </w:r>
      <w:bookmarkStart w:id="2" w:name="Akinci"/>
      <w:r w:rsidRPr="00B426D4">
        <w:rPr>
          <w:rFonts w:asciiTheme="majorBidi" w:hAnsiTheme="majorBidi" w:cstheme="majorBidi"/>
          <w:color w:val="222222"/>
          <w:sz w:val="22"/>
          <w:szCs w:val="22"/>
          <w:shd w:val="clear" w:color="auto" w:fill="FFFFFF"/>
        </w:rPr>
        <w:t>Akinci</w:t>
      </w:r>
      <w:bookmarkEnd w:id="2"/>
      <w:r w:rsidRPr="00B426D4">
        <w:rPr>
          <w:rFonts w:asciiTheme="majorBidi" w:hAnsiTheme="majorBidi" w:cstheme="majorBidi"/>
          <w:color w:val="222222"/>
          <w:sz w:val="22"/>
          <w:szCs w:val="22"/>
          <w:shd w:val="clear" w:color="auto" w:fill="FFFFFF"/>
        </w:rPr>
        <w:t xml:space="preserve">, A., &amp; </w:t>
      </w:r>
      <w:proofErr w:type="spellStart"/>
      <w:r w:rsidRPr="00B426D4">
        <w:rPr>
          <w:rFonts w:asciiTheme="majorBidi" w:hAnsiTheme="majorBidi" w:cstheme="majorBidi"/>
          <w:color w:val="222222"/>
          <w:sz w:val="22"/>
          <w:szCs w:val="22"/>
          <w:shd w:val="clear" w:color="auto" w:fill="FFFFFF"/>
        </w:rPr>
        <w:t>Kaba</w:t>
      </w:r>
      <w:proofErr w:type="spellEnd"/>
      <w:r w:rsidRPr="00B426D4">
        <w:rPr>
          <w:rFonts w:asciiTheme="majorBidi" w:hAnsiTheme="majorBidi" w:cstheme="majorBidi"/>
          <w:color w:val="222222"/>
          <w:sz w:val="22"/>
          <w:szCs w:val="22"/>
          <w:shd w:val="clear" w:color="auto" w:fill="FFFFFF"/>
        </w:rPr>
        <w:t xml:space="preserve">, S. G. (2023). </w:t>
      </w:r>
      <w:proofErr w:type="spellStart"/>
      <w:r w:rsidRPr="00B426D4">
        <w:rPr>
          <w:rFonts w:asciiTheme="majorBidi" w:hAnsiTheme="majorBidi" w:cstheme="majorBidi"/>
          <w:color w:val="222222"/>
          <w:sz w:val="22"/>
          <w:szCs w:val="22"/>
          <w:shd w:val="clear" w:color="auto" w:fill="FFFFFF"/>
        </w:rPr>
        <w:t>Kafkasya'nın</w:t>
      </w:r>
      <w:proofErr w:type="spellEnd"/>
      <w:r w:rsidRPr="00B426D4">
        <w:rPr>
          <w:rFonts w:asciiTheme="majorBidi" w:hAnsiTheme="majorBidi" w:cstheme="majorBidi"/>
          <w:color w:val="222222"/>
          <w:sz w:val="22"/>
          <w:szCs w:val="22"/>
          <w:shd w:val="clear" w:color="auto" w:fill="FFFFFF"/>
        </w:rPr>
        <w:t xml:space="preserve"> </w:t>
      </w:r>
      <w:proofErr w:type="spellStart"/>
      <w:r w:rsidRPr="00B426D4">
        <w:rPr>
          <w:rFonts w:asciiTheme="majorBidi" w:hAnsiTheme="majorBidi" w:cstheme="majorBidi"/>
          <w:color w:val="222222"/>
          <w:sz w:val="22"/>
          <w:szCs w:val="22"/>
          <w:shd w:val="clear" w:color="auto" w:fill="FFFFFF"/>
        </w:rPr>
        <w:t>Jeopolitik</w:t>
      </w:r>
      <w:proofErr w:type="spellEnd"/>
      <w:r w:rsidRPr="00B426D4">
        <w:rPr>
          <w:rFonts w:asciiTheme="majorBidi" w:hAnsiTheme="majorBidi" w:cstheme="majorBidi"/>
          <w:color w:val="222222"/>
          <w:sz w:val="22"/>
          <w:szCs w:val="22"/>
          <w:shd w:val="clear" w:color="auto" w:fill="FFFFFF"/>
        </w:rPr>
        <w:t xml:space="preserve"> </w:t>
      </w:r>
      <w:proofErr w:type="spellStart"/>
      <w:r w:rsidRPr="00B426D4">
        <w:rPr>
          <w:rFonts w:asciiTheme="majorBidi" w:hAnsiTheme="majorBidi" w:cstheme="majorBidi"/>
          <w:color w:val="222222"/>
          <w:sz w:val="22"/>
          <w:szCs w:val="22"/>
          <w:shd w:val="clear" w:color="auto" w:fill="FFFFFF"/>
        </w:rPr>
        <w:t>Önemi</w:t>
      </w:r>
      <w:proofErr w:type="spellEnd"/>
      <w:r w:rsidRPr="00B426D4">
        <w:rPr>
          <w:rFonts w:asciiTheme="majorBidi" w:hAnsiTheme="majorBidi" w:cstheme="majorBidi"/>
          <w:color w:val="222222"/>
          <w:sz w:val="22"/>
          <w:szCs w:val="22"/>
          <w:shd w:val="clear" w:color="auto" w:fill="FFFFFF"/>
        </w:rPr>
        <w:t xml:space="preserve">: </w:t>
      </w:r>
      <w:proofErr w:type="spellStart"/>
      <w:r w:rsidRPr="00B426D4">
        <w:rPr>
          <w:rFonts w:asciiTheme="majorBidi" w:hAnsiTheme="majorBidi" w:cstheme="majorBidi"/>
          <w:color w:val="222222"/>
          <w:sz w:val="22"/>
          <w:szCs w:val="22"/>
          <w:shd w:val="clear" w:color="auto" w:fill="FFFFFF"/>
        </w:rPr>
        <w:t>Dağlık</w:t>
      </w:r>
      <w:proofErr w:type="spellEnd"/>
      <w:r w:rsidRPr="00B426D4">
        <w:rPr>
          <w:rFonts w:asciiTheme="majorBidi" w:hAnsiTheme="majorBidi" w:cstheme="majorBidi"/>
          <w:color w:val="222222"/>
          <w:sz w:val="22"/>
          <w:szCs w:val="22"/>
          <w:shd w:val="clear" w:color="auto" w:fill="FFFFFF"/>
        </w:rPr>
        <w:t xml:space="preserve"> </w:t>
      </w:r>
      <w:proofErr w:type="spellStart"/>
      <w:r w:rsidRPr="00B426D4">
        <w:rPr>
          <w:rFonts w:asciiTheme="majorBidi" w:hAnsiTheme="majorBidi" w:cstheme="majorBidi"/>
          <w:color w:val="222222"/>
          <w:sz w:val="22"/>
          <w:szCs w:val="22"/>
          <w:shd w:val="clear" w:color="auto" w:fill="FFFFFF"/>
        </w:rPr>
        <w:t>Karabağ</w:t>
      </w:r>
      <w:proofErr w:type="spellEnd"/>
      <w:r w:rsidRPr="00B426D4">
        <w:rPr>
          <w:rFonts w:asciiTheme="majorBidi" w:hAnsiTheme="majorBidi" w:cstheme="majorBidi"/>
          <w:color w:val="222222"/>
          <w:sz w:val="22"/>
          <w:szCs w:val="22"/>
          <w:shd w:val="clear" w:color="auto" w:fill="FFFFFF"/>
        </w:rPr>
        <w:t xml:space="preserve"> </w:t>
      </w:r>
      <w:proofErr w:type="spellStart"/>
      <w:r w:rsidRPr="00B426D4">
        <w:rPr>
          <w:rFonts w:asciiTheme="majorBidi" w:hAnsiTheme="majorBidi" w:cstheme="majorBidi"/>
          <w:color w:val="222222"/>
          <w:sz w:val="22"/>
          <w:szCs w:val="22"/>
          <w:shd w:val="clear" w:color="auto" w:fill="FFFFFF"/>
        </w:rPr>
        <w:t>ve</w:t>
      </w:r>
      <w:proofErr w:type="spellEnd"/>
      <w:r w:rsidRPr="00B426D4">
        <w:rPr>
          <w:rFonts w:asciiTheme="majorBidi" w:hAnsiTheme="majorBidi" w:cstheme="majorBidi"/>
          <w:color w:val="222222"/>
          <w:sz w:val="22"/>
          <w:szCs w:val="22"/>
          <w:shd w:val="clear" w:color="auto" w:fill="FFFFFF"/>
        </w:rPr>
        <w:t xml:space="preserve"> </w:t>
      </w:r>
      <w:proofErr w:type="spellStart"/>
      <w:r w:rsidRPr="00B426D4">
        <w:rPr>
          <w:rFonts w:asciiTheme="majorBidi" w:hAnsiTheme="majorBidi" w:cstheme="majorBidi"/>
          <w:color w:val="222222"/>
          <w:sz w:val="22"/>
          <w:szCs w:val="22"/>
          <w:shd w:val="clear" w:color="auto" w:fill="FFFFFF"/>
        </w:rPr>
        <w:t>Zengezur</w:t>
      </w:r>
      <w:proofErr w:type="spellEnd"/>
      <w:r w:rsidRPr="00B426D4">
        <w:rPr>
          <w:rFonts w:asciiTheme="majorBidi" w:hAnsiTheme="majorBidi" w:cstheme="majorBidi"/>
          <w:color w:val="222222"/>
          <w:sz w:val="22"/>
          <w:szCs w:val="22"/>
          <w:shd w:val="clear" w:color="auto" w:fill="FFFFFF"/>
        </w:rPr>
        <w:t xml:space="preserve"> </w:t>
      </w:r>
      <w:proofErr w:type="spellStart"/>
      <w:r w:rsidRPr="00B426D4">
        <w:rPr>
          <w:rFonts w:asciiTheme="majorBidi" w:hAnsiTheme="majorBidi" w:cstheme="majorBidi"/>
          <w:color w:val="222222"/>
          <w:sz w:val="22"/>
          <w:szCs w:val="22"/>
          <w:shd w:val="clear" w:color="auto" w:fill="FFFFFF"/>
        </w:rPr>
        <w:t>Koridoru</w:t>
      </w:r>
      <w:proofErr w:type="spellEnd"/>
      <w:r w:rsidRPr="00B426D4">
        <w:rPr>
          <w:rFonts w:asciiTheme="majorBidi" w:hAnsiTheme="majorBidi" w:cstheme="majorBidi"/>
          <w:color w:val="222222"/>
          <w:sz w:val="22"/>
          <w:szCs w:val="22"/>
          <w:shd w:val="clear" w:color="auto" w:fill="FFFFFF"/>
        </w:rPr>
        <w:t xml:space="preserve"> </w:t>
      </w:r>
      <w:proofErr w:type="spellStart"/>
      <w:r w:rsidRPr="00B426D4">
        <w:rPr>
          <w:rFonts w:asciiTheme="majorBidi" w:hAnsiTheme="majorBidi" w:cstheme="majorBidi"/>
          <w:color w:val="222222"/>
          <w:sz w:val="22"/>
          <w:szCs w:val="22"/>
          <w:shd w:val="clear" w:color="auto" w:fill="FFFFFF"/>
        </w:rPr>
        <w:t>Örneği</w:t>
      </w:r>
      <w:proofErr w:type="spellEnd"/>
      <w:r w:rsidRPr="00B426D4">
        <w:rPr>
          <w:rFonts w:asciiTheme="majorBidi" w:hAnsiTheme="majorBidi" w:cstheme="majorBidi"/>
          <w:color w:val="222222"/>
          <w:sz w:val="22"/>
          <w:szCs w:val="22"/>
          <w:shd w:val="clear" w:color="auto" w:fill="FFFFFF"/>
        </w:rPr>
        <w:t>. </w:t>
      </w:r>
      <w:r w:rsidRPr="00B426D4">
        <w:rPr>
          <w:rFonts w:asciiTheme="majorBidi" w:hAnsiTheme="majorBidi" w:cstheme="majorBidi"/>
          <w:i/>
          <w:iCs/>
          <w:color w:val="222222"/>
          <w:sz w:val="22"/>
          <w:szCs w:val="22"/>
          <w:shd w:val="clear" w:color="auto" w:fill="FFFFFF"/>
        </w:rPr>
        <w:t xml:space="preserve">Journal of Economics, Business, Politics, &amp; International Relations (JEBPIR)/Ekonomi </w:t>
      </w:r>
      <w:proofErr w:type="spellStart"/>
      <w:r w:rsidRPr="00B426D4">
        <w:rPr>
          <w:rFonts w:asciiTheme="majorBidi" w:hAnsiTheme="majorBidi" w:cstheme="majorBidi"/>
          <w:i/>
          <w:iCs/>
          <w:color w:val="222222"/>
          <w:sz w:val="22"/>
          <w:szCs w:val="22"/>
          <w:shd w:val="clear" w:color="auto" w:fill="FFFFFF"/>
        </w:rPr>
        <w:t>Işletme</w:t>
      </w:r>
      <w:proofErr w:type="spellEnd"/>
      <w:r w:rsidRPr="00B426D4">
        <w:rPr>
          <w:rFonts w:asciiTheme="majorBidi" w:hAnsiTheme="majorBidi" w:cstheme="majorBidi"/>
          <w:i/>
          <w:iCs/>
          <w:color w:val="222222"/>
          <w:sz w:val="22"/>
          <w:szCs w:val="22"/>
          <w:shd w:val="clear" w:color="auto" w:fill="FFFFFF"/>
        </w:rPr>
        <w:t xml:space="preserve"> </w:t>
      </w:r>
      <w:proofErr w:type="spellStart"/>
      <w:r w:rsidRPr="00B426D4">
        <w:rPr>
          <w:rFonts w:asciiTheme="majorBidi" w:hAnsiTheme="majorBidi" w:cstheme="majorBidi"/>
          <w:i/>
          <w:iCs/>
          <w:color w:val="222222"/>
          <w:sz w:val="22"/>
          <w:szCs w:val="22"/>
          <w:shd w:val="clear" w:color="auto" w:fill="FFFFFF"/>
        </w:rPr>
        <w:t>Siyaset</w:t>
      </w:r>
      <w:proofErr w:type="spellEnd"/>
      <w:r w:rsidRPr="00B426D4">
        <w:rPr>
          <w:rFonts w:asciiTheme="majorBidi" w:hAnsiTheme="majorBidi" w:cstheme="majorBidi"/>
          <w:i/>
          <w:iCs/>
          <w:color w:val="222222"/>
          <w:sz w:val="22"/>
          <w:szCs w:val="22"/>
          <w:shd w:val="clear" w:color="auto" w:fill="FFFFFF"/>
        </w:rPr>
        <w:t xml:space="preserve"> </w:t>
      </w:r>
      <w:proofErr w:type="spellStart"/>
      <w:r w:rsidRPr="00B426D4">
        <w:rPr>
          <w:rFonts w:asciiTheme="majorBidi" w:hAnsiTheme="majorBidi" w:cstheme="majorBidi"/>
          <w:i/>
          <w:iCs/>
          <w:color w:val="222222"/>
          <w:sz w:val="22"/>
          <w:szCs w:val="22"/>
          <w:shd w:val="clear" w:color="auto" w:fill="FFFFFF"/>
        </w:rPr>
        <w:t>ve</w:t>
      </w:r>
      <w:proofErr w:type="spellEnd"/>
      <w:r w:rsidRPr="00B426D4">
        <w:rPr>
          <w:rFonts w:asciiTheme="majorBidi" w:hAnsiTheme="majorBidi" w:cstheme="majorBidi"/>
          <w:i/>
          <w:iCs/>
          <w:color w:val="222222"/>
          <w:sz w:val="22"/>
          <w:szCs w:val="22"/>
          <w:shd w:val="clear" w:color="auto" w:fill="FFFFFF"/>
        </w:rPr>
        <w:t xml:space="preserve"> </w:t>
      </w:r>
      <w:proofErr w:type="spellStart"/>
      <w:r w:rsidRPr="00B426D4">
        <w:rPr>
          <w:rFonts w:asciiTheme="majorBidi" w:hAnsiTheme="majorBidi" w:cstheme="majorBidi"/>
          <w:i/>
          <w:iCs/>
          <w:color w:val="222222"/>
          <w:sz w:val="22"/>
          <w:szCs w:val="22"/>
          <w:shd w:val="clear" w:color="auto" w:fill="FFFFFF"/>
        </w:rPr>
        <w:t>Uluslararsi</w:t>
      </w:r>
      <w:proofErr w:type="spellEnd"/>
      <w:r w:rsidRPr="00B426D4">
        <w:rPr>
          <w:rFonts w:asciiTheme="majorBidi" w:hAnsiTheme="majorBidi" w:cstheme="majorBidi"/>
          <w:i/>
          <w:iCs/>
          <w:color w:val="222222"/>
          <w:sz w:val="22"/>
          <w:szCs w:val="22"/>
          <w:shd w:val="clear" w:color="auto" w:fill="FFFFFF"/>
        </w:rPr>
        <w:t xml:space="preserve"> </w:t>
      </w:r>
      <w:proofErr w:type="spellStart"/>
      <w:r w:rsidRPr="00B426D4">
        <w:rPr>
          <w:rFonts w:asciiTheme="majorBidi" w:hAnsiTheme="majorBidi" w:cstheme="majorBidi"/>
          <w:i/>
          <w:iCs/>
          <w:color w:val="222222"/>
          <w:sz w:val="22"/>
          <w:szCs w:val="22"/>
          <w:shd w:val="clear" w:color="auto" w:fill="FFFFFF"/>
        </w:rPr>
        <w:t>Ilişkiler</w:t>
      </w:r>
      <w:proofErr w:type="spellEnd"/>
      <w:r w:rsidRPr="00B426D4">
        <w:rPr>
          <w:rFonts w:asciiTheme="majorBidi" w:hAnsiTheme="majorBidi" w:cstheme="majorBidi"/>
          <w:i/>
          <w:iCs/>
          <w:color w:val="222222"/>
          <w:sz w:val="22"/>
          <w:szCs w:val="22"/>
          <w:shd w:val="clear" w:color="auto" w:fill="FFFFFF"/>
        </w:rPr>
        <w:t xml:space="preserve"> </w:t>
      </w:r>
      <w:proofErr w:type="spellStart"/>
      <w:r w:rsidRPr="00B426D4">
        <w:rPr>
          <w:rFonts w:asciiTheme="majorBidi" w:hAnsiTheme="majorBidi" w:cstheme="majorBidi"/>
          <w:i/>
          <w:iCs/>
          <w:color w:val="222222"/>
          <w:sz w:val="22"/>
          <w:szCs w:val="22"/>
          <w:shd w:val="clear" w:color="auto" w:fill="FFFFFF"/>
        </w:rPr>
        <w:t>Dergisi</w:t>
      </w:r>
      <w:proofErr w:type="spellEnd"/>
      <w:r w:rsidRPr="00B426D4">
        <w:rPr>
          <w:rFonts w:asciiTheme="majorBidi" w:hAnsiTheme="majorBidi" w:cstheme="majorBidi"/>
          <w:i/>
          <w:iCs/>
          <w:color w:val="222222"/>
          <w:sz w:val="22"/>
          <w:szCs w:val="22"/>
          <w:shd w:val="clear" w:color="auto" w:fill="FFFFFF"/>
        </w:rPr>
        <w:t xml:space="preserve"> (JEBPIR)</w:t>
      </w:r>
      <w:r w:rsidRPr="00B426D4">
        <w:rPr>
          <w:rFonts w:asciiTheme="majorBidi" w:hAnsiTheme="majorBidi" w:cstheme="majorBidi"/>
          <w:color w:val="222222"/>
          <w:sz w:val="22"/>
          <w:szCs w:val="22"/>
          <w:shd w:val="clear" w:color="auto" w:fill="FFFFFF"/>
        </w:rPr>
        <w:t>, </w:t>
      </w:r>
      <w:r w:rsidRPr="00B426D4">
        <w:rPr>
          <w:rFonts w:asciiTheme="majorBidi" w:hAnsiTheme="majorBidi" w:cstheme="majorBidi"/>
          <w:i/>
          <w:iCs/>
          <w:color w:val="222222"/>
          <w:sz w:val="22"/>
          <w:szCs w:val="22"/>
          <w:shd w:val="clear" w:color="auto" w:fill="FFFFFF"/>
        </w:rPr>
        <w:t>9</w:t>
      </w:r>
      <w:r w:rsidRPr="00B426D4">
        <w:rPr>
          <w:rFonts w:asciiTheme="majorBidi" w:hAnsiTheme="majorBidi" w:cstheme="majorBidi"/>
          <w:color w:val="222222"/>
          <w:sz w:val="22"/>
          <w:szCs w:val="22"/>
          <w:shd w:val="clear" w:color="auto" w:fill="FFFFFF"/>
        </w:rPr>
        <w:t>(1).</w:t>
      </w:r>
      <w:r w:rsidRPr="00B426D4">
        <w:rPr>
          <w:rFonts w:asciiTheme="majorBidi" w:hAnsiTheme="majorBidi" w:cstheme="majorBidi"/>
          <w:color w:val="222222"/>
          <w:sz w:val="22"/>
          <w:szCs w:val="22"/>
          <w:shd w:val="clear" w:color="auto" w:fill="FFFFFF"/>
          <w:rtl/>
        </w:rPr>
        <w:t>‏</w:t>
      </w:r>
      <w:r w:rsidRPr="00B426D4">
        <w:rPr>
          <w:rFonts w:asciiTheme="majorBidi" w:hAnsiTheme="majorBidi" w:cstheme="majorBidi"/>
          <w:color w:val="222222"/>
          <w:sz w:val="22"/>
          <w:szCs w:val="22"/>
          <w:shd w:val="clear" w:color="auto" w:fill="FFFFFF"/>
        </w:rPr>
        <w:t>1-20.</w:t>
      </w:r>
    </w:p>
    <w:p w14:paraId="68AE0A42" w14:textId="77777777" w:rsidR="00B77AF4" w:rsidRPr="00B426D4" w:rsidRDefault="00B77AF4" w:rsidP="00090005">
      <w:pPr>
        <w:pStyle w:val="NormalWeb"/>
        <w:spacing w:before="0" w:beforeAutospacing="0"/>
        <w:contextualSpacing/>
        <w:jc w:val="both"/>
        <w:rPr>
          <w:rFonts w:asciiTheme="majorBidi" w:hAnsiTheme="majorBidi"/>
          <w:sz w:val="22"/>
          <w:szCs w:val="22"/>
          <w:shd w:val="clear" w:color="auto" w:fill="FFFFFF"/>
        </w:rPr>
      </w:pPr>
      <w:r w:rsidRPr="00B426D4">
        <w:rPr>
          <w:rFonts w:asciiTheme="majorBidi" w:hAnsiTheme="majorBidi" w:cstheme="majorBidi"/>
          <w:sz w:val="22"/>
          <w:szCs w:val="22"/>
          <w:shd w:val="clear" w:color="auto" w:fill="FFFFFF"/>
        </w:rPr>
        <w:t xml:space="preserve">-Aliyev, S. (2025). Strategic Aspects of the </w:t>
      </w:r>
      <w:proofErr w:type="spellStart"/>
      <w:r w:rsidRPr="00B426D4">
        <w:rPr>
          <w:rFonts w:asciiTheme="majorBidi" w:hAnsiTheme="majorBidi" w:cstheme="majorBidi"/>
          <w:sz w:val="22"/>
          <w:szCs w:val="22"/>
          <w:shd w:val="clear" w:color="auto" w:fill="FFFFFF"/>
        </w:rPr>
        <w:t>Zangazur</w:t>
      </w:r>
      <w:proofErr w:type="spellEnd"/>
      <w:r w:rsidRPr="00B426D4">
        <w:rPr>
          <w:rFonts w:asciiTheme="majorBidi" w:hAnsiTheme="majorBidi" w:cstheme="majorBidi"/>
          <w:sz w:val="22"/>
          <w:szCs w:val="22"/>
          <w:shd w:val="clear" w:color="auto" w:fill="FFFFFF"/>
        </w:rPr>
        <w:t xml:space="preserve"> Transport Corridor in the Context of Sustainable Development. Futurity Proceedings, </w:t>
      </w:r>
      <w:r w:rsidRPr="00B426D4">
        <w:rPr>
          <w:rFonts w:asciiTheme="majorBidi" w:hAnsiTheme="majorBidi" w:cstheme="majorBidi"/>
          <w:color w:val="2E74B5" w:themeColor="accent1" w:themeShade="BF"/>
          <w:sz w:val="22"/>
          <w:szCs w:val="22"/>
          <w:shd w:val="clear" w:color="auto" w:fill="FFFFFF"/>
        </w:rPr>
        <w:t>2.</w:t>
      </w:r>
      <w:r w:rsidRPr="00B426D4">
        <w:rPr>
          <w:rFonts w:asciiTheme="majorBidi" w:hAnsiTheme="majorBidi"/>
          <w:color w:val="2E74B5" w:themeColor="accent1" w:themeShade="BF"/>
          <w:sz w:val="22"/>
          <w:szCs w:val="22"/>
          <w:shd w:val="clear" w:color="auto" w:fill="FFFFFF"/>
          <w:rtl/>
        </w:rPr>
        <w:t>‏</w:t>
      </w:r>
      <w:r w:rsidRPr="00B426D4">
        <w:rPr>
          <w:color w:val="2E74B5" w:themeColor="accent1" w:themeShade="BF"/>
          <w:sz w:val="22"/>
          <w:szCs w:val="22"/>
        </w:rPr>
        <w:t xml:space="preserve"> </w:t>
      </w:r>
      <w:hyperlink r:id="rId24" w:history="1">
        <w:r w:rsidRPr="00B426D4">
          <w:rPr>
            <w:rStyle w:val="Hyperlink"/>
            <w:color w:val="2E74B5" w:themeColor="accent1" w:themeShade="BF"/>
            <w:sz w:val="22"/>
            <w:szCs w:val="22"/>
            <w:u w:val="none"/>
          </w:rPr>
          <w:t>10.5281/zenodo.15098373</w:t>
        </w:r>
      </w:hyperlink>
    </w:p>
    <w:p w14:paraId="77CC6E0D" w14:textId="77777777" w:rsidR="00B77AF4" w:rsidRPr="00B426D4" w:rsidRDefault="00B77AF4" w:rsidP="00015C09">
      <w:pPr>
        <w:pStyle w:val="NormalWeb"/>
        <w:spacing w:before="0" w:beforeAutospacing="0"/>
        <w:contextualSpacing/>
        <w:jc w:val="both"/>
        <w:rPr>
          <w:rFonts w:asciiTheme="majorBidi" w:hAnsiTheme="majorBidi" w:cstheme="majorBidi"/>
          <w:color w:val="222222"/>
          <w:sz w:val="22"/>
          <w:szCs w:val="22"/>
          <w:shd w:val="clear" w:color="auto" w:fill="FFFFFF"/>
        </w:rPr>
      </w:pPr>
      <w:r w:rsidRPr="00B426D4">
        <w:rPr>
          <w:rFonts w:ascii="Arial" w:hAnsi="Arial" w:cs="Arial"/>
          <w:color w:val="222222"/>
          <w:sz w:val="20"/>
          <w:szCs w:val="20"/>
          <w:shd w:val="clear" w:color="auto" w:fill="FFFFFF"/>
        </w:rPr>
        <w:t>-</w:t>
      </w:r>
      <w:bookmarkStart w:id="3" w:name="Baghbanno"/>
      <w:proofErr w:type="spellStart"/>
      <w:r w:rsidRPr="00B426D4">
        <w:rPr>
          <w:color w:val="222222"/>
          <w:sz w:val="22"/>
          <w:szCs w:val="22"/>
          <w:shd w:val="clear" w:color="auto" w:fill="FFFFFF"/>
        </w:rPr>
        <w:t>Baghbanno</w:t>
      </w:r>
      <w:bookmarkEnd w:id="3"/>
      <w:proofErr w:type="spellEnd"/>
      <w:r w:rsidRPr="00B426D4">
        <w:rPr>
          <w:color w:val="222222"/>
          <w:sz w:val="22"/>
          <w:szCs w:val="22"/>
          <w:shd w:val="clear" w:color="auto" w:fill="FFFFFF"/>
        </w:rPr>
        <w:t>, F. (2023). Examining the Kara-</w:t>
      </w:r>
      <w:proofErr w:type="spellStart"/>
      <w:r w:rsidRPr="00B426D4">
        <w:rPr>
          <w:color w:val="222222"/>
          <w:sz w:val="22"/>
          <w:szCs w:val="22"/>
          <w:shd w:val="clear" w:color="auto" w:fill="FFFFFF"/>
        </w:rPr>
        <w:t>Su</w:t>
      </w:r>
      <w:proofErr w:type="spellEnd"/>
      <w:r w:rsidRPr="00B426D4">
        <w:rPr>
          <w:color w:val="222222"/>
          <w:sz w:val="22"/>
          <w:szCs w:val="22"/>
          <w:shd w:val="clear" w:color="auto" w:fill="FFFFFF"/>
        </w:rPr>
        <w:t xml:space="preserve"> Treaty and the </w:t>
      </w:r>
      <w:proofErr w:type="spellStart"/>
      <w:r w:rsidRPr="00B426D4">
        <w:rPr>
          <w:color w:val="222222"/>
          <w:sz w:val="22"/>
          <w:szCs w:val="22"/>
          <w:shd w:val="clear" w:color="auto" w:fill="FFFFFF"/>
        </w:rPr>
        <w:t>Turani</w:t>
      </w:r>
      <w:proofErr w:type="spellEnd"/>
      <w:r w:rsidRPr="00B426D4">
        <w:rPr>
          <w:color w:val="222222"/>
          <w:sz w:val="22"/>
          <w:szCs w:val="22"/>
          <w:shd w:val="clear" w:color="auto" w:fill="FFFFFF"/>
        </w:rPr>
        <w:t xml:space="preserve"> Corridor from the Perspective of International Law: Their Implications for Iran and the Caucasus Security. </w:t>
      </w:r>
      <w:r w:rsidRPr="00B426D4">
        <w:rPr>
          <w:i/>
          <w:iCs/>
          <w:color w:val="222222"/>
          <w:sz w:val="22"/>
          <w:szCs w:val="22"/>
          <w:shd w:val="clear" w:color="auto" w:fill="FFFFFF"/>
        </w:rPr>
        <w:t>Law &amp; World</w:t>
      </w:r>
      <w:r w:rsidRPr="00B426D4">
        <w:rPr>
          <w:color w:val="222222"/>
          <w:sz w:val="22"/>
          <w:szCs w:val="22"/>
          <w:shd w:val="clear" w:color="auto" w:fill="FFFFFF"/>
        </w:rPr>
        <w:t>, </w:t>
      </w:r>
      <w:r w:rsidRPr="00B426D4">
        <w:rPr>
          <w:i/>
          <w:iCs/>
          <w:color w:val="222222"/>
          <w:sz w:val="22"/>
          <w:szCs w:val="22"/>
          <w:shd w:val="clear" w:color="auto" w:fill="FFFFFF"/>
        </w:rPr>
        <w:t>26</w:t>
      </w:r>
      <w:r w:rsidRPr="00B426D4">
        <w:rPr>
          <w:color w:val="222222"/>
          <w:sz w:val="22"/>
          <w:szCs w:val="22"/>
          <w:shd w:val="clear" w:color="auto" w:fill="FFFFFF"/>
        </w:rPr>
        <w:t>, 23</w:t>
      </w:r>
      <w:r w:rsidRPr="00B426D4">
        <w:rPr>
          <w:rFonts w:ascii="Arial" w:hAnsi="Arial" w:cs="Arial"/>
          <w:color w:val="222222"/>
          <w:sz w:val="20"/>
          <w:szCs w:val="20"/>
          <w:shd w:val="clear" w:color="auto" w:fill="FFFFFF"/>
        </w:rPr>
        <w:t>.</w:t>
      </w:r>
      <w:r w:rsidRPr="00B426D4">
        <w:rPr>
          <w:rFonts w:ascii="Arial" w:hAnsi="Arial" w:cs="Arial"/>
          <w:color w:val="222222"/>
          <w:sz w:val="20"/>
          <w:szCs w:val="20"/>
          <w:shd w:val="clear" w:color="auto" w:fill="FFFFFF"/>
          <w:rtl/>
        </w:rPr>
        <w:t>‏</w:t>
      </w:r>
    </w:p>
    <w:p w14:paraId="78A6CE06" w14:textId="77777777" w:rsidR="00B77AF4" w:rsidRPr="00B426D4" w:rsidRDefault="00B77AF4" w:rsidP="00015C09">
      <w:pPr>
        <w:pStyle w:val="NormalWeb"/>
        <w:spacing w:before="0" w:beforeAutospacing="0"/>
        <w:contextualSpacing/>
        <w:jc w:val="both"/>
        <w:rPr>
          <w:rFonts w:asciiTheme="majorBidi" w:hAnsiTheme="majorBidi" w:cstheme="majorBidi"/>
          <w:color w:val="222222"/>
          <w:sz w:val="22"/>
          <w:szCs w:val="22"/>
          <w:shd w:val="clear" w:color="auto" w:fill="FFFFFF"/>
        </w:rPr>
      </w:pPr>
      <w:r w:rsidRPr="00B426D4">
        <w:rPr>
          <w:rFonts w:asciiTheme="majorBidi" w:eastAsia="Calibri" w:hAnsiTheme="majorBidi" w:cstheme="majorBidi"/>
          <w:b/>
          <w:bCs/>
          <w:sz w:val="22"/>
          <w:szCs w:val="22"/>
          <w:lang w:bidi="fa-IR"/>
        </w:rPr>
        <w:t>-</w:t>
      </w:r>
      <w:bookmarkStart w:id="4" w:name="Chedia"/>
      <w:proofErr w:type="spellStart"/>
      <w:r w:rsidRPr="00B426D4">
        <w:rPr>
          <w:rFonts w:asciiTheme="majorBidi" w:hAnsiTheme="majorBidi" w:cstheme="majorBidi"/>
          <w:color w:val="222222"/>
          <w:sz w:val="22"/>
          <w:szCs w:val="22"/>
          <w:shd w:val="clear" w:color="auto" w:fill="FFFFFF"/>
        </w:rPr>
        <w:t>Chedia</w:t>
      </w:r>
      <w:bookmarkEnd w:id="4"/>
      <w:proofErr w:type="spellEnd"/>
      <w:r w:rsidRPr="00B426D4">
        <w:rPr>
          <w:rFonts w:asciiTheme="majorBidi" w:hAnsiTheme="majorBidi" w:cstheme="majorBidi"/>
          <w:color w:val="222222"/>
          <w:sz w:val="22"/>
          <w:szCs w:val="22"/>
          <w:shd w:val="clear" w:color="auto" w:fill="FFFFFF"/>
        </w:rPr>
        <w:t xml:space="preserve">, A. R. (2024). </w:t>
      </w:r>
      <w:proofErr w:type="spellStart"/>
      <w:r w:rsidRPr="00B426D4">
        <w:rPr>
          <w:rFonts w:asciiTheme="majorBidi" w:hAnsiTheme="majorBidi" w:cstheme="majorBidi"/>
          <w:color w:val="222222"/>
          <w:sz w:val="22"/>
          <w:szCs w:val="22"/>
          <w:shd w:val="clear" w:color="auto" w:fill="FFFFFF"/>
        </w:rPr>
        <w:t>Zangezur</w:t>
      </w:r>
      <w:proofErr w:type="spellEnd"/>
      <w:r w:rsidRPr="00B426D4">
        <w:rPr>
          <w:rFonts w:asciiTheme="majorBidi" w:hAnsiTheme="majorBidi" w:cstheme="majorBidi"/>
          <w:color w:val="222222"/>
          <w:sz w:val="22"/>
          <w:szCs w:val="22"/>
          <w:shd w:val="clear" w:color="auto" w:fill="FFFFFF"/>
        </w:rPr>
        <w:t xml:space="preserve"> corridor: Economic potential and political constraints. </w:t>
      </w:r>
      <w:r w:rsidRPr="00B426D4">
        <w:rPr>
          <w:rFonts w:asciiTheme="majorBidi" w:hAnsiTheme="majorBidi" w:cstheme="majorBidi"/>
          <w:i/>
          <w:iCs/>
          <w:color w:val="222222"/>
          <w:sz w:val="22"/>
          <w:szCs w:val="22"/>
          <w:shd w:val="clear" w:color="auto" w:fill="FFFFFF"/>
        </w:rPr>
        <w:t>Russia in Global Affairs</w:t>
      </w:r>
      <w:r w:rsidRPr="00B426D4">
        <w:rPr>
          <w:rFonts w:asciiTheme="majorBidi" w:hAnsiTheme="majorBidi" w:cstheme="majorBidi"/>
          <w:color w:val="222222"/>
          <w:sz w:val="22"/>
          <w:szCs w:val="22"/>
          <w:shd w:val="clear" w:color="auto" w:fill="FFFFFF"/>
        </w:rPr>
        <w:t>, </w:t>
      </w:r>
      <w:r w:rsidRPr="00B426D4">
        <w:rPr>
          <w:rFonts w:asciiTheme="majorBidi" w:hAnsiTheme="majorBidi" w:cstheme="majorBidi"/>
          <w:i/>
          <w:iCs/>
          <w:color w:val="222222"/>
          <w:sz w:val="22"/>
          <w:szCs w:val="22"/>
          <w:shd w:val="clear" w:color="auto" w:fill="FFFFFF"/>
        </w:rPr>
        <w:t>22</w:t>
      </w:r>
      <w:r w:rsidRPr="00B426D4">
        <w:rPr>
          <w:rFonts w:asciiTheme="majorBidi" w:hAnsiTheme="majorBidi" w:cstheme="majorBidi"/>
          <w:color w:val="222222"/>
          <w:sz w:val="22"/>
          <w:szCs w:val="22"/>
          <w:shd w:val="clear" w:color="auto" w:fill="FFFFFF"/>
        </w:rPr>
        <w:t xml:space="preserve">(1). </w:t>
      </w:r>
      <w:r w:rsidRPr="00B426D4">
        <w:rPr>
          <w:rFonts w:asciiTheme="majorBidi" w:hAnsiTheme="majorBidi" w:cstheme="majorBidi"/>
          <w:sz w:val="22"/>
          <w:szCs w:val="22"/>
        </w:rPr>
        <w:t>(</w:t>
      </w:r>
      <w:proofErr w:type="gramStart"/>
      <w:r w:rsidRPr="00B426D4">
        <w:rPr>
          <w:rFonts w:asciiTheme="majorBidi" w:hAnsiTheme="majorBidi" w:cstheme="majorBidi"/>
          <w:sz w:val="22"/>
          <w:szCs w:val="22"/>
        </w:rPr>
        <w:t>in</w:t>
      </w:r>
      <w:proofErr w:type="gramEnd"/>
      <w:r w:rsidRPr="00B426D4">
        <w:rPr>
          <w:rFonts w:asciiTheme="majorBidi" w:hAnsiTheme="majorBidi" w:cstheme="majorBidi"/>
          <w:sz w:val="22"/>
          <w:szCs w:val="22"/>
        </w:rPr>
        <w:t xml:space="preserve"> Persian).</w:t>
      </w:r>
      <w:r w:rsidRPr="00B426D4">
        <w:rPr>
          <w:rFonts w:asciiTheme="majorBidi" w:hAnsiTheme="majorBidi" w:cstheme="majorBidi"/>
          <w:color w:val="222222"/>
          <w:sz w:val="22"/>
          <w:szCs w:val="22"/>
          <w:shd w:val="clear" w:color="auto" w:fill="FFFFFF"/>
        </w:rPr>
        <w:t xml:space="preserve"> </w:t>
      </w:r>
      <w:r w:rsidRPr="00B426D4">
        <w:rPr>
          <w:rFonts w:asciiTheme="majorBidi" w:hAnsiTheme="majorBidi" w:cstheme="majorBidi"/>
          <w:color w:val="2E74B5" w:themeColor="accent1" w:themeShade="BF"/>
          <w:sz w:val="22"/>
          <w:szCs w:val="22"/>
          <w:shd w:val="clear" w:color="auto" w:fill="FFFFFF"/>
        </w:rPr>
        <w:t>194-216.</w:t>
      </w:r>
      <w:r w:rsidRPr="00B426D4">
        <w:rPr>
          <w:rFonts w:asciiTheme="majorBidi" w:hAnsiTheme="majorBidi" w:cstheme="majorBidi"/>
          <w:color w:val="2E74B5" w:themeColor="accent1" w:themeShade="BF"/>
          <w:sz w:val="22"/>
          <w:szCs w:val="22"/>
          <w:shd w:val="clear" w:color="auto" w:fill="FFFFFF"/>
          <w:rtl/>
        </w:rPr>
        <w:t>‏</w:t>
      </w:r>
      <w:r w:rsidRPr="00B426D4">
        <w:rPr>
          <w:rFonts w:asciiTheme="majorBidi" w:hAnsiTheme="majorBidi" w:cstheme="majorBidi"/>
          <w:color w:val="2E74B5" w:themeColor="accent1" w:themeShade="BF"/>
          <w:sz w:val="22"/>
          <w:szCs w:val="22"/>
          <w:shd w:val="clear" w:color="auto" w:fill="FFFFFF"/>
        </w:rPr>
        <w:t xml:space="preserve"> 10.31278/1810-6374-2024-22-1-194-216.</w:t>
      </w:r>
    </w:p>
    <w:p w14:paraId="323AAC33" w14:textId="77777777" w:rsidR="00B77AF4" w:rsidRPr="00B426D4" w:rsidRDefault="00B77AF4" w:rsidP="00AC3AC7">
      <w:pPr>
        <w:pStyle w:val="NormalWeb"/>
        <w:spacing w:before="0" w:beforeAutospacing="0"/>
        <w:contextualSpacing/>
        <w:jc w:val="both"/>
        <w:rPr>
          <w:rFonts w:asciiTheme="majorBidi" w:hAnsiTheme="majorBidi" w:cstheme="majorBidi"/>
          <w:color w:val="222222"/>
          <w:sz w:val="22"/>
          <w:szCs w:val="22"/>
          <w:shd w:val="clear" w:color="auto" w:fill="FFFFFF"/>
          <w:rtl/>
          <w:lang w:bidi="fa-IR"/>
        </w:rPr>
      </w:pPr>
      <w:r w:rsidRPr="00B426D4">
        <w:rPr>
          <w:rFonts w:asciiTheme="majorBidi" w:hAnsiTheme="majorBidi" w:cstheme="majorBidi"/>
          <w:color w:val="222222"/>
          <w:sz w:val="22"/>
          <w:szCs w:val="22"/>
          <w:shd w:val="clear" w:color="auto" w:fill="FFFFFF"/>
        </w:rPr>
        <w:t>-</w:t>
      </w:r>
      <w:bookmarkStart w:id="5" w:name="dehghani"/>
      <w:proofErr w:type="spellStart"/>
      <w:proofErr w:type="gramStart"/>
      <w:r w:rsidRPr="00B426D4">
        <w:rPr>
          <w:rFonts w:asciiTheme="majorBidi" w:hAnsiTheme="majorBidi" w:cstheme="majorBidi"/>
          <w:color w:val="222222"/>
          <w:sz w:val="22"/>
          <w:szCs w:val="22"/>
          <w:shd w:val="clear" w:color="auto" w:fill="FFFFFF"/>
        </w:rPr>
        <w:t>Dehghani</w:t>
      </w:r>
      <w:bookmarkEnd w:id="5"/>
      <w:r w:rsidRPr="00B426D4">
        <w:rPr>
          <w:rFonts w:asciiTheme="majorBidi" w:hAnsiTheme="majorBidi" w:cstheme="majorBidi"/>
          <w:color w:val="222222"/>
          <w:sz w:val="22"/>
          <w:szCs w:val="22"/>
          <w:shd w:val="clear" w:color="auto" w:fill="FFFFFF"/>
        </w:rPr>
        <w:t>,R</w:t>
      </w:r>
      <w:proofErr w:type="spellEnd"/>
      <w:proofErr w:type="gramEnd"/>
      <w:r w:rsidRPr="00B426D4">
        <w:rPr>
          <w:rFonts w:asciiTheme="majorBidi" w:hAnsiTheme="majorBidi" w:cstheme="majorBidi"/>
          <w:color w:val="222222"/>
          <w:sz w:val="22"/>
          <w:szCs w:val="22"/>
          <w:shd w:val="clear" w:color="auto" w:fill="FFFFFF"/>
        </w:rPr>
        <w:t xml:space="preserve"> &amp;</w:t>
      </w:r>
      <w:proofErr w:type="spellStart"/>
      <w:r w:rsidRPr="00B426D4">
        <w:rPr>
          <w:rFonts w:asciiTheme="majorBidi" w:hAnsiTheme="majorBidi" w:cstheme="majorBidi"/>
          <w:color w:val="222222"/>
          <w:sz w:val="22"/>
          <w:szCs w:val="22"/>
          <w:shd w:val="clear" w:color="auto" w:fill="FFFFFF"/>
        </w:rPr>
        <w:t>Darzloo</w:t>
      </w:r>
      <w:proofErr w:type="spellEnd"/>
      <w:r w:rsidRPr="00B426D4">
        <w:rPr>
          <w:rFonts w:asciiTheme="majorBidi" w:hAnsiTheme="majorBidi" w:cstheme="majorBidi"/>
          <w:color w:val="222222"/>
          <w:sz w:val="22"/>
          <w:szCs w:val="22"/>
          <w:shd w:val="clear" w:color="auto" w:fill="FFFFFF"/>
        </w:rPr>
        <w:t xml:space="preserve">.(2024). The </w:t>
      </w:r>
      <w:proofErr w:type="spellStart"/>
      <w:r w:rsidRPr="00B426D4">
        <w:rPr>
          <w:rFonts w:asciiTheme="majorBidi" w:hAnsiTheme="majorBidi" w:cstheme="majorBidi"/>
          <w:color w:val="222222"/>
          <w:sz w:val="22"/>
          <w:szCs w:val="22"/>
          <w:shd w:val="clear" w:color="auto" w:fill="FFFFFF"/>
        </w:rPr>
        <w:t>zangezour</w:t>
      </w:r>
      <w:proofErr w:type="spellEnd"/>
      <w:r w:rsidRPr="00B426D4">
        <w:rPr>
          <w:rFonts w:asciiTheme="majorBidi" w:hAnsiTheme="majorBidi" w:cstheme="majorBidi"/>
          <w:color w:val="222222"/>
          <w:sz w:val="22"/>
          <w:szCs w:val="22"/>
          <w:shd w:val="clear" w:color="auto" w:fill="FFFFFF"/>
        </w:rPr>
        <w:t xml:space="preserve"> corridor and the formation a new geopolitical order in the Caucasus. </w:t>
      </w:r>
      <w:r w:rsidRPr="00B426D4">
        <w:rPr>
          <w:rFonts w:asciiTheme="majorBidi" w:hAnsiTheme="majorBidi" w:cstheme="majorBidi"/>
          <w:i/>
          <w:iCs/>
          <w:color w:val="222222"/>
          <w:sz w:val="22"/>
          <w:szCs w:val="22"/>
          <w:shd w:val="clear" w:color="auto" w:fill="FFFFFF"/>
          <w:lang w:bidi="fa-IR"/>
        </w:rPr>
        <w:t xml:space="preserve">West </w:t>
      </w:r>
      <w:proofErr w:type="spellStart"/>
      <w:r w:rsidRPr="00B426D4">
        <w:rPr>
          <w:rFonts w:asciiTheme="majorBidi" w:hAnsiTheme="majorBidi" w:cstheme="majorBidi"/>
          <w:i/>
          <w:iCs/>
          <w:color w:val="222222"/>
          <w:sz w:val="22"/>
          <w:szCs w:val="22"/>
          <w:shd w:val="clear" w:color="auto" w:fill="FFFFFF"/>
          <w:lang w:bidi="fa-IR"/>
        </w:rPr>
        <w:t>asia</w:t>
      </w:r>
      <w:proofErr w:type="spellEnd"/>
      <w:r w:rsidRPr="00B426D4">
        <w:rPr>
          <w:rFonts w:asciiTheme="majorBidi" w:hAnsiTheme="majorBidi" w:cstheme="majorBidi"/>
          <w:color w:val="222222"/>
          <w:sz w:val="22"/>
          <w:szCs w:val="22"/>
          <w:shd w:val="clear" w:color="auto" w:fill="FFFFFF"/>
          <w:lang w:bidi="fa-IR"/>
        </w:rPr>
        <w:t>, 2(5), 59-33.</w:t>
      </w:r>
      <w:r w:rsidRPr="00B426D4">
        <w:rPr>
          <w:rFonts w:asciiTheme="majorBidi" w:hAnsiTheme="majorBidi" w:cstheme="majorBidi"/>
          <w:sz w:val="22"/>
          <w:szCs w:val="22"/>
        </w:rPr>
        <w:t xml:space="preserve"> (</w:t>
      </w:r>
      <w:proofErr w:type="gramStart"/>
      <w:r w:rsidRPr="00B426D4">
        <w:rPr>
          <w:rFonts w:asciiTheme="majorBidi" w:hAnsiTheme="majorBidi" w:cstheme="majorBidi"/>
          <w:sz w:val="22"/>
          <w:szCs w:val="22"/>
        </w:rPr>
        <w:t>in</w:t>
      </w:r>
      <w:proofErr w:type="gramEnd"/>
      <w:r w:rsidRPr="00B426D4">
        <w:rPr>
          <w:rFonts w:asciiTheme="majorBidi" w:hAnsiTheme="majorBidi" w:cstheme="majorBidi"/>
          <w:sz w:val="22"/>
          <w:szCs w:val="22"/>
        </w:rPr>
        <w:t xml:space="preserve"> Persian).</w:t>
      </w:r>
      <w:r w:rsidRPr="00B426D4">
        <w:rPr>
          <w:rFonts w:asciiTheme="majorBidi" w:hAnsiTheme="majorBidi" w:cstheme="majorBidi"/>
          <w:color w:val="222222"/>
          <w:sz w:val="22"/>
          <w:szCs w:val="22"/>
          <w:shd w:val="clear" w:color="auto" w:fill="FFFFFF"/>
          <w:lang w:bidi="fa-IR"/>
        </w:rPr>
        <w:t xml:space="preserve">  </w:t>
      </w:r>
      <w:hyperlink r:id="rId25" w:history="1">
        <w:r w:rsidRPr="00B426D4">
          <w:rPr>
            <w:rFonts w:asciiTheme="majorBidi" w:hAnsiTheme="majorBidi" w:cstheme="majorBidi"/>
            <w:caps/>
            <w:color w:val="2E74B5" w:themeColor="accent1" w:themeShade="BF"/>
            <w:sz w:val="22"/>
            <w:szCs w:val="22"/>
            <w:shd w:val="clear" w:color="auto" w:fill="FFFFFF"/>
          </w:rPr>
          <w:t>10.22034/WASJ.2024.441845.1041</w:t>
        </w:r>
      </w:hyperlink>
      <w:r w:rsidRPr="00B426D4">
        <w:rPr>
          <w:rFonts w:asciiTheme="majorBidi" w:hAnsiTheme="majorBidi" w:cstheme="majorBidi"/>
          <w:color w:val="222222"/>
          <w:sz w:val="22"/>
          <w:szCs w:val="22"/>
          <w:shd w:val="clear" w:color="auto" w:fill="FFFFFF"/>
          <w:lang w:bidi="fa-IR"/>
        </w:rPr>
        <w:t>.</w:t>
      </w:r>
    </w:p>
    <w:p w14:paraId="0FECE949" w14:textId="77777777" w:rsidR="00B77AF4" w:rsidRPr="00B426D4" w:rsidRDefault="00B77AF4" w:rsidP="00090005">
      <w:pPr>
        <w:pStyle w:val="NormalWeb"/>
        <w:spacing w:before="0" w:beforeAutospacing="0"/>
        <w:contextualSpacing/>
        <w:jc w:val="both"/>
        <w:rPr>
          <w:rFonts w:asciiTheme="majorBidi" w:hAnsiTheme="majorBidi"/>
          <w:sz w:val="22"/>
          <w:szCs w:val="22"/>
          <w:shd w:val="clear" w:color="auto" w:fill="FFFFFF"/>
        </w:rPr>
      </w:pPr>
      <w:r w:rsidRPr="00B426D4">
        <w:rPr>
          <w:rFonts w:asciiTheme="majorBidi" w:hAnsiTheme="majorBidi" w:cstheme="majorBidi"/>
          <w:sz w:val="22"/>
          <w:szCs w:val="22"/>
          <w:shd w:val="clear" w:color="auto" w:fill="FFFFFF"/>
        </w:rPr>
        <w:t>Digest, (136), 7-11.</w:t>
      </w:r>
      <w:r w:rsidRPr="00B426D4">
        <w:rPr>
          <w:rFonts w:asciiTheme="majorBidi" w:hAnsiTheme="majorBidi"/>
          <w:sz w:val="22"/>
          <w:szCs w:val="22"/>
          <w:shd w:val="clear" w:color="auto" w:fill="FFFFFF"/>
          <w:rtl/>
        </w:rPr>
        <w:t>‏</w:t>
      </w:r>
      <w:r w:rsidRPr="00B426D4">
        <w:rPr>
          <w:sz w:val="22"/>
          <w:szCs w:val="22"/>
        </w:rPr>
        <w:t xml:space="preserve"> </w:t>
      </w:r>
      <w:hyperlink r:id="rId26" w:history="1">
        <w:r w:rsidRPr="00B426D4">
          <w:rPr>
            <w:rStyle w:val="Hyperlink"/>
            <w:color w:val="2E74B5" w:themeColor="accent1" w:themeShade="BF"/>
            <w:sz w:val="22"/>
            <w:szCs w:val="22"/>
            <w:u w:val="none"/>
          </w:rPr>
          <w:t>10.3929/ethz-b-000657553</w:t>
        </w:r>
      </w:hyperlink>
      <w:r w:rsidRPr="00B426D4">
        <w:rPr>
          <w:rFonts w:asciiTheme="majorBidi" w:hAnsiTheme="majorBidi"/>
          <w:color w:val="2E74B5" w:themeColor="accent1" w:themeShade="BF"/>
          <w:sz w:val="22"/>
          <w:szCs w:val="22"/>
          <w:shd w:val="clear" w:color="auto" w:fill="FFFFFF"/>
        </w:rPr>
        <w:t>.</w:t>
      </w:r>
    </w:p>
    <w:p w14:paraId="0EBE574F" w14:textId="77777777" w:rsidR="00B77AF4" w:rsidRPr="00B426D4" w:rsidRDefault="00B77AF4" w:rsidP="00015C09">
      <w:pPr>
        <w:pStyle w:val="NormalWeb"/>
        <w:spacing w:before="0" w:beforeAutospacing="0" w:after="0" w:afterAutospacing="0"/>
        <w:contextualSpacing/>
        <w:jc w:val="both"/>
        <w:rPr>
          <w:rFonts w:asciiTheme="majorBidi" w:hAnsiTheme="majorBidi" w:cstheme="majorBidi"/>
          <w:color w:val="222222"/>
          <w:sz w:val="22"/>
          <w:szCs w:val="22"/>
          <w:shd w:val="clear" w:color="auto" w:fill="FFFFFF"/>
        </w:rPr>
      </w:pPr>
      <w:r w:rsidRPr="00B426D4">
        <w:rPr>
          <w:rFonts w:asciiTheme="majorBidi" w:hAnsiTheme="majorBidi" w:cstheme="majorBidi"/>
          <w:color w:val="222222"/>
          <w:sz w:val="22"/>
          <w:szCs w:val="22"/>
          <w:shd w:val="clear" w:color="auto" w:fill="FFFFFF"/>
        </w:rPr>
        <w:t>-</w:t>
      </w:r>
      <w:bookmarkStart w:id="6" w:name="Gawliczek"/>
      <w:proofErr w:type="spellStart"/>
      <w:r w:rsidRPr="00B426D4">
        <w:rPr>
          <w:rFonts w:asciiTheme="majorBidi" w:hAnsiTheme="majorBidi" w:cstheme="majorBidi"/>
          <w:color w:val="222222"/>
          <w:sz w:val="22"/>
          <w:szCs w:val="22"/>
          <w:shd w:val="clear" w:color="auto" w:fill="FFFFFF"/>
        </w:rPr>
        <w:t>Gawliczek</w:t>
      </w:r>
      <w:bookmarkEnd w:id="6"/>
      <w:proofErr w:type="spellEnd"/>
      <w:r w:rsidRPr="00B426D4">
        <w:rPr>
          <w:rFonts w:asciiTheme="majorBidi" w:hAnsiTheme="majorBidi" w:cstheme="majorBidi"/>
          <w:color w:val="222222"/>
          <w:sz w:val="22"/>
          <w:szCs w:val="22"/>
          <w:shd w:val="clear" w:color="auto" w:fill="FFFFFF"/>
        </w:rPr>
        <w:t xml:space="preserve">, P., &amp; </w:t>
      </w:r>
      <w:proofErr w:type="spellStart"/>
      <w:r w:rsidRPr="00B426D4">
        <w:rPr>
          <w:rFonts w:asciiTheme="majorBidi" w:hAnsiTheme="majorBidi" w:cstheme="majorBidi"/>
          <w:color w:val="222222"/>
          <w:sz w:val="22"/>
          <w:szCs w:val="22"/>
          <w:shd w:val="clear" w:color="auto" w:fill="FFFFFF"/>
        </w:rPr>
        <w:t>Iskandarov</w:t>
      </w:r>
      <w:proofErr w:type="spellEnd"/>
      <w:r w:rsidRPr="00B426D4">
        <w:rPr>
          <w:rFonts w:asciiTheme="majorBidi" w:hAnsiTheme="majorBidi" w:cstheme="majorBidi"/>
          <w:color w:val="222222"/>
          <w:sz w:val="22"/>
          <w:szCs w:val="22"/>
          <w:shd w:val="clear" w:color="auto" w:fill="FFFFFF"/>
        </w:rPr>
        <w:t xml:space="preserve">, K. (2023). The </w:t>
      </w:r>
      <w:proofErr w:type="spellStart"/>
      <w:r w:rsidRPr="00B426D4">
        <w:rPr>
          <w:rFonts w:asciiTheme="majorBidi" w:hAnsiTheme="majorBidi" w:cstheme="majorBidi"/>
          <w:color w:val="222222"/>
          <w:sz w:val="22"/>
          <w:szCs w:val="22"/>
          <w:shd w:val="clear" w:color="auto" w:fill="FFFFFF"/>
        </w:rPr>
        <w:t>Zangezur</w:t>
      </w:r>
      <w:proofErr w:type="spellEnd"/>
      <w:r w:rsidRPr="00B426D4">
        <w:rPr>
          <w:rFonts w:asciiTheme="majorBidi" w:hAnsiTheme="majorBidi" w:cstheme="majorBidi"/>
          <w:color w:val="222222"/>
          <w:sz w:val="22"/>
          <w:szCs w:val="22"/>
          <w:shd w:val="clear" w:color="auto" w:fill="FFFFFF"/>
        </w:rPr>
        <w:t xml:space="preserve"> corridor as part of the global transport route (against the backdrop of power games in the South Caucasus.</w:t>
      </w:r>
      <w:r w:rsidRPr="00B426D4">
        <w:rPr>
          <w:rFonts w:asciiTheme="majorBidi" w:hAnsiTheme="majorBidi" w:cstheme="majorBidi"/>
          <w:color w:val="222222"/>
          <w:sz w:val="22"/>
          <w:szCs w:val="22"/>
          <w:shd w:val="clear" w:color="auto" w:fill="FFFFFF"/>
          <w:rtl/>
        </w:rPr>
        <w:t>‏</w:t>
      </w:r>
    </w:p>
    <w:p w14:paraId="3728379C" w14:textId="77777777" w:rsidR="00B77AF4" w:rsidRPr="00B426D4" w:rsidRDefault="00B77AF4" w:rsidP="00015C09">
      <w:pPr>
        <w:jc w:val="both"/>
        <w:rPr>
          <w:rFonts w:asciiTheme="majorBidi" w:eastAsia="Calibri" w:hAnsiTheme="majorBidi" w:cstheme="majorBidi"/>
          <w:bCs/>
          <w:sz w:val="22"/>
          <w:szCs w:val="22"/>
          <w:lang w:bidi="fa-IR"/>
        </w:rPr>
      </w:pPr>
      <w:r w:rsidRPr="00B426D4">
        <w:rPr>
          <w:rFonts w:asciiTheme="majorBidi" w:eastAsia="Calibri" w:hAnsiTheme="majorBidi" w:cstheme="majorBidi"/>
          <w:bCs/>
          <w:sz w:val="22"/>
          <w:szCs w:val="22"/>
          <w:lang w:bidi="fa-IR"/>
        </w:rPr>
        <w:t>-</w:t>
      </w:r>
      <w:bookmarkStart w:id="7" w:name="Golkarami"/>
      <w:proofErr w:type="spellStart"/>
      <w:r w:rsidRPr="00B426D4">
        <w:rPr>
          <w:rFonts w:asciiTheme="majorBidi" w:eastAsia="Calibri" w:hAnsiTheme="majorBidi" w:cstheme="majorBidi"/>
          <w:bCs/>
          <w:sz w:val="22"/>
          <w:szCs w:val="22"/>
          <w:lang w:bidi="fa-IR"/>
        </w:rPr>
        <w:t>Golkarami</w:t>
      </w:r>
      <w:bookmarkEnd w:id="7"/>
      <w:proofErr w:type="spellEnd"/>
      <w:r w:rsidRPr="00B426D4">
        <w:rPr>
          <w:rFonts w:asciiTheme="majorBidi" w:eastAsia="Calibri" w:hAnsiTheme="majorBidi" w:cstheme="majorBidi"/>
          <w:bCs/>
          <w:sz w:val="22"/>
          <w:szCs w:val="22"/>
          <w:lang w:bidi="fa-IR"/>
        </w:rPr>
        <w:t xml:space="preserve">, A&amp; </w:t>
      </w:r>
      <w:proofErr w:type="spellStart"/>
      <w:r w:rsidRPr="00B426D4">
        <w:rPr>
          <w:rFonts w:asciiTheme="majorBidi" w:eastAsia="Calibri" w:hAnsiTheme="majorBidi" w:cstheme="majorBidi"/>
          <w:bCs/>
          <w:sz w:val="22"/>
          <w:szCs w:val="22"/>
          <w:lang w:bidi="fa-IR"/>
        </w:rPr>
        <w:t>Mostafapour</w:t>
      </w:r>
      <w:proofErr w:type="spellEnd"/>
      <w:r w:rsidRPr="00B426D4">
        <w:rPr>
          <w:rFonts w:asciiTheme="majorBidi" w:eastAsia="Calibri" w:hAnsiTheme="majorBidi" w:cstheme="majorBidi"/>
          <w:bCs/>
          <w:sz w:val="22"/>
          <w:szCs w:val="22"/>
          <w:lang w:bidi="fa-IR"/>
        </w:rPr>
        <w:t xml:space="preserve">, </w:t>
      </w:r>
      <w:proofErr w:type="gramStart"/>
      <w:r w:rsidRPr="00B426D4">
        <w:rPr>
          <w:rFonts w:asciiTheme="majorBidi" w:eastAsia="Calibri" w:hAnsiTheme="majorBidi" w:cstheme="majorBidi"/>
          <w:bCs/>
          <w:sz w:val="22"/>
          <w:szCs w:val="22"/>
          <w:lang w:bidi="fa-IR"/>
        </w:rPr>
        <w:t>S.(</w:t>
      </w:r>
      <w:proofErr w:type="gramEnd"/>
      <w:r w:rsidRPr="00B426D4">
        <w:rPr>
          <w:rFonts w:asciiTheme="majorBidi" w:eastAsia="Calibri" w:hAnsiTheme="majorBidi" w:cstheme="majorBidi"/>
          <w:bCs/>
          <w:sz w:val="22"/>
          <w:szCs w:val="22"/>
          <w:lang w:bidi="fa-IR"/>
        </w:rPr>
        <w:t xml:space="preserve">2024). </w:t>
      </w:r>
      <w:proofErr w:type="spellStart"/>
      <w:r w:rsidRPr="00B426D4">
        <w:rPr>
          <w:rFonts w:asciiTheme="majorBidi" w:eastAsia="Calibri" w:hAnsiTheme="majorBidi" w:cstheme="majorBidi"/>
          <w:bCs/>
          <w:sz w:val="22"/>
          <w:szCs w:val="22"/>
          <w:lang w:bidi="fa-IR"/>
        </w:rPr>
        <w:t>Zangez</w:t>
      </w:r>
      <w:proofErr w:type="spellEnd"/>
      <w:r w:rsidRPr="00B426D4">
        <w:rPr>
          <w:rFonts w:asciiTheme="majorBidi" w:eastAsia="Calibri" w:hAnsiTheme="majorBidi" w:cstheme="majorBidi"/>
          <w:bCs/>
          <w:sz w:val="22"/>
          <w:szCs w:val="22"/>
          <w:lang w:bidi="fa-IR"/>
        </w:rPr>
        <w:t xml:space="preserve"> corridor and the future of </w:t>
      </w:r>
      <w:proofErr w:type="spellStart"/>
      <w:r w:rsidRPr="00B426D4">
        <w:rPr>
          <w:rFonts w:asciiTheme="majorBidi" w:eastAsia="Calibri" w:hAnsiTheme="majorBidi" w:cstheme="majorBidi"/>
          <w:bCs/>
          <w:sz w:val="22"/>
          <w:szCs w:val="22"/>
          <w:lang w:bidi="fa-IR"/>
        </w:rPr>
        <w:t>irans</w:t>
      </w:r>
      <w:proofErr w:type="spellEnd"/>
      <w:r w:rsidRPr="00B426D4">
        <w:rPr>
          <w:rFonts w:asciiTheme="majorBidi" w:eastAsia="Calibri" w:hAnsiTheme="majorBidi" w:cstheme="majorBidi"/>
          <w:bCs/>
          <w:sz w:val="22"/>
          <w:szCs w:val="22"/>
          <w:lang w:bidi="fa-IR"/>
        </w:rPr>
        <w:t xml:space="preserve"> geopolitical location. </w:t>
      </w:r>
      <w:r w:rsidRPr="00B426D4">
        <w:rPr>
          <w:rFonts w:asciiTheme="majorBidi" w:eastAsia="Calibri" w:hAnsiTheme="majorBidi" w:cstheme="majorBidi"/>
          <w:bCs/>
          <w:i/>
          <w:iCs/>
          <w:sz w:val="22"/>
          <w:szCs w:val="22"/>
          <w:lang w:bidi="fa-IR"/>
        </w:rPr>
        <w:t>Geography and regional planning</w:t>
      </w:r>
      <w:r w:rsidRPr="00B426D4">
        <w:rPr>
          <w:rFonts w:asciiTheme="majorBidi" w:eastAsia="Calibri" w:hAnsiTheme="majorBidi" w:cstheme="majorBidi"/>
          <w:bCs/>
          <w:sz w:val="22"/>
          <w:szCs w:val="22"/>
          <w:lang w:bidi="fa-IR"/>
        </w:rPr>
        <w:t>. 14(56).  1-20.</w:t>
      </w:r>
      <w:r w:rsidRPr="00B426D4">
        <w:rPr>
          <w:rFonts w:asciiTheme="majorBidi" w:hAnsiTheme="majorBidi" w:cstheme="majorBidi"/>
          <w:sz w:val="22"/>
          <w:szCs w:val="22"/>
        </w:rPr>
        <w:t xml:space="preserve"> </w:t>
      </w:r>
      <w:bookmarkStart w:id="8" w:name="_Hlk195223459"/>
      <w:r w:rsidRPr="00B426D4">
        <w:rPr>
          <w:rFonts w:asciiTheme="majorBidi" w:hAnsiTheme="majorBidi" w:cstheme="majorBidi"/>
          <w:sz w:val="22"/>
          <w:szCs w:val="22"/>
        </w:rPr>
        <w:t>(</w:t>
      </w:r>
      <w:proofErr w:type="gramStart"/>
      <w:r w:rsidRPr="00B426D4">
        <w:rPr>
          <w:rFonts w:asciiTheme="majorBidi" w:hAnsiTheme="majorBidi" w:cstheme="majorBidi"/>
          <w:sz w:val="22"/>
          <w:szCs w:val="22"/>
        </w:rPr>
        <w:t>in</w:t>
      </w:r>
      <w:proofErr w:type="gramEnd"/>
      <w:r w:rsidRPr="00B426D4">
        <w:rPr>
          <w:rFonts w:asciiTheme="majorBidi" w:hAnsiTheme="majorBidi" w:cstheme="majorBidi"/>
          <w:sz w:val="22"/>
          <w:szCs w:val="22"/>
        </w:rPr>
        <w:t xml:space="preserve"> Persian)</w:t>
      </w:r>
      <w:bookmarkEnd w:id="8"/>
      <w:r w:rsidRPr="00B426D4">
        <w:rPr>
          <w:rFonts w:asciiTheme="majorBidi" w:hAnsiTheme="majorBidi" w:cstheme="majorBidi"/>
          <w:sz w:val="22"/>
          <w:szCs w:val="22"/>
        </w:rPr>
        <w:t>.</w:t>
      </w:r>
      <w:r w:rsidRPr="00B426D4">
        <w:rPr>
          <w:rFonts w:asciiTheme="majorBidi" w:eastAsia="Calibri" w:hAnsiTheme="majorBidi" w:cstheme="majorBidi"/>
          <w:bCs/>
          <w:sz w:val="22"/>
          <w:szCs w:val="22"/>
          <w:lang w:bidi="fa-IR"/>
        </w:rPr>
        <w:t xml:space="preserve"> </w:t>
      </w:r>
      <w:r w:rsidRPr="00B426D4">
        <w:rPr>
          <w:rFonts w:asciiTheme="majorBidi" w:hAnsiTheme="majorBidi" w:cstheme="majorBidi"/>
          <w:bCs/>
          <w:caps/>
          <w:sz w:val="22"/>
          <w:szCs w:val="22"/>
          <w:shd w:val="clear" w:color="auto" w:fill="FFFFFF"/>
        </w:rPr>
        <w:t xml:space="preserve"> </w:t>
      </w:r>
      <w:r w:rsidRPr="00B426D4">
        <w:rPr>
          <w:rFonts w:asciiTheme="majorBidi" w:hAnsiTheme="majorBidi" w:cstheme="majorBidi"/>
          <w:bCs/>
          <w:caps/>
          <w:color w:val="2E74B5" w:themeColor="accent1" w:themeShade="BF"/>
          <w:sz w:val="22"/>
          <w:szCs w:val="22"/>
          <w:shd w:val="clear" w:color="auto" w:fill="FFFFFF"/>
        </w:rPr>
        <w:t>10.22034/JGEOQ.2024.440319.4086.</w:t>
      </w:r>
    </w:p>
    <w:p w14:paraId="1CEA2135" w14:textId="77777777" w:rsidR="00B77AF4" w:rsidRPr="00B426D4" w:rsidRDefault="00B77AF4" w:rsidP="00015C09">
      <w:pPr>
        <w:pStyle w:val="NormalWeb"/>
        <w:spacing w:before="0" w:beforeAutospacing="0" w:after="0" w:afterAutospacing="0"/>
        <w:contextualSpacing/>
        <w:jc w:val="both"/>
        <w:rPr>
          <w:rFonts w:asciiTheme="majorBidi" w:hAnsiTheme="majorBidi" w:cstheme="majorBidi"/>
          <w:sz w:val="22"/>
          <w:szCs w:val="22"/>
          <w:rtl/>
        </w:rPr>
      </w:pPr>
      <w:r w:rsidRPr="00B426D4">
        <w:rPr>
          <w:rFonts w:asciiTheme="majorBidi" w:hAnsiTheme="majorBidi" w:cstheme="majorBidi"/>
          <w:color w:val="000000"/>
          <w:sz w:val="22"/>
          <w:szCs w:val="22"/>
        </w:rPr>
        <w:t>-</w:t>
      </w:r>
      <w:bookmarkStart w:id="9" w:name="Gulahmadov"/>
      <w:proofErr w:type="spellStart"/>
      <w:r w:rsidRPr="00B426D4">
        <w:rPr>
          <w:rFonts w:asciiTheme="majorBidi" w:hAnsiTheme="majorBidi" w:cstheme="majorBidi"/>
          <w:color w:val="000000"/>
          <w:sz w:val="22"/>
          <w:szCs w:val="22"/>
        </w:rPr>
        <w:t>Gulahmadov</w:t>
      </w:r>
      <w:bookmarkEnd w:id="9"/>
      <w:proofErr w:type="spellEnd"/>
      <w:r w:rsidRPr="00B426D4">
        <w:rPr>
          <w:rFonts w:asciiTheme="majorBidi" w:hAnsiTheme="majorBidi" w:cstheme="majorBidi"/>
          <w:color w:val="000000"/>
          <w:sz w:val="22"/>
          <w:szCs w:val="22"/>
        </w:rPr>
        <w:t xml:space="preserve">, M. and Huseyn, </w:t>
      </w:r>
      <w:proofErr w:type="gramStart"/>
      <w:r w:rsidRPr="00B426D4">
        <w:rPr>
          <w:rFonts w:asciiTheme="majorBidi" w:hAnsiTheme="majorBidi" w:cstheme="majorBidi"/>
          <w:color w:val="000000"/>
          <w:sz w:val="22"/>
          <w:szCs w:val="22"/>
        </w:rPr>
        <w:t>R.( 2023</w:t>
      </w:r>
      <w:proofErr w:type="gramEnd"/>
      <w:r w:rsidRPr="00B426D4">
        <w:rPr>
          <w:rFonts w:asciiTheme="majorBidi" w:hAnsiTheme="majorBidi" w:cstheme="majorBidi"/>
          <w:color w:val="000000"/>
          <w:sz w:val="22"/>
          <w:szCs w:val="22"/>
        </w:rPr>
        <w:t xml:space="preserve">). The </w:t>
      </w:r>
      <w:proofErr w:type="spellStart"/>
      <w:r w:rsidRPr="00B426D4">
        <w:rPr>
          <w:rFonts w:asciiTheme="majorBidi" w:hAnsiTheme="majorBidi" w:cstheme="majorBidi"/>
          <w:color w:val="000000"/>
          <w:sz w:val="22"/>
          <w:szCs w:val="22"/>
        </w:rPr>
        <w:t>Zangazur</w:t>
      </w:r>
      <w:proofErr w:type="spellEnd"/>
      <w:r w:rsidRPr="00B426D4">
        <w:rPr>
          <w:rFonts w:asciiTheme="majorBidi" w:hAnsiTheme="majorBidi" w:cstheme="majorBidi"/>
          <w:color w:val="000000"/>
          <w:sz w:val="22"/>
          <w:szCs w:val="22"/>
        </w:rPr>
        <w:t xml:space="preserve"> Corridor as the New Haulage Hub for Integration and Cooperation in South Caucasus</w:t>
      </w:r>
      <w:r w:rsidRPr="00B426D4">
        <w:rPr>
          <w:rFonts w:asciiTheme="majorBidi" w:hAnsiTheme="majorBidi" w:cstheme="majorBidi"/>
          <w:i/>
          <w:iCs/>
          <w:color w:val="000000"/>
          <w:sz w:val="22"/>
          <w:szCs w:val="22"/>
        </w:rPr>
        <w:t>. Business &amp; IT</w:t>
      </w:r>
      <w:r w:rsidRPr="00B426D4">
        <w:rPr>
          <w:rFonts w:asciiTheme="majorBidi" w:hAnsiTheme="majorBidi" w:cstheme="majorBidi"/>
          <w:color w:val="000000"/>
          <w:sz w:val="22"/>
          <w:szCs w:val="22"/>
        </w:rPr>
        <w:t xml:space="preserve">, 13 (1), 121-128. </w:t>
      </w:r>
      <w:r w:rsidRPr="00B426D4">
        <w:rPr>
          <w:rFonts w:asciiTheme="majorBidi" w:hAnsiTheme="majorBidi" w:cstheme="majorBidi"/>
          <w:color w:val="2E74B5" w:themeColor="accent1" w:themeShade="BF"/>
          <w:sz w:val="22"/>
          <w:szCs w:val="22"/>
        </w:rPr>
        <w:t>https://doi.org/10.14311/bit.2023.01.14.</w:t>
      </w:r>
    </w:p>
    <w:p w14:paraId="5D08B74F" w14:textId="77777777" w:rsidR="00B77AF4" w:rsidRPr="00B426D4" w:rsidRDefault="00B77AF4" w:rsidP="00015C09">
      <w:pPr>
        <w:jc w:val="both"/>
        <w:rPr>
          <w:rFonts w:asciiTheme="majorBidi" w:eastAsia="Calibri" w:hAnsiTheme="majorBidi" w:cstheme="majorBidi"/>
          <w:bCs/>
          <w:sz w:val="22"/>
          <w:szCs w:val="22"/>
          <w:lang w:bidi="fa-IR"/>
        </w:rPr>
      </w:pPr>
      <w:r w:rsidRPr="00B426D4">
        <w:rPr>
          <w:rFonts w:asciiTheme="majorBidi" w:eastAsia="Calibri" w:hAnsiTheme="majorBidi" w:cstheme="majorBidi"/>
          <w:bCs/>
          <w:sz w:val="22"/>
          <w:szCs w:val="22"/>
          <w:lang w:bidi="fa-IR"/>
        </w:rPr>
        <w:t>-</w:t>
      </w:r>
      <w:bookmarkStart w:id="10" w:name="Huntington"/>
      <w:proofErr w:type="spellStart"/>
      <w:proofErr w:type="gramStart"/>
      <w:r w:rsidRPr="00B426D4">
        <w:rPr>
          <w:rFonts w:asciiTheme="majorBidi" w:eastAsia="Calibri" w:hAnsiTheme="majorBidi" w:cstheme="majorBidi"/>
          <w:bCs/>
          <w:sz w:val="22"/>
          <w:szCs w:val="22"/>
          <w:lang w:bidi="fa-IR"/>
        </w:rPr>
        <w:t>Huntington</w:t>
      </w:r>
      <w:bookmarkEnd w:id="10"/>
      <w:r w:rsidRPr="00B426D4">
        <w:rPr>
          <w:rFonts w:asciiTheme="majorBidi" w:eastAsia="Calibri" w:hAnsiTheme="majorBidi" w:cstheme="majorBidi"/>
          <w:bCs/>
          <w:sz w:val="22"/>
          <w:szCs w:val="22"/>
          <w:lang w:bidi="fa-IR"/>
        </w:rPr>
        <w:t>,S.P</w:t>
      </w:r>
      <w:proofErr w:type="spellEnd"/>
      <w:r w:rsidRPr="00B426D4">
        <w:rPr>
          <w:rFonts w:asciiTheme="majorBidi" w:eastAsia="Calibri" w:hAnsiTheme="majorBidi" w:cstheme="majorBidi"/>
          <w:bCs/>
          <w:sz w:val="22"/>
          <w:szCs w:val="22"/>
          <w:lang w:bidi="fa-IR"/>
        </w:rPr>
        <w:t>.</w:t>
      </w:r>
      <w:proofErr w:type="gramEnd"/>
      <w:r w:rsidRPr="00B426D4">
        <w:rPr>
          <w:rFonts w:asciiTheme="majorBidi" w:eastAsia="Calibri" w:hAnsiTheme="majorBidi" w:cstheme="majorBidi"/>
          <w:bCs/>
          <w:sz w:val="22"/>
          <w:szCs w:val="22"/>
          <w:lang w:bidi="fa-IR"/>
        </w:rPr>
        <w:t xml:space="preserve">(1996). </w:t>
      </w:r>
      <w:r w:rsidRPr="00B426D4">
        <w:rPr>
          <w:rFonts w:asciiTheme="majorBidi" w:eastAsia="Calibri" w:hAnsiTheme="majorBidi" w:cstheme="majorBidi"/>
          <w:bCs/>
          <w:i/>
          <w:iCs/>
          <w:sz w:val="22"/>
          <w:szCs w:val="22"/>
          <w:lang w:bidi="fa-IR"/>
        </w:rPr>
        <w:t xml:space="preserve">The </w:t>
      </w:r>
      <w:proofErr w:type="spellStart"/>
      <w:r w:rsidRPr="00B426D4">
        <w:rPr>
          <w:rFonts w:asciiTheme="majorBidi" w:eastAsia="Calibri" w:hAnsiTheme="majorBidi" w:cstheme="majorBidi"/>
          <w:bCs/>
          <w:i/>
          <w:iCs/>
          <w:sz w:val="22"/>
          <w:szCs w:val="22"/>
          <w:lang w:bidi="fa-IR"/>
        </w:rPr>
        <w:t>clashof</w:t>
      </w:r>
      <w:proofErr w:type="spellEnd"/>
      <w:r w:rsidRPr="00B426D4">
        <w:rPr>
          <w:rFonts w:asciiTheme="majorBidi" w:eastAsia="Calibri" w:hAnsiTheme="majorBidi" w:cstheme="majorBidi"/>
          <w:bCs/>
          <w:i/>
          <w:iCs/>
          <w:sz w:val="22"/>
          <w:szCs w:val="22"/>
          <w:lang w:bidi="fa-IR"/>
        </w:rPr>
        <w:t xml:space="preserve"> civilization: remaking of world order</w:t>
      </w:r>
      <w:r w:rsidRPr="00B426D4">
        <w:rPr>
          <w:rFonts w:asciiTheme="majorBidi" w:eastAsia="Calibri" w:hAnsiTheme="majorBidi" w:cstheme="majorBidi"/>
          <w:bCs/>
          <w:sz w:val="22"/>
          <w:szCs w:val="22"/>
          <w:lang w:bidi="fa-IR"/>
        </w:rPr>
        <w:t xml:space="preserve">. </w:t>
      </w:r>
      <w:proofErr w:type="spellStart"/>
      <w:r w:rsidRPr="00B426D4">
        <w:rPr>
          <w:rFonts w:asciiTheme="majorBidi" w:eastAsia="Calibri" w:hAnsiTheme="majorBidi" w:cstheme="majorBidi"/>
          <w:bCs/>
          <w:sz w:val="22"/>
          <w:szCs w:val="22"/>
          <w:lang w:bidi="fa-IR"/>
        </w:rPr>
        <w:t>Newyourk</w:t>
      </w:r>
      <w:proofErr w:type="spellEnd"/>
      <w:r w:rsidRPr="00B426D4">
        <w:rPr>
          <w:rFonts w:asciiTheme="majorBidi" w:eastAsia="Calibri" w:hAnsiTheme="majorBidi" w:cstheme="majorBidi"/>
          <w:bCs/>
          <w:sz w:val="22"/>
          <w:szCs w:val="22"/>
          <w:lang w:bidi="fa-IR"/>
        </w:rPr>
        <w:t xml:space="preserve">, Touchstone. </w:t>
      </w:r>
    </w:p>
    <w:p w14:paraId="326D2F5C" w14:textId="77777777" w:rsidR="00B77AF4" w:rsidRPr="00B426D4" w:rsidRDefault="00B77AF4" w:rsidP="00015C09">
      <w:pPr>
        <w:jc w:val="both"/>
        <w:rPr>
          <w:rFonts w:asciiTheme="majorBidi" w:eastAsia="Calibri" w:hAnsiTheme="majorBidi" w:cstheme="majorBidi"/>
          <w:bCs/>
          <w:sz w:val="22"/>
          <w:szCs w:val="22"/>
          <w:lang w:bidi="fa-IR"/>
        </w:rPr>
      </w:pPr>
      <w:r w:rsidRPr="00B426D4">
        <w:rPr>
          <w:rFonts w:asciiTheme="majorBidi" w:eastAsia="Calibri" w:hAnsiTheme="majorBidi" w:cstheme="majorBidi"/>
          <w:bCs/>
          <w:sz w:val="22"/>
          <w:szCs w:val="22"/>
          <w:lang w:bidi="fa-IR"/>
        </w:rPr>
        <w:t>-</w:t>
      </w:r>
      <w:bookmarkStart w:id="11" w:name="Jajani"/>
      <w:proofErr w:type="spellStart"/>
      <w:r w:rsidRPr="00B426D4">
        <w:rPr>
          <w:rFonts w:asciiTheme="majorBidi" w:eastAsia="Calibri" w:hAnsiTheme="majorBidi" w:cstheme="majorBidi"/>
          <w:bCs/>
          <w:sz w:val="22"/>
          <w:szCs w:val="22"/>
          <w:lang w:bidi="fa-IR"/>
        </w:rPr>
        <w:t>Jajani</w:t>
      </w:r>
      <w:bookmarkEnd w:id="11"/>
      <w:proofErr w:type="spellEnd"/>
      <w:r w:rsidRPr="00B426D4">
        <w:rPr>
          <w:rFonts w:asciiTheme="majorBidi" w:eastAsia="Calibri" w:hAnsiTheme="majorBidi" w:cstheme="majorBidi"/>
          <w:bCs/>
          <w:sz w:val="22"/>
          <w:szCs w:val="22"/>
          <w:lang w:bidi="fa-IR"/>
        </w:rPr>
        <w:t xml:space="preserve">, M; </w:t>
      </w:r>
      <w:proofErr w:type="spellStart"/>
      <w:r w:rsidRPr="00B426D4">
        <w:rPr>
          <w:rFonts w:asciiTheme="majorBidi" w:eastAsia="Calibri" w:hAnsiTheme="majorBidi" w:cstheme="majorBidi"/>
          <w:bCs/>
          <w:sz w:val="22"/>
          <w:szCs w:val="22"/>
          <w:lang w:bidi="fa-IR"/>
        </w:rPr>
        <w:t>Sanaei</w:t>
      </w:r>
      <w:proofErr w:type="spellEnd"/>
      <w:r w:rsidRPr="00B426D4">
        <w:rPr>
          <w:rFonts w:asciiTheme="majorBidi" w:eastAsia="Calibri" w:hAnsiTheme="majorBidi" w:cstheme="majorBidi"/>
          <w:bCs/>
          <w:sz w:val="22"/>
          <w:szCs w:val="22"/>
          <w:lang w:bidi="fa-IR"/>
        </w:rPr>
        <w:t xml:space="preserve">, A&amp; Sherzad, </w:t>
      </w:r>
      <w:proofErr w:type="gramStart"/>
      <w:r w:rsidRPr="00B426D4">
        <w:rPr>
          <w:rFonts w:asciiTheme="majorBidi" w:eastAsia="Calibri" w:hAnsiTheme="majorBidi" w:cstheme="majorBidi"/>
          <w:bCs/>
          <w:sz w:val="22"/>
          <w:szCs w:val="22"/>
          <w:lang w:bidi="fa-IR"/>
        </w:rPr>
        <w:t>Hamidreza(</w:t>
      </w:r>
      <w:proofErr w:type="gramEnd"/>
      <w:r w:rsidRPr="00B426D4">
        <w:rPr>
          <w:rFonts w:asciiTheme="majorBidi" w:eastAsia="Calibri" w:hAnsiTheme="majorBidi" w:cstheme="majorBidi"/>
          <w:bCs/>
          <w:sz w:val="22"/>
          <w:szCs w:val="22"/>
          <w:lang w:bidi="fa-IR"/>
        </w:rPr>
        <w:t xml:space="preserve">2023). Variable study and structural exploration analysis of </w:t>
      </w:r>
      <w:proofErr w:type="spellStart"/>
      <w:r w:rsidRPr="00B426D4">
        <w:rPr>
          <w:rFonts w:asciiTheme="majorBidi" w:eastAsia="Calibri" w:hAnsiTheme="majorBidi" w:cstheme="majorBidi"/>
          <w:bCs/>
          <w:sz w:val="22"/>
          <w:szCs w:val="22"/>
          <w:lang w:bidi="fa-IR"/>
        </w:rPr>
        <w:t>zangzur</w:t>
      </w:r>
      <w:proofErr w:type="spellEnd"/>
      <w:r w:rsidRPr="00B426D4">
        <w:rPr>
          <w:rFonts w:asciiTheme="majorBidi" w:eastAsia="Calibri" w:hAnsiTheme="majorBidi" w:cstheme="majorBidi"/>
          <w:bCs/>
          <w:sz w:val="22"/>
          <w:szCs w:val="22"/>
          <w:lang w:bidi="fa-IR"/>
        </w:rPr>
        <w:t xml:space="preserve"> corridor of establishment </w:t>
      </w:r>
      <w:proofErr w:type="spellStart"/>
      <w:r w:rsidRPr="00B426D4">
        <w:rPr>
          <w:rFonts w:asciiTheme="majorBidi" w:eastAsia="Calibri" w:hAnsiTheme="majorBidi" w:cstheme="majorBidi"/>
          <w:bCs/>
          <w:sz w:val="22"/>
          <w:szCs w:val="22"/>
          <w:lang w:bidi="fa-IR"/>
        </w:rPr>
        <w:t>irans</w:t>
      </w:r>
      <w:proofErr w:type="spellEnd"/>
      <w:r w:rsidRPr="00B426D4">
        <w:rPr>
          <w:rFonts w:asciiTheme="majorBidi" w:eastAsia="Calibri" w:hAnsiTheme="majorBidi" w:cstheme="majorBidi"/>
          <w:bCs/>
          <w:sz w:val="22"/>
          <w:szCs w:val="22"/>
          <w:lang w:bidi="fa-IR"/>
        </w:rPr>
        <w:t xml:space="preserve"> security </w:t>
      </w:r>
      <w:proofErr w:type="spellStart"/>
      <w:r w:rsidRPr="00B426D4">
        <w:rPr>
          <w:rFonts w:asciiTheme="majorBidi" w:eastAsia="Calibri" w:hAnsiTheme="majorBidi" w:cstheme="majorBidi"/>
          <w:bCs/>
          <w:sz w:val="22"/>
          <w:szCs w:val="22"/>
          <w:lang w:bidi="fa-IR"/>
        </w:rPr>
        <w:t>develioping</w:t>
      </w:r>
      <w:proofErr w:type="spellEnd"/>
      <w:r w:rsidRPr="00B426D4">
        <w:rPr>
          <w:rFonts w:asciiTheme="majorBidi" w:eastAsia="Calibri" w:hAnsiTheme="majorBidi" w:cstheme="majorBidi"/>
          <w:bCs/>
          <w:sz w:val="22"/>
          <w:szCs w:val="22"/>
          <w:lang w:bidi="fa-IR"/>
        </w:rPr>
        <w:t xml:space="preserve"> the most locally compatible scenario</w:t>
      </w:r>
      <w:r w:rsidRPr="00B426D4">
        <w:rPr>
          <w:rFonts w:asciiTheme="majorBidi" w:eastAsia="Calibri" w:hAnsiTheme="majorBidi" w:cstheme="majorBidi"/>
          <w:bCs/>
          <w:i/>
          <w:iCs/>
          <w:sz w:val="22"/>
          <w:szCs w:val="22"/>
          <w:lang w:bidi="fa-IR"/>
        </w:rPr>
        <w:t xml:space="preserve">. </w:t>
      </w:r>
      <w:proofErr w:type="spellStart"/>
      <w:r w:rsidRPr="00B426D4">
        <w:rPr>
          <w:rFonts w:asciiTheme="majorBidi" w:eastAsia="Calibri" w:hAnsiTheme="majorBidi" w:cstheme="majorBidi"/>
          <w:bCs/>
          <w:i/>
          <w:iCs/>
          <w:sz w:val="22"/>
          <w:szCs w:val="22"/>
          <w:lang w:bidi="fa-IR"/>
        </w:rPr>
        <w:t>Basij</w:t>
      </w:r>
      <w:proofErr w:type="spellEnd"/>
      <w:r w:rsidRPr="00B426D4">
        <w:rPr>
          <w:rFonts w:asciiTheme="majorBidi" w:eastAsia="Calibri" w:hAnsiTheme="majorBidi" w:cstheme="majorBidi"/>
          <w:bCs/>
          <w:sz w:val="22"/>
          <w:szCs w:val="22"/>
          <w:lang w:bidi="fa-IR"/>
        </w:rPr>
        <w:t xml:space="preserve">, 26(100), 176- 205. </w:t>
      </w:r>
      <w:r w:rsidRPr="00B426D4">
        <w:rPr>
          <w:rFonts w:asciiTheme="majorBidi" w:hAnsiTheme="majorBidi" w:cstheme="majorBidi"/>
          <w:sz w:val="22"/>
          <w:szCs w:val="22"/>
        </w:rPr>
        <w:t>(</w:t>
      </w:r>
      <w:proofErr w:type="gramStart"/>
      <w:r w:rsidRPr="00B426D4">
        <w:rPr>
          <w:rFonts w:asciiTheme="majorBidi" w:hAnsiTheme="majorBidi" w:cstheme="majorBidi"/>
          <w:sz w:val="22"/>
          <w:szCs w:val="22"/>
        </w:rPr>
        <w:t>in</w:t>
      </w:r>
      <w:proofErr w:type="gramEnd"/>
      <w:r w:rsidRPr="00B426D4">
        <w:rPr>
          <w:rFonts w:asciiTheme="majorBidi" w:hAnsiTheme="majorBidi" w:cstheme="majorBidi"/>
          <w:sz w:val="22"/>
          <w:szCs w:val="22"/>
        </w:rPr>
        <w:t xml:space="preserve"> Persian).</w:t>
      </w:r>
      <w:r w:rsidRPr="00B426D4">
        <w:rPr>
          <w:rFonts w:asciiTheme="majorBidi" w:eastAsia="Calibri" w:hAnsiTheme="majorBidi" w:cstheme="majorBidi"/>
          <w:bCs/>
          <w:sz w:val="22"/>
          <w:szCs w:val="22"/>
          <w:lang w:bidi="fa-IR"/>
        </w:rPr>
        <w:t xml:space="preserve"> </w:t>
      </w:r>
      <w:hyperlink r:id="rId27" w:tgtFrame="_blank" w:tooltip="DOR" w:history="1">
        <w:r w:rsidRPr="00B426D4">
          <w:rPr>
            <w:rFonts w:asciiTheme="majorBidi" w:hAnsiTheme="majorBidi" w:cstheme="majorBidi"/>
            <w:color w:val="2E74B5" w:themeColor="accent1" w:themeShade="BF"/>
            <w:sz w:val="22"/>
            <w:szCs w:val="22"/>
            <w:shd w:val="clear" w:color="auto" w:fill="FFFFFF"/>
          </w:rPr>
          <w:t>20.1001.1.1735501.1402.26.100.6.0</w:t>
        </w:r>
      </w:hyperlink>
    </w:p>
    <w:p w14:paraId="214C24CC" w14:textId="77777777" w:rsidR="00B77AF4" w:rsidRPr="00B426D4" w:rsidRDefault="00B77AF4" w:rsidP="00C16FCC">
      <w:pPr>
        <w:pStyle w:val="NormalWeb"/>
        <w:spacing w:before="0" w:beforeAutospacing="0"/>
        <w:contextualSpacing/>
        <w:jc w:val="both"/>
        <w:rPr>
          <w:rFonts w:asciiTheme="majorBidi" w:hAnsiTheme="majorBidi" w:cstheme="majorBidi"/>
          <w:color w:val="2E74B5" w:themeColor="accent1" w:themeShade="BF"/>
          <w:sz w:val="22"/>
          <w:szCs w:val="22"/>
          <w:shd w:val="clear" w:color="auto" w:fill="FFFFFF"/>
        </w:rPr>
      </w:pPr>
      <w:r w:rsidRPr="00B426D4">
        <w:rPr>
          <w:rFonts w:asciiTheme="majorBidi" w:hAnsiTheme="majorBidi" w:cstheme="majorBidi"/>
          <w:sz w:val="22"/>
          <w:szCs w:val="22"/>
          <w:shd w:val="clear" w:color="auto" w:fill="FFFFFF"/>
        </w:rPr>
        <w:lastRenderedPageBreak/>
        <w:t xml:space="preserve">-Kaya, E., </w:t>
      </w:r>
      <w:proofErr w:type="spellStart"/>
      <w:r w:rsidRPr="00B426D4">
        <w:rPr>
          <w:rFonts w:asciiTheme="majorBidi" w:hAnsiTheme="majorBidi" w:cstheme="majorBidi"/>
          <w:sz w:val="22"/>
          <w:szCs w:val="22"/>
          <w:shd w:val="clear" w:color="auto" w:fill="FFFFFF"/>
        </w:rPr>
        <w:t>Karakuş</w:t>
      </w:r>
      <w:proofErr w:type="spellEnd"/>
      <w:r w:rsidRPr="00B426D4">
        <w:rPr>
          <w:rFonts w:asciiTheme="majorBidi" w:hAnsiTheme="majorBidi" w:cstheme="majorBidi"/>
          <w:sz w:val="22"/>
          <w:szCs w:val="22"/>
          <w:shd w:val="clear" w:color="auto" w:fill="FFFFFF"/>
        </w:rPr>
        <w:t xml:space="preserve">, Y., &amp; </w:t>
      </w:r>
      <w:proofErr w:type="spellStart"/>
      <w:r w:rsidRPr="00B426D4">
        <w:rPr>
          <w:rFonts w:asciiTheme="majorBidi" w:hAnsiTheme="majorBidi" w:cstheme="majorBidi"/>
          <w:sz w:val="22"/>
          <w:szCs w:val="22"/>
          <w:shd w:val="clear" w:color="auto" w:fill="FFFFFF"/>
        </w:rPr>
        <w:t>Onat</w:t>
      </w:r>
      <w:proofErr w:type="spellEnd"/>
      <w:r w:rsidRPr="00B426D4">
        <w:rPr>
          <w:rFonts w:asciiTheme="majorBidi" w:hAnsiTheme="majorBidi" w:cstheme="majorBidi"/>
          <w:sz w:val="22"/>
          <w:szCs w:val="22"/>
          <w:shd w:val="clear" w:color="auto" w:fill="FFFFFF"/>
        </w:rPr>
        <w:t xml:space="preserve">, G. (2024). Azerbaijan and Turkey's Tourism Ties: The Role of </w:t>
      </w:r>
      <w:proofErr w:type="spellStart"/>
      <w:r w:rsidRPr="00B426D4">
        <w:rPr>
          <w:rFonts w:asciiTheme="majorBidi" w:hAnsiTheme="majorBidi" w:cstheme="majorBidi"/>
          <w:sz w:val="22"/>
          <w:szCs w:val="22"/>
          <w:shd w:val="clear" w:color="auto" w:fill="FFFFFF"/>
        </w:rPr>
        <w:t>Zangezur</w:t>
      </w:r>
      <w:proofErr w:type="spellEnd"/>
      <w:r w:rsidRPr="00B426D4">
        <w:rPr>
          <w:rFonts w:asciiTheme="majorBidi" w:hAnsiTheme="majorBidi" w:cstheme="majorBidi"/>
          <w:sz w:val="22"/>
          <w:szCs w:val="22"/>
          <w:shd w:val="clear" w:color="auto" w:fill="FFFFFF"/>
        </w:rPr>
        <w:t xml:space="preserve"> Corridor. Journal of Hospitality and Tourism Issues, 6(1), 16-27.</w:t>
      </w:r>
      <w:r w:rsidRPr="00B426D4">
        <w:rPr>
          <w:sz w:val="22"/>
          <w:szCs w:val="22"/>
        </w:rPr>
        <w:t xml:space="preserve"> </w:t>
      </w:r>
      <w:hyperlink r:id="rId28" w:history="1">
        <w:r w:rsidRPr="00B426D4">
          <w:rPr>
            <w:rStyle w:val="Hyperlink"/>
            <w:rFonts w:asciiTheme="majorBidi" w:hAnsiTheme="majorBidi"/>
            <w:color w:val="2E74B5" w:themeColor="accent1" w:themeShade="BF"/>
            <w:sz w:val="22"/>
            <w:szCs w:val="22"/>
            <w:u w:val="none"/>
            <w:shd w:val="clear" w:color="auto" w:fill="FFFFFF"/>
          </w:rPr>
          <w:t>10</w:t>
        </w:r>
        <w:r w:rsidRPr="00B426D4">
          <w:rPr>
            <w:rStyle w:val="Hyperlink"/>
            <w:rFonts w:asciiTheme="majorBidi" w:hAnsiTheme="majorBidi" w:cstheme="majorBidi"/>
            <w:color w:val="2E74B5" w:themeColor="accent1" w:themeShade="BF"/>
            <w:sz w:val="22"/>
            <w:szCs w:val="22"/>
            <w:u w:val="none"/>
            <w:shd w:val="clear" w:color="auto" w:fill="FFFFFF"/>
          </w:rPr>
          <w:t>.51525/johti.1406400</w:t>
        </w:r>
      </w:hyperlink>
      <w:r w:rsidRPr="00B426D4">
        <w:rPr>
          <w:rFonts w:asciiTheme="majorBidi" w:hAnsiTheme="majorBidi" w:cstheme="majorBidi"/>
          <w:color w:val="2E74B5" w:themeColor="accent1" w:themeShade="BF"/>
          <w:sz w:val="22"/>
          <w:szCs w:val="22"/>
          <w:shd w:val="clear" w:color="auto" w:fill="FFFFFF"/>
        </w:rPr>
        <w:t>.</w:t>
      </w:r>
    </w:p>
    <w:p w14:paraId="4D52785E" w14:textId="77777777" w:rsidR="00B77AF4" w:rsidRPr="00B426D4" w:rsidRDefault="00B77AF4" w:rsidP="00B77AF4">
      <w:pPr>
        <w:pStyle w:val="NormalWeb"/>
        <w:spacing w:before="0" w:beforeAutospacing="0"/>
        <w:contextualSpacing/>
        <w:jc w:val="both"/>
        <w:rPr>
          <w:rStyle w:val="Hyperlink"/>
          <w:rFonts w:asciiTheme="majorBidi" w:hAnsiTheme="majorBidi"/>
          <w:color w:val="2E74B5" w:themeColor="accent1" w:themeShade="BF"/>
          <w:sz w:val="22"/>
          <w:szCs w:val="22"/>
          <w:u w:val="none"/>
          <w:shd w:val="clear" w:color="auto" w:fill="FFFFFF"/>
        </w:rPr>
      </w:pPr>
      <w:r w:rsidRPr="00B426D4">
        <w:rPr>
          <w:rFonts w:asciiTheme="majorBidi" w:hAnsiTheme="majorBidi" w:cstheme="majorBidi"/>
          <w:color w:val="2E74B5" w:themeColor="accent1" w:themeShade="BF"/>
          <w:sz w:val="22"/>
          <w:szCs w:val="22"/>
          <w:shd w:val="clear" w:color="auto" w:fill="FFFFFF"/>
        </w:rPr>
        <w:t xml:space="preserve"> </w:t>
      </w:r>
      <w:r w:rsidRPr="00B426D4">
        <w:rPr>
          <w:rFonts w:asciiTheme="majorBidi" w:hAnsiTheme="majorBidi" w:cstheme="majorBidi"/>
          <w:sz w:val="22"/>
          <w:szCs w:val="22"/>
          <w:shd w:val="clear" w:color="auto" w:fill="FFFFFF"/>
        </w:rPr>
        <w:t>-</w:t>
      </w:r>
      <w:r w:rsidRPr="00B426D4">
        <w:rPr>
          <w:sz w:val="22"/>
          <w:szCs w:val="22"/>
        </w:rPr>
        <w:t xml:space="preserve"> </w:t>
      </w:r>
      <w:r w:rsidRPr="00B426D4">
        <w:rPr>
          <w:rFonts w:asciiTheme="majorBidi" w:hAnsiTheme="majorBidi" w:cstheme="majorBidi"/>
          <w:sz w:val="22"/>
          <w:szCs w:val="22"/>
          <w:shd w:val="clear" w:color="auto" w:fill="FFFFFF"/>
        </w:rPr>
        <w:t xml:space="preserve">Kavtaradze, E. (2024). Armenia and Azerbaijan in a geopolitical battle. </w:t>
      </w:r>
      <w:proofErr w:type="spellStart"/>
      <w:r w:rsidRPr="00B426D4">
        <w:rPr>
          <w:rFonts w:asciiTheme="majorBidi" w:hAnsiTheme="majorBidi" w:cstheme="majorBidi"/>
          <w:sz w:val="22"/>
          <w:szCs w:val="22"/>
          <w:shd w:val="clear" w:color="auto" w:fill="FFFFFF"/>
        </w:rPr>
        <w:t>Zangezur</w:t>
      </w:r>
      <w:proofErr w:type="spellEnd"/>
      <w:r w:rsidRPr="00B426D4">
        <w:rPr>
          <w:rFonts w:asciiTheme="majorBidi" w:hAnsiTheme="majorBidi" w:cstheme="majorBidi"/>
          <w:sz w:val="22"/>
          <w:szCs w:val="22"/>
          <w:shd w:val="clear" w:color="auto" w:fill="FFFFFF"/>
        </w:rPr>
        <w:t xml:space="preserve"> corridor. International Scientific Journal" The Caucasus and the World", (29), 124-129.</w:t>
      </w:r>
      <w:r w:rsidRPr="00B426D4">
        <w:rPr>
          <w:rFonts w:asciiTheme="majorBidi" w:hAnsiTheme="majorBidi"/>
          <w:sz w:val="22"/>
          <w:szCs w:val="22"/>
          <w:shd w:val="clear" w:color="auto" w:fill="FFFFFF"/>
          <w:rtl/>
        </w:rPr>
        <w:t>‏</w:t>
      </w:r>
      <w:r w:rsidRPr="00B426D4">
        <w:rPr>
          <w:sz w:val="22"/>
          <w:szCs w:val="22"/>
        </w:rPr>
        <w:t xml:space="preserve"> </w:t>
      </w:r>
      <w:hyperlink r:id="rId29" w:history="1">
        <w:r w:rsidRPr="00B426D4">
          <w:rPr>
            <w:rStyle w:val="Hyperlink"/>
            <w:rFonts w:asciiTheme="majorBidi" w:hAnsiTheme="majorBidi"/>
            <w:color w:val="2E74B5" w:themeColor="accent1" w:themeShade="BF"/>
            <w:sz w:val="22"/>
            <w:szCs w:val="22"/>
            <w:u w:val="none"/>
            <w:shd w:val="clear" w:color="auto" w:fill="FFFFFF"/>
          </w:rPr>
          <w:t>10.52340/isj.2024.29.12</w:t>
        </w:r>
      </w:hyperlink>
      <w:r w:rsidRPr="00B426D4">
        <w:rPr>
          <w:rStyle w:val="Hyperlink"/>
          <w:rFonts w:asciiTheme="majorBidi" w:hAnsiTheme="majorBidi"/>
          <w:color w:val="2E74B5" w:themeColor="accent1" w:themeShade="BF"/>
          <w:sz w:val="22"/>
          <w:szCs w:val="22"/>
          <w:u w:val="none"/>
          <w:shd w:val="clear" w:color="auto" w:fill="FFFFFF"/>
        </w:rPr>
        <w:t>.</w:t>
      </w:r>
    </w:p>
    <w:p w14:paraId="154EA865" w14:textId="77777777" w:rsidR="00B77AF4" w:rsidRPr="00B426D4" w:rsidRDefault="00B77AF4" w:rsidP="00B77AF4">
      <w:pPr>
        <w:pStyle w:val="NormalWeb"/>
        <w:spacing w:before="0" w:beforeAutospacing="0"/>
        <w:contextualSpacing/>
        <w:jc w:val="both"/>
        <w:rPr>
          <w:rFonts w:asciiTheme="majorBidi" w:eastAsia="Calibri" w:hAnsiTheme="majorBidi" w:cstheme="majorBidi"/>
          <w:bCs/>
          <w:iCs/>
          <w:color w:val="2E74B5" w:themeColor="accent1" w:themeShade="BF"/>
          <w:sz w:val="22"/>
          <w:szCs w:val="22"/>
          <w:lang w:bidi="fa-IR"/>
        </w:rPr>
      </w:pPr>
      <w:r w:rsidRPr="00B426D4">
        <w:rPr>
          <w:rFonts w:asciiTheme="majorBidi" w:eastAsia="Calibri" w:hAnsiTheme="majorBidi" w:cstheme="majorBidi"/>
          <w:bCs/>
          <w:iCs/>
          <w:sz w:val="22"/>
          <w:szCs w:val="22"/>
          <w:lang w:bidi="fa-IR"/>
        </w:rPr>
        <w:t>-</w:t>
      </w:r>
      <w:bookmarkStart w:id="12" w:name="Koolaee"/>
      <w:proofErr w:type="spellStart"/>
      <w:r w:rsidRPr="00B426D4">
        <w:rPr>
          <w:rFonts w:asciiTheme="majorBidi" w:eastAsia="Calibri" w:hAnsiTheme="majorBidi" w:cstheme="majorBidi"/>
          <w:bCs/>
          <w:iCs/>
          <w:sz w:val="22"/>
          <w:szCs w:val="22"/>
          <w:lang w:bidi="fa-IR"/>
        </w:rPr>
        <w:t>Koolaee</w:t>
      </w:r>
      <w:bookmarkEnd w:id="12"/>
      <w:proofErr w:type="spellEnd"/>
      <w:r w:rsidRPr="00B426D4">
        <w:rPr>
          <w:rFonts w:asciiTheme="majorBidi" w:eastAsia="Calibri" w:hAnsiTheme="majorBidi" w:cstheme="majorBidi"/>
          <w:bCs/>
          <w:iCs/>
          <w:sz w:val="22"/>
          <w:szCs w:val="22"/>
          <w:lang w:bidi="fa-IR"/>
        </w:rPr>
        <w:t xml:space="preserve">, </w:t>
      </w:r>
      <w:proofErr w:type="gramStart"/>
      <w:r w:rsidRPr="00B426D4">
        <w:rPr>
          <w:rFonts w:asciiTheme="majorBidi" w:eastAsia="Calibri" w:hAnsiTheme="majorBidi" w:cstheme="majorBidi"/>
          <w:bCs/>
          <w:iCs/>
          <w:sz w:val="22"/>
          <w:szCs w:val="22"/>
          <w:lang w:bidi="fa-IR"/>
        </w:rPr>
        <w:t>A.(</w:t>
      </w:r>
      <w:proofErr w:type="gramEnd"/>
      <w:r w:rsidRPr="00B426D4">
        <w:rPr>
          <w:rFonts w:asciiTheme="majorBidi" w:eastAsia="Calibri" w:hAnsiTheme="majorBidi" w:cstheme="majorBidi"/>
          <w:bCs/>
          <w:iCs/>
          <w:sz w:val="22"/>
          <w:szCs w:val="22"/>
          <w:lang w:bidi="fa-IR"/>
        </w:rPr>
        <w:t xml:space="preserve">2010). Islamic republic of </w:t>
      </w:r>
      <w:proofErr w:type="spellStart"/>
      <w:r w:rsidRPr="00B426D4">
        <w:rPr>
          <w:rFonts w:asciiTheme="majorBidi" w:eastAsia="Calibri" w:hAnsiTheme="majorBidi" w:cstheme="majorBidi"/>
          <w:bCs/>
          <w:iCs/>
          <w:sz w:val="22"/>
          <w:szCs w:val="22"/>
          <w:lang w:bidi="fa-IR"/>
        </w:rPr>
        <w:t>iran</w:t>
      </w:r>
      <w:proofErr w:type="spellEnd"/>
      <w:r w:rsidRPr="00B426D4">
        <w:rPr>
          <w:rFonts w:asciiTheme="majorBidi" w:eastAsia="Calibri" w:hAnsiTheme="majorBidi" w:cstheme="majorBidi"/>
          <w:bCs/>
          <w:iCs/>
          <w:sz w:val="22"/>
          <w:szCs w:val="22"/>
          <w:lang w:bidi="fa-IR"/>
        </w:rPr>
        <w:t xml:space="preserve"> of the south </w:t>
      </w:r>
      <w:proofErr w:type="spellStart"/>
      <w:r w:rsidRPr="00B426D4">
        <w:rPr>
          <w:rFonts w:asciiTheme="majorBidi" w:eastAsia="Calibri" w:hAnsiTheme="majorBidi" w:cstheme="majorBidi"/>
          <w:bCs/>
          <w:iCs/>
          <w:sz w:val="22"/>
          <w:szCs w:val="22"/>
          <w:lang w:bidi="fa-IR"/>
        </w:rPr>
        <w:t>caucasu</w:t>
      </w:r>
      <w:proofErr w:type="spellEnd"/>
      <w:r w:rsidRPr="00B426D4">
        <w:rPr>
          <w:rFonts w:asciiTheme="majorBidi" w:eastAsia="Calibri" w:hAnsiTheme="majorBidi" w:cstheme="majorBidi"/>
          <w:bCs/>
          <w:iCs/>
          <w:sz w:val="22"/>
          <w:szCs w:val="22"/>
          <w:lang w:bidi="fa-IR"/>
        </w:rPr>
        <w:t xml:space="preserve">. </w:t>
      </w:r>
      <w:proofErr w:type="spellStart"/>
      <w:r w:rsidRPr="00B426D4">
        <w:rPr>
          <w:rFonts w:asciiTheme="majorBidi" w:eastAsia="Calibri" w:hAnsiTheme="majorBidi" w:cstheme="majorBidi"/>
          <w:bCs/>
          <w:i/>
          <w:sz w:val="22"/>
          <w:szCs w:val="22"/>
          <w:lang w:bidi="fa-IR"/>
        </w:rPr>
        <w:t>Geopolitic</w:t>
      </w:r>
      <w:proofErr w:type="spellEnd"/>
      <w:r w:rsidRPr="00B426D4">
        <w:rPr>
          <w:rFonts w:asciiTheme="majorBidi" w:eastAsia="Calibri" w:hAnsiTheme="majorBidi" w:cstheme="majorBidi"/>
          <w:bCs/>
          <w:iCs/>
          <w:sz w:val="22"/>
          <w:szCs w:val="22"/>
          <w:lang w:bidi="fa-IR"/>
        </w:rPr>
        <w:t>, 6(17). 75-11.</w:t>
      </w:r>
      <w:r w:rsidRPr="00B426D4">
        <w:rPr>
          <w:rFonts w:asciiTheme="majorBidi" w:hAnsiTheme="majorBidi" w:cstheme="majorBidi"/>
          <w:bCs/>
          <w:sz w:val="22"/>
          <w:szCs w:val="22"/>
        </w:rPr>
        <w:t xml:space="preserve"> </w:t>
      </w:r>
      <w:r w:rsidRPr="00B426D4">
        <w:rPr>
          <w:rFonts w:asciiTheme="majorBidi" w:hAnsiTheme="majorBidi" w:cstheme="majorBidi"/>
          <w:sz w:val="22"/>
          <w:szCs w:val="22"/>
        </w:rPr>
        <w:t>(</w:t>
      </w:r>
      <w:proofErr w:type="gramStart"/>
      <w:r w:rsidRPr="00B426D4">
        <w:rPr>
          <w:rFonts w:asciiTheme="majorBidi" w:hAnsiTheme="majorBidi" w:cstheme="majorBidi"/>
          <w:sz w:val="22"/>
          <w:szCs w:val="22"/>
        </w:rPr>
        <w:t>in</w:t>
      </w:r>
      <w:proofErr w:type="gramEnd"/>
      <w:r w:rsidRPr="00B426D4">
        <w:rPr>
          <w:rFonts w:asciiTheme="majorBidi" w:hAnsiTheme="majorBidi" w:cstheme="majorBidi"/>
          <w:sz w:val="22"/>
          <w:szCs w:val="22"/>
        </w:rPr>
        <w:t xml:space="preserve"> Persian) </w:t>
      </w:r>
      <w:r w:rsidRPr="00B426D4">
        <w:rPr>
          <w:rFonts w:asciiTheme="majorBidi" w:hAnsiTheme="majorBidi" w:cstheme="majorBidi"/>
          <w:sz w:val="22"/>
          <w:szCs w:val="22"/>
          <w:rtl/>
        </w:rPr>
        <w:t xml:space="preserve"> </w:t>
      </w:r>
      <w:hyperlink r:id="rId30" w:tgtFrame="_blank" w:tooltip="DOR" w:history="1">
        <w:r w:rsidRPr="00B426D4">
          <w:rPr>
            <w:rFonts w:asciiTheme="majorBidi" w:hAnsiTheme="majorBidi" w:cstheme="majorBidi"/>
            <w:bCs/>
            <w:color w:val="2E74B5" w:themeColor="accent1" w:themeShade="BF"/>
            <w:sz w:val="22"/>
            <w:szCs w:val="22"/>
            <w:shd w:val="clear" w:color="auto" w:fill="FFFFFF"/>
          </w:rPr>
          <w:t>20.1001.1.17354331.1389.6.17.3.9</w:t>
        </w:r>
      </w:hyperlink>
      <w:r w:rsidRPr="00B426D4">
        <w:rPr>
          <w:rFonts w:asciiTheme="majorBidi" w:eastAsia="Calibri" w:hAnsiTheme="majorBidi" w:cstheme="majorBidi"/>
          <w:bCs/>
          <w:iCs/>
          <w:color w:val="2E74B5" w:themeColor="accent1" w:themeShade="BF"/>
          <w:sz w:val="22"/>
          <w:szCs w:val="22"/>
          <w:lang w:bidi="fa-IR"/>
        </w:rPr>
        <w:t xml:space="preserve"> .</w:t>
      </w:r>
    </w:p>
    <w:p w14:paraId="1EBED667" w14:textId="77777777" w:rsidR="00B77AF4" w:rsidRPr="00B426D4" w:rsidRDefault="00B77AF4" w:rsidP="00B77AF4">
      <w:pPr>
        <w:pStyle w:val="NormalWeb"/>
        <w:spacing w:before="0" w:beforeAutospacing="0"/>
        <w:contextualSpacing/>
        <w:jc w:val="both"/>
        <w:rPr>
          <w:rFonts w:asciiTheme="majorBidi" w:hAnsiTheme="majorBidi" w:cstheme="majorBidi"/>
          <w:sz w:val="22"/>
          <w:szCs w:val="22"/>
        </w:rPr>
      </w:pPr>
      <w:r w:rsidRPr="00B426D4">
        <w:rPr>
          <w:rFonts w:asciiTheme="majorBidi" w:eastAsia="Calibri" w:hAnsiTheme="majorBidi" w:cstheme="majorBidi"/>
          <w:bCs/>
          <w:sz w:val="22"/>
          <w:szCs w:val="22"/>
          <w:lang w:bidi="fa-IR"/>
        </w:rPr>
        <w:t>-</w:t>
      </w:r>
      <w:bookmarkStart w:id="13" w:name="Naseri"/>
      <w:proofErr w:type="spellStart"/>
      <w:r w:rsidRPr="00B426D4">
        <w:rPr>
          <w:rFonts w:asciiTheme="majorBidi" w:eastAsia="Calibri" w:hAnsiTheme="majorBidi" w:cstheme="majorBidi"/>
          <w:bCs/>
          <w:sz w:val="22"/>
          <w:szCs w:val="22"/>
          <w:lang w:bidi="fa-IR"/>
        </w:rPr>
        <w:t>Naseri</w:t>
      </w:r>
      <w:bookmarkEnd w:id="13"/>
      <w:proofErr w:type="spellEnd"/>
      <w:r w:rsidRPr="00B426D4">
        <w:rPr>
          <w:rFonts w:asciiTheme="majorBidi" w:eastAsia="Calibri" w:hAnsiTheme="majorBidi" w:cstheme="majorBidi"/>
          <w:bCs/>
          <w:sz w:val="22"/>
          <w:szCs w:val="22"/>
          <w:lang w:bidi="fa-IR"/>
        </w:rPr>
        <w:t xml:space="preserve">, A &amp; Shakori, </w:t>
      </w:r>
      <w:proofErr w:type="gramStart"/>
      <w:r w:rsidRPr="00B426D4">
        <w:rPr>
          <w:rFonts w:asciiTheme="majorBidi" w:eastAsia="Calibri" w:hAnsiTheme="majorBidi" w:cstheme="majorBidi"/>
          <w:bCs/>
          <w:sz w:val="22"/>
          <w:szCs w:val="22"/>
          <w:lang w:bidi="fa-IR"/>
        </w:rPr>
        <w:t>A.(</w:t>
      </w:r>
      <w:proofErr w:type="gramEnd"/>
      <w:r w:rsidRPr="00B426D4">
        <w:rPr>
          <w:rFonts w:asciiTheme="majorBidi" w:eastAsia="Calibri" w:hAnsiTheme="majorBidi" w:cstheme="majorBidi"/>
          <w:bCs/>
          <w:sz w:val="22"/>
          <w:szCs w:val="22"/>
          <w:lang w:bidi="fa-IR"/>
        </w:rPr>
        <w:t xml:space="preserve">2024). Iran and the Geopolitics of </w:t>
      </w:r>
      <w:proofErr w:type="spellStart"/>
      <w:r w:rsidRPr="00B426D4">
        <w:rPr>
          <w:rFonts w:asciiTheme="majorBidi" w:eastAsia="Calibri" w:hAnsiTheme="majorBidi" w:cstheme="majorBidi"/>
          <w:bCs/>
          <w:sz w:val="22"/>
          <w:szCs w:val="22"/>
          <w:lang w:bidi="fa-IR"/>
        </w:rPr>
        <w:t>Zangezur</w:t>
      </w:r>
      <w:proofErr w:type="spellEnd"/>
      <w:r w:rsidRPr="00B426D4">
        <w:rPr>
          <w:rFonts w:asciiTheme="majorBidi" w:eastAsia="Calibri" w:hAnsiTheme="majorBidi" w:cstheme="majorBidi"/>
          <w:bCs/>
          <w:sz w:val="22"/>
          <w:szCs w:val="22"/>
          <w:lang w:bidi="fa-IR"/>
        </w:rPr>
        <w:t xml:space="preserve"> corridor</w:t>
      </w:r>
      <w:r w:rsidRPr="00B426D4">
        <w:rPr>
          <w:rFonts w:asciiTheme="majorBidi" w:eastAsia="Calibri" w:hAnsiTheme="majorBidi" w:cstheme="majorBidi"/>
          <w:bCs/>
          <w:i/>
          <w:iCs/>
          <w:sz w:val="22"/>
          <w:szCs w:val="22"/>
          <w:lang w:bidi="fa-IR"/>
        </w:rPr>
        <w:t xml:space="preserve">. </w:t>
      </w:r>
      <w:proofErr w:type="spellStart"/>
      <w:r w:rsidRPr="00B426D4">
        <w:rPr>
          <w:rFonts w:asciiTheme="majorBidi" w:eastAsia="Calibri" w:hAnsiTheme="majorBidi" w:cstheme="majorBidi"/>
          <w:bCs/>
          <w:i/>
          <w:iCs/>
          <w:sz w:val="22"/>
          <w:szCs w:val="22"/>
          <w:lang w:bidi="fa-IR"/>
        </w:rPr>
        <w:t>Centeral</w:t>
      </w:r>
      <w:proofErr w:type="spellEnd"/>
      <w:r w:rsidRPr="00B426D4">
        <w:rPr>
          <w:rFonts w:asciiTheme="majorBidi" w:eastAsia="Calibri" w:hAnsiTheme="majorBidi" w:cstheme="majorBidi"/>
          <w:bCs/>
          <w:i/>
          <w:iCs/>
          <w:sz w:val="22"/>
          <w:szCs w:val="22"/>
          <w:lang w:bidi="fa-IR"/>
        </w:rPr>
        <w:t xml:space="preserve"> </w:t>
      </w:r>
      <w:proofErr w:type="spellStart"/>
      <w:r w:rsidRPr="00B426D4">
        <w:rPr>
          <w:rFonts w:asciiTheme="majorBidi" w:eastAsia="Calibri" w:hAnsiTheme="majorBidi" w:cstheme="majorBidi"/>
          <w:bCs/>
          <w:i/>
          <w:iCs/>
          <w:sz w:val="22"/>
          <w:szCs w:val="22"/>
          <w:lang w:bidi="fa-IR"/>
        </w:rPr>
        <w:t>asia</w:t>
      </w:r>
      <w:proofErr w:type="spellEnd"/>
      <w:r w:rsidRPr="00B426D4">
        <w:rPr>
          <w:rFonts w:asciiTheme="majorBidi" w:eastAsia="Calibri" w:hAnsiTheme="majorBidi" w:cstheme="majorBidi"/>
          <w:bCs/>
          <w:i/>
          <w:iCs/>
          <w:sz w:val="22"/>
          <w:szCs w:val="22"/>
          <w:lang w:bidi="fa-IR"/>
        </w:rPr>
        <w:t xml:space="preserve"> and the Caucasus Journal</w:t>
      </w:r>
      <w:r w:rsidRPr="00B426D4">
        <w:rPr>
          <w:rFonts w:asciiTheme="majorBidi" w:eastAsia="Calibri" w:hAnsiTheme="majorBidi" w:cstheme="majorBidi"/>
          <w:bCs/>
          <w:sz w:val="22"/>
          <w:szCs w:val="22"/>
          <w:lang w:bidi="fa-IR"/>
        </w:rPr>
        <w:t>, 30(125), 55-94.</w:t>
      </w:r>
      <w:r w:rsidRPr="00B426D4">
        <w:rPr>
          <w:rFonts w:asciiTheme="majorBidi" w:hAnsiTheme="majorBidi" w:cstheme="majorBidi"/>
          <w:sz w:val="22"/>
          <w:szCs w:val="22"/>
        </w:rPr>
        <w:t xml:space="preserve"> (</w:t>
      </w:r>
      <w:proofErr w:type="gramStart"/>
      <w:r w:rsidRPr="00B426D4">
        <w:rPr>
          <w:rFonts w:asciiTheme="majorBidi" w:hAnsiTheme="majorBidi" w:cstheme="majorBidi"/>
          <w:sz w:val="22"/>
          <w:szCs w:val="22"/>
        </w:rPr>
        <w:t>in</w:t>
      </w:r>
      <w:proofErr w:type="gramEnd"/>
      <w:r w:rsidRPr="00B426D4">
        <w:rPr>
          <w:rFonts w:asciiTheme="majorBidi" w:hAnsiTheme="majorBidi" w:cstheme="majorBidi"/>
          <w:sz w:val="22"/>
          <w:szCs w:val="22"/>
        </w:rPr>
        <w:t xml:space="preserve"> Persian). </w:t>
      </w:r>
    </w:p>
    <w:p w14:paraId="3044482F" w14:textId="3AA9CA33" w:rsidR="00B77AF4" w:rsidRPr="00B426D4" w:rsidRDefault="00B77AF4" w:rsidP="00B77AF4">
      <w:pPr>
        <w:pStyle w:val="NormalWeb"/>
        <w:spacing w:before="0" w:beforeAutospacing="0"/>
        <w:contextualSpacing/>
        <w:jc w:val="both"/>
        <w:rPr>
          <w:rFonts w:asciiTheme="majorBidi" w:hAnsiTheme="majorBidi" w:cstheme="majorBidi"/>
          <w:sz w:val="22"/>
          <w:szCs w:val="22"/>
          <w:shd w:val="clear" w:color="auto" w:fill="FFFFFF"/>
          <w:rtl/>
        </w:rPr>
      </w:pPr>
      <w:r w:rsidRPr="00B426D4">
        <w:rPr>
          <w:rFonts w:asciiTheme="majorBidi" w:eastAsia="Calibri" w:hAnsiTheme="majorBidi" w:cstheme="majorBidi"/>
          <w:bCs/>
          <w:sz w:val="22"/>
          <w:szCs w:val="22"/>
          <w:lang w:bidi="fa-IR"/>
        </w:rPr>
        <w:t xml:space="preserve">-Rashidi, </w:t>
      </w:r>
      <w:proofErr w:type="gramStart"/>
      <w:r w:rsidRPr="00B426D4">
        <w:rPr>
          <w:rFonts w:asciiTheme="majorBidi" w:eastAsia="Calibri" w:hAnsiTheme="majorBidi" w:cstheme="majorBidi"/>
          <w:bCs/>
          <w:sz w:val="22"/>
          <w:szCs w:val="22"/>
          <w:lang w:bidi="fa-IR"/>
        </w:rPr>
        <w:t>A(</w:t>
      </w:r>
      <w:proofErr w:type="gramEnd"/>
      <w:r w:rsidRPr="00B426D4">
        <w:rPr>
          <w:rFonts w:asciiTheme="majorBidi" w:eastAsia="Calibri" w:hAnsiTheme="majorBidi" w:cstheme="majorBidi"/>
          <w:bCs/>
          <w:sz w:val="22"/>
          <w:szCs w:val="22"/>
          <w:lang w:bidi="fa-IR"/>
        </w:rPr>
        <w:t xml:space="preserve">2023). Middle corridor and interest of </w:t>
      </w:r>
      <w:proofErr w:type="spellStart"/>
      <w:r w:rsidRPr="00B426D4">
        <w:rPr>
          <w:rFonts w:asciiTheme="majorBidi" w:eastAsia="Calibri" w:hAnsiTheme="majorBidi" w:cstheme="majorBidi"/>
          <w:bCs/>
          <w:sz w:val="22"/>
          <w:szCs w:val="22"/>
          <w:lang w:bidi="fa-IR"/>
        </w:rPr>
        <w:t>iran</w:t>
      </w:r>
      <w:proofErr w:type="spellEnd"/>
      <w:r w:rsidRPr="00B426D4">
        <w:rPr>
          <w:rFonts w:asciiTheme="majorBidi" w:eastAsia="Calibri" w:hAnsiTheme="majorBidi" w:cstheme="majorBidi"/>
          <w:bCs/>
          <w:sz w:val="22"/>
          <w:szCs w:val="22"/>
          <w:lang w:bidi="fa-IR"/>
        </w:rPr>
        <w:t xml:space="preserve"> in the south Caucasus central </w:t>
      </w:r>
      <w:proofErr w:type="spellStart"/>
      <w:r w:rsidRPr="00B426D4">
        <w:rPr>
          <w:rFonts w:asciiTheme="majorBidi" w:eastAsia="Calibri" w:hAnsiTheme="majorBidi" w:cstheme="majorBidi"/>
          <w:bCs/>
          <w:sz w:val="22"/>
          <w:szCs w:val="22"/>
          <w:lang w:bidi="fa-IR"/>
        </w:rPr>
        <w:t>asia</w:t>
      </w:r>
      <w:proofErr w:type="spellEnd"/>
      <w:r w:rsidRPr="00B426D4">
        <w:rPr>
          <w:rFonts w:asciiTheme="majorBidi" w:eastAsia="Calibri" w:hAnsiTheme="majorBidi" w:cstheme="majorBidi"/>
          <w:bCs/>
          <w:sz w:val="22"/>
          <w:szCs w:val="22"/>
          <w:lang w:bidi="fa-IR"/>
        </w:rPr>
        <w:t xml:space="preserve"> and the </w:t>
      </w:r>
      <w:proofErr w:type="spellStart"/>
      <w:proofErr w:type="gramStart"/>
      <w:r w:rsidRPr="00B426D4">
        <w:rPr>
          <w:rFonts w:asciiTheme="majorBidi" w:eastAsia="Calibri" w:hAnsiTheme="majorBidi" w:cstheme="majorBidi"/>
          <w:bCs/>
          <w:sz w:val="22"/>
          <w:szCs w:val="22"/>
          <w:lang w:bidi="fa-IR"/>
        </w:rPr>
        <w:t>caucaus</w:t>
      </w:r>
      <w:proofErr w:type="spellEnd"/>
      <w:r w:rsidRPr="00B426D4">
        <w:rPr>
          <w:rFonts w:asciiTheme="majorBidi" w:eastAsia="Calibri" w:hAnsiTheme="majorBidi" w:cstheme="majorBidi"/>
          <w:bCs/>
          <w:sz w:val="22"/>
          <w:szCs w:val="22"/>
          <w:lang w:bidi="fa-IR"/>
        </w:rPr>
        <w:t xml:space="preserve"> ,</w:t>
      </w:r>
      <w:proofErr w:type="gramEnd"/>
      <w:r w:rsidRPr="00B426D4">
        <w:rPr>
          <w:rFonts w:asciiTheme="majorBidi" w:eastAsia="Calibri" w:hAnsiTheme="majorBidi" w:cstheme="majorBidi"/>
          <w:bCs/>
          <w:sz w:val="22"/>
          <w:szCs w:val="22"/>
          <w:lang w:bidi="fa-IR"/>
        </w:rPr>
        <w:t xml:space="preserve"> 29(121), 27-54. </w:t>
      </w:r>
    </w:p>
    <w:p w14:paraId="4691EFFE" w14:textId="77777777" w:rsidR="00B77AF4" w:rsidRPr="00B426D4" w:rsidRDefault="00B77AF4" w:rsidP="00F61A6F">
      <w:pPr>
        <w:pStyle w:val="NormalWeb"/>
        <w:spacing w:before="0" w:beforeAutospacing="0"/>
        <w:contextualSpacing/>
        <w:jc w:val="both"/>
        <w:rPr>
          <w:rFonts w:asciiTheme="majorBidi" w:hAnsiTheme="majorBidi" w:cstheme="majorBidi"/>
          <w:color w:val="222222"/>
          <w:sz w:val="22"/>
          <w:szCs w:val="22"/>
          <w:shd w:val="clear" w:color="auto" w:fill="FFFFFF"/>
        </w:rPr>
      </w:pPr>
      <w:r w:rsidRPr="00B426D4">
        <w:rPr>
          <w:rFonts w:asciiTheme="majorBidi" w:hAnsiTheme="majorBidi" w:cstheme="majorBidi"/>
          <w:color w:val="222222"/>
          <w:sz w:val="22"/>
          <w:szCs w:val="22"/>
          <w:shd w:val="clear" w:color="auto" w:fill="FFFFFF"/>
        </w:rPr>
        <w:t>-</w:t>
      </w:r>
      <w:bookmarkStart w:id="14" w:name="Rashidi"/>
      <w:bookmarkStart w:id="15" w:name="saraei"/>
      <w:proofErr w:type="spellStart"/>
      <w:r w:rsidRPr="00B426D4">
        <w:rPr>
          <w:rFonts w:asciiTheme="majorBidi" w:hAnsiTheme="majorBidi" w:cstheme="majorBidi"/>
          <w:color w:val="222222"/>
          <w:sz w:val="22"/>
          <w:szCs w:val="22"/>
          <w:shd w:val="clear" w:color="auto" w:fill="FFFFFF"/>
        </w:rPr>
        <w:t>Saraei</w:t>
      </w:r>
      <w:bookmarkEnd w:id="14"/>
      <w:bookmarkEnd w:id="15"/>
      <w:proofErr w:type="spellEnd"/>
      <w:r w:rsidRPr="00B426D4">
        <w:rPr>
          <w:rFonts w:asciiTheme="majorBidi" w:hAnsiTheme="majorBidi" w:cstheme="majorBidi"/>
          <w:color w:val="222222"/>
          <w:sz w:val="22"/>
          <w:szCs w:val="22"/>
          <w:shd w:val="clear" w:color="auto" w:fill="FFFFFF"/>
        </w:rPr>
        <w:t xml:space="preserve">, M.H; </w:t>
      </w:r>
      <w:proofErr w:type="spellStart"/>
      <w:r w:rsidRPr="00B426D4">
        <w:rPr>
          <w:rFonts w:asciiTheme="majorBidi" w:hAnsiTheme="majorBidi" w:cstheme="majorBidi"/>
          <w:color w:val="222222"/>
          <w:sz w:val="22"/>
          <w:szCs w:val="22"/>
          <w:shd w:val="clear" w:color="auto" w:fill="FFFFFF"/>
        </w:rPr>
        <w:t>Shoroki</w:t>
      </w:r>
      <w:proofErr w:type="spellEnd"/>
      <w:r w:rsidRPr="00B426D4">
        <w:rPr>
          <w:rFonts w:asciiTheme="majorBidi" w:hAnsiTheme="majorBidi" w:cstheme="majorBidi"/>
          <w:color w:val="222222"/>
          <w:sz w:val="22"/>
          <w:szCs w:val="22"/>
          <w:shd w:val="clear" w:color="auto" w:fill="FFFFFF"/>
        </w:rPr>
        <w:t xml:space="preserve">, Y.A; Rezaei, </w:t>
      </w:r>
      <w:proofErr w:type="gramStart"/>
      <w:r w:rsidRPr="00B426D4">
        <w:rPr>
          <w:rFonts w:asciiTheme="majorBidi" w:hAnsiTheme="majorBidi" w:cstheme="majorBidi"/>
          <w:color w:val="222222"/>
          <w:sz w:val="22"/>
          <w:szCs w:val="22"/>
          <w:shd w:val="clear" w:color="auto" w:fill="FFFFFF"/>
        </w:rPr>
        <w:t>M.R.(</w:t>
      </w:r>
      <w:proofErr w:type="gramEnd"/>
      <w:r w:rsidRPr="00B426D4">
        <w:rPr>
          <w:rFonts w:asciiTheme="majorBidi" w:hAnsiTheme="majorBidi" w:cstheme="majorBidi"/>
          <w:color w:val="222222"/>
          <w:sz w:val="22"/>
          <w:szCs w:val="22"/>
          <w:shd w:val="clear" w:color="auto" w:fill="FFFFFF"/>
        </w:rPr>
        <w:t xml:space="preserve">2020). </w:t>
      </w:r>
      <w:proofErr w:type="spellStart"/>
      <w:r w:rsidRPr="00B426D4">
        <w:rPr>
          <w:rFonts w:asciiTheme="majorBidi" w:hAnsiTheme="majorBidi" w:cstheme="majorBidi"/>
          <w:color w:val="222222"/>
          <w:sz w:val="22"/>
          <w:szCs w:val="22"/>
          <w:shd w:val="clear" w:color="auto" w:fill="FFFFFF"/>
        </w:rPr>
        <w:t>Identifiying</w:t>
      </w:r>
      <w:proofErr w:type="spellEnd"/>
      <w:r w:rsidRPr="00B426D4">
        <w:rPr>
          <w:rFonts w:asciiTheme="majorBidi" w:hAnsiTheme="majorBidi" w:cstheme="majorBidi"/>
          <w:color w:val="222222"/>
          <w:sz w:val="22"/>
          <w:szCs w:val="22"/>
          <w:shd w:val="clear" w:color="auto" w:fill="FFFFFF"/>
        </w:rPr>
        <w:t xml:space="preserve"> key drivers of sustainable tourism and developing the most desirable scenario: a case study of the historical </w:t>
      </w:r>
      <w:proofErr w:type="spellStart"/>
      <w:r w:rsidRPr="00B426D4">
        <w:rPr>
          <w:rFonts w:asciiTheme="majorBidi" w:hAnsiTheme="majorBidi" w:cstheme="majorBidi"/>
          <w:color w:val="222222"/>
          <w:sz w:val="22"/>
          <w:szCs w:val="22"/>
          <w:shd w:val="clear" w:color="auto" w:fill="FFFFFF"/>
        </w:rPr>
        <w:t>cit</w:t>
      </w:r>
      <w:proofErr w:type="spellEnd"/>
      <w:r w:rsidRPr="00B426D4">
        <w:rPr>
          <w:rFonts w:asciiTheme="majorBidi" w:hAnsiTheme="majorBidi" w:cstheme="majorBidi"/>
          <w:color w:val="222222"/>
          <w:sz w:val="22"/>
          <w:szCs w:val="22"/>
          <w:shd w:val="clear" w:color="auto" w:fill="FFFFFF"/>
        </w:rPr>
        <w:t xml:space="preserve"> of </w:t>
      </w:r>
      <w:proofErr w:type="spellStart"/>
      <w:r w:rsidRPr="00B426D4">
        <w:rPr>
          <w:rFonts w:asciiTheme="majorBidi" w:hAnsiTheme="majorBidi" w:cstheme="majorBidi"/>
          <w:color w:val="222222"/>
          <w:sz w:val="22"/>
          <w:szCs w:val="22"/>
          <w:shd w:val="clear" w:color="auto" w:fill="FFFFFF"/>
        </w:rPr>
        <w:t>meybod</w:t>
      </w:r>
      <w:proofErr w:type="spellEnd"/>
      <w:r w:rsidRPr="00B426D4">
        <w:rPr>
          <w:rFonts w:asciiTheme="majorBidi" w:hAnsiTheme="majorBidi" w:cstheme="majorBidi"/>
          <w:color w:val="222222"/>
          <w:sz w:val="22"/>
          <w:szCs w:val="22"/>
          <w:shd w:val="clear" w:color="auto" w:fill="FFFFFF"/>
        </w:rPr>
        <w:t xml:space="preserve">. </w:t>
      </w:r>
      <w:r w:rsidRPr="00B426D4">
        <w:rPr>
          <w:rFonts w:asciiTheme="majorBidi" w:hAnsiTheme="majorBidi" w:cstheme="majorBidi"/>
          <w:i/>
          <w:iCs/>
          <w:color w:val="222222"/>
          <w:sz w:val="22"/>
          <w:szCs w:val="22"/>
          <w:shd w:val="clear" w:color="auto" w:fill="FFFFFF"/>
        </w:rPr>
        <w:t>The journal of geographical research on desert areas</w:t>
      </w:r>
      <w:r w:rsidRPr="00B426D4">
        <w:rPr>
          <w:rFonts w:asciiTheme="majorBidi" w:hAnsiTheme="majorBidi" w:cstheme="majorBidi"/>
          <w:color w:val="222222"/>
          <w:sz w:val="22"/>
          <w:szCs w:val="22"/>
          <w:shd w:val="clear" w:color="auto" w:fill="FFFFFF"/>
        </w:rPr>
        <w:t>, 8(1). 113-131.</w:t>
      </w:r>
      <w:r w:rsidRPr="00B426D4">
        <w:t xml:space="preserve"> </w:t>
      </w:r>
      <w:r w:rsidRPr="00B426D4">
        <w:rPr>
          <w:rFonts w:asciiTheme="majorBidi" w:hAnsiTheme="majorBidi" w:cstheme="majorBidi"/>
          <w:sz w:val="22"/>
          <w:szCs w:val="22"/>
        </w:rPr>
        <w:t>(</w:t>
      </w:r>
      <w:proofErr w:type="gramStart"/>
      <w:r w:rsidRPr="00B426D4">
        <w:rPr>
          <w:rFonts w:asciiTheme="majorBidi" w:hAnsiTheme="majorBidi" w:cstheme="majorBidi"/>
          <w:sz w:val="22"/>
          <w:szCs w:val="22"/>
        </w:rPr>
        <w:t>in</w:t>
      </w:r>
      <w:proofErr w:type="gramEnd"/>
      <w:r w:rsidRPr="00B426D4">
        <w:rPr>
          <w:rFonts w:asciiTheme="majorBidi" w:hAnsiTheme="majorBidi" w:cstheme="majorBidi"/>
          <w:sz w:val="22"/>
          <w:szCs w:val="22"/>
        </w:rPr>
        <w:t xml:space="preserve"> Persian).</w:t>
      </w:r>
      <w:r w:rsidRPr="00B426D4">
        <w:rPr>
          <w:rFonts w:asciiTheme="majorBidi" w:hAnsiTheme="majorBidi" w:cstheme="majorBidi"/>
          <w:color w:val="222222"/>
          <w:sz w:val="22"/>
          <w:szCs w:val="22"/>
          <w:shd w:val="clear" w:color="auto" w:fill="FFFFFF"/>
          <w:lang w:bidi="fa-IR"/>
        </w:rPr>
        <w:t xml:space="preserve">  </w:t>
      </w:r>
      <w:hyperlink r:id="rId31" w:tgtFrame="_blank" w:tooltip="DOR" w:history="1">
        <w:r w:rsidRPr="00B426D4">
          <w:rPr>
            <w:rFonts w:asciiTheme="majorBidi" w:hAnsiTheme="majorBidi" w:cstheme="majorBidi"/>
            <w:color w:val="2E74B5" w:themeColor="accent1" w:themeShade="BF"/>
            <w:sz w:val="22"/>
            <w:szCs w:val="22"/>
            <w:shd w:val="clear" w:color="auto" w:fill="FFFFFF"/>
          </w:rPr>
          <w:t>20.1001.1.2345332.1399.8.1.5.0</w:t>
        </w:r>
      </w:hyperlink>
      <w:r w:rsidRPr="00B426D4">
        <w:rPr>
          <w:rFonts w:asciiTheme="majorBidi" w:hAnsiTheme="majorBidi" w:cstheme="majorBidi"/>
          <w:color w:val="222222"/>
          <w:sz w:val="22"/>
          <w:szCs w:val="22"/>
          <w:shd w:val="clear" w:color="auto" w:fill="FFFFFF"/>
        </w:rPr>
        <w:t>.</w:t>
      </w:r>
    </w:p>
    <w:p w14:paraId="67B0B099" w14:textId="77777777" w:rsidR="00B77AF4" w:rsidRPr="00B426D4" w:rsidRDefault="00B77AF4" w:rsidP="00F61A6F">
      <w:pPr>
        <w:pStyle w:val="NormalWeb"/>
        <w:spacing w:before="0" w:beforeAutospacing="0"/>
        <w:contextualSpacing/>
        <w:jc w:val="both"/>
        <w:rPr>
          <w:rFonts w:asciiTheme="majorBidi" w:hAnsiTheme="majorBidi" w:cstheme="majorBidi"/>
          <w:color w:val="222222"/>
          <w:sz w:val="22"/>
          <w:szCs w:val="22"/>
          <w:shd w:val="clear" w:color="auto" w:fill="FFFFFF"/>
        </w:rPr>
      </w:pPr>
      <w:r w:rsidRPr="00B426D4">
        <w:rPr>
          <w:rFonts w:asciiTheme="majorBidi" w:eastAsia="Calibri" w:hAnsiTheme="majorBidi" w:cstheme="majorBidi"/>
          <w:bCs/>
          <w:sz w:val="22"/>
          <w:szCs w:val="22"/>
          <w:lang w:bidi="fa-IR"/>
        </w:rPr>
        <w:t>-</w:t>
      </w:r>
      <w:proofErr w:type="spellStart"/>
      <w:r w:rsidRPr="00B426D4">
        <w:rPr>
          <w:rFonts w:asciiTheme="majorBidi" w:eastAsia="Calibri" w:hAnsiTheme="majorBidi" w:cstheme="majorBidi"/>
          <w:bCs/>
          <w:sz w:val="22"/>
          <w:szCs w:val="22"/>
          <w:lang w:bidi="fa-IR"/>
        </w:rPr>
        <w:t>Shojaie</w:t>
      </w:r>
      <w:proofErr w:type="spellEnd"/>
      <w:r w:rsidRPr="00B426D4">
        <w:rPr>
          <w:rFonts w:asciiTheme="majorBidi" w:eastAsia="Calibri" w:hAnsiTheme="majorBidi" w:cstheme="majorBidi"/>
          <w:bCs/>
          <w:sz w:val="22"/>
          <w:szCs w:val="22"/>
          <w:lang w:bidi="fa-IR"/>
        </w:rPr>
        <w:t xml:space="preserve">, A&amp; </w:t>
      </w:r>
      <w:proofErr w:type="spellStart"/>
      <w:r w:rsidRPr="00B426D4">
        <w:rPr>
          <w:rFonts w:asciiTheme="majorBidi" w:eastAsia="Calibri" w:hAnsiTheme="majorBidi" w:cstheme="majorBidi"/>
          <w:bCs/>
          <w:sz w:val="22"/>
          <w:szCs w:val="22"/>
          <w:lang w:bidi="fa-IR"/>
        </w:rPr>
        <w:t>Nikoe</w:t>
      </w:r>
      <w:proofErr w:type="spellEnd"/>
      <w:r w:rsidRPr="00B426D4">
        <w:rPr>
          <w:rFonts w:asciiTheme="majorBidi" w:eastAsia="Calibri" w:hAnsiTheme="majorBidi" w:cstheme="majorBidi"/>
          <w:bCs/>
          <w:sz w:val="22"/>
          <w:szCs w:val="22"/>
          <w:lang w:bidi="fa-IR"/>
        </w:rPr>
        <w:t xml:space="preserve">, </w:t>
      </w:r>
      <w:proofErr w:type="gramStart"/>
      <w:r w:rsidRPr="00B426D4">
        <w:rPr>
          <w:rFonts w:asciiTheme="majorBidi" w:eastAsia="Calibri" w:hAnsiTheme="majorBidi" w:cstheme="majorBidi"/>
          <w:bCs/>
          <w:sz w:val="22"/>
          <w:szCs w:val="22"/>
          <w:lang w:bidi="fa-IR"/>
        </w:rPr>
        <w:t>A.(</w:t>
      </w:r>
      <w:proofErr w:type="gramEnd"/>
      <w:r w:rsidRPr="00B426D4">
        <w:rPr>
          <w:rFonts w:asciiTheme="majorBidi" w:eastAsia="Calibri" w:hAnsiTheme="majorBidi" w:cstheme="majorBidi"/>
          <w:bCs/>
          <w:sz w:val="22"/>
          <w:szCs w:val="22"/>
          <w:lang w:bidi="fa-IR"/>
        </w:rPr>
        <w:t xml:space="preserve">2024). </w:t>
      </w:r>
      <w:proofErr w:type="spellStart"/>
      <w:r w:rsidRPr="00B426D4">
        <w:rPr>
          <w:rFonts w:asciiTheme="majorBidi" w:eastAsia="Calibri" w:hAnsiTheme="majorBidi" w:cstheme="majorBidi"/>
          <w:bCs/>
          <w:sz w:val="22"/>
          <w:szCs w:val="22"/>
          <w:lang w:bidi="fa-IR"/>
        </w:rPr>
        <w:t>Irans</w:t>
      </w:r>
      <w:proofErr w:type="spellEnd"/>
      <w:r w:rsidRPr="00B426D4">
        <w:rPr>
          <w:rFonts w:asciiTheme="majorBidi" w:eastAsia="Calibri" w:hAnsiTheme="majorBidi" w:cstheme="majorBidi"/>
          <w:bCs/>
          <w:sz w:val="22"/>
          <w:szCs w:val="22"/>
          <w:lang w:bidi="fa-IR"/>
        </w:rPr>
        <w:t xml:space="preserve"> policy </w:t>
      </w:r>
      <w:proofErr w:type="spellStart"/>
      <w:r w:rsidRPr="00B426D4">
        <w:rPr>
          <w:rFonts w:asciiTheme="majorBidi" w:eastAsia="Calibri" w:hAnsiTheme="majorBidi" w:cstheme="majorBidi"/>
          <w:bCs/>
          <w:sz w:val="22"/>
          <w:szCs w:val="22"/>
          <w:lang w:bidi="fa-IR"/>
        </w:rPr>
        <w:t>requirments</w:t>
      </w:r>
      <w:proofErr w:type="spellEnd"/>
      <w:r w:rsidRPr="00B426D4">
        <w:rPr>
          <w:rFonts w:asciiTheme="majorBidi" w:eastAsia="Calibri" w:hAnsiTheme="majorBidi" w:cstheme="majorBidi"/>
          <w:bCs/>
          <w:sz w:val="22"/>
          <w:szCs w:val="22"/>
          <w:lang w:bidi="fa-IR"/>
        </w:rPr>
        <w:t xml:space="preserve"> in the south </w:t>
      </w:r>
      <w:proofErr w:type="spellStart"/>
      <w:r w:rsidRPr="00B426D4">
        <w:rPr>
          <w:rFonts w:asciiTheme="majorBidi" w:eastAsia="Calibri" w:hAnsiTheme="majorBidi" w:cstheme="majorBidi"/>
          <w:bCs/>
          <w:sz w:val="22"/>
          <w:szCs w:val="22"/>
          <w:lang w:bidi="fa-IR"/>
        </w:rPr>
        <w:t>caucasus</w:t>
      </w:r>
      <w:proofErr w:type="spellEnd"/>
      <w:r w:rsidRPr="00B426D4">
        <w:rPr>
          <w:rFonts w:asciiTheme="majorBidi" w:eastAsia="Calibri" w:hAnsiTheme="majorBidi" w:cstheme="majorBidi"/>
          <w:bCs/>
          <w:sz w:val="22"/>
          <w:szCs w:val="22"/>
          <w:lang w:bidi="fa-IR"/>
        </w:rPr>
        <w:t xml:space="preserve"> after the </w:t>
      </w:r>
      <w:proofErr w:type="spellStart"/>
      <w:r w:rsidRPr="00B426D4">
        <w:rPr>
          <w:rFonts w:asciiTheme="majorBidi" w:eastAsia="Calibri" w:hAnsiTheme="majorBidi" w:cstheme="majorBidi"/>
          <w:bCs/>
          <w:sz w:val="22"/>
          <w:szCs w:val="22"/>
          <w:lang w:bidi="fa-IR"/>
        </w:rPr>
        <w:t>seciund</w:t>
      </w:r>
      <w:proofErr w:type="spellEnd"/>
      <w:r w:rsidRPr="00B426D4">
        <w:rPr>
          <w:rFonts w:asciiTheme="majorBidi" w:eastAsia="Calibri" w:hAnsiTheme="majorBidi" w:cstheme="majorBidi"/>
          <w:bCs/>
          <w:sz w:val="22"/>
          <w:szCs w:val="22"/>
          <w:lang w:bidi="fa-IR"/>
        </w:rPr>
        <w:t xml:space="preserve"> </w:t>
      </w:r>
      <w:proofErr w:type="spellStart"/>
      <w:r w:rsidRPr="00B426D4">
        <w:rPr>
          <w:rFonts w:asciiTheme="majorBidi" w:eastAsia="Calibri" w:hAnsiTheme="majorBidi" w:cstheme="majorBidi"/>
          <w:bCs/>
          <w:sz w:val="22"/>
          <w:szCs w:val="22"/>
          <w:lang w:bidi="fa-IR"/>
        </w:rPr>
        <w:t>karabakh</w:t>
      </w:r>
      <w:proofErr w:type="spellEnd"/>
      <w:r w:rsidRPr="00B426D4">
        <w:rPr>
          <w:rFonts w:asciiTheme="majorBidi" w:eastAsia="Calibri" w:hAnsiTheme="majorBidi" w:cstheme="majorBidi"/>
          <w:bCs/>
          <w:sz w:val="22"/>
          <w:szCs w:val="22"/>
          <w:lang w:bidi="fa-IR"/>
        </w:rPr>
        <w:t xml:space="preserve"> </w:t>
      </w:r>
      <w:proofErr w:type="gramStart"/>
      <w:r w:rsidRPr="00B426D4">
        <w:rPr>
          <w:rFonts w:asciiTheme="majorBidi" w:eastAsia="Calibri" w:hAnsiTheme="majorBidi" w:cstheme="majorBidi"/>
          <w:bCs/>
          <w:sz w:val="22"/>
          <w:szCs w:val="22"/>
          <w:lang w:bidi="fa-IR"/>
        </w:rPr>
        <w:t>war(</w:t>
      </w:r>
      <w:proofErr w:type="gramEnd"/>
      <w:r w:rsidRPr="00B426D4">
        <w:rPr>
          <w:rFonts w:asciiTheme="majorBidi" w:eastAsia="Calibri" w:hAnsiTheme="majorBidi" w:cstheme="majorBidi"/>
          <w:bCs/>
          <w:sz w:val="22"/>
          <w:szCs w:val="22"/>
          <w:lang w:bidi="fa-IR"/>
        </w:rPr>
        <w:t>2020</w:t>
      </w:r>
      <w:r w:rsidRPr="00B426D4">
        <w:rPr>
          <w:rFonts w:asciiTheme="majorBidi" w:eastAsia="Calibri" w:hAnsiTheme="majorBidi" w:cstheme="majorBidi"/>
          <w:bCs/>
          <w:i/>
          <w:iCs/>
          <w:sz w:val="22"/>
          <w:szCs w:val="22"/>
          <w:lang w:bidi="fa-IR"/>
        </w:rPr>
        <w:t>). public policy,</w:t>
      </w:r>
      <w:r w:rsidRPr="00B426D4">
        <w:rPr>
          <w:rFonts w:asciiTheme="majorBidi" w:eastAsia="Calibri" w:hAnsiTheme="majorBidi" w:cstheme="majorBidi"/>
          <w:bCs/>
          <w:sz w:val="22"/>
          <w:szCs w:val="22"/>
          <w:lang w:bidi="fa-IR"/>
        </w:rPr>
        <w:t xml:space="preserve"> 4(10), 141-154. </w:t>
      </w:r>
      <w:proofErr w:type="gramStart"/>
      <w:r w:rsidRPr="00B426D4">
        <w:rPr>
          <w:rFonts w:asciiTheme="majorBidi" w:eastAsia="Calibri" w:hAnsiTheme="majorBidi" w:cstheme="majorBidi"/>
          <w:bCs/>
          <w:sz w:val="22"/>
          <w:szCs w:val="22"/>
          <w:lang w:bidi="fa-IR"/>
        </w:rPr>
        <w:t>.</w:t>
      </w:r>
      <w:r w:rsidRPr="00B426D4">
        <w:rPr>
          <w:rFonts w:asciiTheme="majorBidi" w:hAnsiTheme="majorBidi" w:cstheme="majorBidi"/>
          <w:sz w:val="22"/>
          <w:szCs w:val="22"/>
        </w:rPr>
        <w:t>(</w:t>
      </w:r>
      <w:proofErr w:type="gramEnd"/>
      <w:r w:rsidRPr="00B426D4">
        <w:rPr>
          <w:rFonts w:asciiTheme="majorBidi" w:hAnsiTheme="majorBidi" w:cstheme="majorBidi"/>
          <w:sz w:val="22"/>
          <w:szCs w:val="22"/>
        </w:rPr>
        <w:t>in Persian).</w:t>
      </w:r>
      <w:r w:rsidRPr="00B426D4">
        <w:rPr>
          <w:rFonts w:asciiTheme="majorBidi" w:eastAsia="Calibri" w:hAnsiTheme="majorBidi" w:cstheme="majorBidi"/>
          <w:bCs/>
          <w:sz w:val="22"/>
          <w:szCs w:val="22"/>
          <w:lang w:bidi="fa-IR"/>
        </w:rPr>
        <w:t xml:space="preserve">  </w:t>
      </w:r>
      <w:r w:rsidRPr="00B426D4">
        <w:rPr>
          <w:rFonts w:asciiTheme="majorBidi" w:eastAsia="Calibri" w:hAnsiTheme="majorBidi" w:cstheme="majorBidi"/>
          <w:color w:val="2E74B5" w:themeColor="accent1" w:themeShade="BF"/>
          <w:sz w:val="22"/>
          <w:szCs w:val="22"/>
          <w:rtl/>
          <w:lang w:bidi="fa-IR"/>
        </w:rPr>
        <w:t xml:space="preserve">. </w:t>
      </w:r>
      <w:r w:rsidRPr="00B426D4">
        <w:rPr>
          <w:rFonts w:asciiTheme="majorBidi" w:hAnsiTheme="majorBidi" w:cstheme="majorBidi"/>
          <w:caps/>
          <w:color w:val="2E74B5" w:themeColor="accent1" w:themeShade="BF"/>
          <w:sz w:val="22"/>
          <w:szCs w:val="22"/>
          <w:shd w:val="clear" w:color="auto" w:fill="FFFFFF"/>
        </w:rPr>
        <w:t>10.22059/JPPOLICY.2024.99831</w:t>
      </w:r>
    </w:p>
    <w:p w14:paraId="73D1EBC2" w14:textId="44380B6F" w:rsidR="00D2202C" w:rsidRPr="00B426D4" w:rsidRDefault="00B77AF4" w:rsidP="00D2202C">
      <w:pPr>
        <w:pStyle w:val="NormalWeb"/>
        <w:spacing w:before="0" w:beforeAutospacing="0"/>
        <w:contextualSpacing/>
        <w:jc w:val="both"/>
        <w:rPr>
          <w:color w:val="00B050"/>
          <w:sz w:val="22"/>
          <w:szCs w:val="22"/>
          <w:shd w:val="clear" w:color="auto" w:fill="FFFFFF"/>
        </w:rPr>
      </w:pPr>
      <w:r w:rsidRPr="00B426D4">
        <w:rPr>
          <w:rFonts w:asciiTheme="majorBidi" w:hAnsiTheme="majorBidi" w:cstheme="majorBidi"/>
          <w:color w:val="000000" w:themeColor="text1"/>
          <w:sz w:val="22"/>
          <w:szCs w:val="22"/>
          <w:shd w:val="clear" w:color="auto" w:fill="FFFFFF"/>
        </w:rPr>
        <w:t>-</w:t>
      </w:r>
      <w:r w:rsidRPr="00B426D4">
        <w:rPr>
          <w:rFonts w:asciiTheme="majorBidi" w:hAnsiTheme="majorBidi"/>
          <w:color w:val="000000" w:themeColor="text1"/>
          <w:sz w:val="22"/>
          <w:szCs w:val="22"/>
          <w:shd w:val="clear" w:color="auto" w:fill="FFFFFF"/>
          <w:rtl/>
        </w:rPr>
        <w:t>‏</w:t>
      </w:r>
      <w:r w:rsidR="00D2202C" w:rsidRPr="00B426D4">
        <w:rPr>
          <w:color w:val="000000" w:themeColor="text1"/>
          <w:sz w:val="22"/>
          <w:szCs w:val="22"/>
          <w:shd w:val="clear" w:color="auto" w:fill="FFFFFF"/>
        </w:rPr>
        <w:t>-</w:t>
      </w:r>
      <w:r w:rsidR="00D2202C" w:rsidRPr="00B426D4">
        <w:rPr>
          <w:rFonts w:hint="cs"/>
          <w:color w:val="000000" w:themeColor="text1"/>
          <w:sz w:val="22"/>
          <w:szCs w:val="22"/>
          <w:shd w:val="clear" w:color="auto" w:fill="FFFFFF"/>
          <w:rtl/>
        </w:rPr>
        <w:t>‏</w:t>
      </w:r>
      <w:r w:rsidR="00D2202C" w:rsidRPr="00B426D4">
        <w:rPr>
          <w:color w:val="000000" w:themeColor="text1"/>
          <w:sz w:val="22"/>
          <w:szCs w:val="22"/>
          <w:shd w:val="clear" w:color="auto" w:fill="FFFFFF"/>
        </w:rPr>
        <w:t>Yeo, A. (2024). Azerbaijan and Iran in the Shadows of Karabakh and Ukraine. Caucasus Analytical Digest, (136), 7-11.</w:t>
      </w:r>
      <w:r w:rsidR="00D2202C" w:rsidRPr="00B426D4">
        <w:rPr>
          <w:rFonts w:hint="cs"/>
          <w:color w:val="000000" w:themeColor="text1"/>
          <w:sz w:val="22"/>
          <w:szCs w:val="22"/>
          <w:shd w:val="clear" w:color="auto" w:fill="FFFFFF"/>
          <w:rtl/>
        </w:rPr>
        <w:t>‏</w:t>
      </w:r>
      <w:r w:rsidR="00D2202C" w:rsidRPr="00B426D4">
        <w:rPr>
          <w:rFonts w:hint="cs"/>
          <w:color w:val="000000" w:themeColor="text1"/>
          <w:rtl/>
        </w:rPr>
        <w:t xml:space="preserve"> </w:t>
      </w:r>
      <w:hyperlink r:id="rId32" w:history="1">
        <w:r w:rsidR="00D2202C" w:rsidRPr="00B426D4">
          <w:rPr>
            <w:color w:val="0070C0"/>
            <w:u w:val="single"/>
          </w:rPr>
          <w:t>10.3929/ethz-b-000657553</w:t>
        </w:r>
      </w:hyperlink>
    </w:p>
    <w:p w14:paraId="047E434F" w14:textId="77777777" w:rsidR="00B77AF4" w:rsidRDefault="00B77AF4" w:rsidP="00015C09">
      <w:pPr>
        <w:pStyle w:val="NormalWeb"/>
        <w:spacing w:before="0" w:beforeAutospacing="0"/>
        <w:contextualSpacing/>
        <w:jc w:val="both"/>
        <w:rPr>
          <w:rFonts w:asciiTheme="majorBidi" w:hAnsiTheme="majorBidi" w:cstheme="majorBidi"/>
          <w:color w:val="222222"/>
          <w:sz w:val="22"/>
          <w:szCs w:val="22"/>
          <w:shd w:val="clear" w:color="auto" w:fill="FFFFFF"/>
        </w:rPr>
      </w:pPr>
      <w:r w:rsidRPr="00B426D4">
        <w:rPr>
          <w:rFonts w:asciiTheme="majorBidi" w:hAnsiTheme="majorBidi" w:cstheme="majorBidi"/>
          <w:color w:val="222222"/>
          <w:sz w:val="22"/>
          <w:szCs w:val="22"/>
          <w:shd w:val="clear" w:color="auto" w:fill="FFFFFF"/>
        </w:rPr>
        <w:t>-</w:t>
      </w:r>
      <w:bookmarkStart w:id="16" w:name="zali"/>
      <w:r w:rsidRPr="00B426D4">
        <w:rPr>
          <w:rFonts w:asciiTheme="majorBidi" w:hAnsiTheme="majorBidi" w:cstheme="majorBidi"/>
          <w:color w:val="222222"/>
          <w:sz w:val="22"/>
          <w:szCs w:val="22"/>
          <w:shd w:val="clear" w:color="auto" w:fill="FFFFFF"/>
        </w:rPr>
        <w:t>Zali</w:t>
      </w:r>
      <w:bookmarkEnd w:id="16"/>
      <w:r w:rsidRPr="00B426D4">
        <w:rPr>
          <w:rFonts w:asciiTheme="majorBidi" w:hAnsiTheme="majorBidi" w:cstheme="majorBidi"/>
          <w:color w:val="222222"/>
          <w:sz w:val="22"/>
          <w:szCs w:val="22"/>
          <w:shd w:val="clear" w:color="auto" w:fill="FFFFFF"/>
        </w:rPr>
        <w:t xml:space="preserve">, </w:t>
      </w:r>
      <w:proofErr w:type="gramStart"/>
      <w:r w:rsidRPr="00B426D4">
        <w:rPr>
          <w:rFonts w:asciiTheme="majorBidi" w:hAnsiTheme="majorBidi" w:cstheme="majorBidi"/>
          <w:color w:val="222222"/>
          <w:sz w:val="22"/>
          <w:szCs w:val="22"/>
          <w:shd w:val="clear" w:color="auto" w:fill="FFFFFF"/>
        </w:rPr>
        <w:t>N.(</w:t>
      </w:r>
      <w:proofErr w:type="gramEnd"/>
      <w:r w:rsidRPr="00B426D4">
        <w:rPr>
          <w:rFonts w:asciiTheme="majorBidi" w:hAnsiTheme="majorBidi" w:cstheme="majorBidi"/>
          <w:color w:val="222222"/>
          <w:sz w:val="22"/>
          <w:szCs w:val="22"/>
          <w:shd w:val="clear" w:color="auto" w:fill="FFFFFF"/>
        </w:rPr>
        <w:t>2012). Strategic foresight and regional policy with emphasis on scenario planning approach. Strategic studies quarterly, 55(4), 33-54,</w:t>
      </w:r>
      <w:r w:rsidRPr="00B426D4">
        <w:t xml:space="preserve"> </w:t>
      </w:r>
      <w:hyperlink r:id="rId33" w:tgtFrame="_blank" w:tooltip="DOR" w:history="1">
        <w:r w:rsidRPr="00B426D4">
          <w:rPr>
            <w:color w:val="2E74B5" w:themeColor="accent1" w:themeShade="BF"/>
            <w:sz w:val="22"/>
            <w:szCs w:val="22"/>
            <w:shd w:val="clear" w:color="auto" w:fill="FFFFFF"/>
          </w:rPr>
          <w:t>20.1001.1.17350727.1390.14.54.2.0</w:t>
        </w:r>
      </w:hyperlink>
      <w:r w:rsidRPr="00B426D4">
        <w:rPr>
          <w:color w:val="2E74B5" w:themeColor="accent1" w:themeShade="BF"/>
          <w:sz w:val="22"/>
          <w:szCs w:val="22"/>
          <w:shd w:val="clear" w:color="auto" w:fill="FFFFFF"/>
        </w:rPr>
        <w:t>.</w:t>
      </w:r>
      <w:r>
        <w:rPr>
          <w:rFonts w:asciiTheme="majorBidi" w:hAnsiTheme="majorBidi" w:cstheme="majorBidi"/>
          <w:color w:val="222222"/>
          <w:sz w:val="22"/>
          <w:szCs w:val="22"/>
          <w:shd w:val="clear" w:color="auto" w:fill="FFFFFF"/>
        </w:rPr>
        <w:t xml:space="preserve"> </w:t>
      </w:r>
    </w:p>
    <w:sectPr w:rsidR="00B77AF4" w:rsidSect="00B326C4">
      <w:headerReference w:type="even" r:id="rId34"/>
      <w:headerReference w:type="default" r:id="rId35"/>
      <w:headerReference w:type="first" r:id="rId36"/>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5F0AB" w14:textId="77777777" w:rsidR="00D76945" w:rsidRDefault="00D76945" w:rsidP="00035975">
      <w:r>
        <w:separator/>
      </w:r>
    </w:p>
  </w:endnote>
  <w:endnote w:type="continuationSeparator" w:id="0">
    <w:p w14:paraId="555DEFA8" w14:textId="77777777" w:rsidR="00D76945" w:rsidRDefault="00D76945"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Mitra">
    <w:altName w:val="Courier New"/>
    <w:panose1 w:val="000007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altName w:val="Arial"/>
    <w:charset w:val="00"/>
    <w:family w:val="auto"/>
    <w:pitch w:val="variable"/>
    <w:sig w:usb0="800020A7" w:usb1="D000004A" w:usb2="00000008" w:usb3="00000000" w:csb0="00000051" w:csb1="00000000"/>
  </w:font>
  <w:font w:name="Yagut">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charset w:val="00"/>
    <w:family w:val="auto"/>
    <w:pitch w:val="variable"/>
    <w:sig w:usb0="800020A7" w:usb1="D000004A" w:usb2="00000008" w:usb3="00000000" w:csb0="00000051" w:csb1="00000000"/>
  </w:font>
  <w:font w:name="B Nazanin">
    <w:altName w:val="Arial"/>
    <w:panose1 w:val="00000400000000000000"/>
    <w:charset w:val="B2"/>
    <w:family w:val="auto"/>
    <w:pitch w:val="variable"/>
    <w:sig w:usb0="00002001" w:usb1="80000000" w:usb2="00000008" w:usb3="00000000" w:csb0="00000040" w:csb1="00000000"/>
  </w:font>
  <w:font w:name="Times New Roman Bold">
    <w:altName w:val="Times"/>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Arial"/>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altName w:val="Arial Unicode MS"/>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2 NAZANIN">
    <w:altName w:val="Cambria"/>
    <w:panose1 w:val="00000000000000000000"/>
    <w:charset w:val="00"/>
    <w:family w:val="roman"/>
    <w:notTrueType/>
    <w:pitch w:val="default"/>
  </w:font>
  <w:font w:name="Courier">
    <w:altName w:val="Courier New"/>
    <w:panose1 w:val="02070409020205020404"/>
    <w:charset w:val="00"/>
    <w:family w:val="modern"/>
    <w:notTrueType/>
    <w:pitch w:val="fixed"/>
    <w:sig w:usb0="00000003" w:usb1="00000000" w:usb2="00000000" w:usb3="00000000" w:csb0="00000001" w:csb1="00000000"/>
  </w:font>
  <w:font w:name="2  Mitra">
    <w:altName w:val="Arial"/>
    <w:charset w:val="B2"/>
    <w:family w:val="auto"/>
    <w:pitch w:val="variable"/>
    <w:sig w:usb0="00002001" w:usb1="80000000" w:usb2="00000008" w:usb3="00000000" w:csb0="00000040" w:csb1="00000000"/>
  </w:font>
  <w:font w:name="2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ltr-fon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6CA73" w14:textId="77777777" w:rsidR="00782705" w:rsidRPr="00A2449A" w:rsidRDefault="00782705"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02AA" w14:textId="77777777" w:rsidR="00782705" w:rsidRPr="00A2449A" w:rsidRDefault="00782705"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588D" w14:textId="034E2304" w:rsidR="00782705" w:rsidRPr="00DB630F" w:rsidRDefault="00782705"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BAEB4" w14:textId="77777777" w:rsidR="00D76945" w:rsidRDefault="00D76945" w:rsidP="00035975">
      <w:r>
        <w:separator/>
      </w:r>
    </w:p>
  </w:footnote>
  <w:footnote w:type="continuationSeparator" w:id="0">
    <w:p w14:paraId="1286379F" w14:textId="77777777" w:rsidR="00D76945" w:rsidRDefault="00D76945" w:rsidP="00035975">
      <w:r>
        <w:continuationSeparator/>
      </w:r>
    </w:p>
  </w:footnote>
  <w:footnote w:id="1">
    <w:p w14:paraId="2D593D6D" w14:textId="7EF208B8" w:rsidR="00782705" w:rsidRDefault="00782705" w:rsidP="00F603E9">
      <w:pPr>
        <w:pStyle w:val="FootnoteText"/>
        <w:bidi w:val="0"/>
        <w:rPr>
          <w:lang w:bidi="fa-IR"/>
        </w:rPr>
      </w:pPr>
      <w:r>
        <w:rPr>
          <w:rStyle w:val="FootnoteReference"/>
        </w:rPr>
        <w:footnoteRef/>
      </w:r>
      <w:r>
        <w:rPr>
          <w:rtl/>
        </w:rPr>
        <w:t xml:space="preserve"> </w:t>
      </w:r>
      <w:r w:rsidRPr="00F603E9">
        <w:rPr>
          <w:sz w:val="18"/>
          <w:szCs w:val="18"/>
        </w:rPr>
        <w:t>Huntington</w:t>
      </w:r>
    </w:p>
  </w:footnote>
  <w:footnote w:id="2">
    <w:p w14:paraId="6B6A09C1" w14:textId="3F840892" w:rsidR="00782705" w:rsidRDefault="00782705" w:rsidP="00015C09">
      <w:pPr>
        <w:pStyle w:val="FootnoteText"/>
        <w:bidi w:val="0"/>
        <w:rPr>
          <w:lang w:bidi="fa-IR"/>
        </w:rPr>
      </w:pPr>
      <w:r>
        <w:rPr>
          <w:rStyle w:val="FootnoteReference"/>
        </w:rPr>
        <w:footnoteRef/>
      </w:r>
      <w:r>
        <w:rPr>
          <w:rtl/>
        </w:rPr>
        <w:t xml:space="preserve"> </w:t>
      </w:r>
      <w:r>
        <w:t xml:space="preserve">Akinci and </w:t>
      </w:r>
      <w:proofErr w:type="spellStart"/>
      <w:r>
        <w:t>Kaba</w:t>
      </w:r>
      <w:proofErr w:type="spellEnd"/>
    </w:p>
  </w:footnote>
  <w:footnote w:id="3">
    <w:p w14:paraId="0A385669" w14:textId="3568072B" w:rsidR="00782705" w:rsidRDefault="00782705" w:rsidP="00AC1F12">
      <w:pPr>
        <w:pStyle w:val="Default"/>
      </w:pPr>
      <w:r>
        <w:rPr>
          <w:rStyle w:val="FootnoteReference"/>
        </w:rPr>
        <w:footnoteRef/>
      </w:r>
      <w:r>
        <w:rPr>
          <w:rtl/>
        </w:rPr>
        <w:t xml:space="preserve"> </w:t>
      </w:r>
      <w:proofErr w:type="spellStart"/>
      <w:r w:rsidRPr="00AC1F12">
        <w:rPr>
          <w:rFonts w:asciiTheme="majorBidi" w:hAnsiTheme="majorBidi" w:cstheme="majorBidi"/>
          <w:sz w:val="18"/>
          <w:szCs w:val="18"/>
        </w:rPr>
        <w:t>Baghbanno</w:t>
      </w:r>
      <w:proofErr w:type="spellEnd"/>
    </w:p>
  </w:footnote>
  <w:footnote w:id="4">
    <w:p w14:paraId="1F78C096" w14:textId="77777777" w:rsidR="00332444" w:rsidRDefault="00332444" w:rsidP="00332444">
      <w:pPr>
        <w:pStyle w:val="FootnoteText"/>
        <w:bidi w:val="0"/>
      </w:pPr>
      <w:r>
        <w:rPr>
          <w:rStyle w:val="FootnoteReference"/>
        </w:rPr>
        <w:footnoteRef/>
      </w:r>
      <w:r>
        <w:rPr>
          <w:rtl/>
        </w:rPr>
        <w:t xml:space="preserve"> </w:t>
      </w:r>
      <w:r>
        <w:t>Aliyev</w:t>
      </w:r>
    </w:p>
  </w:footnote>
  <w:footnote w:id="5">
    <w:p w14:paraId="4D252D27" w14:textId="77777777" w:rsidR="00887BE1" w:rsidRDefault="00887BE1" w:rsidP="00887BE1">
      <w:pPr>
        <w:pStyle w:val="FootnoteText"/>
        <w:bidi w:val="0"/>
        <w:rPr>
          <w:rtl/>
          <w:lang w:bidi="fa-IR"/>
        </w:rPr>
      </w:pPr>
      <w:r>
        <w:rPr>
          <w:rStyle w:val="FootnoteReference"/>
        </w:rPr>
        <w:footnoteRef/>
      </w:r>
      <w:r>
        <w:rPr>
          <w:rtl/>
        </w:rPr>
        <w:t xml:space="preserve"> </w:t>
      </w:r>
      <w:r>
        <w:rPr>
          <w:lang w:bidi="fa-IR"/>
        </w:rPr>
        <w:t>Yeo</w:t>
      </w:r>
    </w:p>
  </w:footnote>
  <w:footnote w:id="6">
    <w:p w14:paraId="26421426" w14:textId="77777777" w:rsidR="00887BE1" w:rsidRDefault="00887BE1" w:rsidP="00887BE1">
      <w:pPr>
        <w:pStyle w:val="FootnoteText"/>
        <w:bidi w:val="0"/>
        <w:rPr>
          <w:rtl/>
          <w:lang w:bidi="fa-IR"/>
        </w:rPr>
      </w:pPr>
      <w:r>
        <w:rPr>
          <w:rStyle w:val="FootnoteReference"/>
        </w:rPr>
        <w:footnoteRef/>
      </w:r>
      <w:r>
        <w:rPr>
          <w:rtl/>
        </w:rPr>
        <w:t xml:space="preserve"> </w:t>
      </w:r>
      <w:r>
        <w:rPr>
          <w:lang w:bidi="fa-IR"/>
        </w:rPr>
        <w:t>Kaya</w:t>
      </w:r>
    </w:p>
  </w:footnote>
  <w:footnote w:id="7">
    <w:p w14:paraId="56E968CE" w14:textId="16F64264" w:rsidR="00782705" w:rsidRPr="0054166F" w:rsidRDefault="00782705" w:rsidP="0054166F">
      <w:pPr>
        <w:pStyle w:val="FootnoteText"/>
        <w:bidi w:val="0"/>
        <w:rPr>
          <w:sz w:val="18"/>
          <w:szCs w:val="18"/>
          <w:lang w:bidi="fa-IR"/>
        </w:rPr>
      </w:pPr>
      <w:r w:rsidRPr="0054166F">
        <w:rPr>
          <w:rStyle w:val="FootnoteReference"/>
          <w:sz w:val="18"/>
          <w:szCs w:val="18"/>
        </w:rPr>
        <w:footnoteRef/>
      </w:r>
      <w:r w:rsidRPr="0054166F">
        <w:rPr>
          <w:sz w:val="18"/>
          <w:szCs w:val="18"/>
          <w:rtl/>
        </w:rPr>
        <w:t xml:space="preserve"> </w:t>
      </w:r>
      <w:r w:rsidRPr="0054166F">
        <w:rPr>
          <w:sz w:val="18"/>
          <w:szCs w:val="18"/>
        </w:rPr>
        <w:t>Trans- Caspian</w:t>
      </w:r>
    </w:p>
  </w:footnote>
  <w:footnote w:id="8">
    <w:p w14:paraId="18B0780A" w14:textId="0142D304" w:rsidR="00782705" w:rsidRDefault="00782705" w:rsidP="002C6E13">
      <w:pPr>
        <w:pStyle w:val="FootnoteText"/>
        <w:bidi w:val="0"/>
        <w:rPr>
          <w:lang w:bidi="fa-IR"/>
        </w:rPr>
      </w:pPr>
      <w:r>
        <w:rPr>
          <w:rStyle w:val="FootnoteReference"/>
        </w:rPr>
        <w:footnoteRef/>
      </w:r>
      <w:r>
        <w:rPr>
          <w:rtl/>
        </w:rPr>
        <w:t xml:space="preserve"> </w:t>
      </w:r>
      <w:r w:rsidRPr="002C6E13">
        <w:rPr>
          <w:sz w:val="18"/>
          <w:szCs w:val="18"/>
        </w:rPr>
        <w:t>Syunik</w:t>
      </w:r>
    </w:p>
  </w:footnote>
  <w:footnote w:id="9">
    <w:p w14:paraId="42E325F7" w14:textId="0E67E461" w:rsidR="00782705" w:rsidRDefault="00782705" w:rsidP="00015C09">
      <w:pPr>
        <w:pStyle w:val="FootnoteText"/>
        <w:bidi w:val="0"/>
        <w:rPr>
          <w:lang w:bidi="fa-IR"/>
        </w:rPr>
      </w:pPr>
      <w:r>
        <w:rPr>
          <w:rStyle w:val="FootnoteReference"/>
        </w:rPr>
        <w:footnoteRef/>
      </w:r>
      <w:r>
        <w:rPr>
          <w:rtl/>
        </w:rPr>
        <w:t xml:space="preserve"> </w:t>
      </w:r>
      <w:proofErr w:type="spellStart"/>
      <w:r w:rsidRPr="00814BD8">
        <w:rPr>
          <w:rFonts w:asciiTheme="majorBidi" w:hAnsiTheme="majorBidi" w:cstheme="majorBidi"/>
          <w:color w:val="222222"/>
          <w:sz w:val="18"/>
          <w:szCs w:val="18"/>
          <w:shd w:val="clear" w:color="auto" w:fill="FFFFFF"/>
        </w:rPr>
        <w:t>Chedia</w:t>
      </w:r>
      <w:proofErr w:type="spellEnd"/>
    </w:p>
  </w:footnote>
  <w:footnote w:id="10">
    <w:p w14:paraId="03297C35" w14:textId="1B38E6E0" w:rsidR="00782705" w:rsidRDefault="00782705" w:rsidP="00015C09">
      <w:pPr>
        <w:pStyle w:val="FootnoteText"/>
        <w:bidi w:val="0"/>
        <w:rPr>
          <w:rtl/>
        </w:rPr>
      </w:pPr>
      <w:r>
        <w:rPr>
          <w:rStyle w:val="FootnoteReference"/>
        </w:rPr>
        <w:footnoteRef/>
      </w:r>
      <w:r>
        <w:rPr>
          <w:rtl/>
        </w:rPr>
        <w:t xml:space="preserve"> </w:t>
      </w:r>
      <w:proofErr w:type="spellStart"/>
      <w:r>
        <w:t>Gulahmodav</w:t>
      </w:r>
      <w:proofErr w:type="spellEnd"/>
      <w:r>
        <w:t xml:space="preserve"> and Huseyn</w:t>
      </w:r>
    </w:p>
    <w:p w14:paraId="70FDDE50" w14:textId="3343ABD9" w:rsidR="00782705" w:rsidRPr="00782705" w:rsidRDefault="00782705" w:rsidP="00C16FCC">
      <w:pPr>
        <w:pStyle w:val="FootnoteText"/>
        <w:bidi w:val="0"/>
        <w:rPr>
          <w:vertAlign w:val="superscript"/>
          <w:lang w:bidi="fa-IR"/>
        </w:rPr>
      </w:pPr>
      <w:r w:rsidRPr="000F5CF7">
        <w:rPr>
          <w:vertAlign w:val="superscript"/>
          <w:lang w:bidi="fa-IR"/>
        </w:rPr>
        <w:t xml:space="preserve">4 </w:t>
      </w:r>
      <w:proofErr w:type="spellStart"/>
      <w:r w:rsidRPr="000F5CF7">
        <w:rPr>
          <w:lang w:bidi="fa-IR"/>
        </w:rPr>
        <w:t>ka</w:t>
      </w:r>
      <w:r w:rsidR="00C16FCC" w:rsidRPr="000F5CF7">
        <w:rPr>
          <w:lang w:bidi="fa-IR"/>
        </w:rPr>
        <w:t>vtaratze</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5740" w14:textId="4317A0C9" w:rsidR="00782705" w:rsidRDefault="00782705" w:rsidP="00D7321A">
    <w:pPr>
      <w:pStyle w:val="Header"/>
      <w:tabs>
        <w:tab w:val="clear" w:pos="8640"/>
        <w:tab w:val="left" w:pos="5415"/>
      </w:tabs>
    </w:pPr>
    <w:r>
      <w:rPr>
        <w:noProof/>
      </w:rPr>
      <w:drawing>
        <wp:inline distT="0" distB="0" distL="0" distR="0" wp14:anchorId="7C801B1A" wp14:editId="15D1C92D">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97B2" w14:textId="5EC3A9E0" w:rsidR="00782705" w:rsidRDefault="00782705">
    <w:pPr>
      <w:pStyle w:val="Header"/>
    </w:pPr>
    <w:r>
      <w:rPr>
        <w:noProof/>
      </w:rPr>
      <w:drawing>
        <wp:inline distT="0" distB="0" distL="0" distR="0" wp14:anchorId="1358EB7E" wp14:editId="3AC325B6">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20751" w14:textId="0341C971" w:rsidR="00782705" w:rsidRPr="00650807" w:rsidRDefault="00782705" w:rsidP="006E1024">
    <w:pPr>
      <w:pStyle w:val="Header"/>
      <w:jc w:val="center"/>
      <w:rPr>
        <w:rtl/>
      </w:rPr>
    </w:pPr>
    <w:r>
      <w:rPr>
        <w:noProof/>
      </w:rPr>
      <w:drawing>
        <wp:inline distT="0" distB="0" distL="0" distR="0" wp14:anchorId="0DD9ABE0" wp14:editId="208A90CE">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ACECA" w14:textId="4F4D6A89" w:rsidR="00782705" w:rsidRPr="007A1B1E" w:rsidRDefault="00782705"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49AB" w14:textId="77777777" w:rsidR="00782705" w:rsidRPr="007242EC" w:rsidRDefault="00782705"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9643" w14:textId="2DA5CFCD" w:rsidR="00782705" w:rsidRPr="00913BC9" w:rsidRDefault="00782705" w:rsidP="006E1024">
    <w:pPr>
      <w:pStyle w:val="Header"/>
      <w:jc w:val="center"/>
      <w:rPr>
        <w:rtl/>
      </w:rPr>
    </w:pPr>
    <w:r>
      <w:rPr>
        <w:noProof/>
        <w:rtl/>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455A" w14:textId="77777777" w:rsidR="00782705" w:rsidRDefault="00782705" w:rsidP="00C074AD">
    <w:pPr>
      <w:pStyle w:val="Header"/>
      <w:bidi/>
      <w:ind w:right="360" w:firstLine="360"/>
      <w:rPr>
        <w:rtl/>
      </w:rPr>
    </w:pPr>
  </w:p>
  <w:p w14:paraId="47C5885A" w14:textId="77777777" w:rsidR="00782705" w:rsidRDefault="00782705" w:rsidP="00C074AD">
    <w:pPr>
      <w:pStyle w:val="Header"/>
      <w:bidi/>
      <w:ind w:right="360" w:firstLine="360"/>
      <w:rPr>
        <w:rtl/>
      </w:rPr>
    </w:pPr>
  </w:p>
  <w:p w14:paraId="000CCBCD" w14:textId="75C1E0D3" w:rsidR="00782705" w:rsidRPr="009C4F6F" w:rsidRDefault="00782705"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E67F40">
      <w:rPr>
        <w:rStyle w:val="PageNumber"/>
        <w:rFonts w:ascii="B Zar" w:hAnsi="B Zar" w:cs="Zar"/>
        <w:noProof/>
        <w:sz w:val="28"/>
        <w:szCs w:val="28"/>
      </w:rPr>
      <w:t>4</w:t>
    </w:r>
    <w:r w:rsidRPr="009C4F6F">
      <w:rPr>
        <w:rStyle w:val="PageNumber"/>
        <w:rFonts w:ascii="B Zar" w:hAnsi="B Zar" w:cs="Zar"/>
        <w:sz w:val="28"/>
        <w:szCs w:val="28"/>
      </w:rPr>
      <w:fldChar w:fldCharType="end"/>
    </w:r>
  </w:p>
  <w:p w14:paraId="05F3288E" w14:textId="2C1B279D" w:rsidR="00782705" w:rsidRDefault="00782705"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782705" w:rsidRPr="001C0DEF" w:rsidRDefault="00782705"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09F67DD3" w14:textId="241DC429" w:rsidR="00782705" w:rsidRPr="009A7213" w:rsidRDefault="00782705"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762E2" w14:textId="77777777" w:rsidR="00782705" w:rsidRDefault="00782705" w:rsidP="00C074AD">
    <w:pPr>
      <w:pStyle w:val="Header"/>
      <w:ind w:right="360" w:firstLine="360"/>
      <w:rPr>
        <w:rtl/>
      </w:rPr>
    </w:pPr>
  </w:p>
  <w:p w14:paraId="27E94D72" w14:textId="77777777" w:rsidR="00782705" w:rsidRDefault="00782705" w:rsidP="00C074AD">
    <w:pPr>
      <w:pStyle w:val="Header"/>
      <w:ind w:right="360" w:firstLine="360"/>
      <w:rPr>
        <w:rtl/>
      </w:rPr>
    </w:pPr>
  </w:p>
  <w:p w14:paraId="3C4CE3FC" w14:textId="4D765716" w:rsidR="00782705" w:rsidRPr="009C4F6F" w:rsidRDefault="00782705"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E67F40">
      <w:rPr>
        <w:rStyle w:val="PageNumber"/>
        <w:rFonts w:ascii="B Zar" w:hAnsi="B Zar" w:cs="Zar"/>
        <w:noProof/>
        <w:sz w:val="28"/>
        <w:szCs w:val="28"/>
      </w:rPr>
      <w:t>5</w:t>
    </w:r>
    <w:r w:rsidRPr="009C4F6F">
      <w:rPr>
        <w:rStyle w:val="PageNumber"/>
        <w:rFonts w:ascii="B Zar" w:hAnsi="B Zar" w:cs="Zar"/>
        <w:sz w:val="28"/>
        <w:szCs w:val="28"/>
      </w:rPr>
      <w:fldChar w:fldCharType="end"/>
    </w:r>
  </w:p>
  <w:p w14:paraId="6CD2FEA7" w14:textId="64112D10" w:rsidR="00782705" w:rsidRDefault="00782705"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6432F202" w:rsidR="00782705" w:rsidRPr="003253A6" w:rsidRDefault="00782705" w:rsidP="00B257CE">
    <w:pPr>
      <w:bidi/>
      <w:ind w:firstLine="20"/>
      <w:rPr>
        <w:rFonts w:cs="Calibri"/>
        <w:b/>
        <w:bCs/>
        <w:i/>
        <w:iCs/>
        <w:sz w:val="8"/>
        <w:szCs w:val="8"/>
        <w:rtl/>
      </w:rPr>
    </w:pPr>
    <w:r>
      <w:rPr>
        <w:rFonts w:cs="B Nazanin" w:hint="cs"/>
        <w:b/>
        <w:bCs/>
        <w:i/>
        <w:iCs/>
        <w:sz w:val="20"/>
        <w:szCs w:val="20"/>
        <w:rtl/>
        <w:lang w:bidi="fa-IR"/>
      </w:rPr>
      <w:t xml:space="preserve">عنوان مقاله </w:t>
    </w:r>
    <w:r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 xml:space="preserve">) </w:t>
    </w:r>
    <w:r w:rsidRPr="003253A6">
      <w:rPr>
        <w:rFonts w:cs="Calibri" w:hint="cs"/>
        <w:b/>
        <w:bCs/>
        <w:sz w:val="20"/>
        <w:szCs w:val="20"/>
        <w:rtl/>
        <w:lang w:bidi="fa-IR"/>
      </w:rPr>
      <w:t>|</w:t>
    </w:r>
    <w:r>
      <w:rPr>
        <w:rFonts w:cs="Calibri" w:hint="cs"/>
        <w:b/>
        <w:bCs/>
        <w:i/>
        <w:iCs/>
        <w:sz w:val="20"/>
        <w:szCs w:val="20"/>
        <w:rtl/>
        <w:lang w:bidi="fa-IR"/>
      </w:rPr>
      <w:t xml:space="preserve"> </w:t>
    </w:r>
    <w:r w:rsidRPr="003253A6">
      <w:rPr>
        <w:rFonts w:hint="cs"/>
        <w:b/>
        <w:bCs/>
        <w:sz w:val="20"/>
        <w:szCs w:val="20"/>
        <w:rtl/>
        <w:lang w:bidi="fa-IR"/>
      </w:rPr>
      <w:t>نام خانوادگی نویسنده اول</w:t>
    </w:r>
    <w:r>
      <w:rPr>
        <w:rFonts w:hint="cs"/>
        <w:b/>
        <w:bCs/>
        <w:sz w:val="20"/>
        <w:szCs w:val="20"/>
        <w:rtl/>
        <w:lang w:bidi="fa-IR"/>
      </w:rPr>
      <w:t xml:space="preserve"> و دوم و سوم</w:t>
    </w:r>
    <w:r w:rsidRPr="006018BA">
      <w:rPr>
        <w:rFonts w:cs="Calibri" w:hint="cs"/>
        <w:b/>
        <w:bCs/>
        <w:sz w:val="20"/>
        <w:szCs w:val="20"/>
        <w:highlight w:val="yellow"/>
        <w:rtl/>
        <w:lang w:bidi="fa-IR"/>
      </w:rPr>
      <w:t>(</w:t>
    </w:r>
    <w:r w:rsidRPr="006018BA">
      <w:rPr>
        <w:rFonts w:hint="cs"/>
        <w:b/>
        <w:bCs/>
        <w:sz w:val="20"/>
        <w:szCs w:val="20"/>
        <w:highlight w:val="yellow"/>
        <w:rtl/>
        <w:lang w:bidi="fa-IR"/>
      </w:rPr>
      <w:t>بیشتر فقط اولی و دیگران</w:t>
    </w:r>
    <w:r w:rsidRPr="006018BA">
      <w:rPr>
        <w:rFonts w:cs="Calibri" w:hint="cs"/>
        <w:b/>
        <w:bCs/>
        <w:sz w:val="20"/>
        <w:szCs w:val="20"/>
        <w:highlight w:val="yellow"/>
        <w:rtl/>
        <w:lang w:bidi="fa-IR"/>
      </w:rPr>
      <w:t>)</w:t>
    </w:r>
  </w:p>
  <w:p w14:paraId="56B5B150" w14:textId="290BAA42" w:rsidR="00782705" w:rsidRDefault="00782705"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782705" w:rsidRPr="00601106" w:rsidRDefault="00782705"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27AF" w14:textId="77777777" w:rsidR="00782705" w:rsidRDefault="00782705" w:rsidP="00C074AD">
    <w:pPr>
      <w:pStyle w:val="Header"/>
      <w:bidi/>
      <w:jc w:val="both"/>
      <w:rPr>
        <w:rtl/>
        <w:lang w:bidi="fa-IR"/>
      </w:rPr>
    </w:pPr>
  </w:p>
  <w:p w14:paraId="5E3A1952" w14:textId="77777777" w:rsidR="00782705" w:rsidRDefault="00782705" w:rsidP="00C074AD">
    <w:pPr>
      <w:pStyle w:val="Header"/>
      <w:bidi/>
      <w:jc w:val="both"/>
      <w:rPr>
        <w:rtl/>
        <w:lang w:bidi="fa-IR"/>
      </w:rPr>
    </w:pPr>
  </w:p>
  <w:p w14:paraId="75EA5A31" w14:textId="77777777" w:rsidR="00782705" w:rsidRDefault="00782705"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0E7B"/>
    <w:multiLevelType w:val="multilevel"/>
    <w:tmpl w:val="7ECE4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3"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D2095"/>
    <w:multiLevelType w:val="multilevel"/>
    <w:tmpl w:val="6714D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C54565"/>
    <w:multiLevelType w:val="multilevel"/>
    <w:tmpl w:val="CA6E9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696C5E"/>
    <w:multiLevelType w:val="multilevel"/>
    <w:tmpl w:val="59C0A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2"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FC19EC"/>
    <w:multiLevelType w:val="multilevel"/>
    <w:tmpl w:val="5B8EE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5A426F"/>
    <w:multiLevelType w:val="hybridMultilevel"/>
    <w:tmpl w:val="A1F243DA"/>
    <w:lvl w:ilvl="0" w:tplc="63BEFA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912624"/>
    <w:multiLevelType w:val="multilevel"/>
    <w:tmpl w:val="D1B0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7424ED"/>
    <w:multiLevelType w:val="multilevel"/>
    <w:tmpl w:val="AF30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DD01B0"/>
    <w:multiLevelType w:val="hybridMultilevel"/>
    <w:tmpl w:val="B7FA6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3158424">
    <w:abstractNumId w:val="16"/>
  </w:num>
  <w:num w:numId="2" w16cid:durableId="1930308882">
    <w:abstractNumId w:val="24"/>
  </w:num>
  <w:num w:numId="3" w16cid:durableId="1873375887">
    <w:abstractNumId w:val="25"/>
  </w:num>
  <w:num w:numId="4" w16cid:durableId="317345486">
    <w:abstractNumId w:val="7"/>
  </w:num>
  <w:num w:numId="5" w16cid:durableId="1613592013">
    <w:abstractNumId w:val="20"/>
  </w:num>
  <w:num w:numId="6" w16cid:durableId="1166439966">
    <w:abstractNumId w:val="6"/>
  </w:num>
  <w:num w:numId="7" w16cid:durableId="2093156506">
    <w:abstractNumId w:val="35"/>
  </w:num>
  <w:num w:numId="8" w16cid:durableId="246310222">
    <w:abstractNumId w:val="19"/>
  </w:num>
  <w:num w:numId="9" w16cid:durableId="144323640">
    <w:abstractNumId w:val="30"/>
  </w:num>
  <w:num w:numId="10" w16cid:durableId="1774478032">
    <w:abstractNumId w:val="10"/>
  </w:num>
  <w:num w:numId="11" w16cid:durableId="44567687">
    <w:abstractNumId w:val="22"/>
  </w:num>
  <w:num w:numId="12" w16cid:durableId="986208276">
    <w:abstractNumId w:val="29"/>
  </w:num>
  <w:num w:numId="13" w16cid:durableId="280379027">
    <w:abstractNumId w:val="15"/>
  </w:num>
  <w:num w:numId="14" w16cid:durableId="1735077363">
    <w:abstractNumId w:val="11"/>
  </w:num>
  <w:num w:numId="15" w16cid:durableId="2003271419">
    <w:abstractNumId w:val="18"/>
  </w:num>
  <w:num w:numId="16" w16cid:durableId="63846234">
    <w:abstractNumId w:val="14"/>
  </w:num>
  <w:num w:numId="17" w16cid:durableId="190187853">
    <w:abstractNumId w:val="1"/>
  </w:num>
  <w:num w:numId="18" w16cid:durableId="145049526">
    <w:abstractNumId w:val="26"/>
  </w:num>
  <w:num w:numId="19" w16cid:durableId="1144196437">
    <w:abstractNumId w:val="2"/>
  </w:num>
  <w:num w:numId="20" w16cid:durableId="58066587">
    <w:abstractNumId w:val="21"/>
  </w:num>
  <w:num w:numId="21" w16cid:durableId="1992251383">
    <w:abstractNumId w:val="17"/>
  </w:num>
  <w:num w:numId="22" w16cid:durableId="1690253270">
    <w:abstractNumId w:val="8"/>
  </w:num>
  <w:num w:numId="23" w16cid:durableId="1345475905">
    <w:abstractNumId w:val="31"/>
  </w:num>
  <w:num w:numId="24" w16cid:durableId="1645697386">
    <w:abstractNumId w:val="4"/>
  </w:num>
  <w:num w:numId="25" w16cid:durableId="915674007">
    <w:abstractNumId w:val="32"/>
  </w:num>
  <w:num w:numId="26" w16cid:durableId="2088795342">
    <w:abstractNumId w:val="3"/>
  </w:num>
  <w:num w:numId="27" w16cid:durableId="1773164150">
    <w:abstractNumId w:val="34"/>
  </w:num>
  <w:num w:numId="28" w16cid:durableId="76027244">
    <w:abstractNumId w:val="12"/>
  </w:num>
  <w:num w:numId="29" w16cid:durableId="446392489">
    <w:abstractNumId w:val="0"/>
  </w:num>
  <w:num w:numId="30" w16cid:durableId="24138205">
    <w:abstractNumId w:val="23"/>
  </w:num>
  <w:num w:numId="31" w16cid:durableId="1132018062">
    <w:abstractNumId w:val="5"/>
  </w:num>
  <w:num w:numId="32" w16cid:durableId="681705846">
    <w:abstractNumId w:val="9"/>
  </w:num>
  <w:num w:numId="33" w16cid:durableId="210502188">
    <w:abstractNumId w:val="33"/>
  </w:num>
  <w:num w:numId="34" w16cid:durableId="762338304">
    <w:abstractNumId w:val="36"/>
  </w:num>
  <w:num w:numId="35" w16cid:durableId="1745448179">
    <w:abstractNumId w:val="13"/>
  </w:num>
  <w:num w:numId="36" w16cid:durableId="2072919966">
    <w:abstractNumId w:val="28"/>
  </w:num>
  <w:num w:numId="37" w16cid:durableId="15920074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activeWritingStyle w:appName="MSWord" w:lang="fr-FR" w:vendorID="64" w:dllVersion="4096" w:nlCheck="1" w:checkStyle="0"/>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 w:name="__Virastar_42____i" w:val="H4sIAAAAAAAEAKtWckksSQxILCpxzi/NK1GyMqwFAAEhoTITAAAA"/>
    <w:docVar w:name="__Virastar_42___1" w:val="H4sIAAAAAAAEAKtWcslP9kxRslIyNDY2tzQxszCwtDC1NDAzN7NQ0lEKTi0uzszPAykwrAUA+jLQziwAAAA="/>
  </w:docVars>
  <w:rsids>
    <w:rsidRoot w:val="000B536B"/>
    <w:rsid w:val="000046AD"/>
    <w:rsid w:val="00005ECF"/>
    <w:rsid w:val="0001000F"/>
    <w:rsid w:val="00015C09"/>
    <w:rsid w:val="00016CA7"/>
    <w:rsid w:val="00017E96"/>
    <w:rsid w:val="00020D7B"/>
    <w:rsid w:val="00021C57"/>
    <w:rsid w:val="000245C9"/>
    <w:rsid w:val="0002702C"/>
    <w:rsid w:val="00030092"/>
    <w:rsid w:val="00031587"/>
    <w:rsid w:val="000318CE"/>
    <w:rsid w:val="00032307"/>
    <w:rsid w:val="00032527"/>
    <w:rsid w:val="00034166"/>
    <w:rsid w:val="00035975"/>
    <w:rsid w:val="00035FEF"/>
    <w:rsid w:val="00037874"/>
    <w:rsid w:val="00042BB6"/>
    <w:rsid w:val="00042C6E"/>
    <w:rsid w:val="000431C7"/>
    <w:rsid w:val="00047E50"/>
    <w:rsid w:val="00054C20"/>
    <w:rsid w:val="000551E2"/>
    <w:rsid w:val="00055767"/>
    <w:rsid w:val="000568C9"/>
    <w:rsid w:val="000569C3"/>
    <w:rsid w:val="0006112D"/>
    <w:rsid w:val="00061470"/>
    <w:rsid w:val="00062DE7"/>
    <w:rsid w:val="0006333F"/>
    <w:rsid w:val="00064ABB"/>
    <w:rsid w:val="00080669"/>
    <w:rsid w:val="00082380"/>
    <w:rsid w:val="00084246"/>
    <w:rsid w:val="00084D74"/>
    <w:rsid w:val="00085A19"/>
    <w:rsid w:val="00085ED2"/>
    <w:rsid w:val="00090005"/>
    <w:rsid w:val="00090B9E"/>
    <w:rsid w:val="00090CFD"/>
    <w:rsid w:val="00095359"/>
    <w:rsid w:val="000973A6"/>
    <w:rsid w:val="000A07A0"/>
    <w:rsid w:val="000A1249"/>
    <w:rsid w:val="000A1C3A"/>
    <w:rsid w:val="000A45F1"/>
    <w:rsid w:val="000A6342"/>
    <w:rsid w:val="000B05F1"/>
    <w:rsid w:val="000B1558"/>
    <w:rsid w:val="000B2AC3"/>
    <w:rsid w:val="000B511B"/>
    <w:rsid w:val="000B536B"/>
    <w:rsid w:val="000B53C9"/>
    <w:rsid w:val="000B5540"/>
    <w:rsid w:val="000B6172"/>
    <w:rsid w:val="000B6F78"/>
    <w:rsid w:val="000C0B18"/>
    <w:rsid w:val="000C18CE"/>
    <w:rsid w:val="000C3B5D"/>
    <w:rsid w:val="000C4745"/>
    <w:rsid w:val="000C5FCF"/>
    <w:rsid w:val="000D2521"/>
    <w:rsid w:val="000D2FBC"/>
    <w:rsid w:val="000D402F"/>
    <w:rsid w:val="000D673C"/>
    <w:rsid w:val="000D782D"/>
    <w:rsid w:val="000E0A74"/>
    <w:rsid w:val="000E51AD"/>
    <w:rsid w:val="000F0DCA"/>
    <w:rsid w:val="000F1D21"/>
    <w:rsid w:val="000F2DCF"/>
    <w:rsid w:val="000F385D"/>
    <w:rsid w:val="000F4580"/>
    <w:rsid w:val="000F5ABA"/>
    <w:rsid w:val="000F5CF7"/>
    <w:rsid w:val="0010120B"/>
    <w:rsid w:val="00105BDF"/>
    <w:rsid w:val="00110637"/>
    <w:rsid w:val="0011192B"/>
    <w:rsid w:val="00111AF4"/>
    <w:rsid w:val="00121225"/>
    <w:rsid w:val="00121BCA"/>
    <w:rsid w:val="00122C9B"/>
    <w:rsid w:val="00124074"/>
    <w:rsid w:val="001242B2"/>
    <w:rsid w:val="001254DD"/>
    <w:rsid w:val="00126FB4"/>
    <w:rsid w:val="00127E80"/>
    <w:rsid w:val="00137F40"/>
    <w:rsid w:val="001416DE"/>
    <w:rsid w:val="00145B2A"/>
    <w:rsid w:val="00145CB7"/>
    <w:rsid w:val="001509E9"/>
    <w:rsid w:val="00154068"/>
    <w:rsid w:val="00155D7F"/>
    <w:rsid w:val="001633D4"/>
    <w:rsid w:val="001643F6"/>
    <w:rsid w:val="001704DA"/>
    <w:rsid w:val="001713DA"/>
    <w:rsid w:val="001716CE"/>
    <w:rsid w:val="00171B97"/>
    <w:rsid w:val="00172A2F"/>
    <w:rsid w:val="0017444D"/>
    <w:rsid w:val="00177CB3"/>
    <w:rsid w:val="00184A44"/>
    <w:rsid w:val="00185A8E"/>
    <w:rsid w:val="00190B75"/>
    <w:rsid w:val="00192A71"/>
    <w:rsid w:val="0019537B"/>
    <w:rsid w:val="00197758"/>
    <w:rsid w:val="001977BB"/>
    <w:rsid w:val="00197E08"/>
    <w:rsid w:val="001A3D58"/>
    <w:rsid w:val="001A3DB5"/>
    <w:rsid w:val="001A44E7"/>
    <w:rsid w:val="001A5152"/>
    <w:rsid w:val="001B2DC1"/>
    <w:rsid w:val="001B3990"/>
    <w:rsid w:val="001B590C"/>
    <w:rsid w:val="001B782A"/>
    <w:rsid w:val="001C05CE"/>
    <w:rsid w:val="001D097A"/>
    <w:rsid w:val="001D0E86"/>
    <w:rsid w:val="001D1452"/>
    <w:rsid w:val="001D2489"/>
    <w:rsid w:val="001D39DD"/>
    <w:rsid w:val="001D5F06"/>
    <w:rsid w:val="001D67A1"/>
    <w:rsid w:val="001E322A"/>
    <w:rsid w:val="001E3EDB"/>
    <w:rsid w:val="001E4AC0"/>
    <w:rsid w:val="001E55F8"/>
    <w:rsid w:val="001E668D"/>
    <w:rsid w:val="001E7C87"/>
    <w:rsid w:val="001F054E"/>
    <w:rsid w:val="001F1440"/>
    <w:rsid w:val="001F4EA3"/>
    <w:rsid w:val="001F527D"/>
    <w:rsid w:val="00202B6F"/>
    <w:rsid w:val="002054A0"/>
    <w:rsid w:val="002070F9"/>
    <w:rsid w:val="0021155B"/>
    <w:rsid w:val="00212023"/>
    <w:rsid w:val="0021356D"/>
    <w:rsid w:val="00213DCD"/>
    <w:rsid w:val="00214375"/>
    <w:rsid w:val="00214DC5"/>
    <w:rsid w:val="00217E1C"/>
    <w:rsid w:val="002200F2"/>
    <w:rsid w:val="00221530"/>
    <w:rsid w:val="002218B5"/>
    <w:rsid w:val="00222E9B"/>
    <w:rsid w:val="00232A25"/>
    <w:rsid w:val="002338CF"/>
    <w:rsid w:val="002353B1"/>
    <w:rsid w:val="0024069D"/>
    <w:rsid w:val="00240A1B"/>
    <w:rsid w:val="002423D0"/>
    <w:rsid w:val="00242560"/>
    <w:rsid w:val="00246D97"/>
    <w:rsid w:val="00250912"/>
    <w:rsid w:val="002537FC"/>
    <w:rsid w:val="0025752C"/>
    <w:rsid w:val="002575A6"/>
    <w:rsid w:val="0026016E"/>
    <w:rsid w:val="00261F5C"/>
    <w:rsid w:val="00262F77"/>
    <w:rsid w:val="00264378"/>
    <w:rsid w:val="00270711"/>
    <w:rsid w:val="00270978"/>
    <w:rsid w:val="00270A5A"/>
    <w:rsid w:val="00274F34"/>
    <w:rsid w:val="0027608F"/>
    <w:rsid w:val="00283C71"/>
    <w:rsid w:val="0028527F"/>
    <w:rsid w:val="0028540B"/>
    <w:rsid w:val="0028639B"/>
    <w:rsid w:val="002926AF"/>
    <w:rsid w:val="00292D70"/>
    <w:rsid w:val="00292EDB"/>
    <w:rsid w:val="002937D9"/>
    <w:rsid w:val="002941B2"/>
    <w:rsid w:val="002A052E"/>
    <w:rsid w:val="002A2BB0"/>
    <w:rsid w:val="002A4F14"/>
    <w:rsid w:val="002A53EB"/>
    <w:rsid w:val="002A6F2E"/>
    <w:rsid w:val="002B2BD6"/>
    <w:rsid w:val="002B369F"/>
    <w:rsid w:val="002B3B66"/>
    <w:rsid w:val="002B6FD7"/>
    <w:rsid w:val="002C0DB1"/>
    <w:rsid w:val="002C107B"/>
    <w:rsid w:val="002C19EF"/>
    <w:rsid w:val="002C267A"/>
    <w:rsid w:val="002C39CD"/>
    <w:rsid w:val="002C3DC8"/>
    <w:rsid w:val="002C5AEC"/>
    <w:rsid w:val="002C6E13"/>
    <w:rsid w:val="002C7E80"/>
    <w:rsid w:val="002D082A"/>
    <w:rsid w:val="002D23FB"/>
    <w:rsid w:val="002D3267"/>
    <w:rsid w:val="002D3E48"/>
    <w:rsid w:val="002E1536"/>
    <w:rsid w:val="002E158A"/>
    <w:rsid w:val="002E3D1C"/>
    <w:rsid w:val="002E5C56"/>
    <w:rsid w:val="002F0ACD"/>
    <w:rsid w:val="002F2013"/>
    <w:rsid w:val="002F47BF"/>
    <w:rsid w:val="002F60B9"/>
    <w:rsid w:val="002F7547"/>
    <w:rsid w:val="00302EBA"/>
    <w:rsid w:val="00303EB9"/>
    <w:rsid w:val="00305565"/>
    <w:rsid w:val="00316638"/>
    <w:rsid w:val="00323785"/>
    <w:rsid w:val="003253A6"/>
    <w:rsid w:val="00325600"/>
    <w:rsid w:val="00325CB0"/>
    <w:rsid w:val="00326CB6"/>
    <w:rsid w:val="00327102"/>
    <w:rsid w:val="00332444"/>
    <w:rsid w:val="003335E7"/>
    <w:rsid w:val="00334E20"/>
    <w:rsid w:val="0033642B"/>
    <w:rsid w:val="00337FB5"/>
    <w:rsid w:val="003402AD"/>
    <w:rsid w:val="00341D46"/>
    <w:rsid w:val="00344595"/>
    <w:rsid w:val="00344AFE"/>
    <w:rsid w:val="00345A0E"/>
    <w:rsid w:val="00347EA4"/>
    <w:rsid w:val="00350AF7"/>
    <w:rsid w:val="003555BF"/>
    <w:rsid w:val="00355764"/>
    <w:rsid w:val="00357BD9"/>
    <w:rsid w:val="0036127C"/>
    <w:rsid w:val="003631A6"/>
    <w:rsid w:val="0037199A"/>
    <w:rsid w:val="003734B3"/>
    <w:rsid w:val="003835C7"/>
    <w:rsid w:val="00384931"/>
    <w:rsid w:val="00386A18"/>
    <w:rsid w:val="00392F38"/>
    <w:rsid w:val="003A1550"/>
    <w:rsid w:val="003A4F60"/>
    <w:rsid w:val="003A7321"/>
    <w:rsid w:val="003A7421"/>
    <w:rsid w:val="003B03FE"/>
    <w:rsid w:val="003B42D4"/>
    <w:rsid w:val="003C1475"/>
    <w:rsid w:val="003C2D2E"/>
    <w:rsid w:val="003C43C4"/>
    <w:rsid w:val="003C473C"/>
    <w:rsid w:val="003D0FBB"/>
    <w:rsid w:val="003D1B7C"/>
    <w:rsid w:val="003D254E"/>
    <w:rsid w:val="003D2C70"/>
    <w:rsid w:val="003D3415"/>
    <w:rsid w:val="003D343F"/>
    <w:rsid w:val="003D51C9"/>
    <w:rsid w:val="003D5205"/>
    <w:rsid w:val="003D7950"/>
    <w:rsid w:val="003E0CF5"/>
    <w:rsid w:val="003E6238"/>
    <w:rsid w:val="003E7F2C"/>
    <w:rsid w:val="003F43E0"/>
    <w:rsid w:val="003F66C6"/>
    <w:rsid w:val="004021B3"/>
    <w:rsid w:val="0040257F"/>
    <w:rsid w:val="00406C11"/>
    <w:rsid w:val="00410984"/>
    <w:rsid w:val="00412AE5"/>
    <w:rsid w:val="00415888"/>
    <w:rsid w:val="00417793"/>
    <w:rsid w:val="0042696F"/>
    <w:rsid w:val="00430CE0"/>
    <w:rsid w:val="00431A73"/>
    <w:rsid w:val="004325C3"/>
    <w:rsid w:val="00432672"/>
    <w:rsid w:val="00432F71"/>
    <w:rsid w:val="004336D3"/>
    <w:rsid w:val="004349DA"/>
    <w:rsid w:val="00441520"/>
    <w:rsid w:val="00444693"/>
    <w:rsid w:val="00444913"/>
    <w:rsid w:val="00445694"/>
    <w:rsid w:val="00453963"/>
    <w:rsid w:val="00454D58"/>
    <w:rsid w:val="00454D86"/>
    <w:rsid w:val="00455777"/>
    <w:rsid w:val="00455D49"/>
    <w:rsid w:val="00461E8D"/>
    <w:rsid w:val="00462CFF"/>
    <w:rsid w:val="004665D8"/>
    <w:rsid w:val="00472A72"/>
    <w:rsid w:val="00473A89"/>
    <w:rsid w:val="004741F4"/>
    <w:rsid w:val="004750C6"/>
    <w:rsid w:val="004757CA"/>
    <w:rsid w:val="004757D8"/>
    <w:rsid w:val="004815C1"/>
    <w:rsid w:val="00484980"/>
    <w:rsid w:val="00484A7B"/>
    <w:rsid w:val="00485682"/>
    <w:rsid w:val="00485863"/>
    <w:rsid w:val="00485BFD"/>
    <w:rsid w:val="00487CD0"/>
    <w:rsid w:val="00490277"/>
    <w:rsid w:val="004931F2"/>
    <w:rsid w:val="00494CE9"/>
    <w:rsid w:val="00495B9C"/>
    <w:rsid w:val="004977B5"/>
    <w:rsid w:val="004A0601"/>
    <w:rsid w:val="004A46AD"/>
    <w:rsid w:val="004A5410"/>
    <w:rsid w:val="004A61B8"/>
    <w:rsid w:val="004A7AC4"/>
    <w:rsid w:val="004B1468"/>
    <w:rsid w:val="004B1571"/>
    <w:rsid w:val="004B376D"/>
    <w:rsid w:val="004B55EC"/>
    <w:rsid w:val="004B5EE1"/>
    <w:rsid w:val="004B6A99"/>
    <w:rsid w:val="004B75B0"/>
    <w:rsid w:val="004C0109"/>
    <w:rsid w:val="004C5561"/>
    <w:rsid w:val="004C5A30"/>
    <w:rsid w:val="004C608A"/>
    <w:rsid w:val="004C724B"/>
    <w:rsid w:val="004D4689"/>
    <w:rsid w:val="004D676D"/>
    <w:rsid w:val="004D72E1"/>
    <w:rsid w:val="004E127C"/>
    <w:rsid w:val="004E4F9D"/>
    <w:rsid w:val="004F0CD0"/>
    <w:rsid w:val="004F3EBB"/>
    <w:rsid w:val="004F6F4C"/>
    <w:rsid w:val="004F794A"/>
    <w:rsid w:val="00500DC5"/>
    <w:rsid w:val="005052CC"/>
    <w:rsid w:val="00505AD1"/>
    <w:rsid w:val="005066AA"/>
    <w:rsid w:val="00512096"/>
    <w:rsid w:val="005133EC"/>
    <w:rsid w:val="00514F39"/>
    <w:rsid w:val="00516C6D"/>
    <w:rsid w:val="005239A7"/>
    <w:rsid w:val="00524FF4"/>
    <w:rsid w:val="005252FB"/>
    <w:rsid w:val="0052555C"/>
    <w:rsid w:val="0053315C"/>
    <w:rsid w:val="00540EF5"/>
    <w:rsid w:val="0054166F"/>
    <w:rsid w:val="00544FA7"/>
    <w:rsid w:val="00547613"/>
    <w:rsid w:val="00550455"/>
    <w:rsid w:val="00550D2B"/>
    <w:rsid w:val="00566C23"/>
    <w:rsid w:val="005756FD"/>
    <w:rsid w:val="0058147B"/>
    <w:rsid w:val="005826AB"/>
    <w:rsid w:val="00583584"/>
    <w:rsid w:val="005900C9"/>
    <w:rsid w:val="005914E7"/>
    <w:rsid w:val="00591B9B"/>
    <w:rsid w:val="00596A23"/>
    <w:rsid w:val="00597A0F"/>
    <w:rsid w:val="005A069E"/>
    <w:rsid w:val="005A2D84"/>
    <w:rsid w:val="005A5025"/>
    <w:rsid w:val="005A6620"/>
    <w:rsid w:val="005A7765"/>
    <w:rsid w:val="005B186F"/>
    <w:rsid w:val="005B3BB0"/>
    <w:rsid w:val="005B5887"/>
    <w:rsid w:val="005B5ADB"/>
    <w:rsid w:val="005B616B"/>
    <w:rsid w:val="005C0432"/>
    <w:rsid w:val="005C3A9B"/>
    <w:rsid w:val="005C599A"/>
    <w:rsid w:val="005D4B4D"/>
    <w:rsid w:val="005D7451"/>
    <w:rsid w:val="005E0971"/>
    <w:rsid w:val="005E3A17"/>
    <w:rsid w:val="005E4C82"/>
    <w:rsid w:val="005E5450"/>
    <w:rsid w:val="005E7C83"/>
    <w:rsid w:val="005F2447"/>
    <w:rsid w:val="005F257A"/>
    <w:rsid w:val="005F605F"/>
    <w:rsid w:val="005F7FAF"/>
    <w:rsid w:val="00600251"/>
    <w:rsid w:val="00601106"/>
    <w:rsid w:val="006018BA"/>
    <w:rsid w:val="00603149"/>
    <w:rsid w:val="0060599C"/>
    <w:rsid w:val="006136F3"/>
    <w:rsid w:val="00614E14"/>
    <w:rsid w:val="00615CBC"/>
    <w:rsid w:val="00616D50"/>
    <w:rsid w:val="00617578"/>
    <w:rsid w:val="00621CAE"/>
    <w:rsid w:val="00622FAB"/>
    <w:rsid w:val="00630546"/>
    <w:rsid w:val="006317AF"/>
    <w:rsid w:val="00631BE6"/>
    <w:rsid w:val="00631DAD"/>
    <w:rsid w:val="00632E55"/>
    <w:rsid w:val="00634A04"/>
    <w:rsid w:val="006354A5"/>
    <w:rsid w:val="00640523"/>
    <w:rsid w:val="00642486"/>
    <w:rsid w:val="0064286F"/>
    <w:rsid w:val="006453CE"/>
    <w:rsid w:val="00666223"/>
    <w:rsid w:val="00666914"/>
    <w:rsid w:val="00672558"/>
    <w:rsid w:val="00672A93"/>
    <w:rsid w:val="00675FAD"/>
    <w:rsid w:val="00676D74"/>
    <w:rsid w:val="00680F06"/>
    <w:rsid w:val="00681B4B"/>
    <w:rsid w:val="00682DCF"/>
    <w:rsid w:val="00683A25"/>
    <w:rsid w:val="0068562F"/>
    <w:rsid w:val="0068738E"/>
    <w:rsid w:val="00687787"/>
    <w:rsid w:val="006902C2"/>
    <w:rsid w:val="00691AE1"/>
    <w:rsid w:val="00692515"/>
    <w:rsid w:val="006940A3"/>
    <w:rsid w:val="006940B8"/>
    <w:rsid w:val="0069552E"/>
    <w:rsid w:val="00696FB9"/>
    <w:rsid w:val="0069738E"/>
    <w:rsid w:val="006976CA"/>
    <w:rsid w:val="006A2A26"/>
    <w:rsid w:val="006B23C8"/>
    <w:rsid w:val="006B2AC0"/>
    <w:rsid w:val="006B30E1"/>
    <w:rsid w:val="006B69BE"/>
    <w:rsid w:val="006C22C8"/>
    <w:rsid w:val="006C2D21"/>
    <w:rsid w:val="006C476E"/>
    <w:rsid w:val="006C622D"/>
    <w:rsid w:val="006D15F1"/>
    <w:rsid w:val="006D2EF1"/>
    <w:rsid w:val="006D59CE"/>
    <w:rsid w:val="006D63D9"/>
    <w:rsid w:val="006E01AB"/>
    <w:rsid w:val="006E1024"/>
    <w:rsid w:val="006E2354"/>
    <w:rsid w:val="006E2D23"/>
    <w:rsid w:val="006E6F53"/>
    <w:rsid w:val="006F1308"/>
    <w:rsid w:val="006F28CF"/>
    <w:rsid w:val="006F4E07"/>
    <w:rsid w:val="006F5CB2"/>
    <w:rsid w:val="006F750F"/>
    <w:rsid w:val="007004E4"/>
    <w:rsid w:val="00700646"/>
    <w:rsid w:val="00703241"/>
    <w:rsid w:val="00705FB4"/>
    <w:rsid w:val="00706108"/>
    <w:rsid w:val="00706810"/>
    <w:rsid w:val="00707001"/>
    <w:rsid w:val="00707C6D"/>
    <w:rsid w:val="00707E98"/>
    <w:rsid w:val="0071118B"/>
    <w:rsid w:val="00711DC6"/>
    <w:rsid w:val="00711FD0"/>
    <w:rsid w:val="0071228C"/>
    <w:rsid w:val="0071433E"/>
    <w:rsid w:val="00714E74"/>
    <w:rsid w:val="00717DEA"/>
    <w:rsid w:val="00717E49"/>
    <w:rsid w:val="00721A16"/>
    <w:rsid w:val="007232C5"/>
    <w:rsid w:val="007242EC"/>
    <w:rsid w:val="007250BA"/>
    <w:rsid w:val="00732B50"/>
    <w:rsid w:val="00732D3C"/>
    <w:rsid w:val="007511E6"/>
    <w:rsid w:val="007623BD"/>
    <w:rsid w:val="007654B5"/>
    <w:rsid w:val="00765BF5"/>
    <w:rsid w:val="00767C29"/>
    <w:rsid w:val="00774CEB"/>
    <w:rsid w:val="00776C75"/>
    <w:rsid w:val="00780099"/>
    <w:rsid w:val="0078246A"/>
    <w:rsid w:val="00782705"/>
    <w:rsid w:val="00782A72"/>
    <w:rsid w:val="00787C32"/>
    <w:rsid w:val="007A2670"/>
    <w:rsid w:val="007A2F52"/>
    <w:rsid w:val="007A594D"/>
    <w:rsid w:val="007A6412"/>
    <w:rsid w:val="007A77BA"/>
    <w:rsid w:val="007A7FAB"/>
    <w:rsid w:val="007B31DA"/>
    <w:rsid w:val="007B6E25"/>
    <w:rsid w:val="007B7111"/>
    <w:rsid w:val="007C0950"/>
    <w:rsid w:val="007C1456"/>
    <w:rsid w:val="007C25C0"/>
    <w:rsid w:val="007C5BD5"/>
    <w:rsid w:val="007C7210"/>
    <w:rsid w:val="007C721D"/>
    <w:rsid w:val="007D2746"/>
    <w:rsid w:val="007E1581"/>
    <w:rsid w:val="007E55EB"/>
    <w:rsid w:val="007E584A"/>
    <w:rsid w:val="007E6009"/>
    <w:rsid w:val="007F180A"/>
    <w:rsid w:val="007F19C5"/>
    <w:rsid w:val="007F3E43"/>
    <w:rsid w:val="007F41A8"/>
    <w:rsid w:val="007F44E6"/>
    <w:rsid w:val="007F7F3B"/>
    <w:rsid w:val="00802A1F"/>
    <w:rsid w:val="008043C4"/>
    <w:rsid w:val="008076F2"/>
    <w:rsid w:val="00807C1E"/>
    <w:rsid w:val="00811886"/>
    <w:rsid w:val="0081410E"/>
    <w:rsid w:val="00814BCE"/>
    <w:rsid w:val="00814BD8"/>
    <w:rsid w:val="0081782A"/>
    <w:rsid w:val="00822F0E"/>
    <w:rsid w:val="0082541A"/>
    <w:rsid w:val="00827947"/>
    <w:rsid w:val="00830259"/>
    <w:rsid w:val="00830738"/>
    <w:rsid w:val="00831838"/>
    <w:rsid w:val="00835BE6"/>
    <w:rsid w:val="0083700C"/>
    <w:rsid w:val="00843454"/>
    <w:rsid w:val="00844FD5"/>
    <w:rsid w:val="008468EA"/>
    <w:rsid w:val="008477B3"/>
    <w:rsid w:val="008538C8"/>
    <w:rsid w:val="008620EC"/>
    <w:rsid w:val="00862213"/>
    <w:rsid w:val="00864794"/>
    <w:rsid w:val="00871002"/>
    <w:rsid w:val="008710CD"/>
    <w:rsid w:val="00871A55"/>
    <w:rsid w:val="00873E2E"/>
    <w:rsid w:val="00874B78"/>
    <w:rsid w:val="00880BCA"/>
    <w:rsid w:val="00881AC1"/>
    <w:rsid w:val="00884063"/>
    <w:rsid w:val="008879B7"/>
    <w:rsid w:val="00887BE1"/>
    <w:rsid w:val="008907B1"/>
    <w:rsid w:val="008916FA"/>
    <w:rsid w:val="00893BD7"/>
    <w:rsid w:val="00893FD5"/>
    <w:rsid w:val="008A3B36"/>
    <w:rsid w:val="008A73BF"/>
    <w:rsid w:val="008B0E3F"/>
    <w:rsid w:val="008B365D"/>
    <w:rsid w:val="008B6D58"/>
    <w:rsid w:val="008B7AC3"/>
    <w:rsid w:val="008C0816"/>
    <w:rsid w:val="008C2FA5"/>
    <w:rsid w:val="008D0FBE"/>
    <w:rsid w:val="008D6FD0"/>
    <w:rsid w:val="008D7EE2"/>
    <w:rsid w:val="008E0AD4"/>
    <w:rsid w:val="008E10B7"/>
    <w:rsid w:val="008E3125"/>
    <w:rsid w:val="008E39ED"/>
    <w:rsid w:val="008E5DAE"/>
    <w:rsid w:val="00902DDD"/>
    <w:rsid w:val="00903E8F"/>
    <w:rsid w:val="009074A0"/>
    <w:rsid w:val="00907AAC"/>
    <w:rsid w:val="0091128A"/>
    <w:rsid w:val="009128AF"/>
    <w:rsid w:val="00915EF6"/>
    <w:rsid w:val="009208FB"/>
    <w:rsid w:val="00921CFB"/>
    <w:rsid w:val="00924093"/>
    <w:rsid w:val="009267AA"/>
    <w:rsid w:val="009307B5"/>
    <w:rsid w:val="0094060D"/>
    <w:rsid w:val="009416FB"/>
    <w:rsid w:val="0094411C"/>
    <w:rsid w:val="0094625C"/>
    <w:rsid w:val="009472EA"/>
    <w:rsid w:val="009473CE"/>
    <w:rsid w:val="00955040"/>
    <w:rsid w:val="009612A4"/>
    <w:rsid w:val="00967585"/>
    <w:rsid w:val="00974CCB"/>
    <w:rsid w:val="00977D49"/>
    <w:rsid w:val="00980D4C"/>
    <w:rsid w:val="00983538"/>
    <w:rsid w:val="00984D8A"/>
    <w:rsid w:val="00990B71"/>
    <w:rsid w:val="00993628"/>
    <w:rsid w:val="00997397"/>
    <w:rsid w:val="009A2C1E"/>
    <w:rsid w:val="009A4385"/>
    <w:rsid w:val="009A4776"/>
    <w:rsid w:val="009B080D"/>
    <w:rsid w:val="009B501B"/>
    <w:rsid w:val="009B69CE"/>
    <w:rsid w:val="009B7396"/>
    <w:rsid w:val="009C0F8A"/>
    <w:rsid w:val="009C189A"/>
    <w:rsid w:val="009C2D80"/>
    <w:rsid w:val="009C2FCA"/>
    <w:rsid w:val="009C44E2"/>
    <w:rsid w:val="009C511A"/>
    <w:rsid w:val="009C523E"/>
    <w:rsid w:val="009C5A7E"/>
    <w:rsid w:val="009C6798"/>
    <w:rsid w:val="009D5F51"/>
    <w:rsid w:val="009E15D0"/>
    <w:rsid w:val="009E2B57"/>
    <w:rsid w:val="009E3C80"/>
    <w:rsid w:val="009E6081"/>
    <w:rsid w:val="009F0568"/>
    <w:rsid w:val="009F29B6"/>
    <w:rsid w:val="009F4E58"/>
    <w:rsid w:val="00A047DB"/>
    <w:rsid w:val="00A05D21"/>
    <w:rsid w:val="00A0684B"/>
    <w:rsid w:val="00A11954"/>
    <w:rsid w:val="00A12E7F"/>
    <w:rsid w:val="00A14181"/>
    <w:rsid w:val="00A14197"/>
    <w:rsid w:val="00A16405"/>
    <w:rsid w:val="00A23385"/>
    <w:rsid w:val="00A2391D"/>
    <w:rsid w:val="00A2449A"/>
    <w:rsid w:val="00A26074"/>
    <w:rsid w:val="00A27D6E"/>
    <w:rsid w:val="00A33A84"/>
    <w:rsid w:val="00A354A9"/>
    <w:rsid w:val="00A434C5"/>
    <w:rsid w:val="00A43B4F"/>
    <w:rsid w:val="00A44463"/>
    <w:rsid w:val="00A44E18"/>
    <w:rsid w:val="00A458CC"/>
    <w:rsid w:val="00A5027E"/>
    <w:rsid w:val="00A5240C"/>
    <w:rsid w:val="00A54F72"/>
    <w:rsid w:val="00A57C8D"/>
    <w:rsid w:val="00A64201"/>
    <w:rsid w:val="00A66489"/>
    <w:rsid w:val="00A74409"/>
    <w:rsid w:val="00A752A1"/>
    <w:rsid w:val="00A75458"/>
    <w:rsid w:val="00A7713A"/>
    <w:rsid w:val="00A77F7C"/>
    <w:rsid w:val="00A83BA5"/>
    <w:rsid w:val="00A84E5B"/>
    <w:rsid w:val="00A85D79"/>
    <w:rsid w:val="00A86620"/>
    <w:rsid w:val="00A9005D"/>
    <w:rsid w:val="00A92178"/>
    <w:rsid w:val="00A94AF6"/>
    <w:rsid w:val="00AA50F3"/>
    <w:rsid w:val="00AB231D"/>
    <w:rsid w:val="00AB26EF"/>
    <w:rsid w:val="00AB441C"/>
    <w:rsid w:val="00AB5E10"/>
    <w:rsid w:val="00AB75D7"/>
    <w:rsid w:val="00AC1F12"/>
    <w:rsid w:val="00AC38C0"/>
    <w:rsid w:val="00AC3AC7"/>
    <w:rsid w:val="00AC6158"/>
    <w:rsid w:val="00AC6C93"/>
    <w:rsid w:val="00AD0A59"/>
    <w:rsid w:val="00AD0C5C"/>
    <w:rsid w:val="00AD1DC0"/>
    <w:rsid w:val="00AD2166"/>
    <w:rsid w:val="00AD416C"/>
    <w:rsid w:val="00AD7342"/>
    <w:rsid w:val="00AD743B"/>
    <w:rsid w:val="00AE0E36"/>
    <w:rsid w:val="00AE2A80"/>
    <w:rsid w:val="00AE537B"/>
    <w:rsid w:val="00AF0B1E"/>
    <w:rsid w:val="00B028ED"/>
    <w:rsid w:val="00B045CC"/>
    <w:rsid w:val="00B067E7"/>
    <w:rsid w:val="00B150DD"/>
    <w:rsid w:val="00B21A1F"/>
    <w:rsid w:val="00B223ED"/>
    <w:rsid w:val="00B257CE"/>
    <w:rsid w:val="00B31B8B"/>
    <w:rsid w:val="00B326C4"/>
    <w:rsid w:val="00B3581C"/>
    <w:rsid w:val="00B35D28"/>
    <w:rsid w:val="00B370A0"/>
    <w:rsid w:val="00B426D4"/>
    <w:rsid w:val="00B43EDF"/>
    <w:rsid w:val="00B451EB"/>
    <w:rsid w:val="00B4539A"/>
    <w:rsid w:val="00B470F8"/>
    <w:rsid w:val="00B53483"/>
    <w:rsid w:val="00B57E9C"/>
    <w:rsid w:val="00B57FE6"/>
    <w:rsid w:val="00B6068F"/>
    <w:rsid w:val="00B60EBF"/>
    <w:rsid w:val="00B633A0"/>
    <w:rsid w:val="00B64FB2"/>
    <w:rsid w:val="00B7368E"/>
    <w:rsid w:val="00B73E1F"/>
    <w:rsid w:val="00B77AF4"/>
    <w:rsid w:val="00B87206"/>
    <w:rsid w:val="00B87BEA"/>
    <w:rsid w:val="00B9040B"/>
    <w:rsid w:val="00B90EAA"/>
    <w:rsid w:val="00B91B98"/>
    <w:rsid w:val="00B944A5"/>
    <w:rsid w:val="00B9641B"/>
    <w:rsid w:val="00BA3867"/>
    <w:rsid w:val="00BA525C"/>
    <w:rsid w:val="00BA5C94"/>
    <w:rsid w:val="00BB192F"/>
    <w:rsid w:val="00BB2051"/>
    <w:rsid w:val="00BB3D15"/>
    <w:rsid w:val="00BB486A"/>
    <w:rsid w:val="00BB4D81"/>
    <w:rsid w:val="00BB5E29"/>
    <w:rsid w:val="00BB7092"/>
    <w:rsid w:val="00BC13D1"/>
    <w:rsid w:val="00BC16C3"/>
    <w:rsid w:val="00BC282A"/>
    <w:rsid w:val="00BC285A"/>
    <w:rsid w:val="00BC6263"/>
    <w:rsid w:val="00BC77DE"/>
    <w:rsid w:val="00BD1E34"/>
    <w:rsid w:val="00BD3189"/>
    <w:rsid w:val="00BD49FB"/>
    <w:rsid w:val="00BD4EAF"/>
    <w:rsid w:val="00BD61A0"/>
    <w:rsid w:val="00BE049D"/>
    <w:rsid w:val="00BE2BCF"/>
    <w:rsid w:val="00BE60CA"/>
    <w:rsid w:val="00BF0BE5"/>
    <w:rsid w:val="00BF10A5"/>
    <w:rsid w:val="00BF1971"/>
    <w:rsid w:val="00C000FD"/>
    <w:rsid w:val="00C011E3"/>
    <w:rsid w:val="00C03B06"/>
    <w:rsid w:val="00C074AD"/>
    <w:rsid w:val="00C16129"/>
    <w:rsid w:val="00C16FCC"/>
    <w:rsid w:val="00C21474"/>
    <w:rsid w:val="00C21557"/>
    <w:rsid w:val="00C25A1F"/>
    <w:rsid w:val="00C31B2B"/>
    <w:rsid w:val="00C41393"/>
    <w:rsid w:val="00C50208"/>
    <w:rsid w:val="00C51F2A"/>
    <w:rsid w:val="00C5563A"/>
    <w:rsid w:val="00C60D4B"/>
    <w:rsid w:val="00C63349"/>
    <w:rsid w:val="00C649A2"/>
    <w:rsid w:val="00C67A35"/>
    <w:rsid w:val="00C70A71"/>
    <w:rsid w:val="00C71316"/>
    <w:rsid w:val="00C7218C"/>
    <w:rsid w:val="00C73020"/>
    <w:rsid w:val="00C7448D"/>
    <w:rsid w:val="00C746D1"/>
    <w:rsid w:val="00C803C7"/>
    <w:rsid w:val="00C807A7"/>
    <w:rsid w:val="00C818C8"/>
    <w:rsid w:val="00C86A00"/>
    <w:rsid w:val="00C87EB6"/>
    <w:rsid w:val="00C90474"/>
    <w:rsid w:val="00C90E22"/>
    <w:rsid w:val="00C937D1"/>
    <w:rsid w:val="00C94DA9"/>
    <w:rsid w:val="00CA1F08"/>
    <w:rsid w:val="00CA2F1A"/>
    <w:rsid w:val="00CA2F75"/>
    <w:rsid w:val="00CA46C8"/>
    <w:rsid w:val="00CA59C6"/>
    <w:rsid w:val="00CA6F46"/>
    <w:rsid w:val="00CA7E7D"/>
    <w:rsid w:val="00CB2B74"/>
    <w:rsid w:val="00CB2DA1"/>
    <w:rsid w:val="00CB2E45"/>
    <w:rsid w:val="00CB3E0D"/>
    <w:rsid w:val="00CB402D"/>
    <w:rsid w:val="00CB6B8C"/>
    <w:rsid w:val="00CC031F"/>
    <w:rsid w:val="00CC05BF"/>
    <w:rsid w:val="00CC3E93"/>
    <w:rsid w:val="00CC6008"/>
    <w:rsid w:val="00CC6D78"/>
    <w:rsid w:val="00CD15B2"/>
    <w:rsid w:val="00CD28EE"/>
    <w:rsid w:val="00CD2F0B"/>
    <w:rsid w:val="00CD76A4"/>
    <w:rsid w:val="00CD7CEF"/>
    <w:rsid w:val="00CE00CF"/>
    <w:rsid w:val="00CE1081"/>
    <w:rsid w:val="00CE139D"/>
    <w:rsid w:val="00CE55EA"/>
    <w:rsid w:val="00CF1147"/>
    <w:rsid w:val="00CF3E58"/>
    <w:rsid w:val="00CF61C6"/>
    <w:rsid w:val="00CF634D"/>
    <w:rsid w:val="00D0122A"/>
    <w:rsid w:val="00D02413"/>
    <w:rsid w:val="00D03706"/>
    <w:rsid w:val="00D03DBC"/>
    <w:rsid w:val="00D06BCA"/>
    <w:rsid w:val="00D12390"/>
    <w:rsid w:val="00D129FA"/>
    <w:rsid w:val="00D16590"/>
    <w:rsid w:val="00D2202C"/>
    <w:rsid w:val="00D222BA"/>
    <w:rsid w:val="00D23B2A"/>
    <w:rsid w:val="00D240F6"/>
    <w:rsid w:val="00D26C05"/>
    <w:rsid w:val="00D27330"/>
    <w:rsid w:val="00D317E5"/>
    <w:rsid w:val="00D35100"/>
    <w:rsid w:val="00D37616"/>
    <w:rsid w:val="00D377EA"/>
    <w:rsid w:val="00D450B4"/>
    <w:rsid w:val="00D46236"/>
    <w:rsid w:val="00D5397B"/>
    <w:rsid w:val="00D55A8A"/>
    <w:rsid w:val="00D60A99"/>
    <w:rsid w:val="00D63899"/>
    <w:rsid w:val="00D65721"/>
    <w:rsid w:val="00D66252"/>
    <w:rsid w:val="00D71A83"/>
    <w:rsid w:val="00D726B1"/>
    <w:rsid w:val="00D7321A"/>
    <w:rsid w:val="00D7554D"/>
    <w:rsid w:val="00D75DB8"/>
    <w:rsid w:val="00D76945"/>
    <w:rsid w:val="00D84B11"/>
    <w:rsid w:val="00D9024F"/>
    <w:rsid w:val="00D93216"/>
    <w:rsid w:val="00D964EC"/>
    <w:rsid w:val="00DA08D9"/>
    <w:rsid w:val="00DA46A8"/>
    <w:rsid w:val="00DA65E2"/>
    <w:rsid w:val="00DB2F34"/>
    <w:rsid w:val="00DB36DC"/>
    <w:rsid w:val="00DC00CC"/>
    <w:rsid w:val="00DC05A0"/>
    <w:rsid w:val="00DC256E"/>
    <w:rsid w:val="00DC280D"/>
    <w:rsid w:val="00DC3C7F"/>
    <w:rsid w:val="00DC5706"/>
    <w:rsid w:val="00DC7A0E"/>
    <w:rsid w:val="00DC7EE1"/>
    <w:rsid w:val="00DD2867"/>
    <w:rsid w:val="00DE2BAA"/>
    <w:rsid w:val="00DF5450"/>
    <w:rsid w:val="00DF73FD"/>
    <w:rsid w:val="00E018C1"/>
    <w:rsid w:val="00E02066"/>
    <w:rsid w:val="00E03147"/>
    <w:rsid w:val="00E03AB4"/>
    <w:rsid w:val="00E03B9D"/>
    <w:rsid w:val="00E100B0"/>
    <w:rsid w:val="00E13DE0"/>
    <w:rsid w:val="00E149F0"/>
    <w:rsid w:val="00E2627C"/>
    <w:rsid w:val="00E317BE"/>
    <w:rsid w:val="00E3442E"/>
    <w:rsid w:val="00E34983"/>
    <w:rsid w:val="00E351BD"/>
    <w:rsid w:val="00E35D27"/>
    <w:rsid w:val="00E3603A"/>
    <w:rsid w:val="00E36D03"/>
    <w:rsid w:val="00E43A41"/>
    <w:rsid w:val="00E447F8"/>
    <w:rsid w:val="00E5262B"/>
    <w:rsid w:val="00E547E7"/>
    <w:rsid w:val="00E54A6E"/>
    <w:rsid w:val="00E565A3"/>
    <w:rsid w:val="00E647D5"/>
    <w:rsid w:val="00E67F40"/>
    <w:rsid w:val="00E70E4C"/>
    <w:rsid w:val="00E73DF2"/>
    <w:rsid w:val="00E742E0"/>
    <w:rsid w:val="00E74A6E"/>
    <w:rsid w:val="00E752B0"/>
    <w:rsid w:val="00E83192"/>
    <w:rsid w:val="00E83637"/>
    <w:rsid w:val="00E87A50"/>
    <w:rsid w:val="00E91C32"/>
    <w:rsid w:val="00E92162"/>
    <w:rsid w:val="00E94B4F"/>
    <w:rsid w:val="00EA11F5"/>
    <w:rsid w:val="00EA178D"/>
    <w:rsid w:val="00EA2726"/>
    <w:rsid w:val="00EA7891"/>
    <w:rsid w:val="00EB0A66"/>
    <w:rsid w:val="00EB2608"/>
    <w:rsid w:val="00EB2D7A"/>
    <w:rsid w:val="00EB2E5C"/>
    <w:rsid w:val="00EB482A"/>
    <w:rsid w:val="00EB487F"/>
    <w:rsid w:val="00EB4AA1"/>
    <w:rsid w:val="00EC1388"/>
    <w:rsid w:val="00EC48F8"/>
    <w:rsid w:val="00EC5BC7"/>
    <w:rsid w:val="00ED3D9F"/>
    <w:rsid w:val="00ED6840"/>
    <w:rsid w:val="00ED6CB3"/>
    <w:rsid w:val="00EE04D2"/>
    <w:rsid w:val="00EE2BE1"/>
    <w:rsid w:val="00EE46D4"/>
    <w:rsid w:val="00EE56F2"/>
    <w:rsid w:val="00EF392C"/>
    <w:rsid w:val="00EF4747"/>
    <w:rsid w:val="00EF6020"/>
    <w:rsid w:val="00EF7698"/>
    <w:rsid w:val="00EF7CCC"/>
    <w:rsid w:val="00F00DE8"/>
    <w:rsid w:val="00F019FA"/>
    <w:rsid w:val="00F046CB"/>
    <w:rsid w:val="00F05D30"/>
    <w:rsid w:val="00F0735E"/>
    <w:rsid w:val="00F07FDB"/>
    <w:rsid w:val="00F14A3A"/>
    <w:rsid w:val="00F15773"/>
    <w:rsid w:val="00F21887"/>
    <w:rsid w:val="00F226F5"/>
    <w:rsid w:val="00F23B72"/>
    <w:rsid w:val="00F300D7"/>
    <w:rsid w:val="00F31BB6"/>
    <w:rsid w:val="00F32934"/>
    <w:rsid w:val="00F337E2"/>
    <w:rsid w:val="00F34839"/>
    <w:rsid w:val="00F35BC9"/>
    <w:rsid w:val="00F363C0"/>
    <w:rsid w:val="00F42CCC"/>
    <w:rsid w:val="00F445B4"/>
    <w:rsid w:val="00F4559C"/>
    <w:rsid w:val="00F45D16"/>
    <w:rsid w:val="00F51DE9"/>
    <w:rsid w:val="00F5585A"/>
    <w:rsid w:val="00F603E9"/>
    <w:rsid w:val="00F61A6F"/>
    <w:rsid w:val="00F61E0F"/>
    <w:rsid w:val="00F64D75"/>
    <w:rsid w:val="00F65257"/>
    <w:rsid w:val="00F70B97"/>
    <w:rsid w:val="00F71913"/>
    <w:rsid w:val="00F71D64"/>
    <w:rsid w:val="00F732D6"/>
    <w:rsid w:val="00F742CE"/>
    <w:rsid w:val="00F7513B"/>
    <w:rsid w:val="00F76EC2"/>
    <w:rsid w:val="00F8048D"/>
    <w:rsid w:val="00F80C51"/>
    <w:rsid w:val="00F82823"/>
    <w:rsid w:val="00F82A8A"/>
    <w:rsid w:val="00F82C54"/>
    <w:rsid w:val="00F83344"/>
    <w:rsid w:val="00F8625A"/>
    <w:rsid w:val="00F87AC0"/>
    <w:rsid w:val="00F919E3"/>
    <w:rsid w:val="00F91DE4"/>
    <w:rsid w:val="00F968E4"/>
    <w:rsid w:val="00FA07D8"/>
    <w:rsid w:val="00FA6B6C"/>
    <w:rsid w:val="00FA7E36"/>
    <w:rsid w:val="00FB2259"/>
    <w:rsid w:val="00FB4430"/>
    <w:rsid w:val="00FB4979"/>
    <w:rsid w:val="00FB5691"/>
    <w:rsid w:val="00FB6759"/>
    <w:rsid w:val="00FC1040"/>
    <w:rsid w:val="00FC147C"/>
    <w:rsid w:val="00FC4F81"/>
    <w:rsid w:val="00FD17EA"/>
    <w:rsid w:val="00FD47FC"/>
    <w:rsid w:val="00FE0E84"/>
    <w:rsid w:val="00FE111D"/>
    <w:rsid w:val="00FE1A8C"/>
    <w:rsid w:val="00FE67DF"/>
    <w:rsid w:val="00FF345B"/>
    <w:rsid w:val="00FF74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3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customStyle="1" w:styleId="UnresolvedMention2">
    <w:name w:val="Unresolved Mention2"/>
    <w:basedOn w:val="DefaultParagraphFont"/>
    <w:uiPriority w:val="99"/>
    <w:semiHidden/>
    <w:unhideWhenUsed/>
    <w:rsid w:val="005B5ADB"/>
    <w:rPr>
      <w:color w:val="605E5C"/>
      <w:shd w:val="clear" w:color="auto" w:fill="E1DFDD"/>
    </w:rPr>
  </w:style>
  <w:style w:type="character" w:customStyle="1" w:styleId="UnresolvedMention3">
    <w:name w:val="Unresolved Mention3"/>
    <w:basedOn w:val="DefaultParagraphFont"/>
    <w:uiPriority w:val="99"/>
    <w:semiHidden/>
    <w:unhideWhenUsed/>
    <w:rsid w:val="008B7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0477">
      <w:bodyDiv w:val="1"/>
      <w:marLeft w:val="0"/>
      <w:marRight w:val="0"/>
      <w:marTop w:val="0"/>
      <w:marBottom w:val="0"/>
      <w:divBdr>
        <w:top w:val="none" w:sz="0" w:space="0" w:color="auto"/>
        <w:left w:val="none" w:sz="0" w:space="0" w:color="auto"/>
        <w:bottom w:val="none" w:sz="0" w:space="0" w:color="auto"/>
        <w:right w:val="none" w:sz="0" w:space="0" w:color="auto"/>
      </w:divBdr>
    </w:div>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229463996">
      <w:bodyDiv w:val="1"/>
      <w:marLeft w:val="0"/>
      <w:marRight w:val="0"/>
      <w:marTop w:val="0"/>
      <w:marBottom w:val="0"/>
      <w:divBdr>
        <w:top w:val="none" w:sz="0" w:space="0" w:color="auto"/>
        <w:left w:val="none" w:sz="0" w:space="0" w:color="auto"/>
        <w:bottom w:val="none" w:sz="0" w:space="0" w:color="auto"/>
        <w:right w:val="none" w:sz="0" w:space="0" w:color="auto"/>
      </w:divBdr>
    </w:div>
    <w:div w:id="236284758">
      <w:bodyDiv w:val="1"/>
      <w:marLeft w:val="0"/>
      <w:marRight w:val="0"/>
      <w:marTop w:val="0"/>
      <w:marBottom w:val="0"/>
      <w:divBdr>
        <w:top w:val="none" w:sz="0" w:space="0" w:color="auto"/>
        <w:left w:val="none" w:sz="0" w:space="0" w:color="auto"/>
        <w:bottom w:val="none" w:sz="0" w:space="0" w:color="auto"/>
        <w:right w:val="none" w:sz="0" w:space="0" w:color="auto"/>
      </w:divBdr>
    </w:div>
    <w:div w:id="547647550">
      <w:bodyDiv w:val="1"/>
      <w:marLeft w:val="0"/>
      <w:marRight w:val="0"/>
      <w:marTop w:val="0"/>
      <w:marBottom w:val="0"/>
      <w:divBdr>
        <w:top w:val="none" w:sz="0" w:space="0" w:color="auto"/>
        <w:left w:val="none" w:sz="0" w:space="0" w:color="auto"/>
        <w:bottom w:val="none" w:sz="0" w:space="0" w:color="auto"/>
        <w:right w:val="none" w:sz="0" w:space="0" w:color="auto"/>
      </w:divBdr>
    </w:div>
    <w:div w:id="712508804">
      <w:bodyDiv w:val="1"/>
      <w:marLeft w:val="0"/>
      <w:marRight w:val="0"/>
      <w:marTop w:val="0"/>
      <w:marBottom w:val="0"/>
      <w:divBdr>
        <w:top w:val="none" w:sz="0" w:space="0" w:color="auto"/>
        <w:left w:val="none" w:sz="0" w:space="0" w:color="auto"/>
        <w:bottom w:val="none" w:sz="0" w:space="0" w:color="auto"/>
        <w:right w:val="none" w:sz="0" w:space="0" w:color="auto"/>
      </w:divBdr>
    </w:div>
    <w:div w:id="816462166">
      <w:bodyDiv w:val="1"/>
      <w:marLeft w:val="0"/>
      <w:marRight w:val="0"/>
      <w:marTop w:val="0"/>
      <w:marBottom w:val="0"/>
      <w:divBdr>
        <w:top w:val="none" w:sz="0" w:space="0" w:color="auto"/>
        <w:left w:val="none" w:sz="0" w:space="0" w:color="auto"/>
        <w:bottom w:val="none" w:sz="0" w:space="0" w:color="auto"/>
        <w:right w:val="none" w:sz="0" w:space="0" w:color="auto"/>
      </w:divBdr>
    </w:div>
    <w:div w:id="843469809">
      <w:bodyDiv w:val="1"/>
      <w:marLeft w:val="0"/>
      <w:marRight w:val="0"/>
      <w:marTop w:val="0"/>
      <w:marBottom w:val="0"/>
      <w:divBdr>
        <w:top w:val="none" w:sz="0" w:space="0" w:color="auto"/>
        <w:left w:val="none" w:sz="0" w:space="0" w:color="auto"/>
        <w:bottom w:val="none" w:sz="0" w:space="0" w:color="auto"/>
        <w:right w:val="none" w:sz="0" w:space="0" w:color="auto"/>
      </w:divBdr>
    </w:div>
    <w:div w:id="887492785">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1615016919">
      <w:bodyDiv w:val="1"/>
      <w:marLeft w:val="0"/>
      <w:marRight w:val="0"/>
      <w:marTop w:val="0"/>
      <w:marBottom w:val="0"/>
      <w:divBdr>
        <w:top w:val="none" w:sz="0" w:space="0" w:color="auto"/>
        <w:left w:val="none" w:sz="0" w:space="0" w:color="auto"/>
        <w:bottom w:val="none" w:sz="0" w:space="0" w:color="auto"/>
        <w:right w:val="none" w:sz="0" w:space="0" w:color="auto"/>
      </w:divBdr>
    </w:div>
    <w:div w:id="1730616752">
      <w:bodyDiv w:val="1"/>
      <w:marLeft w:val="0"/>
      <w:marRight w:val="0"/>
      <w:marTop w:val="0"/>
      <w:marBottom w:val="0"/>
      <w:divBdr>
        <w:top w:val="none" w:sz="0" w:space="0" w:color="auto"/>
        <w:left w:val="none" w:sz="0" w:space="0" w:color="auto"/>
        <w:bottom w:val="none" w:sz="0" w:space="0" w:color="auto"/>
        <w:right w:val="none" w:sz="0" w:space="0" w:color="auto"/>
      </w:divBdr>
    </w:div>
    <w:div w:id="2076662461">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yperlink" Target="file:///C:\Users\Lenovo\Downloads\Aliyev,%20S.%20(2025).%20Strategic%20Aspects%20of%20the%20Zangazur%20Transport%20Corridor%20in%20the%20Context%20of%20Sustainable%20Development.%20Futurity%20Proceedings,%202.&#8207;" TargetMode="External"/><Relationship Id="rId26" Type="http://schemas.openxmlformats.org/officeDocument/2006/relationships/hyperlink" Target="https://doi.org/10.3929/ethz-b-000657553" TargetMode="External"/><Relationship Id="rId21" Type="http://schemas.openxmlformats.org/officeDocument/2006/relationships/image" Target="media/image4.png"/><Relationship Id="rId34"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3.xml"/><Relationship Id="rId25" Type="http://schemas.openxmlformats.org/officeDocument/2006/relationships/hyperlink" Target="https://doi.org/10.22034/wasj.2024.441845.1041" TargetMode="External"/><Relationship Id="rId33" Type="http://schemas.openxmlformats.org/officeDocument/2006/relationships/hyperlink" Target="https://dor.isc.ac/dor/20.1001.1.17350727.1390.14.54.2.0"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yperlink" Target="file:///C:\Users\Admin\Desktop\Azerbaijan%20and%20Turkey's%20Tourism%20Ties:%20The%20Role%20of%20Zangezur%20Corridor" TargetMode="External"/><Relationship Id="rId29" Type="http://schemas.openxmlformats.org/officeDocument/2006/relationships/hyperlink" Target="https://doi.org/10.52340/isj.2024.29.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doi.org/10.5281/zenodo.15098373" TargetMode="External"/><Relationship Id="rId32" Type="http://schemas.openxmlformats.org/officeDocument/2006/relationships/hyperlink" Target="https://doi.org/10.3929/ethz-b-000657553"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hyperlink" Target="https://doi.org/10.51525/johti.1406400" TargetMode="External"/><Relationship Id="rId36" Type="http://schemas.openxmlformats.org/officeDocument/2006/relationships/header" Target="header9.xml"/><Relationship Id="rId10" Type="http://schemas.openxmlformats.org/officeDocument/2006/relationships/header" Target="header2.xml"/><Relationship Id="rId19" Type="http://schemas.openxmlformats.org/officeDocument/2006/relationships/hyperlink" Target="file:///C:\Users\Lenovo\Downloads\Yeo,%20A.%20(2024).%20Azerbaijan%20and%20Iran%20in%20the%20Shadows%20of%20Karabakh%20and%20Ukraine.%20Caucasus%20Analytical%20Digest,%20(136),%207-11.&#8207;" TargetMode="External"/><Relationship Id="rId31" Type="http://schemas.openxmlformats.org/officeDocument/2006/relationships/hyperlink" Target="https://dor.isc.ac/dor/20.1001.1.2345332.1399.8.1.5.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hyperlink" Target="https://dor.isc.ac/dor/20.1001.1.1735501.1402.26.100.6.0" TargetMode="External"/><Relationship Id="rId30" Type="http://schemas.openxmlformats.org/officeDocument/2006/relationships/hyperlink" Target="https://dor.isc.ac/dor/20.1001.1.17354331.1389.6.17.3.9" TargetMode="External"/><Relationship Id="rId35" Type="http://schemas.openxmlformats.org/officeDocument/2006/relationships/header" Target="header8.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7C1BE-1821-4992-8D7B-5E44CCFE8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6942</Words>
  <Characters>39575</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Lenovo</cp:lastModifiedBy>
  <cp:revision>2</cp:revision>
  <cp:lastPrinted>2022-06-29T10:54:00Z</cp:lastPrinted>
  <dcterms:created xsi:type="dcterms:W3CDTF">2025-04-22T01:49:00Z</dcterms:created>
  <dcterms:modified xsi:type="dcterms:W3CDTF">2025-04-22T01:49:00Z</dcterms:modified>
</cp:coreProperties>
</file>