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C2B3" w14:textId="77777777" w:rsidR="002925D2" w:rsidRPr="002925D2" w:rsidRDefault="002925D2" w:rsidP="002925D2">
      <w:pPr>
        <w:jc w:val="center"/>
        <w:rPr>
          <w:rFonts w:asciiTheme="majorBidi" w:hAnsiTheme="majorBidi" w:cs="B Nazanin"/>
          <w:b/>
          <w:bCs/>
          <w:sz w:val="28"/>
          <w:szCs w:val="28"/>
        </w:rPr>
      </w:pPr>
      <w:r w:rsidRPr="002925D2">
        <w:rPr>
          <w:rFonts w:asciiTheme="majorBidi" w:hAnsiTheme="majorBidi" w:cs="B Nazanin"/>
          <w:b/>
          <w:bCs/>
          <w:sz w:val="28"/>
          <w:szCs w:val="28"/>
        </w:rPr>
        <w:t>Monitoring and Investigating Drought Behavior Using Remote Sensing Data in Kermanshah Province</w:t>
      </w:r>
    </w:p>
    <w:p w14:paraId="2B29372F" w14:textId="711FD484" w:rsidR="006E1024" w:rsidRPr="00A7713A" w:rsidRDefault="003D254E" w:rsidP="008D7EE2">
      <w:pPr>
        <w:jc w:val="center"/>
        <w:rPr>
          <w:rFonts w:asciiTheme="majorBidi" w:hAnsiTheme="majorBidi" w:cs="B Nazanin"/>
          <w:b/>
          <w:bCs/>
          <w:rtl/>
          <w:lang w:bidi="fa-IR"/>
        </w:rPr>
      </w:pPr>
      <w:r w:rsidRPr="005A6620">
        <w:rPr>
          <w:rFonts w:asciiTheme="majorBidi" w:hAnsiTheme="majorBidi" w:cs="B Nazanin"/>
          <w:sz w:val="20"/>
          <w:szCs w:val="20"/>
        </w:rPr>
        <w:t xml:space="preserve"> </w:t>
      </w:r>
      <w:r w:rsidR="00C67C4C" w:rsidRPr="00C67C4C">
        <w:rPr>
          <w:rFonts w:asciiTheme="majorBidi" w:hAnsiTheme="majorBidi" w:cs="B Nazanin"/>
          <w:b/>
          <w:bCs/>
          <w:sz w:val="20"/>
          <w:szCs w:val="20"/>
          <w:lang w:bidi="fa-IR"/>
        </w:rPr>
        <w:t>Mohammad Hossein Nasserzadeh</w:t>
      </w:r>
      <w:r w:rsidR="00C67C4C">
        <w:rPr>
          <w:rFonts w:asciiTheme="majorBidi" w:hAnsiTheme="majorBidi" w:cs="B Nazanin"/>
          <w:b/>
          <w:bCs/>
          <w:sz w:val="20"/>
          <w:szCs w:val="20"/>
          <w:lang w:bidi="fa-IR"/>
        </w:rPr>
        <w:sym w:font="Wingdings" w:char="F02A"/>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C67C4C" w:rsidRPr="00C67C4C">
        <w:rPr>
          <w:rFonts w:asciiTheme="majorBidi" w:hAnsiTheme="majorBidi" w:cs="B Nazanin"/>
          <w:b/>
          <w:bCs/>
          <w:sz w:val="20"/>
          <w:szCs w:val="20"/>
          <w:lang w:bidi="fa-IR"/>
        </w:rPr>
        <w:t>Alireza Karbala</w:t>
      </w:r>
      <w:r w:rsidR="00400DFB">
        <w:rPr>
          <w:rFonts w:asciiTheme="majorBidi" w:hAnsiTheme="majorBidi" w:cs="B Nazanin"/>
          <w:b/>
          <w:bCs/>
          <w:sz w:val="20"/>
          <w:szCs w:val="20"/>
          <w:lang w:bidi="fa-IR"/>
        </w:rPr>
        <w:t>ee</w:t>
      </w:r>
      <w:r w:rsidR="00C67C4C" w:rsidRPr="00C67C4C">
        <w:rPr>
          <w:rFonts w:asciiTheme="majorBidi" w:hAnsiTheme="majorBidi" w:cs="B Nazanin"/>
          <w:b/>
          <w:bCs/>
          <w:sz w:val="20"/>
          <w:szCs w:val="20"/>
          <w:lang w:bidi="fa-IR"/>
        </w:rPr>
        <w:t xml:space="preserve"> </w:t>
      </w:r>
      <w:r w:rsidR="00400DFB">
        <w:rPr>
          <w:rFonts w:asciiTheme="majorBidi" w:hAnsiTheme="majorBidi" w:cs="B Nazanin"/>
          <w:b/>
          <w:bCs/>
          <w:sz w:val="20"/>
          <w:szCs w:val="20"/>
          <w:lang w:bidi="fa-IR"/>
        </w:rPr>
        <w:t>Doree</w:t>
      </w:r>
      <w:r w:rsidR="00E742E0" w:rsidRPr="005A6620">
        <w:rPr>
          <w:rFonts w:asciiTheme="majorBidi" w:hAnsiTheme="majorBidi" w:cs="B Nazanin"/>
          <w:b/>
          <w:bCs/>
          <w:sz w:val="20"/>
          <w:szCs w:val="20"/>
          <w:vertAlign w:val="superscript"/>
          <w:lang w:bidi="fa-IR"/>
        </w:rPr>
        <w:t>2</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00C67C4C" w:rsidRPr="00C67C4C">
        <w:rPr>
          <w:rFonts w:asciiTheme="majorBidi" w:hAnsiTheme="majorBidi" w:cs="B Nazanin"/>
          <w:b/>
          <w:bCs/>
          <w:sz w:val="20"/>
          <w:szCs w:val="20"/>
          <w:lang w:bidi="fa-IR"/>
        </w:rPr>
        <w:t>Mohammad Siah Kemri</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7DBC6871" w:rsidR="003D254E" w:rsidRPr="00C67C4C" w:rsidRDefault="006E1024" w:rsidP="00C67C4C">
      <w:pPr>
        <w:ind w:left="284" w:hanging="284"/>
        <w:jc w:val="both"/>
        <w:rPr>
          <w:rFonts w:asciiTheme="majorBidi" w:hAnsiTheme="majorBidi" w:cs="B Nazanin"/>
          <w:sz w:val="18"/>
          <w:szCs w:val="18"/>
          <w:rtl/>
          <w:lang w:bidi="fa-IR"/>
        </w:rPr>
      </w:pPr>
      <w:r w:rsidRPr="00C67C4C">
        <w:rPr>
          <w:rFonts w:asciiTheme="majorBidi" w:hAnsiTheme="majorBidi" w:cs="B Nazanin"/>
          <w:sz w:val="18"/>
          <w:szCs w:val="18"/>
        </w:rPr>
        <w:t>1.</w:t>
      </w:r>
      <w:r w:rsidR="003D254E" w:rsidRPr="00C67C4C">
        <w:rPr>
          <w:rFonts w:asciiTheme="majorBidi" w:hAnsiTheme="majorBidi" w:cs="B Nazanin"/>
          <w:sz w:val="18"/>
          <w:szCs w:val="18"/>
        </w:rPr>
        <w:t xml:space="preserve"> </w:t>
      </w:r>
      <w:r w:rsidR="00C67C4C" w:rsidRPr="00C67C4C">
        <w:rPr>
          <w:rFonts w:asciiTheme="majorBidi" w:hAnsiTheme="majorBidi" w:cs="B Nazanin"/>
          <w:sz w:val="18"/>
          <w:szCs w:val="18"/>
        </w:rPr>
        <w:t>Corresponding author, Professor of Hydrology and Meteorology, Faculty of Geographical Sciences, Khwarazmi University, Tehran, Iran.</w:t>
      </w:r>
      <w:r w:rsidR="00095359" w:rsidRPr="00C67C4C">
        <w:rPr>
          <w:rFonts w:asciiTheme="majorBidi" w:hAnsiTheme="majorBidi" w:cs="B Nazanin"/>
          <w:sz w:val="18"/>
          <w:szCs w:val="18"/>
        </w:rPr>
        <w:t xml:space="preserve"> </w:t>
      </w:r>
      <w:r w:rsidR="00F35BC9" w:rsidRPr="00C67C4C">
        <w:rPr>
          <w:rFonts w:asciiTheme="majorBidi" w:hAnsiTheme="majorBidi" w:cs="B Nazanin"/>
          <w:b/>
          <w:bCs/>
          <w:sz w:val="18"/>
          <w:szCs w:val="18"/>
        </w:rPr>
        <w:t>E-mail:</w:t>
      </w:r>
      <w:r w:rsidR="00F35BC9" w:rsidRPr="00C67C4C">
        <w:rPr>
          <w:rFonts w:asciiTheme="majorBidi" w:hAnsiTheme="majorBidi" w:cs="B Nazanin"/>
          <w:sz w:val="18"/>
          <w:szCs w:val="18"/>
        </w:rPr>
        <w:t xml:space="preserve"> </w:t>
      </w:r>
      <w:r w:rsidR="003D254E" w:rsidRPr="00C67C4C">
        <w:rPr>
          <w:rFonts w:asciiTheme="majorBidi" w:hAnsiTheme="majorBidi" w:cs="B Nazanin"/>
          <w:sz w:val="18"/>
          <w:szCs w:val="18"/>
        </w:rPr>
        <w:t xml:space="preserve"> </w:t>
      </w:r>
      <w:hyperlink r:id="rId10" w:history="1">
        <w:r w:rsidR="00C67C4C" w:rsidRPr="00C67C4C">
          <w:rPr>
            <w:rStyle w:val="Hyperlink"/>
            <w:rFonts w:asciiTheme="majorBidi" w:hAnsiTheme="majorBidi" w:cs="B Nazanin"/>
            <w:color w:val="0033CC"/>
            <w:sz w:val="18"/>
            <w:szCs w:val="18"/>
            <w:u w:val="none"/>
          </w:rPr>
          <w:t>nasserzadeh@khu.ac.ir</w:t>
        </w:r>
      </w:hyperlink>
    </w:p>
    <w:p w14:paraId="4E7725D9" w14:textId="370477E6" w:rsidR="003D254E" w:rsidRPr="009E0A45" w:rsidRDefault="003D254E" w:rsidP="009E0A45">
      <w:pPr>
        <w:ind w:left="284" w:hanging="284"/>
        <w:jc w:val="both"/>
        <w:rPr>
          <w:rFonts w:asciiTheme="majorBidi" w:hAnsiTheme="majorBidi" w:cs="B Nazanin"/>
          <w:color w:val="0033CC"/>
          <w:sz w:val="18"/>
          <w:szCs w:val="18"/>
        </w:rPr>
      </w:pPr>
      <w:r w:rsidRPr="00A7713A">
        <w:rPr>
          <w:rFonts w:asciiTheme="majorBidi" w:hAnsiTheme="majorBidi" w:cs="B Nazanin"/>
          <w:sz w:val="18"/>
          <w:szCs w:val="18"/>
        </w:rPr>
        <w:t xml:space="preserve">2. </w:t>
      </w:r>
      <w:r w:rsidR="009E0A45" w:rsidRPr="009E0A45">
        <w:rPr>
          <w:rFonts w:asciiTheme="majorBidi" w:hAnsiTheme="majorBidi" w:cs="B Nazanin"/>
          <w:sz w:val="18"/>
          <w:szCs w:val="18"/>
        </w:rPr>
        <w:t>Assistant Professor of Hydrology and Meteorology, Faculty of Geographical Sciences, Kharazmi University, Tehran, Iran</w:t>
      </w:r>
      <w:r w:rsidR="00DB36DC" w:rsidRPr="00A7713A">
        <w:rPr>
          <w:rFonts w:asciiTheme="majorBidi" w:hAnsiTheme="majorBidi" w:cs="B Nazanin"/>
          <w:sz w:val="18"/>
          <w:szCs w:val="18"/>
        </w:rPr>
        <w:t xml:space="preserve">.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9E0A45" w:rsidRPr="009E0A45">
        <w:rPr>
          <w:rFonts w:asciiTheme="majorBidi" w:hAnsiTheme="majorBidi" w:cs="B Nazanin"/>
          <w:color w:val="0033CC"/>
          <w:sz w:val="18"/>
          <w:szCs w:val="18"/>
        </w:rPr>
        <w:t>karbalaee20@gmail.com</w:t>
      </w:r>
    </w:p>
    <w:p w14:paraId="4BF3E566" w14:textId="288213A6" w:rsidR="006E1024" w:rsidRPr="00A7713A" w:rsidRDefault="003D254E" w:rsidP="009E0A45">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009E0A45" w:rsidRPr="009E0A45">
        <w:rPr>
          <w:rFonts w:asciiTheme="majorBidi" w:hAnsiTheme="majorBidi" w:cs="B Nazanin"/>
          <w:sz w:val="18"/>
          <w:szCs w:val="18"/>
        </w:rPr>
        <w:t>Master's student in Hydrology and Meteorology, Department of Geography, Faculty of Geographical Sciences, Khwarazmi University, Tehran, Iran</w:t>
      </w:r>
      <w:r w:rsidR="002F2013" w:rsidRPr="00A7713A">
        <w:rPr>
          <w:rFonts w:asciiTheme="majorBidi" w:hAnsiTheme="majorBidi" w:cs="B Nazanin"/>
          <w:sz w:val="18"/>
          <w:szCs w:val="18"/>
        </w:rPr>
        <w:t xml:space="preserve">. </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009E0A45" w:rsidRPr="009E0A45">
        <w:rPr>
          <w:rFonts w:asciiTheme="majorBidi" w:hAnsiTheme="majorBidi" w:cs="B Nazanin"/>
          <w:color w:val="0033CC"/>
          <w:sz w:val="18"/>
          <w:szCs w:val="18"/>
        </w:rPr>
        <w:t>mohamadsiahkamari78@gmail.com</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1"/>
        <w:gridCol w:w="6347"/>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2042CC3B"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7FD76FEE"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456D5CD4" w14:textId="77777777" w:rsidR="00E74427" w:rsidRPr="00E74427" w:rsidRDefault="00E74427" w:rsidP="00E74427">
            <w:pPr>
              <w:spacing w:line="280" w:lineRule="exact"/>
              <w:ind w:left="851" w:hanging="851"/>
              <w:jc w:val="both"/>
              <w:rPr>
                <w:rFonts w:asciiTheme="majorBidi" w:hAnsiTheme="majorBidi" w:cs="B Nazanin"/>
                <w:iCs/>
                <w:sz w:val="18"/>
                <w:szCs w:val="18"/>
              </w:rPr>
            </w:pPr>
            <w:r w:rsidRPr="00E74427">
              <w:rPr>
                <w:rFonts w:asciiTheme="majorBidi" w:hAnsiTheme="majorBidi" w:cs="B Nazanin"/>
                <w:iCs/>
                <w:sz w:val="18"/>
                <w:szCs w:val="18"/>
              </w:rPr>
              <w:t>VHI change process,</w:t>
            </w:r>
          </w:p>
          <w:p w14:paraId="0F8F071D" w14:textId="77777777" w:rsidR="00E74427" w:rsidRPr="00E74427" w:rsidRDefault="00E74427" w:rsidP="00E74427">
            <w:pPr>
              <w:spacing w:line="280" w:lineRule="exact"/>
              <w:ind w:left="851" w:hanging="851"/>
              <w:jc w:val="both"/>
              <w:rPr>
                <w:rFonts w:asciiTheme="majorBidi" w:hAnsiTheme="majorBidi" w:cs="B Nazanin"/>
                <w:iCs/>
                <w:sz w:val="18"/>
                <w:szCs w:val="18"/>
              </w:rPr>
            </w:pPr>
            <w:r w:rsidRPr="00E74427">
              <w:rPr>
                <w:rFonts w:asciiTheme="majorBidi" w:hAnsiTheme="majorBidi" w:cs="B Nazanin"/>
                <w:iCs/>
                <w:sz w:val="18"/>
                <w:szCs w:val="18"/>
              </w:rPr>
              <w:t>vegetation health profile,</w:t>
            </w:r>
          </w:p>
          <w:p w14:paraId="6FCDDAAF" w14:textId="7ECC1349" w:rsidR="00DA65E2" w:rsidRPr="00A7713A" w:rsidRDefault="00E74427" w:rsidP="00E74427">
            <w:pPr>
              <w:spacing w:line="320" w:lineRule="exact"/>
              <w:rPr>
                <w:rFonts w:asciiTheme="majorBidi" w:hAnsiTheme="majorBidi" w:cs="B Nazanin"/>
                <w:rtl/>
              </w:rPr>
            </w:pPr>
            <w:r w:rsidRPr="00E74427">
              <w:rPr>
                <w:rFonts w:asciiTheme="majorBidi" w:hAnsiTheme="majorBidi" w:cs="B Nazanin"/>
                <w:iCs/>
                <w:sz w:val="18"/>
                <w:szCs w:val="18"/>
              </w:rPr>
              <w:t xml:space="preserve">Drought </w:t>
            </w:r>
          </w:p>
        </w:tc>
        <w:tc>
          <w:tcPr>
            <w:tcW w:w="6946" w:type="dxa"/>
            <w:tcBorders>
              <w:left w:val="dotDash" w:sz="4" w:space="0" w:color="auto"/>
            </w:tcBorders>
          </w:tcPr>
          <w:p w14:paraId="474B4C62" w14:textId="737E7814" w:rsidR="00E73DF2" w:rsidRPr="00A7713A" w:rsidRDefault="00E74427" w:rsidP="008477B3">
            <w:pPr>
              <w:spacing w:line="280" w:lineRule="exact"/>
              <w:jc w:val="both"/>
              <w:rPr>
                <w:rFonts w:asciiTheme="majorBidi" w:hAnsiTheme="majorBidi" w:cs="B Nazanin"/>
                <w:sz w:val="22"/>
                <w:szCs w:val="22"/>
              </w:rPr>
            </w:pPr>
            <w:r w:rsidRPr="00E74427">
              <w:rPr>
                <w:rFonts w:asciiTheme="majorBidi" w:hAnsiTheme="majorBidi" w:cs="B Nazanin"/>
                <w:sz w:val="22"/>
                <w:szCs w:val="22"/>
              </w:rPr>
              <w:t xml:space="preserve">Drought is one of the natural disasters whose long-term effects affect the economy and society. This phenomenon is considered a challenge in arid and semi-arid regions, including Iran. Nowadays, the use of remote sensing methods can help us in understanding the drought behavior of vegetation. In order to monitor and analyze the behavior of drought in Kermanshah province, the data of Sanjande Weathers products (VIIRS) and AVHRR data indexed by NOAA STAR were used. In this study, the Vegetation Health Index was used in the period of 1982-2021 in a seven-day format with a spatial resolution of 4 x 4 km. After extracting the data in the Kermanshah area, the vegetation drought trend was investigated on 65,387 cells using the Mann-Kendall test. The results showed that in the winter season, the trend of vegetation cover in the western areas of the province was decreasing and significant at the level of 0.05. While in the northern, central and eastern regions of the province, the trend is increasing and significant. In the spring and summer seasons, especially the months of June, July, August and September, which correspond to the dry months of the year, the size of the areas with a significant decreasing trend of vegetation cover has increased, while in the autumn season, with the beginning of the water year, the size of the areas with a decreasing trend has decreased. </w:t>
            </w: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66FE7A6"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Journal of Applied researches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0F1C4909"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 xml:space="preserve">Publisher: </w:t>
                </w:r>
                <w:r w:rsidR="005A2D84" w:rsidRPr="00A7713A">
                  <w:rPr>
                    <w:rFonts w:asciiTheme="majorBidi" w:hAnsiTheme="majorBidi" w:cs="B Nazanin"/>
                    <w:sz w:val="18"/>
                    <w:szCs w:val="18"/>
                  </w:rPr>
                  <w:t xml:space="preserve">University of </w:t>
                </w:r>
                <w:r w:rsidR="00835BE6" w:rsidRPr="00A7713A">
                  <w:rPr>
                    <w:rFonts w:asciiTheme="majorBidi" w:hAnsiTheme="majorBidi" w:cs="B Nazanin"/>
                    <w:sz w:val="18"/>
                    <w:szCs w:val="18"/>
                  </w:rPr>
                  <w:t>Kharazmi</w:t>
                </w:r>
                <w:r w:rsidR="0010120B" w:rsidRPr="00A7713A">
                  <w:rPr>
                    <w:rFonts w:asciiTheme="majorBidi" w:hAnsiTheme="majorBidi" w:cs="B Nazanin"/>
                    <w:sz w:val="18"/>
                    <w:szCs w:val="18"/>
                  </w:rPr>
                  <w:t>.</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p w14:paraId="7E2914C4" w14:textId="77777777" w:rsidR="00DB74AB" w:rsidRDefault="00DB74AB" w:rsidP="00DB74AB">
      <w:pPr>
        <w:tabs>
          <w:tab w:val="left" w:pos="1408"/>
        </w:tabs>
        <w:bidi/>
        <w:rPr>
          <w:rFonts w:asciiTheme="majorBidi" w:hAnsiTheme="majorBidi" w:cs="B Nazanin"/>
          <w:sz w:val="20"/>
          <w:szCs w:val="20"/>
          <w:rtl/>
        </w:rPr>
      </w:pPr>
    </w:p>
    <w:p w14:paraId="11D35C34" w14:textId="77777777" w:rsidR="00DB74AB" w:rsidRDefault="00DB74AB" w:rsidP="00DB74AB">
      <w:pPr>
        <w:tabs>
          <w:tab w:val="left" w:pos="1408"/>
        </w:tabs>
        <w:bidi/>
        <w:rPr>
          <w:rFonts w:asciiTheme="majorBidi" w:hAnsiTheme="majorBidi" w:cs="B Nazanin"/>
          <w:sz w:val="20"/>
          <w:szCs w:val="20"/>
          <w:rtl/>
        </w:rPr>
      </w:pPr>
    </w:p>
    <w:p w14:paraId="2B7BBA2C" w14:textId="77777777" w:rsidR="00DB74AB" w:rsidRDefault="00DB74AB" w:rsidP="00DB74AB">
      <w:pPr>
        <w:tabs>
          <w:tab w:val="left" w:pos="1408"/>
        </w:tabs>
        <w:bidi/>
        <w:rPr>
          <w:rFonts w:asciiTheme="majorBidi" w:hAnsiTheme="majorBidi" w:cs="B Nazanin"/>
          <w:sz w:val="20"/>
          <w:szCs w:val="20"/>
          <w:rtl/>
        </w:rPr>
      </w:pPr>
    </w:p>
    <w:p w14:paraId="166E07D8" w14:textId="77777777" w:rsidR="00DB74AB" w:rsidRDefault="00DB74AB" w:rsidP="00DB74AB">
      <w:pPr>
        <w:tabs>
          <w:tab w:val="left" w:pos="1408"/>
        </w:tabs>
        <w:bidi/>
        <w:rPr>
          <w:rFonts w:asciiTheme="majorBidi" w:hAnsiTheme="majorBidi" w:cs="B Nazanin"/>
          <w:sz w:val="20"/>
          <w:szCs w:val="20"/>
          <w:rtl/>
        </w:rPr>
      </w:pPr>
    </w:p>
    <w:p w14:paraId="5EB97E73" w14:textId="77777777" w:rsidR="002361E4" w:rsidRDefault="002361E4" w:rsidP="002361E4">
      <w:pPr>
        <w:tabs>
          <w:tab w:val="left" w:pos="1408"/>
        </w:tabs>
        <w:bidi/>
        <w:rPr>
          <w:rFonts w:asciiTheme="majorBidi" w:hAnsiTheme="majorBidi" w:cs="B Nazanin"/>
          <w:sz w:val="20"/>
          <w:szCs w:val="20"/>
          <w:rtl/>
        </w:rPr>
      </w:pPr>
    </w:p>
    <w:p w14:paraId="3E0BE5E9" w14:textId="77777777" w:rsidR="00DB74AB" w:rsidRDefault="00DB74AB" w:rsidP="00DB74AB">
      <w:pPr>
        <w:tabs>
          <w:tab w:val="left" w:pos="1408"/>
        </w:tabs>
        <w:bidi/>
        <w:rPr>
          <w:rFonts w:asciiTheme="majorBidi" w:hAnsiTheme="majorBidi" w:cs="B Nazanin"/>
          <w:sz w:val="20"/>
          <w:szCs w:val="20"/>
          <w:rtl/>
        </w:rPr>
      </w:pPr>
    </w:p>
    <w:p w14:paraId="6CF967B7" w14:textId="77777777" w:rsidR="00DB74AB" w:rsidRDefault="00DB74AB" w:rsidP="00DB74AB">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5132AC05"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r w:rsidR="00400DFB">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31044396" w14:textId="77777777" w:rsidR="00A226B6" w:rsidRDefault="00A226B6" w:rsidP="00A226B6">
      <w:pPr>
        <w:pStyle w:val="ListParagraph"/>
        <w:tabs>
          <w:tab w:val="left" w:pos="1408"/>
        </w:tabs>
        <w:bidi w:val="0"/>
        <w:spacing w:after="0"/>
        <w:jc w:val="both"/>
        <w:rPr>
          <w:rFonts w:asciiTheme="majorBidi" w:hAnsiTheme="majorBidi" w:cs="B Nazanin"/>
          <w:rtl/>
        </w:rPr>
      </w:pPr>
      <w:r w:rsidRPr="00A226B6">
        <w:rPr>
          <w:rFonts w:asciiTheme="majorBidi" w:hAnsiTheme="majorBidi" w:cs="B Nazanin"/>
        </w:rPr>
        <w:t>Drought, with its prolonged duration and extensive impact, causes more devastation in comparison to other natural disasters such as floods and earthquakes. It can result in a decline in water resources, reduced agricultural productivity, increased famine and food scarcity, infrastructure damage, and loss of biodiversity. Furthermore, drought can have long-lasting effects on the economy and society. Hence, the appropriate management and prevention of drought are of paramount importance. Satellite imagery, owing to its favorable spatial and temporal resolution, extensive coverage, and lower cost in comparison to conventional methods, has been acknowledged as one of the effective approaches for drought monitoring. Through the utilization of satellite imagery, remote sensing can offer valuable insights into geological, climatic, and environmental changes.</w:t>
      </w:r>
    </w:p>
    <w:p w14:paraId="5C622D5D" w14:textId="77777777" w:rsidR="00DB74AB" w:rsidRPr="00A226B6" w:rsidRDefault="00DB74AB" w:rsidP="00DB74AB">
      <w:pPr>
        <w:pStyle w:val="ListParagraph"/>
        <w:tabs>
          <w:tab w:val="left" w:pos="1408"/>
        </w:tabs>
        <w:bidi w:val="0"/>
        <w:spacing w:after="0"/>
        <w:jc w:val="both"/>
        <w:rPr>
          <w:rFonts w:asciiTheme="majorBidi" w:hAnsiTheme="majorBidi" w:cs="B Nazanin"/>
        </w:rPr>
      </w:pPr>
    </w:p>
    <w:p w14:paraId="604DF145" w14:textId="77777777" w:rsidR="00DB74AB" w:rsidRDefault="00DB74AB" w:rsidP="00A226B6">
      <w:pPr>
        <w:pStyle w:val="ListParagraph"/>
        <w:tabs>
          <w:tab w:val="left" w:pos="1408"/>
        </w:tabs>
        <w:bidi w:val="0"/>
        <w:spacing w:after="0"/>
        <w:jc w:val="both"/>
        <w:rPr>
          <w:rFonts w:asciiTheme="majorBidi" w:hAnsiTheme="majorBidi" w:cs="B Nazanin"/>
          <w:b/>
          <w:bCs/>
          <w:rtl/>
        </w:rPr>
      </w:pPr>
      <w:r w:rsidRPr="00DB74AB">
        <w:rPr>
          <w:rFonts w:asciiTheme="majorBidi" w:hAnsiTheme="majorBidi" w:cs="B Nazanin"/>
          <w:b/>
          <w:bCs/>
        </w:rPr>
        <w:t xml:space="preserve">Material and Methods </w:t>
      </w:r>
    </w:p>
    <w:p w14:paraId="306311E8" w14:textId="3D733129" w:rsidR="00A226B6" w:rsidRDefault="00A226B6" w:rsidP="00DB74AB">
      <w:pPr>
        <w:pStyle w:val="ListParagraph"/>
        <w:tabs>
          <w:tab w:val="left" w:pos="1408"/>
        </w:tabs>
        <w:bidi w:val="0"/>
        <w:spacing w:after="0"/>
        <w:jc w:val="both"/>
        <w:rPr>
          <w:rFonts w:asciiTheme="majorBidi" w:hAnsiTheme="majorBidi" w:cs="B Nazanin"/>
          <w:rtl/>
        </w:rPr>
      </w:pPr>
      <w:r w:rsidRPr="00A226B6">
        <w:rPr>
          <w:rFonts w:asciiTheme="majorBidi" w:hAnsiTheme="majorBidi" w:cs="B Nazanin"/>
        </w:rPr>
        <w:t>The study was conducted in Kermanshah province, situated between 33 degrees and 36 minutes to 35 degrees and 15 minutes north latitude, and 45 degrees and 24 minutes to 48 degrees and 30 minutes east longitude from the Greenwich Meridian. Kermanshah is the seventeenth largest province in Iran, covering an area of 24,640 square kilometers. The average elevation of the province is approximately 1200 meters above sea level. The research utilized data from the Navastar website, spanning from 1981 to 2021. The VHI index data, in the form of NetCDF network data, was processed using MATLAB software. The study focused on 65,387 pixels in Kermanshah province, ensuring comprehensive coverage. The spatial resolution of the data was set at 4 kilometers by 4 kilometers. The VHI index combines VCI (Vegetation Condition Index) and TCI (Temperature Condition Index), aiming to integrate vegetation cover moisture conditions and surface temperature into a composite index. For trend analysis of the satellite data on a monthly scale, the non-parametric Kendall's tau method and Sen's slope method were employed. These methods enable the examination of trends and relationships between two variables without making specific assumptions. Kendall's tau method evaluates the ordinal relationship between two variables, while Sen's slope method estimates changes in the average rate of trend.</w:t>
      </w:r>
    </w:p>
    <w:p w14:paraId="1C871B4A" w14:textId="77777777" w:rsidR="00DB74AB" w:rsidRPr="00A226B6" w:rsidRDefault="00DB74AB" w:rsidP="00DB74AB">
      <w:pPr>
        <w:pStyle w:val="ListParagraph"/>
        <w:tabs>
          <w:tab w:val="left" w:pos="1408"/>
        </w:tabs>
        <w:bidi w:val="0"/>
        <w:spacing w:after="0"/>
        <w:jc w:val="both"/>
        <w:rPr>
          <w:rFonts w:asciiTheme="majorBidi" w:hAnsiTheme="majorBidi" w:cs="B Nazanin"/>
        </w:rPr>
      </w:pPr>
    </w:p>
    <w:p w14:paraId="2C7A05B7" w14:textId="370CD73C"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Results and Discussion</w:t>
      </w:r>
    </w:p>
    <w:p w14:paraId="254B4172" w14:textId="75B48D7E" w:rsidR="00D7321A" w:rsidRPr="005A5025" w:rsidRDefault="00A226B6" w:rsidP="00A226B6">
      <w:pPr>
        <w:pStyle w:val="ListParagraph"/>
        <w:tabs>
          <w:tab w:val="left" w:pos="1408"/>
        </w:tabs>
        <w:bidi w:val="0"/>
        <w:jc w:val="both"/>
        <w:rPr>
          <w:rFonts w:asciiTheme="majorBidi" w:hAnsiTheme="majorBidi" w:cs="B Nazanin"/>
          <w:b/>
          <w:bCs/>
          <w:sz w:val="20"/>
          <w:szCs w:val="20"/>
        </w:rPr>
      </w:pPr>
      <w:r w:rsidRPr="00A226B6">
        <w:rPr>
          <w:rFonts w:asciiTheme="majorBidi" w:hAnsiTheme="majorBidi" w:cs="B Nazanin"/>
        </w:rPr>
        <w:t xml:space="preserve">The analysis of the maps revealed a substantial decline in vegetation cover in the western and border regions of the province during the winter season, indicating unfavorable conditions. Conversely, there was a significant increase in vegetation cover in the eastern, northwestern, and certain central areas of the province, indicating a desirable condition during this month. In the spring season, a notable decrease in vegetation cover was observed in the western, southern, and central parts of the province, including the cities of Kermanshah, Islam-Abad Gharb, Sarpol-e Zahab, Salas-e Babajani, and Qasr-e Shirin. However, some eastern, northern, and central areas showed a significant increase during this season. During the summer season, the western and southern parts of the province experienced a significant decline in vegetation cover. The areas with an increasing trend </w:t>
      </w:r>
      <w:r w:rsidRPr="00A226B6">
        <w:rPr>
          <w:rFonts w:asciiTheme="majorBidi" w:hAnsiTheme="majorBidi" w:cs="B Nazanin"/>
        </w:rPr>
        <w:lastRenderedPageBreak/>
        <w:t>were limited during this month, while the areas affected by unfavorable vegetation conditions expanded. Only in certain central and northern parts of the province, a significant increase in vegetation cover was observed. The fall season exhibited a higher number of areas with an increasing trend compared to other seasons.</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3E5E164A" w14:textId="77777777" w:rsidR="00A226B6" w:rsidRDefault="00A226B6" w:rsidP="00A226B6">
      <w:pPr>
        <w:pStyle w:val="ListParagraph"/>
        <w:tabs>
          <w:tab w:val="left" w:pos="1408"/>
        </w:tabs>
        <w:bidi w:val="0"/>
        <w:jc w:val="both"/>
        <w:rPr>
          <w:rFonts w:asciiTheme="majorBidi" w:hAnsiTheme="majorBidi" w:cs="B Nazanin"/>
          <w:rtl/>
        </w:rPr>
      </w:pPr>
      <w:r w:rsidRPr="00A226B6">
        <w:rPr>
          <w:rFonts w:asciiTheme="majorBidi" w:hAnsiTheme="majorBidi" w:cs="B Nazanin"/>
        </w:rPr>
        <w:t>This study focused on the investigation and monitoring of drought in Kermanshah province using satellite data and the VHI vegetation index from 1981 to 2021. The results indicate that mild to moderate drought occurred in some parts of the province during the study period, constituting the majority of drought events. However, severe or very severe drought was not observed. The analysis of vegetation cover trends in the province showed a significant decline in certain western, southern, central, and northern areas during specific seasons and months.</w:t>
      </w:r>
    </w:p>
    <w:p w14:paraId="35CF8117" w14:textId="10A852D9" w:rsidR="00D7321A" w:rsidRDefault="00D7321A" w:rsidP="00A226B6">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A226B6" w:rsidRPr="00A226B6">
        <w:rPr>
          <w:rFonts w:asciiTheme="majorBidi" w:hAnsiTheme="majorBidi" w:cs="B Nazanin"/>
        </w:rPr>
        <w:t>Temporal-spatial Trend of VHI, vegetation health index, drought.</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F9DA89F" w14:textId="6A4B7A59" w:rsidR="005A5025" w:rsidRPr="00DB74AB" w:rsidRDefault="005A5025" w:rsidP="00A33A84">
      <w:pPr>
        <w:pStyle w:val="ListParagraph"/>
        <w:tabs>
          <w:tab w:val="left" w:pos="1408"/>
        </w:tabs>
        <w:bidi w:val="0"/>
        <w:spacing w:after="0"/>
        <w:rPr>
          <w:rFonts w:asciiTheme="majorBidi" w:hAnsiTheme="majorBidi" w:cs="B Nazanin"/>
          <w:b/>
          <w:bCs/>
          <w:rtl/>
        </w:rPr>
      </w:pPr>
      <w:r w:rsidRPr="00DB74AB">
        <w:rPr>
          <w:rFonts w:asciiTheme="majorBidi" w:hAnsiTheme="majorBidi" w:cs="B Nazanin"/>
          <w:b/>
          <w:bCs/>
        </w:rPr>
        <w:t>References</w:t>
      </w:r>
    </w:p>
    <w:p w14:paraId="00EC7DE4" w14:textId="30C45E1F" w:rsidR="005A5025" w:rsidRPr="00DB74AB" w:rsidRDefault="005900C9" w:rsidP="00DE2BAA">
      <w:pPr>
        <w:pStyle w:val="ListParagraph"/>
        <w:tabs>
          <w:tab w:val="left" w:pos="1408"/>
        </w:tabs>
        <w:bidi w:val="0"/>
        <w:rPr>
          <w:rFonts w:asciiTheme="majorBidi" w:hAnsiTheme="majorBidi" w:cs="B Nazanin"/>
          <w:b/>
          <w:bCs/>
          <w:rtl/>
        </w:rPr>
      </w:pPr>
      <w:r w:rsidRPr="00DB74AB">
        <w:rPr>
          <w:rFonts w:ascii="Times New Roman" w:eastAsia="Times New Roman" w:hAnsi="Times New Roman" w:cs="Times New Roman"/>
          <w:color w:val="000000"/>
          <w:lang w:bidi="ar-SA"/>
        </w:rPr>
        <w:t xml:space="preserve">Koomson, I., Churchill, S. A. &amp; Munyanyi, M. E (2022). Gambling and Financial Stress, Social </w:t>
      </w:r>
      <w:proofErr w:type="gramStart"/>
      <w:r w:rsidRPr="00DB74AB">
        <w:rPr>
          <w:rFonts w:ascii="Times New Roman" w:eastAsia="Times New Roman" w:hAnsi="Times New Roman" w:cs="Times New Roman"/>
          <w:color w:val="000000"/>
          <w:lang w:bidi="ar-SA"/>
        </w:rPr>
        <w:t>Indicators  Research</w:t>
      </w:r>
      <w:proofErr w:type="gramEnd"/>
      <w:r w:rsidRPr="00DB74AB">
        <w:rPr>
          <w:rFonts w:ascii="Times New Roman" w:eastAsia="Times New Roman" w:hAnsi="Times New Roman" w:cs="Times New Roman"/>
          <w:color w:val="000000"/>
          <w:lang w:bidi="ar-SA"/>
        </w:rPr>
        <w:t xml:space="preserve">, Vol. 163, 473-503. </w:t>
      </w:r>
      <w:r w:rsidRPr="00DB74AB">
        <w:rPr>
          <w:rFonts w:ascii="Times New Roman" w:eastAsia="Times New Roman" w:hAnsi="Times New Roman" w:cs="Times New Roman"/>
          <w:color w:val="0000FF"/>
          <w:lang w:bidi="ar-SA"/>
        </w:rPr>
        <w:t>https://doi.org/10.1007/s11205-022-02898-6</w:t>
      </w:r>
      <w:r w:rsidRPr="00DB74AB">
        <w:rPr>
          <w:rFonts w:ascii="Times New Roman" w:eastAsia="Times New Roman" w:hAnsi="Times New Roman" w:cs="Times New Roman"/>
          <w:color w:val="000000"/>
          <w:lang w:bidi="ar-SA"/>
        </w:rPr>
        <w:t>.</w:t>
      </w:r>
      <w:r w:rsidRPr="00DB74AB">
        <w:rPr>
          <w:rFonts w:ascii="Times New Roman" w:eastAsia="Times New Roman" w:hAnsi="Times New Roman" w:cs="Times New Roman"/>
          <w:color w:val="000000"/>
          <w:lang w:bidi="ar-SA"/>
        </w:rPr>
        <w:br/>
        <w:t>Korn, D., R. Gibbins, &amp; J. Azmier (2003). Framing Public Policy Towards a Public Health Paradigm for Gambling. Journal of Gambling Studies,19(2), 235-256.</w:t>
      </w:r>
      <w:r w:rsidRPr="00DB74AB">
        <w:rPr>
          <w:rFonts w:ascii="Times New Roman" w:eastAsia="Times New Roman" w:hAnsi="Times New Roman" w:cs="Times New Roman"/>
          <w:color w:val="000000"/>
          <w:lang w:bidi="ar-SA"/>
        </w:rPr>
        <w:br/>
      </w:r>
      <w:r w:rsidRPr="00DB74AB">
        <w:rPr>
          <w:rFonts w:ascii="Times New Roman" w:eastAsia="Times New Roman" w:hAnsi="Times New Roman" w:cs="Times New Roman"/>
          <w:color w:val="0000FF"/>
          <w:lang w:bidi="ar-SA"/>
        </w:rPr>
        <w:t>https://doi.org/10.1023/A:1023685416816</w:t>
      </w:r>
      <w:r w:rsidRPr="00DB74AB">
        <w:rPr>
          <w:rFonts w:ascii="Times New Roman" w:eastAsia="Times New Roman" w:hAnsi="Times New Roman" w:cs="Times New Roman"/>
          <w:color w:val="000000"/>
          <w:lang w:bidi="ar-SA"/>
        </w:rPr>
        <w:t>.</w:t>
      </w:r>
    </w:p>
    <w:p w14:paraId="04131823" w14:textId="77777777" w:rsidR="005A5025" w:rsidRPr="00DB74AB" w:rsidRDefault="005A5025" w:rsidP="005A5025">
      <w:pPr>
        <w:tabs>
          <w:tab w:val="left" w:pos="1408"/>
        </w:tabs>
        <w:bidi/>
        <w:rPr>
          <w:rFonts w:asciiTheme="majorBidi" w:hAnsiTheme="majorBidi" w:cs="B Nazanin"/>
          <w:sz w:val="22"/>
          <w:szCs w:val="22"/>
          <w:rtl/>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527D93">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3CDAE3ED" w14:textId="77777777" w:rsidR="008577FF" w:rsidRPr="008577FF" w:rsidRDefault="008577FF" w:rsidP="008577FF">
      <w:pPr>
        <w:bidi/>
        <w:spacing w:before="120" w:after="120"/>
        <w:jc w:val="center"/>
        <w:rPr>
          <w:rFonts w:asciiTheme="majorBidi" w:hAnsiTheme="majorBidi" w:cs="B Nazanin"/>
          <w:b/>
          <w:bCs/>
          <w:sz w:val="30"/>
          <w:szCs w:val="30"/>
          <w:rtl/>
          <w:lang w:bidi="fa-IR"/>
        </w:rPr>
      </w:pPr>
      <w:r w:rsidRPr="008577FF">
        <w:rPr>
          <w:rFonts w:asciiTheme="majorBidi" w:hAnsiTheme="majorBidi" w:cs="B Nazanin"/>
          <w:b/>
          <w:bCs/>
          <w:sz w:val="30"/>
          <w:szCs w:val="30"/>
          <w:rtl/>
          <w:lang w:bidi="fa-IR"/>
        </w:rPr>
        <w:lastRenderedPageBreak/>
        <w:t>پا</w:t>
      </w:r>
      <w:r w:rsidRPr="008577FF">
        <w:rPr>
          <w:rFonts w:asciiTheme="majorBidi" w:hAnsiTheme="majorBidi" w:cs="B Nazanin" w:hint="cs"/>
          <w:b/>
          <w:bCs/>
          <w:sz w:val="30"/>
          <w:szCs w:val="30"/>
          <w:rtl/>
          <w:lang w:bidi="fa-IR"/>
        </w:rPr>
        <w:t>ی</w:t>
      </w:r>
      <w:r w:rsidRPr="008577FF">
        <w:rPr>
          <w:rFonts w:asciiTheme="majorBidi" w:hAnsiTheme="majorBidi" w:cs="B Nazanin" w:hint="eastAsia"/>
          <w:b/>
          <w:bCs/>
          <w:sz w:val="30"/>
          <w:szCs w:val="30"/>
          <w:rtl/>
          <w:lang w:bidi="fa-IR"/>
        </w:rPr>
        <w:t>ش</w:t>
      </w:r>
      <w:r w:rsidRPr="008577FF">
        <w:rPr>
          <w:rFonts w:asciiTheme="majorBidi" w:hAnsiTheme="majorBidi" w:cs="B Nazanin"/>
          <w:b/>
          <w:bCs/>
          <w:sz w:val="30"/>
          <w:szCs w:val="30"/>
          <w:rtl/>
          <w:lang w:bidi="fa-IR"/>
        </w:rPr>
        <w:t xml:space="preserve"> و واکاو</w:t>
      </w:r>
      <w:r w:rsidRPr="008577FF">
        <w:rPr>
          <w:rFonts w:asciiTheme="majorBidi" w:hAnsiTheme="majorBidi" w:cs="B Nazanin" w:hint="cs"/>
          <w:b/>
          <w:bCs/>
          <w:sz w:val="30"/>
          <w:szCs w:val="30"/>
          <w:rtl/>
          <w:lang w:bidi="fa-IR"/>
        </w:rPr>
        <w:t>ی</w:t>
      </w:r>
      <w:r w:rsidRPr="008577FF">
        <w:rPr>
          <w:rFonts w:asciiTheme="majorBidi" w:hAnsiTheme="majorBidi" w:cs="B Nazanin"/>
          <w:b/>
          <w:bCs/>
          <w:sz w:val="30"/>
          <w:szCs w:val="30"/>
          <w:rtl/>
          <w:lang w:bidi="fa-IR"/>
        </w:rPr>
        <w:t xml:space="preserve"> </w:t>
      </w:r>
      <w:r w:rsidRPr="008577FF">
        <w:rPr>
          <w:rFonts w:asciiTheme="majorBidi" w:hAnsiTheme="majorBidi" w:cs="B Nazanin" w:hint="cs"/>
          <w:b/>
          <w:bCs/>
          <w:sz w:val="30"/>
          <w:szCs w:val="30"/>
          <w:rtl/>
          <w:lang w:bidi="fa-IR"/>
        </w:rPr>
        <w:t>تغییرات</w:t>
      </w:r>
      <w:r w:rsidRPr="008577FF">
        <w:rPr>
          <w:rFonts w:asciiTheme="majorBidi" w:hAnsiTheme="majorBidi" w:cs="B Nazanin"/>
          <w:b/>
          <w:bCs/>
          <w:sz w:val="30"/>
          <w:szCs w:val="30"/>
          <w:rtl/>
          <w:lang w:bidi="fa-IR"/>
        </w:rPr>
        <w:t xml:space="preserve"> خشکسال</w:t>
      </w:r>
      <w:r w:rsidRPr="008577FF">
        <w:rPr>
          <w:rFonts w:asciiTheme="majorBidi" w:hAnsiTheme="majorBidi" w:cs="B Nazanin" w:hint="cs"/>
          <w:b/>
          <w:bCs/>
          <w:sz w:val="30"/>
          <w:szCs w:val="30"/>
          <w:rtl/>
          <w:lang w:bidi="fa-IR"/>
        </w:rPr>
        <w:t>ی</w:t>
      </w:r>
      <w:r w:rsidRPr="008577FF">
        <w:rPr>
          <w:rFonts w:asciiTheme="majorBidi" w:hAnsiTheme="majorBidi" w:cs="B Nazanin"/>
          <w:b/>
          <w:bCs/>
          <w:sz w:val="30"/>
          <w:szCs w:val="30"/>
          <w:rtl/>
          <w:lang w:bidi="fa-IR"/>
        </w:rPr>
        <w:t xml:space="preserve"> با استفاده از داده‌ها</w:t>
      </w:r>
      <w:r w:rsidRPr="008577FF">
        <w:rPr>
          <w:rFonts w:asciiTheme="majorBidi" w:hAnsiTheme="majorBidi" w:cs="B Nazanin" w:hint="cs"/>
          <w:b/>
          <w:bCs/>
          <w:sz w:val="30"/>
          <w:szCs w:val="30"/>
          <w:rtl/>
          <w:lang w:bidi="fa-IR"/>
        </w:rPr>
        <w:t>ی</w:t>
      </w:r>
      <w:r w:rsidRPr="008577FF">
        <w:rPr>
          <w:rFonts w:asciiTheme="majorBidi" w:hAnsiTheme="majorBidi" w:cs="B Nazanin"/>
          <w:b/>
          <w:bCs/>
          <w:sz w:val="30"/>
          <w:szCs w:val="30"/>
          <w:rtl/>
          <w:lang w:bidi="fa-IR"/>
        </w:rPr>
        <w:t xml:space="preserve"> دورسنج</w:t>
      </w:r>
      <w:r w:rsidRPr="008577FF">
        <w:rPr>
          <w:rFonts w:asciiTheme="majorBidi" w:hAnsiTheme="majorBidi" w:cs="B Nazanin" w:hint="cs"/>
          <w:b/>
          <w:bCs/>
          <w:sz w:val="30"/>
          <w:szCs w:val="30"/>
          <w:rtl/>
          <w:lang w:bidi="fa-IR"/>
        </w:rPr>
        <w:t>ی</w:t>
      </w:r>
      <w:r w:rsidRPr="008577FF">
        <w:rPr>
          <w:rFonts w:asciiTheme="majorBidi" w:hAnsiTheme="majorBidi" w:cs="B Nazanin"/>
          <w:b/>
          <w:bCs/>
          <w:sz w:val="30"/>
          <w:szCs w:val="30"/>
          <w:rtl/>
          <w:lang w:bidi="fa-IR"/>
        </w:rPr>
        <w:t xml:space="preserve"> در استان کرمانشاه</w:t>
      </w:r>
    </w:p>
    <w:p w14:paraId="2620FD7C" w14:textId="6824AD64" w:rsidR="006E1024" w:rsidRPr="00A7713A" w:rsidRDefault="008577FF" w:rsidP="000B6F78">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محمد حسین ناصرزاده</w:t>
      </w:r>
      <w:r w:rsidR="004021B3" w:rsidRPr="00A7713A">
        <w:rPr>
          <w:rFonts w:asciiTheme="majorBidi" w:hAnsiTheme="majorBidi" w:cs="B Nazanin"/>
          <w:b/>
          <w:bCs/>
          <w:sz w:val="20"/>
          <w:szCs w:val="20"/>
          <w:vertAlign w:val="superscript"/>
          <w:rtl/>
          <w:lang w:bidi="fa-IR"/>
        </w:rPr>
        <w:t>1</w:t>
      </w:r>
      <w:r w:rsidR="00DB5B63">
        <w:rPr>
          <w:rFonts w:asciiTheme="majorBidi" w:hAnsiTheme="majorBidi" w:cs="B Nazanin"/>
          <w:b/>
          <w:bCs/>
          <w:sz w:val="20"/>
          <w:szCs w:val="20"/>
          <w:vertAlign w:val="superscript"/>
          <w:lang w:bidi="fa-IR"/>
        </w:rPr>
        <w:sym w:font="Wingdings" w:char="F02A"/>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علیرضا کربلایی درئی</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محمد سیاه کمری</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r w:rsidR="00CD28EE" w:rsidRPr="00A7713A">
        <w:rPr>
          <w:rFonts w:asciiTheme="majorBidi" w:hAnsiTheme="majorBidi" w:cs="B Nazanin"/>
          <w:b/>
          <w:bCs/>
          <w:sz w:val="20"/>
          <w:szCs w:val="20"/>
          <w:rtl/>
          <w:lang w:bidi="fa-IR"/>
        </w:rPr>
        <w:t xml:space="preserve"> </w:t>
      </w:r>
    </w:p>
    <w:p w14:paraId="5FAA741F" w14:textId="558549B2" w:rsidR="008577FF" w:rsidRPr="008577FF" w:rsidRDefault="006E1024" w:rsidP="008577FF">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w:t>
      </w:r>
      <w:r w:rsidR="00DB5B63">
        <w:rPr>
          <w:rFonts w:asciiTheme="majorBidi" w:hAnsiTheme="majorBidi" w:cs="B Nazanin" w:hint="cs"/>
          <w:b/>
          <w:bCs/>
          <w:sz w:val="20"/>
          <w:szCs w:val="20"/>
          <w:rtl/>
        </w:rPr>
        <w:t>نویسنده مسئول</w:t>
      </w:r>
      <w:r w:rsidR="00DB5B63">
        <w:rPr>
          <w:rFonts w:asciiTheme="majorBidi" w:hAnsiTheme="majorBidi" w:cs="B Nazanin" w:hint="cs"/>
          <w:b/>
          <w:bCs/>
          <w:sz w:val="20"/>
          <w:szCs w:val="20"/>
          <w:rtl/>
          <w:lang w:bidi="fa-IR"/>
        </w:rPr>
        <w:t>،</w:t>
      </w:r>
      <w:r w:rsidR="008577FF" w:rsidRPr="008577FF">
        <w:rPr>
          <w:rFonts w:asciiTheme="majorBidi" w:hAnsiTheme="majorBidi" w:cs="B Nazanin"/>
          <w:b/>
          <w:bCs/>
          <w:sz w:val="20"/>
          <w:szCs w:val="20"/>
          <w:rtl/>
          <w:lang w:bidi="fa-IR"/>
        </w:rPr>
        <w:t>دانش</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ار</w:t>
      </w:r>
      <w:r w:rsidR="008577FF" w:rsidRPr="008577FF">
        <w:rPr>
          <w:rFonts w:asciiTheme="majorBidi" w:hAnsiTheme="majorBidi" w:cs="B Nazanin"/>
          <w:b/>
          <w:bCs/>
          <w:sz w:val="20"/>
          <w:szCs w:val="20"/>
          <w:rtl/>
          <w:lang w:bidi="fa-IR"/>
        </w:rPr>
        <w:t xml:space="preserve"> آب و هواشناس</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 xml:space="preserve"> دانشکده علوم جغراف</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ا</w:t>
      </w:r>
      <w:r w:rsidR="008577FF" w:rsidRPr="008577FF">
        <w:rPr>
          <w:rFonts w:asciiTheme="majorBidi" w:hAnsiTheme="majorBidi" w:cs="B Nazanin" w:hint="cs"/>
          <w:b/>
          <w:bCs/>
          <w:sz w:val="20"/>
          <w:szCs w:val="20"/>
          <w:rtl/>
          <w:lang w:bidi="fa-IR"/>
        </w:rPr>
        <w:t>یی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 xml:space="preserve"> دانشگاه خوارزم</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 xml:space="preserve"> تهران، ا</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ران</w:t>
      </w:r>
      <w:r w:rsidR="00DB5B63">
        <w:rPr>
          <w:rFonts w:asciiTheme="majorBidi" w:hAnsiTheme="majorBidi" w:cs="B Nazanin" w:hint="cs"/>
          <w:b/>
          <w:bCs/>
          <w:sz w:val="20"/>
          <w:szCs w:val="20"/>
          <w:rtl/>
          <w:lang w:bidi="fa-IR"/>
        </w:rPr>
        <w:t>.</w:t>
      </w:r>
    </w:p>
    <w:p w14:paraId="5AA935CB" w14:textId="3F4DE83D" w:rsidR="004021B3" w:rsidRPr="00DB5B63" w:rsidRDefault="004021B3" w:rsidP="00DB5B63">
      <w:pPr>
        <w:bidi/>
        <w:spacing w:line="320" w:lineRule="exact"/>
        <w:ind w:left="284" w:hanging="284"/>
        <w:jc w:val="both"/>
        <w:rPr>
          <w:rFonts w:asciiTheme="majorBidi" w:hAnsiTheme="majorBidi" w:cs="B Nazanin"/>
          <w:b/>
          <w:bCs/>
          <w:sz w:val="20"/>
          <w:szCs w:val="20"/>
        </w:rPr>
      </w:pPr>
      <w:r w:rsidRPr="00DB5B63">
        <w:rPr>
          <w:rFonts w:asciiTheme="majorBidi" w:hAnsiTheme="majorBidi" w:cs="B Nazanin"/>
          <w:b/>
          <w:bCs/>
          <w:sz w:val="20"/>
          <w:szCs w:val="20"/>
          <w:rtl/>
        </w:rPr>
        <w:t xml:space="preserve">رایانامه: </w:t>
      </w:r>
      <w:hyperlink r:id="rId15" w:history="1">
        <w:r w:rsidR="00DB5B63" w:rsidRPr="00DB5B63">
          <w:rPr>
            <w:rStyle w:val="Hyperlink"/>
            <w:rFonts w:asciiTheme="majorBidi" w:hAnsiTheme="majorBidi" w:cs="B Nazanin"/>
            <w:b/>
            <w:bCs/>
            <w:color w:val="0033CC"/>
            <w:sz w:val="18"/>
            <w:szCs w:val="18"/>
            <w:u w:val="none"/>
          </w:rPr>
          <w:t>nasserzadeh@khu.ac.ir</w:t>
        </w:r>
      </w:hyperlink>
    </w:p>
    <w:p w14:paraId="72FFABDD" w14:textId="2A81ED9C" w:rsidR="008577FF" w:rsidRDefault="004021B3" w:rsidP="008577FF">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2. </w:t>
      </w:r>
      <w:r w:rsidR="008577FF" w:rsidRPr="008577FF">
        <w:rPr>
          <w:rFonts w:asciiTheme="majorBidi" w:hAnsiTheme="majorBidi" w:cs="B Nazanin"/>
          <w:b/>
          <w:bCs/>
          <w:sz w:val="20"/>
          <w:szCs w:val="20"/>
          <w:rtl/>
          <w:lang w:bidi="fa-IR"/>
        </w:rPr>
        <w:t>استاد</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ار</w:t>
      </w:r>
      <w:r w:rsidR="008577FF" w:rsidRPr="008577FF">
        <w:rPr>
          <w:rFonts w:asciiTheme="majorBidi" w:hAnsiTheme="majorBidi" w:cs="B Nazanin"/>
          <w:b/>
          <w:bCs/>
          <w:sz w:val="20"/>
          <w:szCs w:val="20"/>
          <w:rtl/>
          <w:lang w:bidi="fa-IR"/>
        </w:rPr>
        <w:t xml:space="preserve"> آب و هواشناس</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دانشکده علوم جغراف</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ا</w:t>
      </w:r>
      <w:r w:rsidR="008577FF" w:rsidRPr="008577FF">
        <w:rPr>
          <w:rFonts w:asciiTheme="majorBidi" w:hAnsiTheme="majorBidi" w:cs="B Nazanin" w:hint="cs"/>
          <w:b/>
          <w:bCs/>
          <w:sz w:val="20"/>
          <w:szCs w:val="20"/>
          <w:rtl/>
          <w:lang w:bidi="fa-IR"/>
        </w:rPr>
        <w:t>یی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 xml:space="preserve"> دانشگاه خوارزم</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w:t>
      </w:r>
      <w:r w:rsidR="008577FF" w:rsidRPr="008577FF">
        <w:rPr>
          <w:rFonts w:asciiTheme="majorBidi" w:hAnsiTheme="majorBidi" w:cs="B Nazanin"/>
          <w:b/>
          <w:bCs/>
          <w:sz w:val="20"/>
          <w:szCs w:val="20"/>
          <w:rtl/>
          <w:lang w:bidi="fa-IR"/>
        </w:rPr>
        <w:t xml:space="preserve"> تهران، ا</w:t>
      </w:r>
      <w:r w:rsidR="008577FF" w:rsidRPr="008577FF">
        <w:rPr>
          <w:rFonts w:asciiTheme="majorBidi" w:hAnsiTheme="majorBidi" w:cs="B Nazanin" w:hint="cs"/>
          <w:b/>
          <w:bCs/>
          <w:sz w:val="20"/>
          <w:szCs w:val="20"/>
          <w:rtl/>
          <w:lang w:bidi="fa-IR"/>
        </w:rPr>
        <w:t>ی</w:t>
      </w:r>
      <w:r w:rsidR="008577FF" w:rsidRPr="008577FF">
        <w:rPr>
          <w:rFonts w:asciiTheme="majorBidi" w:hAnsiTheme="majorBidi" w:cs="B Nazanin" w:hint="eastAsia"/>
          <w:b/>
          <w:bCs/>
          <w:sz w:val="20"/>
          <w:szCs w:val="20"/>
          <w:rtl/>
          <w:lang w:bidi="fa-IR"/>
        </w:rPr>
        <w:t>ران</w:t>
      </w:r>
      <w:r w:rsidR="00F71913" w:rsidRPr="00A7713A">
        <w:rPr>
          <w:rFonts w:asciiTheme="majorBidi" w:hAnsiTheme="majorBidi" w:cs="B Nazanin"/>
          <w:b/>
          <w:bCs/>
          <w:sz w:val="20"/>
          <w:szCs w:val="20"/>
          <w:rtl/>
        </w:rPr>
        <w:t xml:space="preserve">. </w:t>
      </w:r>
    </w:p>
    <w:p w14:paraId="28818BFB" w14:textId="20CCFC81" w:rsidR="000B2AC3" w:rsidRPr="00A7713A" w:rsidRDefault="00F71913" w:rsidP="008577FF">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رایانامه</w:t>
      </w:r>
      <w:r w:rsidR="000B2AC3" w:rsidRPr="00A7713A">
        <w:rPr>
          <w:rFonts w:asciiTheme="majorBidi" w:hAnsiTheme="majorBidi" w:cs="B Nazanin"/>
          <w:b/>
          <w:bCs/>
          <w:sz w:val="20"/>
          <w:szCs w:val="20"/>
          <w:rtl/>
        </w:rPr>
        <w:t xml:space="preserve">: </w:t>
      </w:r>
      <w:bookmarkStart w:id="0" w:name="_Hlk160125676"/>
      <w:r w:rsidR="008577FF" w:rsidRPr="00DB5B63">
        <w:rPr>
          <w:rFonts w:asciiTheme="majorBidi" w:hAnsiTheme="majorBidi" w:cs="B Nazanin"/>
          <w:b/>
          <w:bCs/>
          <w:color w:val="0033CC"/>
          <w:sz w:val="18"/>
          <w:szCs w:val="18"/>
        </w:rPr>
        <w:t>karbalaee20@gmail.com</w:t>
      </w:r>
      <w:bookmarkEnd w:id="0"/>
    </w:p>
    <w:p w14:paraId="734B21D9" w14:textId="77777777" w:rsidR="008577FF" w:rsidRDefault="004021B3" w:rsidP="008577FF">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3. </w:t>
      </w:r>
      <w:r w:rsidR="009F29B6" w:rsidRPr="00A7713A">
        <w:rPr>
          <w:rFonts w:asciiTheme="majorBidi" w:hAnsiTheme="majorBidi" w:cs="B Nazanin"/>
          <w:b/>
          <w:bCs/>
          <w:sz w:val="20"/>
          <w:szCs w:val="20"/>
          <w:rtl/>
        </w:rPr>
        <w:t>دانشجوی کارشناسی ارشد آب و هواشناسی، گروه جغرافیا، دانشکده علوم جغرافیایی، دانشگاه خوارزمی، تهران، ایران</w:t>
      </w:r>
      <w:r w:rsidR="00F71913" w:rsidRPr="00A7713A">
        <w:rPr>
          <w:rFonts w:asciiTheme="majorBidi" w:hAnsiTheme="majorBidi" w:cs="B Nazanin"/>
          <w:b/>
          <w:bCs/>
          <w:sz w:val="20"/>
          <w:szCs w:val="20"/>
          <w:rtl/>
        </w:rPr>
        <w:t>.</w:t>
      </w:r>
    </w:p>
    <w:p w14:paraId="1F9BBEC7" w14:textId="557136AB" w:rsidR="006E1024" w:rsidRPr="008577FF" w:rsidRDefault="00F71913" w:rsidP="008577FF">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 رایانامه</w:t>
      </w:r>
      <w:r w:rsidR="000B2AC3" w:rsidRPr="00A7713A">
        <w:rPr>
          <w:rFonts w:asciiTheme="majorBidi" w:hAnsiTheme="majorBidi" w:cs="B Nazanin"/>
          <w:b/>
          <w:bCs/>
          <w:sz w:val="20"/>
          <w:szCs w:val="20"/>
          <w:rtl/>
        </w:rPr>
        <w:t xml:space="preserve">: </w:t>
      </w:r>
      <w:r w:rsidR="008577FF" w:rsidRPr="00DB5B63">
        <w:rPr>
          <w:b/>
          <w:bCs/>
          <w:color w:val="0033CC"/>
          <w:sz w:val="18"/>
          <w:szCs w:val="18"/>
        </w:rPr>
        <w:t>mohamadsiahkamari78@gmail.com</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9"/>
        <w:gridCol w:w="6719"/>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37875C5"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6583A35B"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1281242D" w14:textId="1821E8DF" w:rsidR="006E1024" w:rsidRPr="0074789A" w:rsidRDefault="006E1024" w:rsidP="0074789A">
            <w:pPr>
              <w:bidi/>
              <w:spacing w:line="320" w:lineRule="exact"/>
              <w:rPr>
                <w:rFonts w:asciiTheme="majorBidi" w:hAnsiTheme="majorBidi" w:cs="B Nazanin"/>
                <w:sz w:val="20"/>
                <w:szCs w:val="20"/>
                <w:rtl/>
              </w:rPr>
            </w:pPr>
            <w:r w:rsidRPr="0074789A">
              <w:rPr>
                <w:rFonts w:asciiTheme="majorBidi" w:hAnsiTheme="majorBidi" w:cs="B Nazanin"/>
                <w:sz w:val="20"/>
                <w:szCs w:val="20"/>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0B3D9377"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5FFFE81C" w:rsidR="00AC6C93" w:rsidRPr="00C011E3" w:rsidRDefault="0074789A" w:rsidP="0074789A">
            <w:pPr>
              <w:bidi/>
              <w:spacing w:line="320" w:lineRule="exact"/>
              <w:jc w:val="both"/>
              <w:rPr>
                <w:rFonts w:asciiTheme="majorBidi" w:hAnsiTheme="majorBidi" w:cs="B Nazanin"/>
                <w:b/>
                <w:bCs/>
                <w:sz w:val="20"/>
                <w:szCs w:val="20"/>
                <w:rtl/>
              </w:rPr>
            </w:pPr>
            <w:r w:rsidRPr="0074789A">
              <w:rPr>
                <w:rFonts w:asciiTheme="majorBidi" w:hAnsiTheme="majorBidi" w:cs="B Nazanin" w:hint="cs"/>
                <w:b/>
                <w:bCs/>
                <w:sz w:val="20"/>
                <w:szCs w:val="20"/>
                <w:rtl/>
              </w:rPr>
              <w:t xml:space="preserve">روند تغییرات </w:t>
            </w:r>
            <w:r w:rsidRPr="0074789A">
              <w:rPr>
                <w:rFonts w:asciiTheme="majorBidi" w:hAnsiTheme="majorBidi" w:cs="B Nazanin"/>
                <w:b/>
                <w:bCs/>
                <w:sz w:val="20"/>
                <w:szCs w:val="20"/>
              </w:rPr>
              <w:t>VHI</w:t>
            </w:r>
            <w:r w:rsidRPr="0074789A">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0DC75CB6" w14:textId="77777777" w:rsidR="0074789A" w:rsidRDefault="0074789A" w:rsidP="0074789A">
            <w:pPr>
              <w:bidi/>
              <w:spacing w:line="320" w:lineRule="exact"/>
              <w:jc w:val="both"/>
              <w:rPr>
                <w:rFonts w:asciiTheme="majorBidi" w:hAnsiTheme="majorBidi" w:cs="B Nazanin"/>
                <w:b/>
                <w:bCs/>
                <w:sz w:val="20"/>
                <w:szCs w:val="20"/>
                <w:rtl/>
              </w:rPr>
            </w:pPr>
            <w:r w:rsidRPr="0074789A">
              <w:rPr>
                <w:rFonts w:asciiTheme="majorBidi" w:hAnsiTheme="majorBidi" w:cs="B Nazanin"/>
                <w:b/>
                <w:bCs/>
                <w:sz w:val="20"/>
                <w:szCs w:val="20"/>
                <w:rtl/>
              </w:rPr>
              <w:t>نما</w:t>
            </w:r>
            <w:r w:rsidRPr="0074789A">
              <w:rPr>
                <w:rFonts w:asciiTheme="majorBidi" w:hAnsiTheme="majorBidi" w:cs="B Nazanin" w:hint="cs"/>
                <w:b/>
                <w:bCs/>
                <w:sz w:val="20"/>
                <w:szCs w:val="20"/>
                <w:rtl/>
              </w:rPr>
              <w:t>ی</w:t>
            </w:r>
            <w:r w:rsidRPr="0074789A">
              <w:rPr>
                <w:rFonts w:asciiTheme="majorBidi" w:hAnsiTheme="majorBidi" w:cs="B Nazanin" w:hint="eastAsia"/>
                <w:b/>
                <w:bCs/>
                <w:sz w:val="20"/>
                <w:szCs w:val="20"/>
                <w:rtl/>
              </w:rPr>
              <w:t>ه</w:t>
            </w:r>
            <w:r w:rsidRPr="0074789A">
              <w:rPr>
                <w:rFonts w:asciiTheme="majorBidi" w:hAnsiTheme="majorBidi" w:cs="B Nazanin"/>
                <w:b/>
                <w:bCs/>
                <w:sz w:val="20"/>
                <w:szCs w:val="20"/>
                <w:rtl/>
              </w:rPr>
              <w:t xml:space="preserve"> </w:t>
            </w:r>
            <w:r w:rsidRPr="0074789A">
              <w:rPr>
                <w:rFonts w:asciiTheme="majorBidi" w:hAnsiTheme="majorBidi" w:cs="B Nazanin" w:hint="cs"/>
                <w:b/>
                <w:bCs/>
                <w:sz w:val="20"/>
                <w:szCs w:val="20"/>
                <w:rtl/>
                <w:lang w:bidi="fa-IR"/>
              </w:rPr>
              <w:t>سلامت پوشش گیاهی</w:t>
            </w:r>
            <w:r w:rsidR="00AA50F3" w:rsidRPr="00C011E3">
              <w:rPr>
                <w:rFonts w:asciiTheme="majorBidi" w:hAnsiTheme="majorBidi" w:cs="B Nazanin"/>
                <w:b/>
                <w:bCs/>
                <w:sz w:val="20"/>
                <w:szCs w:val="20"/>
                <w:rtl/>
              </w:rPr>
              <w:t>،</w:t>
            </w:r>
          </w:p>
          <w:p w14:paraId="664ED4A5" w14:textId="1D52D523" w:rsidR="00AC6C93" w:rsidRPr="00C011E3" w:rsidRDefault="0074789A" w:rsidP="0074789A">
            <w:pPr>
              <w:bidi/>
              <w:spacing w:line="320" w:lineRule="exact"/>
              <w:jc w:val="both"/>
              <w:rPr>
                <w:rFonts w:asciiTheme="majorBidi" w:hAnsiTheme="majorBidi" w:cs="B Nazanin"/>
                <w:b/>
                <w:bCs/>
                <w:sz w:val="20"/>
                <w:szCs w:val="20"/>
                <w:rtl/>
              </w:rPr>
            </w:pPr>
            <w:r w:rsidRPr="0074789A">
              <w:rPr>
                <w:rFonts w:asciiTheme="majorBidi" w:hAnsiTheme="majorBidi" w:cs="B Nazanin"/>
                <w:b/>
                <w:bCs/>
                <w:sz w:val="20"/>
                <w:szCs w:val="20"/>
                <w:rtl/>
              </w:rPr>
              <w:t>خشکسال</w:t>
            </w:r>
            <w:r w:rsidRPr="0074789A">
              <w:rPr>
                <w:rFonts w:asciiTheme="majorBidi" w:hAnsiTheme="majorBidi" w:cs="B Nazanin" w:hint="cs"/>
                <w:b/>
                <w:bCs/>
                <w:sz w:val="20"/>
                <w:szCs w:val="20"/>
                <w:rtl/>
              </w:rPr>
              <w:t>ی</w:t>
            </w:r>
            <w:r w:rsidRPr="0074789A">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59A1406F" w14:textId="77777777" w:rsidR="00AC6C93" w:rsidRPr="00A7713A" w:rsidRDefault="00AC6C93" w:rsidP="0074789A">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5B81251B" w14:textId="77777777" w:rsidR="00515EB3" w:rsidRPr="00515EB3" w:rsidRDefault="00515EB3" w:rsidP="00515EB3">
            <w:pPr>
              <w:bidi/>
              <w:jc w:val="both"/>
              <w:rPr>
                <w:rFonts w:asciiTheme="majorBidi" w:hAnsiTheme="majorBidi" w:cs="B Nazanin"/>
                <w:b/>
                <w:bCs/>
                <w:sz w:val="22"/>
                <w:szCs w:val="22"/>
                <w:rtl/>
              </w:rPr>
            </w:pPr>
            <w:r w:rsidRPr="00515EB3">
              <w:rPr>
                <w:rFonts w:asciiTheme="majorBidi" w:hAnsiTheme="majorBidi" w:cs="B Nazanin"/>
                <w:b/>
                <w:bCs/>
                <w:sz w:val="22"/>
                <w:szCs w:val="22"/>
                <w:rtl/>
              </w:rPr>
              <w:t>خشکسال</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ک</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از بلا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طب</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ع</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است که اثرات آن در درازمدت بر اقتصاد و جامعه تأث</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رگذار</w:t>
            </w:r>
            <w:r w:rsidRPr="00515EB3">
              <w:rPr>
                <w:rFonts w:asciiTheme="majorBidi" w:hAnsiTheme="majorBidi" w:cs="B Nazanin"/>
                <w:b/>
                <w:bCs/>
                <w:sz w:val="22"/>
                <w:szCs w:val="22"/>
                <w:rtl/>
              </w:rPr>
              <w:t xml:space="preserve"> است 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ن</w:t>
            </w:r>
            <w:r w:rsidRPr="00515EB3">
              <w:rPr>
                <w:rFonts w:asciiTheme="majorBidi" w:hAnsiTheme="majorBidi" w:cs="B Nazanin"/>
                <w:b/>
                <w:bCs/>
                <w:sz w:val="22"/>
                <w:szCs w:val="22"/>
                <w:rtl/>
              </w:rPr>
              <w:t xml:space="preserve"> پد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ده</w:t>
            </w:r>
            <w:r w:rsidRPr="00515EB3">
              <w:rPr>
                <w:rFonts w:asciiTheme="majorBidi" w:hAnsiTheme="majorBidi" w:cs="B Nazanin"/>
                <w:b/>
                <w:bCs/>
                <w:sz w:val="22"/>
                <w:szCs w:val="22"/>
                <w:rtl/>
              </w:rPr>
              <w:t xml:space="preserve"> در مناطق خشک و ن</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مه‌خشک</w:t>
            </w:r>
            <w:r w:rsidRPr="00515EB3">
              <w:rPr>
                <w:rFonts w:asciiTheme="majorBidi" w:hAnsiTheme="majorBidi" w:cs="B Nazanin"/>
                <w:b/>
                <w:bCs/>
                <w:sz w:val="22"/>
                <w:szCs w:val="22"/>
                <w:rtl/>
              </w:rPr>
              <w:t xml:space="preserve"> ازجمله 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ران</w:t>
            </w:r>
            <w:r w:rsidRPr="00515EB3">
              <w:rPr>
                <w:rFonts w:asciiTheme="majorBidi" w:hAnsiTheme="majorBidi" w:cs="B Nazanin"/>
                <w:b/>
                <w:bCs/>
                <w:sz w:val="22"/>
                <w:szCs w:val="22"/>
                <w:rtl/>
              </w:rPr>
              <w:t xml:space="preserve"> چالش محسوب م</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شود</w:t>
            </w:r>
            <w:r w:rsidRPr="00515EB3">
              <w:rPr>
                <w:rFonts w:asciiTheme="majorBidi" w:hAnsiTheme="majorBidi" w:cs="B Nazanin"/>
                <w:b/>
                <w:bCs/>
                <w:sz w:val="22"/>
                <w:szCs w:val="22"/>
                <w:rtl/>
              </w:rPr>
              <w:t>. امروزه بهره‌گ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ر</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از </w:t>
            </w:r>
            <w:r w:rsidRPr="00515EB3">
              <w:rPr>
                <w:rFonts w:asciiTheme="majorBidi" w:hAnsiTheme="majorBidi" w:cs="B Nazanin" w:hint="cs"/>
                <w:b/>
                <w:bCs/>
                <w:sz w:val="22"/>
                <w:szCs w:val="22"/>
                <w:rtl/>
              </w:rPr>
              <w:t>روش</w:t>
            </w:r>
            <w:r w:rsidRPr="00515EB3">
              <w:rPr>
                <w:rFonts w:asciiTheme="majorBidi" w:hAnsiTheme="majorBidi" w:cs="B Nazanin"/>
                <w:b/>
                <w:bCs/>
                <w:sz w:val="22"/>
                <w:szCs w:val="22"/>
                <w:rtl/>
              </w:rPr>
              <w:softHyphen/>
            </w:r>
            <w:r w:rsidRPr="00515EB3">
              <w:rPr>
                <w:rFonts w:asciiTheme="majorBidi" w:hAnsiTheme="majorBidi" w:cs="B Nazanin" w:hint="cs"/>
                <w:b/>
                <w:bCs/>
                <w:sz w:val="22"/>
                <w:szCs w:val="22"/>
                <w:rtl/>
              </w:rPr>
              <w:t>های</w:t>
            </w:r>
            <w:r w:rsidRPr="00515EB3">
              <w:rPr>
                <w:rFonts w:asciiTheme="majorBidi" w:hAnsiTheme="majorBidi" w:cs="B Nazanin"/>
                <w:b/>
                <w:bCs/>
                <w:sz w:val="22"/>
                <w:szCs w:val="22"/>
                <w:rtl/>
              </w:rPr>
              <w:t xml:space="preserve"> سنجش‌</w:t>
            </w:r>
            <w:r w:rsidRPr="00515EB3">
              <w:rPr>
                <w:rFonts w:asciiTheme="majorBidi" w:hAnsiTheme="majorBidi" w:cs="B Nazanin"/>
                <w:b/>
                <w:bCs/>
                <w:sz w:val="22"/>
                <w:szCs w:val="22"/>
                <w:lang w:bidi="fa-IR"/>
              </w:rPr>
              <w:t xml:space="preserve"> </w:t>
            </w:r>
            <w:r w:rsidRPr="00515EB3">
              <w:rPr>
                <w:rFonts w:asciiTheme="majorBidi" w:hAnsiTheme="majorBidi" w:cs="B Nazanin"/>
                <w:b/>
                <w:bCs/>
                <w:sz w:val="22"/>
                <w:szCs w:val="22"/>
                <w:rtl/>
              </w:rPr>
              <w:t>از</w:t>
            </w:r>
            <w:r w:rsidRPr="00515EB3">
              <w:rPr>
                <w:rFonts w:asciiTheme="majorBidi" w:hAnsiTheme="majorBidi" w:cs="B Nazanin"/>
                <w:b/>
                <w:bCs/>
                <w:sz w:val="22"/>
                <w:szCs w:val="22"/>
                <w:lang w:bidi="fa-IR"/>
              </w:rPr>
              <w:t xml:space="preserve"> </w:t>
            </w:r>
            <w:r w:rsidRPr="00515EB3">
              <w:rPr>
                <w:rFonts w:asciiTheme="majorBidi" w:hAnsiTheme="majorBidi" w:cs="B Nazanin"/>
                <w:b/>
                <w:bCs/>
                <w:sz w:val="22"/>
                <w:szCs w:val="22"/>
                <w:rtl/>
              </w:rPr>
              <w:t>دور م</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تواند</w:t>
            </w:r>
            <w:r w:rsidRPr="00515EB3">
              <w:rPr>
                <w:rFonts w:asciiTheme="majorBidi" w:hAnsiTheme="majorBidi" w:cs="B Nazanin"/>
                <w:b/>
                <w:bCs/>
                <w:sz w:val="22"/>
                <w:szCs w:val="22"/>
                <w:rtl/>
              </w:rPr>
              <w:t xml:space="preserve"> ما را در شناخت رفتار خشکسال</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پوشش 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اه</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w:t>
            </w:r>
            <w:r w:rsidRPr="00515EB3">
              <w:rPr>
                <w:rFonts w:asciiTheme="majorBidi" w:hAnsiTheme="majorBidi" w:cs="B Nazanin" w:hint="cs"/>
                <w:b/>
                <w:bCs/>
                <w:sz w:val="22"/>
                <w:szCs w:val="22"/>
                <w:rtl/>
              </w:rPr>
              <w:t>کمک</w:t>
            </w:r>
            <w:r w:rsidRPr="00515EB3">
              <w:rPr>
                <w:rFonts w:asciiTheme="majorBidi" w:hAnsiTheme="majorBidi" w:cs="B Nazanin"/>
                <w:b/>
                <w:bCs/>
                <w:sz w:val="22"/>
                <w:szCs w:val="22"/>
                <w:rtl/>
              </w:rPr>
              <w:t xml:space="preserve"> </w:t>
            </w:r>
            <w:r w:rsidRPr="00515EB3">
              <w:rPr>
                <w:rFonts w:asciiTheme="majorBidi" w:hAnsiTheme="majorBidi" w:cs="B Nazanin" w:hint="cs"/>
                <w:b/>
                <w:bCs/>
                <w:sz w:val="22"/>
                <w:szCs w:val="22"/>
                <w:rtl/>
              </w:rPr>
              <w:t>نماید</w:t>
            </w:r>
            <w:r w:rsidRPr="00515EB3">
              <w:rPr>
                <w:rFonts w:asciiTheme="majorBidi" w:hAnsiTheme="majorBidi" w:cs="B Nazanin"/>
                <w:b/>
                <w:bCs/>
                <w:sz w:val="22"/>
                <w:szCs w:val="22"/>
                <w:rtl/>
              </w:rPr>
              <w:t>. به</w:t>
            </w:r>
            <w:r w:rsidRPr="00515EB3">
              <w:rPr>
                <w:rFonts w:asciiTheme="majorBidi" w:hAnsiTheme="majorBidi" w:cs="B Nazanin"/>
                <w:b/>
                <w:bCs/>
                <w:sz w:val="22"/>
                <w:szCs w:val="22"/>
                <w:lang w:bidi="fa-IR"/>
              </w:rPr>
              <w:t xml:space="preserve"> </w:t>
            </w:r>
            <w:r w:rsidRPr="00515EB3">
              <w:rPr>
                <w:rFonts w:asciiTheme="majorBidi" w:hAnsiTheme="majorBidi" w:cs="B Nazanin"/>
                <w:b/>
                <w:bCs/>
                <w:sz w:val="22"/>
                <w:szCs w:val="22"/>
                <w:rtl/>
              </w:rPr>
              <w:t>‌منظور پا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ش</w:t>
            </w:r>
            <w:r w:rsidRPr="00515EB3">
              <w:rPr>
                <w:rFonts w:asciiTheme="majorBidi" w:hAnsiTheme="majorBidi" w:cs="B Nazanin"/>
                <w:b/>
                <w:bCs/>
                <w:sz w:val="22"/>
                <w:szCs w:val="22"/>
                <w:rtl/>
              </w:rPr>
              <w:t xml:space="preserve"> و واکاو</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رفتار خشکسال</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در استان کرمانشاه از داده‌ها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محصولات سنجنده و</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رز</w:t>
            </w:r>
            <w:r w:rsidRPr="00515EB3">
              <w:rPr>
                <w:rFonts w:asciiTheme="majorBidi" w:hAnsiTheme="majorBidi" w:cs="B Nazanin"/>
                <w:b/>
                <w:bCs/>
                <w:sz w:val="22"/>
                <w:szCs w:val="22"/>
                <w:rtl/>
              </w:rPr>
              <w:t xml:space="preserve"> (</w:t>
            </w:r>
            <w:r w:rsidRPr="00515EB3">
              <w:rPr>
                <w:rFonts w:asciiTheme="majorBidi" w:hAnsiTheme="majorBidi" w:cs="B Nazanin"/>
                <w:b/>
                <w:bCs/>
                <w:sz w:val="22"/>
                <w:szCs w:val="22"/>
                <w:lang w:bidi="fa-IR"/>
              </w:rPr>
              <w:t>VIIRS</w:t>
            </w:r>
            <w:r w:rsidRPr="00515EB3">
              <w:rPr>
                <w:rFonts w:asciiTheme="majorBidi" w:hAnsiTheme="majorBidi" w:cs="B Nazanin"/>
                <w:b/>
                <w:bCs/>
                <w:sz w:val="22"/>
                <w:szCs w:val="22"/>
                <w:rtl/>
              </w:rPr>
              <w:t>) و ن</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ز</w:t>
            </w:r>
            <w:r w:rsidRPr="00515EB3">
              <w:rPr>
                <w:rFonts w:asciiTheme="majorBidi" w:hAnsiTheme="majorBidi" w:cs="B Nazanin"/>
                <w:b/>
                <w:bCs/>
                <w:sz w:val="22"/>
                <w:szCs w:val="22"/>
                <w:rtl/>
              </w:rPr>
              <w:t xml:space="preserve"> داده‌ها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w:t>
            </w:r>
            <w:r w:rsidRPr="00515EB3">
              <w:rPr>
                <w:rFonts w:asciiTheme="majorBidi" w:hAnsiTheme="majorBidi" w:cs="B Nazanin"/>
                <w:b/>
                <w:bCs/>
                <w:sz w:val="22"/>
                <w:szCs w:val="22"/>
                <w:lang w:bidi="fa-IR"/>
              </w:rPr>
              <w:t>AVHRR</w:t>
            </w:r>
            <w:r w:rsidRPr="00515EB3">
              <w:rPr>
                <w:rFonts w:asciiTheme="majorBidi" w:hAnsiTheme="majorBidi" w:cs="B Nazanin"/>
                <w:b/>
                <w:bCs/>
                <w:sz w:val="22"/>
                <w:szCs w:val="22"/>
                <w:rtl/>
              </w:rPr>
              <w:t xml:space="preserve"> که نوا استار (</w:t>
            </w:r>
            <w:r w:rsidRPr="00515EB3">
              <w:rPr>
                <w:rFonts w:asciiTheme="majorBidi" w:hAnsiTheme="majorBidi" w:cs="B Nazanin"/>
                <w:b/>
                <w:bCs/>
                <w:sz w:val="22"/>
                <w:szCs w:val="22"/>
                <w:lang w:bidi="fa-IR"/>
              </w:rPr>
              <w:t>NOAA STAR</w:t>
            </w:r>
            <w:r w:rsidRPr="00515EB3">
              <w:rPr>
                <w:rFonts w:asciiTheme="majorBidi" w:hAnsiTheme="majorBidi" w:cs="B Nazanin"/>
                <w:b/>
                <w:bCs/>
                <w:sz w:val="22"/>
                <w:szCs w:val="22"/>
                <w:rtl/>
              </w:rPr>
              <w:t>) نما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ه</w:t>
            </w:r>
            <w:r w:rsidRPr="00515EB3">
              <w:rPr>
                <w:rFonts w:asciiTheme="majorBidi" w:hAnsiTheme="majorBidi" w:cs="B Nazanin"/>
                <w:b/>
                <w:bCs/>
                <w:sz w:val="22"/>
                <w:szCs w:val="22"/>
                <w:rtl/>
              </w:rPr>
              <w:t xml:space="preserve"> م</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شود</w:t>
            </w:r>
            <w:r w:rsidRPr="00515EB3">
              <w:rPr>
                <w:rFonts w:asciiTheme="majorBidi" w:hAnsiTheme="majorBidi" w:cs="B Nazanin"/>
                <w:b/>
                <w:bCs/>
                <w:sz w:val="22"/>
                <w:szCs w:val="22"/>
                <w:rtl/>
              </w:rPr>
              <w:t xml:space="preserve"> بهره گرفته شد. در 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ن</w:t>
            </w:r>
            <w:r w:rsidRPr="00515EB3">
              <w:rPr>
                <w:rFonts w:asciiTheme="majorBidi" w:hAnsiTheme="majorBidi" w:cs="B Nazanin"/>
                <w:b/>
                <w:bCs/>
                <w:sz w:val="22"/>
                <w:szCs w:val="22"/>
                <w:rtl/>
              </w:rPr>
              <w:t xml:space="preserve"> مطالعه</w:t>
            </w:r>
            <w:r w:rsidRPr="00515EB3">
              <w:rPr>
                <w:rFonts w:asciiTheme="majorBidi" w:hAnsiTheme="majorBidi" w:cs="B Nazanin"/>
                <w:b/>
                <w:bCs/>
                <w:sz w:val="22"/>
                <w:szCs w:val="22"/>
                <w:lang w:bidi="fa-IR"/>
              </w:rPr>
              <w:t xml:space="preserve"> </w:t>
            </w:r>
            <w:r w:rsidRPr="00515EB3">
              <w:rPr>
                <w:rFonts w:asciiTheme="majorBidi" w:hAnsiTheme="majorBidi" w:cs="B Nazanin" w:hint="cs"/>
                <w:b/>
                <w:bCs/>
                <w:sz w:val="22"/>
                <w:szCs w:val="22"/>
                <w:rtl/>
                <w:lang w:bidi="fa-IR"/>
              </w:rPr>
              <w:t>از</w:t>
            </w:r>
            <w:r w:rsidRPr="00515EB3">
              <w:rPr>
                <w:rFonts w:asciiTheme="majorBidi" w:hAnsiTheme="majorBidi" w:cs="B Nazanin"/>
                <w:b/>
                <w:bCs/>
                <w:sz w:val="22"/>
                <w:szCs w:val="22"/>
                <w:rtl/>
              </w:rPr>
              <w:t xml:space="preserve"> نما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ه</w:t>
            </w:r>
            <w:r w:rsidRPr="00515EB3">
              <w:rPr>
                <w:rFonts w:asciiTheme="majorBidi" w:hAnsiTheme="majorBidi" w:cs="B Nazanin"/>
                <w:b/>
                <w:bCs/>
                <w:sz w:val="22"/>
                <w:szCs w:val="22"/>
                <w:rtl/>
              </w:rPr>
              <w:t xml:space="preserve"> </w:t>
            </w:r>
            <w:bookmarkStart w:id="1" w:name="_Hlk154158802"/>
            <w:r w:rsidRPr="00515EB3">
              <w:rPr>
                <w:rFonts w:asciiTheme="majorBidi" w:hAnsiTheme="majorBidi" w:cs="B Nazanin"/>
                <w:b/>
                <w:bCs/>
                <w:sz w:val="22"/>
                <w:szCs w:val="22"/>
                <w:rtl/>
                <w:lang w:bidi="fa-IR"/>
              </w:rPr>
              <w:t>سلامت پوشش گ</w:t>
            </w:r>
            <w:r w:rsidRPr="00515EB3">
              <w:rPr>
                <w:rFonts w:asciiTheme="majorBidi" w:hAnsiTheme="majorBidi" w:cs="B Nazanin" w:hint="cs"/>
                <w:b/>
                <w:bCs/>
                <w:sz w:val="22"/>
                <w:szCs w:val="22"/>
                <w:rtl/>
                <w:lang w:bidi="fa-IR"/>
              </w:rPr>
              <w:t>ی</w:t>
            </w:r>
            <w:r w:rsidRPr="00515EB3">
              <w:rPr>
                <w:rFonts w:asciiTheme="majorBidi" w:hAnsiTheme="majorBidi" w:cs="B Nazanin" w:hint="eastAsia"/>
                <w:b/>
                <w:bCs/>
                <w:sz w:val="22"/>
                <w:szCs w:val="22"/>
                <w:rtl/>
                <w:lang w:bidi="fa-IR"/>
              </w:rPr>
              <w:t>اه</w:t>
            </w:r>
            <w:r w:rsidRPr="00515EB3">
              <w:rPr>
                <w:rFonts w:asciiTheme="majorBidi" w:hAnsiTheme="majorBidi" w:cs="B Nazanin" w:hint="cs"/>
                <w:b/>
                <w:bCs/>
                <w:sz w:val="22"/>
                <w:szCs w:val="22"/>
                <w:rtl/>
                <w:lang w:bidi="fa-IR"/>
              </w:rPr>
              <w:t>ی</w:t>
            </w:r>
            <w:r w:rsidRPr="00515EB3">
              <w:rPr>
                <w:rFonts w:asciiTheme="majorBidi" w:hAnsiTheme="majorBidi" w:cs="B Nazanin"/>
                <w:b/>
                <w:bCs/>
                <w:sz w:val="22"/>
                <w:szCs w:val="22"/>
                <w:rtl/>
                <w:lang w:bidi="fa-IR"/>
              </w:rPr>
              <w:t xml:space="preserve"> </w:t>
            </w:r>
            <w:bookmarkEnd w:id="1"/>
            <w:r w:rsidRPr="00515EB3">
              <w:rPr>
                <w:rFonts w:asciiTheme="majorBidi" w:hAnsiTheme="majorBidi" w:cs="B Nazanin"/>
                <w:b/>
                <w:bCs/>
                <w:sz w:val="22"/>
                <w:szCs w:val="22"/>
                <w:rtl/>
                <w:lang w:bidi="fa-IR"/>
              </w:rPr>
              <w:t>(</w:t>
            </w:r>
            <w:r w:rsidRPr="00515EB3">
              <w:rPr>
                <w:rFonts w:asciiTheme="majorBidi" w:hAnsiTheme="majorBidi" w:cs="B Nazanin"/>
                <w:b/>
                <w:bCs/>
                <w:sz w:val="22"/>
                <w:szCs w:val="22"/>
                <w:lang w:bidi="fa-IR"/>
              </w:rPr>
              <w:t>Vegetation Health Index</w:t>
            </w:r>
            <w:r w:rsidRPr="00515EB3">
              <w:rPr>
                <w:rFonts w:asciiTheme="majorBidi" w:hAnsiTheme="majorBidi" w:cs="B Nazanin"/>
                <w:b/>
                <w:bCs/>
                <w:sz w:val="22"/>
                <w:szCs w:val="22"/>
                <w:rtl/>
                <w:lang w:bidi="fa-IR"/>
              </w:rPr>
              <w:t xml:space="preserve">) </w:t>
            </w:r>
            <w:r w:rsidRPr="00515EB3">
              <w:rPr>
                <w:rFonts w:asciiTheme="majorBidi" w:hAnsiTheme="majorBidi" w:cs="B Nazanin"/>
                <w:b/>
                <w:bCs/>
                <w:sz w:val="22"/>
                <w:szCs w:val="22"/>
                <w:rtl/>
              </w:rPr>
              <w:t>در دوره زمان</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198</w:t>
            </w:r>
            <w:r w:rsidRPr="00515EB3">
              <w:rPr>
                <w:rFonts w:asciiTheme="majorBidi" w:hAnsiTheme="majorBidi" w:cs="B Nazanin" w:hint="cs"/>
                <w:b/>
                <w:bCs/>
                <w:sz w:val="22"/>
                <w:szCs w:val="22"/>
                <w:rtl/>
              </w:rPr>
              <w:t>2</w:t>
            </w:r>
            <w:r w:rsidRPr="00515EB3">
              <w:rPr>
                <w:rFonts w:asciiTheme="majorBidi" w:hAnsiTheme="majorBidi" w:cs="B Nazanin"/>
                <w:b/>
                <w:bCs/>
                <w:sz w:val="22"/>
                <w:szCs w:val="22"/>
                <w:rtl/>
              </w:rPr>
              <w:t>-2021 به‌صورت هفت‌روزه و با تفک</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ک</w:t>
            </w:r>
            <w:r w:rsidRPr="00515EB3">
              <w:rPr>
                <w:rFonts w:asciiTheme="majorBidi" w:hAnsiTheme="majorBidi" w:cs="B Nazanin"/>
                <w:b/>
                <w:bCs/>
                <w:sz w:val="22"/>
                <w:szCs w:val="22"/>
                <w:rtl/>
              </w:rPr>
              <w:t xml:space="preserve"> مکان</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4 × 4 ک</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لومتر</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استفاده شد. پس از استخراج داده‌ها در گستره کرمانشاه، روند خشکسال</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پوشش 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اه</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بر رو</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65387 </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اخته</w:t>
            </w:r>
            <w:r w:rsidRPr="00515EB3">
              <w:rPr>
                <w:rFonts w:asciiTheme="majorBidi" w:hAnsiTheme="majorBidi" w:cs="B Nazanin"/>
                <w:b/>
                <w:bCs/>
                <w:sz w:val="22"/>
                <w:szCs w:val="22"/>
                <w:rtl/>
              </w:rPr>
              <w:t xml:space="preserve"> به کمک آزمون من کندال مورد</w:t>
            </w:r>
            <w:r w:rsidRPr="00515EB3">
              <w:rPr>
                <w:rFonts w:asciiTheme="majorBidi" w:hAnsiTheme="majorBidi" w:cs="B Nazanin"/>
                <w:b/>
                <w:bCs/>
                <w:sz w:val="22"/>
                <w:szCs w:val="22"/>
                <w:lang w:bidi="fa-IR"/>
              </w:rPr>
              <w:t xml:space="preserve"> </w:t>
            </w:r>
            <w:r w:rsidRPr="00515EB3">
              <w:rPr>
                <w:rFonts w:asciiTheme="majorBidi" w:hAnsiTheme="majorBidi" w:cs="B Nazanin"/>
                <w:b/>
                <w:bCs/>
                <w:sz w:val="22"/>
                <w:szCs w:val="22"/>
                <w:rtl/>
              </w:rPr>
              <w:t>بررس</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قرار گرفت. نتا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ج</w:t>
            </w:r>
            <w:r w:rsidRPr="00515EB3">
              <w:rPr>
                <w:rFonts w:asciiTheme="majorBidi" w:hAnsiTheme="majorBidi" w:cs="B Nazanin"/>
                <w:b/>
                <w:bCs/>
                <w:sz w:val="22"/>
                <w:szCs w:val="22"/>
                <w:rtl/>
              </w:rPr>
              <w:t xml:space="preserve"> نشان داد که در فصل زمستان روند پوشش 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اه</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در نواح</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غرب</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استان در سطح 05/0 ک</w:t>
            </w:r>
            <w:r w:rsidRPr="00515EB3">
              <w:rPr>
                <w:rFonts w:asciiTheme="majorBidi" w:hAnsiTheme="majorBidi" w:cs="B Nazanin" w:hint="eastAsia"/>
                <w:b/>
                <w:bCs/>
                <w:sz w:val="22"/>
                <w:szCs w:val="22"/>
                <w:rtl/>
              </w:rPr>
              <w:t>اهش</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و معنادار بوده؛ در</w:t>
            </w:r>
            <w:r w:rsidRPr="00515EB3">
              <w:rPr>
                <w:rFonts w:asciiTheme="majorBidi" w:hAnsiTheme="majorBidi" w:cs="B Nazanin"/>
                <w:b/>
                <w:bCs/>
                <w:sz w:val="22"/>
                <w:szCs w:val="22"/>
                <w:lang w:bidi="fa-IR"/>
              </w:rPr>
              <w:t xml:space="preserve"> </w:t>
            </w:r>
            <w:r w:rsidRPr="00515EB3">
              <w:rPr>
                <w:rFonts w:asciiTheme="majorBidi" w:hAnsiTheme="majorBidi" w:cs="B Nazanin"/>
                <w:b/>
                <w:bCs/>
                <w:sz w:val="22"/>
                <w:szCs w:val="22"/>
                <w:rtl/>
              </w:rPr>
              <w:t>حال</w:t>
            </w:r>
            <w:r w:rsidRPr="00515EB3">
              <w:rPr>
                <w:rFonts w:asciiTheme="majorBidi" w:hAnsiTheme="majorBidi" w:cs="B Nazanin" w:hint="cs"/>
                <w:b/>
                <w:bCs/>
                <w:sz w:val="22"/>
                <w:szCs w:val="22"/>
                <w:rtl/>
              </w:rPr>
              <w:t>ی</w:t>
            </w:r>
            <w:r w:rsidRPr="00515EB3">
              <w:rPr>
                <w:rFonts w:asciiTheme="majorBidi" w:hAnsiTheme="majorBidi" w:cs="B Nazanin"/>
                <w:b/>
                <w:bCs/>
                <w:sz w:val="22"/>
                <w:szCs w:val="22"/>
                <w:lang w:bidi="fa-IR"/>
              </w:rPr>
              <w:t xml:space="preserve"> </w:t>
            </w:r>
            <w:r w:rsidRPr="00515EB3">
              <w:rPr>
                <w:rFonts w:asciiTheme="majorBidi" w:hAnsiTheme="majorBidi" w:cs="B Nazanin" w:hint="eastAsia"/>
                <w:b/>
                <w:bCs/>
                <w:sz w:val="22"/>
                <w:szCs w:val="22"/>
                <w:rtl/>
              </w:rPr>
              <w:t>که</w:t>
            </w:r>
            <w:r w:rsidRPr="00515EB3">
              <w:rPr>
                <w:rFonts w:asciiTheme="majorBidi" w:hAnsiTheme="majorBidi" w:cs="B Nazanin"/>
                <w:b/>
                <w:bCs/>
                <w:sz w:val="22"/>
                <w:szCs w:val="22"/>
                <w:rtl/>
              </w:rPr>
              <w:t xml:space="preserve"> در نواح</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شمال</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w:t>
            </w:r>
            <w:r w:rsidRPr="00515EB3">
              <w:rPr>
                <w:rFonts w:asciiTheme="majorBidi" w:hAnsiTheme="majorBidi" w:cs="B Nazanin"/>
                <w:b/>
                <w:bCs/>
                <w:sz w:val="22"/>
                <w:szCs w:val="22"/>
                <w:rtl/>
              </w:rPr>
              <w:t xml:space="preserve"> مرکز</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و شرق</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استان روند افزا</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ش</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و معنادار است. در فصل‌ها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بهار و تابستان </w:t>
            </w:r>
            <w:bookmarkStart w:id="2" w:name="_Hlk154530075"/>
            <w:r w:rsidRPr="00515EB3">
              <w:rPr>
                <w:rFonts w:asciiTheme="majorBidi" w:hAnsiTheme="majorBidi" w:cs="B Nazanin"/>
                <w:b/>
                <w:bCs/>
                <w:sz w:val="22"/>
                <w:szCs w:val="22"/>
                <w:rtl/>
              </w:rPr>
              <w:t>مخصوصاً ماه‌ها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خرداد، ت</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ر،</w:t>
            </w:r>
            <w:r w:rsidRPr="00515EB3">
              <w:rPr>
                <w:rFonts w:asciiTheme="majorBidi" w:hAnsiTheme="majorBidi" w:cs="B Nazanin"/>
                <w:b/>
                <w:bCs/>
                <w:sz w:val="22"/>
                <w:szCs w:val="22"/>
                <w:rtl/>
              </w:rPr>
              <w:t xml:space="preserve"> مرداد و شهر</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ور</w:t>
            </w:r>
            <w:r w:rsidRPr="00515EB3">
              <w:rPr>
                <w:rFonts w:asciiTheme="majorBidi" w:hAnsiTheme="majorBidi" w:cs="B Nazanin"/>
                <w:b/>
                <w:bCs/>
                <w:sz w:val="22"/>
                <w:szCs w:val="22"/>
                <w:rtl/>
              </w:rPr>
              <w:t xml:space="preserve"> که منطبق بر ماه‌ها</w:t>
            </w:r>
            <w:r w:rsidRPr="00515EB3">
              <w:rPr>
                <w:rFonts w:asciiTheme="majorBidi" w:hAnsiTheme="majorBidi" w:cs="B Nazanin" w:hint="cs"/>
                <w:b/>
                <w:bCs/>
                <w:sz w:val="22"/>
                <w:szCs w:val="22"/>
                <w:rtl/>
              </w:rPr>
              <w:t xml:space="preserve">ی </w:t>
            </w:r>
            <w:r w:rsidRPr="00515EB3">
              <w:rPr>
                <w:rFonts w:asciiTheme="majorBidi" w:hAnsiTheme="majorBidi" w:cs="B Nazanin"/>
                <w:b/>
                <w:bCs/>
                <w:sz w:val="22"/>
                <w:szCs w:val="22"/>
                <w:rtl/>
              </w:rPr>
              <w:t>خشک</w:t>
            </w:r>
            <w:r w:rsidRPr="00515EB3">
              <w:rPr>
                <w:rFonts w:asciiTheme="majorBidi" w:hAnsiTheme="majorBidi" w:cs="B Nazanin" w:hint="cs"/>
                <w:b/>
                <w:bCs/>
                <w:sz w:val="22"/>
                <w:szCs w:val="22"/>
                <w:rtl/>
              </w:rPr>
              <w:t xml:space="preserve">ِ </w:t>
            </w:r>
            <w:r w:rsidRPr="00515EB3">
              <w:rPr>
                <w:rFonts w:asciiTheme="majorBidi" w:hAnsiTheme="majorBidi" w:cs="B Nazanin"/>
                <w:b/>
                <w:bCs/>
                <w:sz w:val="22"/>
                <w:szCs w:val="22"/>
                <w:rtl/>
              </w:rPr>
              <w:t xml:space="preserve">‌سال است </w:t>
            </w:r>
            <w:bookmarkEnd w:id="2"/>
            <w:r w:rsidRPr="00515EB3">
              <w:rPr>
                <w:rFonts w:asciiTheme="majorBidi" w:hAnsiTheme="majorBidi" w:cs="B Nazanin"/>
                <w:b/>
                <w:bCs/>
                <w:sz w:val="22"/>
                <w:szCs w:val="22"/>
                <w:rtl/>
              </w:rPr>
              <w:t>بر وسعت مناطق دارا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روند کاهش</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و معنادار پوشش گ</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اه</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افزوده‌شده اس</w:t>
            </w:r>
            <w:r w:rsidRPr="00515EB3">
              <w:rPr>
                <w:rFonts w:asciiTheme="majorBidi" w:hAnsiTheme="majorBidi" w:cs="B Nazanin" w:hint="eastAsia"/>
                <w:b/>
                <w:bCs/>
                <w:sz w:val="22"/>
                <w:szCs w:val="22"/>
                <w:rtl/>
              </w:rPr>
              <w:t>ت</w:t>
            </w:r>
            <w:r w:rsidRPr="00515EB3">
              <w:rPr>
                <w:rFonts w:asciiTheme="majorBidi" w:hAnsiTheme="majorBidi" w:cs="B Nazanin"/>
                <w:b/>
                <w:bCs/>
                <w:sz w:val="22"/>
                <w:szCs w:val="22"/>
                <w:rtl/>
              </w:rPr>
              <w:t xml:space="preserve"> درحال</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که</w:t>
            </w:r>
            <w:r w:rsidRPr="00515EB3">
              <w:rPr>
                <w:rFonts w:asciiTheme="majorBidi" w:hAnsiTheme="majorBidi" w:cs="B Nazanin"/>
                <w:b/>
                <w:bCs/>
                <w:sz w:val="22"/>
                <w:szCs w:val="22"/>
                <w:rtl/>
              </w:rPr>
              <w:t xml:space="preserve"> در فصل پا</w:t>
            </w:r>
            <w:r w:rsidRPr="00515EB3">
              <w:rPr>
                <w:rFonts w:asciiTheme="majorBidi" w:hAnsiTheme="majorBidi" w:cs="B Nazanin" w:hint="cs"/>
                <w:b/>
                <w:bCs/>
                <w:sz w:val="22"/>
                <w:szCs w:val="22"/>
                <w:rtl/>
              </w:rPr>
              <w:t>یی</w:t>
            </w:r>
            <w:r w:rsidRPr="00515EB3">
              <w:rPr>
                <w:rFonts w:asciiTheme="majorBidi" w:hAnsiTheme="majorBidi" w:cs="B Nazanin" w:hint="eastAsia"/>
                <w:b/>
                <w:bCs/>
                <w:sz w:val="22"/>
                <w:szCs w:val="22"/>
                <w:rtl/>
              </w:rPr>
              <w:t>ز</w:t>
            </w:r>
            <w:r w:rsidRPr="00515EB3">
              <w:rPr>
                <w:rFonts w:asciiTheme="majorBidi" w:hAnsiTheme="majorBidi" w:cs="B Nazanin"/>
                <w:b/>
                <w:bCs/>
                <w:sz w:val="22"/>
                <w:szCs w:val="22"/>
                <w:rtl/>
              </w:rPr>
              <w:t xml:space="preserve"> با آغاز سال آب</w:t>
            </w:r>
            <w:r w:rsidRPr="00515EB3">
              <w:rPr>
                <w:rFonts w:asciiTheme="majorBidi" w:hAnsiTheme="majorBidi" w:cs="B Nazanin" w:hint="cs"/>
                <w:b/>
                <w:bCs/>
                <w:sz w:val="22"/>
                <w:szCs w:val="22"/>
                <w:rtl/>
              </w:rPr>
              <w:t>ی</w:t>
            </w:r>
            <w:r w:rsidRPr="00515EB3">
              <w:rPr>
                <w:rFonts w:asciiTheme="majorBidi" w:hAnsiTheme="majorBidi" w:cs="B Nazanin" w:hint="eastAsia"/>
                <w:b/>
                <w:bCs/>
                <w:sz w:val="22"/>
                <w:szCs w:val="22"/>
                <w:rtl/>
              </w:rPr>
              <w:t>،</w:t>
            </w:r>
            <w:r w:rsidRPr="00515EB3">
              <w:rPr>
                <w:rFonts w:asciiTheme="majorBidi" w:hAnsiTheme="majorBidi" w:cs="B Nazanin"/>
                <w:b/>
                <w:bCs/>
                <w:sz w:val="22"/>
                <w:szCs w:val="22"/>
                <w:rtl/>
              </w:rPr>
              <w:t xml:space="preserve"> از وسعت مناطق دارا</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روند کاهش</w:t>
            </w:r>
            <w:r w:rsidRPr="00515EB3">
              <w:rPr>
                <w:rFonts w:asciiTheme="majorBidi" w:hAnsiTheme="majorBidi" w:cs="B Nazanin" w:hint="cs"/>
                <w:b/>
                <w:bCs/>
                <w:sz w:val="22"/>
                <w:szCs w:val="22"/>
                <w:rtl/>
              </w:rPr>
              <w:t>ی</w:t>
            </w:r>
            <w:r w:rsidRPr="00515EB3">
              <w:rPr>
                <w:rFonts w:asciiTheme="majorBidi" w:hAnsiTheme="majorBidi" w:cs="B Nazanin"/>
                <w:b/>
                <w:bCs/>
                <w:sz w:val="22"/>
                <w:szCs w:val="22"/>
                <w:rtl/>
              </w:rPr>
              <w:t xml:space="preserve"> کاسته شده است.</w:t>
            </w:r>
          </w:p>
          <w:p w14:paraId="492E8AF0" w14:textId="79E71E44" w:rsidR="004F0CD0" w:rsidRPr="00A7713A" w:rsidRDefault="004F0CD0" w:rsidP="00221530">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53511587"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 xml:space="preserve">. </w:t>
                    </w:r>
                    <w:r w:rsidR="00682DCF"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527D93">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4568F821" w14:textId="0850AB5D" w:rsidR="00515EB3" w:rsidRPr="00A7713A" w:rsidRDefault="00CC3E93" w:rsidP="00515EB3">
      <w:pPr>
        <w:bidi/>
        <w:spacing w:before="120" w:after="40"/>
        <w:jc w:val="both"/>
        <w:rPr>
          <w:rFonts w:asciiTheme="majorBidi" w:eastAsia="Calibri" w:hAnsiTheme="majorBidi" w:cs="B Nazanin"/>
          <w:bCs/>
          <w:i/>
          <w:rtl/>
          <w:lang w:bidi="fa-IR"/>
        </w:rPr>
      </w:pPr>
      <w:bookmarkStart w:id="3" w:name="_Toc343284432"/>
      <w:r w:rsidRPr="006A6840">
        <w:rPr>
          <w:rFonts w:asciiTheme="majorBidi" w:eastAsia="Calibri" w:hAnsiTheme="majorBidi" w:cs="B Nazanin"/>
          <w:bCs/>
          <w:i/>
          <w:rtl/>
          <w:lang w:bidi="fa-IR"/>
        </w:rPr>
        <w:lastRenderedPageBreak/>
        <w:t>مقدمه</w:t>
      </w:r>
    </w:p>
    <w:p w14:paraId="209A3470" w14:textId="7E84CF5B" w:rsidR="00515EB3" w:rsidRPr="002361E4" w:rsidRDefault="00515EB3" w:rsidP="00515EB3">
      <w:pPr>
        <w:bidi/>
        <w:jc w:val="both"/>
        <w:rPr>
          <w:rFonts w:asciiTheme="majorBidi" w:eastAsia="Calibri" w:hAnsiTheme="majorBidi" w:cs="B Nazanin"/>
          <w:i/>
          <w:color w:val="000000" w:themeColor="text1"/>
          <w:lang w:bidi="fa-IR"/>
        </w:rPr>
      </w:pPr>
      <w:r w:rsidRPr="002361E4">
        <w:rPr>
          <w:rFonts w:asciiTheme="majorBidi" w:eastAsia="Calibri" w:hAnsiTheme="majorBidi" w:cs="B Nazanin"/>
          <w:i/>
          <w:color w:val="000000" w:themeColor="text1"/>
          <w:rtl/>
          <w:lang w:bidi="fa-IR"/>
        </w:rPr>
        <w:t>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پدیده</w:t>
      </w:r>
      <w:r w:rsidRPr="002361E4">
        <w:rPr>
          <w:rFonts w:asciiTheme="majorBidi" w:eastAsia="Calibri" w:hAnsiTheme="majorBidi" w:cs="B Nazanin"/>
          <w:i/>
          <w:color w:val="000000" w:themeColor="text1"/>
          <w:rtl/>
          <w:lang w:bidi="fa-IR"/>
        </w:rPr>
        <w:t xml:space="preserve"> آب‌وهوا</w:t>
      </w:r>
      <w:r w:rsidRPr="002361E4">
        <w:rPr>
          <w:rFonts w:asciiTheme="majorBidi" w:eastAsia="Calibri" w:hAnsiTheme="majorBidi" w:cs="B Nazanin" w:hint="cs"/>
          <w:i/>
          <w:color w:val="000000" w:themeColor="text1"/>
          <w:rtl/>
          <w:lang w:bidi="fa-IR"/>
        </w:rPr>
        <w:t>یی</w:t>
      </w:r>
      <w:r w:rsidRPr="002361E4">
        <w:rPr>
          <w:rFonts w:asciiTheme="majorBidi" w:eastAsia="Calibri" w:hAnsiTheme="majorBidi" w:cs="B Nazanin"/>
          <w:i/>
          <w:color w:val="000000" w:themeColor="text1"/>
          <w:rtl/>
          <w:lang w:bidi="fa-IR"/>
        </w:rPr>
        <w:t xml:space="preserve"> است که در اثر کاهش غ</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رمنتظره</w:t>
      </w:r>
      <w:r w:rsidRPr="002361E4">
        <w:rPr>
          <w:rFonts w:asciiTheme="majorBidi" w:eastAsia="Calibri" w:hAnsiTheme="majorBidi" w:cs="B Nazanin"/>
          <w:i/>
          <w:color w:val="000000" w:themeColor="text1"/>
          <w:rtl/>
          <w:lang w:bidi="fa-IR"/>
        </w:rPr>
        <w:t xml:space="preserve"> بارش اتفاق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افتد،</w:t>
      </w:r>
      <w:r w:rsidRPr="002361E4">
        <w:rPr>
          <w:rFonts w:asciiTheme="majorBidi" w:eastAsia="Calibri" w:hAnsiTheme="majorBidi" w:cs="B Nazanin"/>
          <w:i/>
          <w:color w:val="000000" w:themeColor="text1"/>
          <w:rtl/>
          <w:lang w:bidi="fa-IR"/>
        </w:rPr>
        <w:t xml:space="preserve"> درحال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که</w:t>
      </w:r>
      <w:r w:rsidRPr="002361E4">
        <w:rPr>
          <w:rFonts w:asciiTheme="majorBidi" w:eastAsia="Calibri" w:hAnsiTheme="majorBidi" w:cs="B Nazanin"/>
          <w:i/>
          <w:color w:val="000000" w:themeColor="text1"/>
          <w:rtl/>
          <w:lang w:bidi="fa-IR"/>
        </w:rPr>
        <w:t xml:space="preserve"> خشک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ژگ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ذات</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هم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i/>
          <w:color w:val="000000" w:themeColor="text1"/>
          <w:rtl/>
          <w:lang w:bidi="fa-IR"/>
        </w:rPr>
        <w:t xml:space="preserve"> منطقه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باشد</w:t>
      </w:r>
      <w:r w:rsidRPr="002361E4">
        <w:rPr>
          <w:rFonts w:asciiTheme="majorBidi" w:eastAsia="Calibri" w:hAnsiTheme="majorBidi" w:cs="B Nazanin"/>
          <w:i/>
          <w:color w:val="000000" w:themeColor="text1"/>
          <w:rtl/>
          <w:lang w:bidi="fa-IR"/>
        </w:rPr>
        <w:t xml:space="preserve"> (</w:t>
      </w:r>
      <w:hyperlink w:anchor="Wilhite2000" w:history="1">
        <w:r w:rsidRPr="002361E4">
          <w:rPr>
            <w:rStyle w:val="Hyperlink"/>
            <w:rFonts w:asciiTheme="majorBidi" w:eastAsia="Calibri" w:hAnsiTheme="majorBidi" w:cs="B Nazanin"/>
            <w:i/>
            <w:color w:val="000000" w:themeColor="text1"/>
            <w:u w:val="none"/>
            <w:lang w:bidi="fa-IR"/>
          </w:rPr>
          <w:t>Wilhite, 2000</w:t>
        </w:r>
      </w:hyperlink>
      <w:r w:rsidRPr="002361E4">
        <w:rPr>
          <w:rFonts w:asciiTheme="majorBidi" w:eastAsia="Calibri" w:hAnsiTheme="majorBidi" w:cs="B Nazanin"/>
          <w:i/>
          <w:color w:val="000000" w:themeColor="text1"/>
          <w:rtl/>
          <w:lang w:bidi="fa-IR"/>
        </w:rPr>
        <w:t>).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از پد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ست</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‌مح</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است که اثرات مخرب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بر کشاورز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rtl/>
          <w:lang w:bidi="fa-IR"/>
        </w:rPr>
        <w:t xml:space="preserve"> مح</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ست،</w:t>
      </w:r>
      <w:r w:rsidRPr="002361E4">
        <w:rPr>
          <w:rFonts w:asciiTheme="majorBidi" w:eastAsia="Calibri" w:hAnsiTheme="majorBidi" w:cs="B Nazanin"/>
          <w:i/>
          <w:color w:val="000000" w:themeColor="text1"/>
          <w:rtl/>
          <w:lang w:bidi="fa-IR"/>
        </w:rPr>
        <w:t xml:space="preserve"> اقتصاد و جامعه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گذارد</w:t>
      </w:r>
      <w:r w:rsidRPr="002361E4">
        <w:rPr>
          <w:rFonts w:asciiTheme="majorBidi" w:eastAsia="Calibri" w:hAnsiTheme="majorBidi" w:cs="B Nazanin"/>
          <w:i/>
          <w:color w:val="000000" w:themeColor="text1"/>
          <w:rtl/>
          <w:lang w:bidi="fa-IR"/>
        </w:rPr>
        <w:t xml:space="preserve"> (</w:t>
      </w:r>
      <w:hyperlink w:anchor="Zamanian2012" w:history="1">
        <w:r w:rsidRPr="002361E4">
          <w:rPr>
            <w:rStyle w:val="Hyperlink"/>
            <w:rFonts w:asciiTheme="majorBidi" w:eastAsia="Calibri" w:hAnsiTheme="majorBidi" w:cs="B Nazanin"/>
            <w:i/>
            <w:color w:val="000000" w:themeColor="text1"/>
            <w:u w:val="none"/>
            <w:lang w:bidi="fa-IR"/>
          </w:rPr>
          <w:t>Zamanian et al., 2012</w:t>
        </w:r>
      </w:hyperlink>
      <w:r w:rsidRPr="002361E4">
        <w:rPr>
          <w:rFonts w:asciiTheme="majorBidi" w:eastAsia="Calibri" w:hAnsiTheme="majorBidi" w:cs="B Nazanin"/>
          <w:i/>
          <w:color w:val="000000" w:themeColor="text1"/>
          <w:lang w:bidi="fa-IR"/>
        </w:rPr>
        <w:t xml:space="preserve">; </w:t>
      </w:r>
      <w:hyperlink w:anchor="Alahacoon2021" w:history="1">
        <w:r w:rsidRPr="002361E4">
          <w:rPr>
            <w:rStyle w:val="Hyperlink"/>
            <w:rFonts w:asciiTheme="majorBidi" w:eastAsia="Calibri" w:hAnsiTheme="majorBidi" w:cs="B Nazanin"/>
            <w:i/>
            <w:color w:val="000000" w:themeColor="text1"/>
            <w:u w:val="none"/>
            <w:lang w:bidi="fa-IR"/>
          </w:rPr>
          <w:t>Alahacoon et al., 2021</w:t>
        </w:r>
      </w:hyperlink>
      <w:r w:rsidRPr="002361E4">
        <w:rPr>
          <w:rFonts w:asciiTheme="majorBidi" w:eastAsia="Calibri" w:hAnsiTheme="majorBidi" w:cs="B Nazanin"/>
          <w:i/>
          <w:color w:val="000000" w:themeColor="text1"/>
          <w:rtl/>
          <w:lang w:bidi="fa-IR"/>
        </w:rPr>
        <w:t>).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ها</w:t>
      </w:r>
      <w:r w:rsidRPr="002361E4">
        <w:rPr>
          <w:rFonts w:asciiTheme="majorBidi" w:eastAsia="Calibri" w:hAnsiTheme="majorBidi" w:cs="B Nazanin"/>
          <w:i/>
          <w:color w:val="000000" w:themeColor="text1"/>
          <w:rtl/>
          <w:lang w:bidi="fa-IR"/>
        </w:rPr>
        <w:t xml:space="preserve"> در سه 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ژگ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شدت، مدت و </w:t>
      </w:r>
      <w:r w:rsidRPr="002361E4">
        <w:rPr>
          <w:rFonts w:asciiTheme="majorBidi" w:eastAsia="Calibri" w:hAnsiTheme="majorBidi" w:cs="B Nazanin" w:hint="cs"/>
          <w:i/>
          <w:color w:val="000000" w:themeColor="text1"/>
          <w:rtl/>
          <w:lang w:bidi="fa-IR"/>
        </w:rPr>
        <w:t>گستره</w:t>
      </w:r>
      <w:r w:rsidRPr="002361E4">
        <w:rPr>
          <w:rFonts w:asciiTheme="majorBidi" w:eastAsia="Calibri" w:hAnsiTheme="majorBidi" w:cs="B Nazanin"/>
          <w:i/>
          <w:color w:val="000000" w:themeColor="text1"/>
          <w:rtl/>
          <w:lang w:bidi="fa-IR"/>
        </w:rPr>
        <w:t xml:space="preserve">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باهم تفاوت دارند. بزرگ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اثرات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ارتباط نزد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با</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i/>
          <w:color w:val="000000" w:themeColor="text1"/>
          <w:rtl/>
          <w:lang w:bidi="fa-IR"/>
        </w:rPr>
        <w:t>زمان شروع،کمبود بارش،</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شدت و مدت‌زمان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پد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ده</w:t>
      </w:r>
      <w:r w:rsidRPr="002361E4">
        <w:rPr>
          <w:rFonts w:asciiTheme="majorBidi" w:eastAsia="Calibri" w:hAnsiTheme="majorBidi" w:cs="B Nazanin"/>
          <w:i/>
          <w:color w:val="000000" w:themeColor="text1"/>
          <w:rtl/>
          <w:lang w:bidi="fa-IR"/>
        </w:rPr>
        <w:t xml:space="preserve"> دارد (</w:t>
      </w:r>
      <w:hyperlink w:anchor="Molavizadeh2016" w:history="1">
        <w:r w:rsidRPr="002361E4">
          <w:rPr>
            <w:rStyle w:val="Hyperlink"/>
            <w:rFonts w:asciiTheme="majorBidi" w:eastAsia="Calibri" w:hAnsiTheme="majorBidi" w:cs="B Nazanin"/>
            <w:i/>
            <w:color w:val="000000" w:themeColor="text1"/>
            <w:u w:val="none"/>
            <w:lang w:bidi="fa-IR"/>
          </w:rPr>
          <w:t>Molavizadeh et al., 2016</w:t>
        </w:r>
      </w:hyperlink>
      <w:r w:rsidRPr="002361E4">
        <w:rPr>
          <w:rFonts w:asciiTheme="majorBidi" w:eastAsia="Calibri" w:hAnsiTheme="majorBidi" w:cs="B Nazanin"/>
          <w:i/>
          <w:color w:val="000000" w:themeColor="text1"/>
          <w:lang w:bidi="fa-IR"/>
        </w:rPr>
        <w:t xml:space="preserve">; </w:t>
      </w:r>
      <w:hyperlink w:anchor="Wilhite2000" w:history="1">
        <w:r w:rsidRPr="002361E4">
          <w:rPr>
            <w:rStyle w:val="Hyperlink"/>
            <w:rFonts w:asciiTheme="majorBidi" w:eastAsia="Calibri" w:hAnsiTheme="majorBidi" w:cs="B Nazanin"/>
            <w:i/>
            <w:color w:val="000000" w:themeColor="text1"/>
            <w:u w:val="none"/>
            <w:lang w:bidi="fa-IR"/>
          </w:rPr>
          <w:t>Wilhite, 2000</w:t>
        </w:r>
      </w:hyperlink>
      <w:r w:rsidRPr="002361E4">
        <w:rPr>
          <w:rFonts w:asciiTheme="majorBidi" w:eastAsia="Calibri" w:hAnsiTheme="majorBidi" w:cs="B Nazanin"/>
          <w:i/>
          <w:color w:val="000000" w:themeColor="text1"/>
          <w:rtl/>
          <w:lang w:bidi="fa-IR"/>
        </w:rPr>
        <w:t>). در همه تعار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ف</w:t>
      </w:r>
      <w:r w:rsidRPr="002361E4">
        <w:rPr>
          <w:rFonts w:asciiTheme="majorBidi" w:eastAsia="Calibri" w:hAnsiTheme="majorBidi" w:cs="B Nazanin"/>
          <w:i/>
          <w:color w:val="000000" w:themeColor="text1"/>
          <w:rtl/>
          <w:lang w:bidi="fa-IR"/>
        </w:rPr>
        <w:t xml:space="preserve"> خشک</w:t>
      </w:r>
      <w:r w:rsidRPr="002361E4">
        <w:rPr>
          <w:rFonts w:asciiTheme="majorBidi" w:eastAsia="Calibri" w:hAnsiTheme="majorBidi" w:cs="B Nazanin" w:hint="eastAsia"/>
          <w:i/>
          <w:color w:val="000000" w:themeColor="text1"/>
          <w:rtl/>
          <w:lang w:bidi="fa-IR"/>
        </w:rPr>
        <w:t>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i/>
          <w:color w:val="000000" w:themeColor="text1"/>
          <w:rtl/>
          <w:lang w:bidi="fa-IR"/>
        </w:rPr>
        <w:t xml:space="preserve"> دوره پ</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وسته</w:t>
      </w:r>
      <w:r w:rsidRPr="002361E4">
        <w:rPr>
          <w:rFonts w:asciiTheme="majorBidi" w:eastAsia="Calibri" w:hAnsiTheme="majorBidi" w:cs="B Nazanin"/>
          <w:i/>
          <w:color w:val="000000" w:themeColor="text1"/>
          <w:rtl/>
          <w:lang w:bidi="fa-IR"/>
        </w:rPr>
        <w:t xml:space="preserve"> و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دار</w:t>
      </w:r>
      <w:r w:rsidRPr="002361E4">
        <w:rPr>
          <w:rFonts w:asciiTheme="majorBidi" w:eastAsia="Calibri" w:hAnsiTheme="majorBidi" w:cs="B Nazanin"/>
          <w:i/>
          <w:color w:val="000000" w:themeColor="text1"/>
          <w:rtl/>
          <w:lang w:bidi="fa-IR"/>
        </w:rPr>
        <w:t xml:space="preserve"> بوده که در آن مقدار آب موجود در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i/>
          <w:color w:val="000000" w:themeColor="text1"/>
          <w:rtl/>
          <w:lang w:bidi="fa-IR"/>
        </w:rPr>
        <w:t xml:space="preserve"> منطقه به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زان</w:t>
      </w:r>
      <w:r w:rsidRPr="002361E4">
        <w:rPr>
          <w:rFonts w:asciiTheme="majorBidi" w:eastAsia="Calibri" w:hAnsiTheme="majorBidi" w:cs="B Nazanin"/>
          <w:i/>
          <w:color w:val="000000" w:themeColor="text1"/>
          <w:rtl/>
          <w:lang w:bidi="fa-IR"/>
        </w:rPr>
        <w:t xml:space="preserve"> قابل‌توجه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کاهش م</w:t>
      </w:r>
      <w:r w:rsidRPr="002361E4">
        <w:rPr>
          <w:rFonts w:asciiTheme="majorBidi" w:eastAsia="Calibri" w:hAnsiTheme="majorBidi" w:cs="B Nazanin" w:hint="cs"/>
          <w:i/>
          <w:color w:val="000000" w:themeColor="text1"/>
          <w:rtl/>
          <w:lang w:bidi="fa-IR"/>
        </w:rPr>
        <w:t>ی‌ی</w:t>
      </w:r>
      <w:r w:rsidRPr="002361E4">
        <w:rPr>
          <w:rFonts w:asciiTheme="majorBidi" w:eastAsia="Calibri" w:hAnsiTheme="majorBidi" w:cs="B Nazanin" w:hint="eastAsia"/>
          <w:i/>
          <w:color w:val="000000" w:themeColor="text1"/>
          <w:rtl/>
          <w:lang w:bidi="fa-IR"/>
        </w:rPr>
        <w:t>ابد</w:t>
      </w:r>
      <w:r w:rsidRPr="002361E4">
        <w:rPr>
          <w:rFonts w:asciiTheme="majorBidi" w:eastAsia="Calibri" w:hAnsiTheme="majorBidi" w:cs="B Nazanin"/>
          <w:i/>
          <w:color w:val="000000" w:themeColor="text1"/>
          <w:rtl/>
          <w:lang w:bidi="fa-IR"/>
        </w:rPr>
        <w:t xml:space="preserve"> (</w:t>
      </w:r>
      <w:hyperlink w:anchor="Mosaedi2008" w:history="1">
        <w:r w:rsidRPr="002361E4">
          <w:rPr>
            <w:rStyle w:val="Hyperlink"/>
            <w:rFonts w:asciiTheme="majorBidi" w:eastAsia="Calibri" w:hAnsiTheme="majorBidi" w:cs="B Nazanin"/>
            <w:i/>
            <w:color w:val="000000" w:themeColor="text1"/>
            <w:u w:val="none"/>
            <w:lang w:bidi="fa-IR"/>
          </w:rPr>
          <w:t>Mosaedi et al., 2008</w:t>
        </w:r>
      </w:hyperlink>
      <w:r w:rsidRPr="002361E4">
        <w:rPr>
          <w:rFonts w:asciiTheme="majorBidi" w:eastAsia="Calibri" w:hAnsiTheme="majorBidi" w:cs="B Nazanin"/>
          <w:i/>
          <w:color w:val="000000" w:themeColor="text1"/>
          <w:rtl/>
          <w:lang w:bidi="fa-IR"/>
        </w:rPr>
        <w:t>). تأث</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منف</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بر زندگ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بشر موجب شده تا انسان جهت مقابله با اثرات منف</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آن به دنبال راهکار باشد.</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i/>
          <w:color w:val="000000" w:themeColor="text1"/>
          <w:rtl/>
          <w:lang w:bidi="fa-IR"/>
        </w:rPr>
        <w:t>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را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توان</w:t>
      </w:r>
      <w:r w:rsidRPr="002361E4">
        <w:rPr>
          <w:rFonts w:asciiTheme="majorBidi" w:eastAsia="Calibri" w:hAnsiTheme="majorBidi" w:cs="B Nazanin"/>
          <w:i/>
          <w:color w:val="000000" w:themeColor="text1"/>
          <w:rtl/>
          <w:lang w:bidi="fa-IR"/>
        </w:rPr>
        <w:t xml:space="preserve"> از</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i/>
          <w:color w:val="000000" w:themeColor="text1"/>
          <w:rtl/>
          <w:lang w:bidi="fa-IR"/>
        </w:rPr>
        <w:t>جنبه‌ها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مختل</w:t>
      </w:r>
      <w:r w:rsidRPr="002361E4">
        <w:rPr>
          <w:rFonts w:asciiTheme="majorBidi" w:eastAsia="Calibri" w:hAnsiTheme="majorBidi" w:cs="B Nazanin" w:hint="eastAsia"/>
          <w:i/>
          <w:color w:val="000000" w:themeColor="text1"/>
          <w:rtl/>
          <w:lang w:bidi="fa-IR"/>
        </w:rPr>
        <w:t>ف؛</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هواشناس</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درولوژ</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کشاورز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اقتصاد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_اجتماع</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بررس</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کرد (</w:t>
      </w:r>
      <w:hyperlink w:anchor="Wei2021" w:history="1">
        <w:r w:rsidRPr="002361E4">
          <w:rPr>
            <w:rStyle w:val="Hyperlink"/>
            <w:rFonts w:asciiTheme="majorBidi" w:eastAsia="Calibri" w:hAnsiTheme="majorBidi" w:cs="B Nazanin"/>
            <w:i/>
            <w:color w:val="000000" w:themeColor="text1"/>
            <w:u w:val="none"/>
            <w:lang w:bidi="fa-IR"/>
          </w:rPr>
          <w:t>Wei et al., 2021</w:t>
        </w:r>
      </w:hyperlink>
      <w:r w:rsidRPr="002361E4">
        <w:rPr>
          <w:rFonts w:asciiTheme="majorBidi" w:eastAsia="Calibri" w:hAnsiTheme="majorBidi" w:cs="B Nazanin"/>
          <w:i/>
          <w:color w:val="000000" w:themeColor="text1"/>
          <w:lang w:bidi="fa-IR"/>
        </w:rPr>
        <w:t xml:space="preserve">; </w:t>
      </w:r>
      <w:hyperlink w:anchor="Kloos2021" w:history="1">
        <w:r w:rsidRPr="002361E4">
          <w:rPr>
            <w:rStyle w:val="Hyperlink"/>
            <w:rFonts w:asciiTheme="majorBidi" w:eastAsia="Calibri" w:hAnsiTheme="majorBidi" w:cs="B Nazanin"/>
            <w:i/>
            <w:color w:val="000000" w:themeColor="text1"/>
            <w:u w:val="none"/>
            <w:lang w:bidi="fa-IR"/>
          </w:rPr>
          <w:t>Kloos et al., 2021</w:t>
        </w:r>
      </w:hyperlink>
      <w:r w:rsidRPr="002361E4">
        <w:rPr>
          <w:rFonts w:asciiTheme="majorBidi" w:eastAsia="Calibri" w:hAnsiTheme="majorBidi" w:cs="B Nazanin"/>
          <w:i/>
          <w:color w:val="000000" w:themeColor="text1"/>
          <w:lang w:bidi="fa-IR"/>
        </w:rPr>
        <w:t xml:space="preserve"> </w:t>
      </w:r>
      <w:hyperlink w:anchor="Dhawale2018" w:history="1">
        <w:r w:rsidRPr="002361E4">
          <w:rPr>
            <w:rStyle w:val="Hyperlink"/>
            <w:rFonts w:asciiTheme="majorBidi" w:eastAsia="Calibri" w:hAnsiTheme="majorBidi" w:cs="B Nazanin"/>
            <w:i/>
            <w:color w:val="000000" w:themeColor="text1"/>
            <w:u w:val="none"/>
            <w:lang w:bidi="fa-IR"/>
          </w:rPr>
          <w:t>Dhawale and Paul, 2018</w:t>
        </w:r>
      </w:hyperlink>
      <w:r w:rsidRPr="002361E4">
        <w:rPr>
          <w:rFonts w:asciiTheme="majorBidi" w:eastAsia="Calibri" w:hAnsiTheme="majorBidi" w:cs="B Nazanin"/>
          <w:i/>
          <w:color w:val="000000" w:themeColor="text1"/>
          <w:rtl/>
          <w:lang w:bidi="fa-IR"/>
        </w:rPr>
        <w:t>). با توجه به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ن‌که</w:t>
      </w:r>
      <w:r w:rsidRPr="002361E4">
        <w:rPr>
          <w:rFonts w:asciiTheme="majorBidi" w:eastAsia="Calibri" w:hAnsiTheme="majorBidi" w:cs="B Nazanin"/>
          <w:i/>
          <w:color w:val="000000" w:themeColor="text1"/>
          <w:rtl/>
          <w:lang w:bidi="fa-IR"/>
        </w:rPr>
        <w:t xml:space="preserve">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ران</w:t>
      </w:r>
      <w:r w:rsidRPr="002361E4">
        <w:rPr>
          <w:rFonts w:asciiTheme="majorBidi" w:eastAsia="Calibri" w:hAnsiTheme="majorBidi" w:cs="B Nazanin"/>
          <w:i/>
          <w:color w:val="000000" w:themeColor="text1"/>
          <w:rtl/>
          <w:lang w:bidi="fa-IR"/>
        </w:rPr>
        <w:t xml:space="preserve"> در مناطق خشک و 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مه‌خشک</w:t>
      </w:r>
      <w:r w:rsidRPr="002361E4">
        <w:rPr>
          <w:rFonts w:asciiTheme="majorBidi" w:eastAsia="Calibri" w:hAnsiTheme="majorBidi" w:cs="B Nazanin"/>
          <w:i/>
          <w:color w:val="000000" w:themeColor="text1"/>
          <w:rtl/>
          <w:lang w:bidi="fa-IR"/>
        </w:rPr>
        <w:t xml:space="preserve"> واقع‌شده؛ مستعد وقوع پد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ده</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است که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مسئله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تواند</w:t>
      </w:r>
      <w:r w:rsidRPr="002361E4">
        <w:rPr>
          <w:rFonts w:asciiTheme="majorBidi" w:eastAsia="Calibri" w:hAnsiTheme="majorBidi" w:cs="B Nazanin"/>
          <w:i/>
          <w:color w:val="000000" w:themeColor="text1"/>
          <w:rtl/>
          <w:lang w:bidi="fa-IR"/>
        </w:rPr>
        <w:t xml:space="preserve"> به بحران تبد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w:t>
      </w:r>
      <w:r w:rsidRPr="002361E4">
        <w:rPr>
          <w:rFonts w:asciiTheme="majorBidi" w:eastAsia="Calibri" w:hAnsiTheme="majorBidi" w:cs="B Nazanin"/>
          <w:i/>
          <w:color w:val="000000" w:themeColor="text1"/>
          <w:rtl/>
          <w:lang w:bidi="fa-IR"/>
        </w:rPr>
        <w:t xml:space="preserve"> شود (</w:t>
      </w:r>
      <w:hyperlink w:anchor="Moradi2011" w:history="1">
        <w:r w:rsidRPr="002361E4">
          <w:rPr>
            <w:rStyle w:val="Hyperlink"/>
            <w:rFonts w:asciiTheme="majorBidi" w:eastAsia="Calibri" w:hAnsiTheme="majorBidi" w:cs="B Nazanin"/>
            <w:i/>
            <w:color w:val="000000" w:themeColor="text1"/>
            <w:u w:val="none"/>
            <w:lang w:bidi="fa-IR"/>
          </w:rPr>
          <w:t>Moradi et al., 2011</w:t>
        </w:r>
      </w:hyperlink>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از روش‌ها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مؤثر برا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استفاده از علم سنجش‌ازدور و تصاو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ماهواره‌ا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است. تصاو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ماهواره‌ا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به دل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w:t>
      </w:r>
      <w:r w:rsidRPr="002361E4">
        <w:rPr>
          <w:rFonts w:asciiTheme="majorBidi" w:eastAsia="Calibri" w:hAnsiTheme="majorBidi" w:cs="B Nazanin"/>
          <w:i/>
          <w:color w:val="000000" w:themeColor="text1"/>
          <w:rtl/>
          <w:lang w:bidi="fa-IR"/>
        </w:rPr>
        <w:t xml:space="preserve"> قدرت تفک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i/>
          <w:color w:val="000000" w:themeColor="text1"/>
          <w:rtl/>
          <w:lang w:bidi="fa-IR"/>
        </w:rPr>
        <w:t xml:space="preserve">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مناسب،پوشش وس</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ع</w:t>
      </w:r>
      <w:r w:rsidRPr="002361E4">
        <w:rPr>
          <w:rFonts w:asciiTheme="majorBidi" w:eastAsia="Calibri" w:hAnsiTheme="majorBidi" w:cs="B Nazanin"/>
          <w:i/>
          <w:color w:val="000000" w:themeColor="text1"/>
          <w:rtl/>
          <w:lang w:bidi="fa-IR"/>
        </w:rPr>
        <w:t xml:space="preserve"> و هز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نه</w:t>
      </w:r>
      <w:r w:rsidRPr="002361E4">
        <w:rPr>
          <w:rFonts w:asciiTheme="majorBidi" w:eastAsia="Calibri" w:hAnsiTheme="majorBidi" w:cs="B Nazanin"/>
          <w:i/>
          <w:color w:val="000000" w:themeColor="text1"/>
          <w:rtl/>
          <w:lang w:bidi="fa-IR"/>
        </w:rPr>
        <w:t xml:space="preserve"> پا</w:t>
      </w:r>
      <w:r w:rsidRPr="002361E4">
        <w:rPr>
          <w:rFonts w:asciiTheme="majorBidi" w:eastAsia="Calibri" w:hAnsiTheme="majorBidi" w:cs="B Nazanin" w:hint="cs"/>
          <w:i/>
          <w:color w:val="000000" w:themeColor="text1"/>
          <w:rtl/>
          <w:lang w:bidi="fa-IR"/>
        </w:rPr>
        <w:t>یی</w:t>
      </w:r>
      <w:r w:rsidRPr="002361E4">
        <w:rPr>
          <w:rFonts w:asciiTheme="majorBidi" w:eastAsia="Calibri" w:hAnsiTheme="majorBidi" w:cs="B Nazanin" w:hint="eastAsia"/>
          <w:i/>
          <w:color w:val="000000" w:themeColor="text1"/>
          <w:rtl/>
          <w:lang w:bidi="fa-IR"/>
        </w:rPr>
        <w:t>ن‌تر</w:t>
      </w:r>
      <w:r w:rsidRPr="002361E4">
        <w:rPr>
          <w:rFonts w:asciiTheme="majorBidi" w:eastAsia="Calibri" w:hAnsiTheme="majorBidi" w:cs="B Nazanin"/>
          <w:i/>
          <w:color w:val="000000" w:themeColor="text1"/>
          <w:rtl/>
          <w:lang w:bidi="fa-IR"/>
        </w:rPr>
        <w:t xml:space="preserve"> نسبت به روش‌ها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سنت</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از روش‌ه</w:t>
      </w:r>
      <w:r w:rsidRPr="002361E4">
        <w:rPr>
          <w:rFonts w:asciiTheme="majorBidi" w:eastAsia="Calibri" w:hAnsiTheme="majorBidi" w:cs="B Nazanin" w:hint="eastAsia"/>
          <w:i/>
          <w:color w:val="000000" w:themeColor="text1"/>
          <w:rtl/>
          <w:lang w:bidi="fa-IR"/>
        </w:rPr>
        <w:t>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مؤثر برا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i/>
          <w:color w:val="000000" w:themeColor="text1"/>
          <w:rtl/>
          <w:lang w:bidi="fa-IR"/>
        </w:rPr>
        <w:t xml:space="preserve"> پد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ده</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باشد</w:t>
      </w:r>
      <w:r w:rsidRPr="002361E4">
        <w:rPr>
          <w:rFonts w:asciiTheme="majorBidi" w:eastAsia="Calibri" w:hAnsiTheme="majorBidi" w:cs="B Nazanin"/>
          <w:i/>
          <w:color w:val="000000" w:themeColor="text1"/>
          <w:rtl/>
          <w:lang w:bidi="fa-IR"/>
        </w:rPr>
        <w:t xml:space="preserve"> (</w:t>
      </w:r>
      <w:hyperlink w:anchor="Lessel2016" w:history="1">
        <w:r w:rsidRPr="002361E4">
          <w:rPr>
            <w:rStyle w:val="Hyperlink"/>
            <w:rFonts w:asciiTheme="majorBidi" w:eastAsia="Calibri" w:hAnsiTheme="majorBidi" w:cs="B Nazanin"/>
            <w:i/>
            <w:color w:val="000000" w:themeColor="text1"/>
            <w:u w:val="none"/>
            <w:lang w:bidi="fa-IR"/>
          </w:rPr>
          <w:t>Lessel et al., 2016</w:t>
        </w:r>
      </w:hyperlink>
      <w:r w:rsidRPr="002361E4">
        <w:rPr>
          <w:rFonts w:asciiTheme="majorBidi" w:eastAsia="Calibri" w:hAnsiTheme="majorBidi" w:cs="B Nazanin"/>
          <w:i/>
          <w:color w:val="000000" w:themeColor="text1"/>
          <w:rtl/>
          <w:lang w:bidi="fa-IR"/>
        </w:rPr>
        <w:t xml:space="preserve">). </w:t>
      </w:r>
    </w:p>
    <w:p w14:paraId="715AB4EC" w14:textId="77777777" w:rsidR="00515EB3" w:rsidRPr="002361E4" w:rsidRDefault="00515EB3" w:rsidP="00515EB3">
      <w:pPr>
        <w:autoSpaceDE w:val="0"/>
        <w:autoSpaceDN w:val="0"/>
        <w:bidi/>
        <w:adjustRightInd w:val="0"/>
        <w:ind w:firstLine="284"/>
        <w:jc w:val="both"/>
        <w:rPr>
          <w:rFonts w:asciiTheme="majorBidi" w:eastAsia="Calibri" w:hAnsiTheme="majorBidi" w:cs="B Nazanin"/>
          <w:i/>
          <w:color w:val="000000" w:themeColor="text1"/>
          <w:lang w:bidi="fa-IR"/>
        </w:rPr>
      </w:pPr>
      <w:r w:rsidRPr="002361E4">
        <w:rPr>
          <w:rFonts w:asciiTheme="majorBidi" w:eastAsia="Calibri" w:hAnsiTheme="majorBidi" w:cs="B Nazanin" w:hint="cs"/>
          <w:i/>
          <w:color w:val="000000" w:themeColor="text1"/>
          <w:rtl/>
          <w:lang w:bidi="fa-IR"/>
        </w:rPr>
        <w:t xml:space="preserve">خشکسالی پوشش گیاهی زمانی رخ می‌دهد که رطوبت خاک در طول فصل رشد گیاه </w:t>
      </w:r>
      <w:r w:rsidRPr="002361E4">
        <w:rPr>
          <w:rFonts w:asciiTheme="majorBidi" w:eastAsia="Calibri" w:hAnsiTheme="majorBidi" w:cs="B Nazanin"/>
          <w:i/>
          <w:color w:val="000000" w:themeColor="text1"/>
          <w:rtl/>
          <w:lang w:bidi="fa-IR"/>
        </w:rPr>
        <w:t>به‌اندازه</w:t>
      </w:r>
      <w:r w:rsidRPr="002361E4">
        <w:rPr>
          <w:rFonts w:asciiTheme="majorBidi" w:eastAsia="Calibri" w:hAnsiTheme="majorBidi" w:cs="B Nazanin" w:hint="cs"/>
          <w:i/>
          <w:color w:val="000000" w:themeColor="text1"/>
          <w:rtl/>
          <w:lang w:bidi="fa-IR"/>
        </w:rPr>
        <w:t xml:space="preserve"> کافی نباشد. این امر می‌تواند به دلایل مختلفی </w:t>
      </w:r>
      <w:r w:rsidRPr="002361E4">
        <w:rPr>
          <w:rFonts w:asciiTheme="majorBidi" w:eastAsia="Calibri" w:hAnsiTheme="majorBidi" w:cs="B Nazanin"/>
          <w:i/>
          <w:color w:val="000000" w:themeColor="text1"/>
          <w:rtl/>
          <w:lang w:bidi="fa-IR"/>
        </w:rPr>
        <w:t>ازجمله</w:t>
      </w:r>
      <w:r w:rsidRPr="002361E4">
        <w:rPr>
          <w:rFonts w:asciiTheme="majorBidi" w:eastAsia="Calibri" w:hAnsiTheme="majorBidi" w:cs="B Nazanin" w:hint="cs"/>
          <w:i/>
          <w:color w:val="000000" w:themeColor="text1"/>
          <w:rtl/>
          <w:lang w:bidi="fa-IR"/>
        </w:rPr>
        <w:t xml:space="preserve"> بارندگی ناکافی، دمای بالا و تبخیر زیاد رخ </w:t>
      </w:r>
      <w:r w:rsidRPr="002361E4">
        <w:rPr>
          <w:rFonts w:asciiTheme="majorBidi" w:eastAsia="Calibri" w:hAnsiTheme="majorBidi" w:cs="B Nazanin"/>
          <w:i/>
          <w:color w:val="000000" w:themeColor="text1"/>
          <w:rtl/>
          <w:lang w:bidi="fa-IR"/>
        </w:rPr>
        <w:t>دهد (</w:t>
      </w:r>
      <w:hyperlink w:anchor="Li2017" w:history="1">
        <w:r w:rsidRPr="002361E4">
          <w:rPr>
            <w:rStyle w:val="Hyperlink"/>
            <w:rFonts w:asciiTheme="majorBidi" w:eastAsia="Calibri" w:hAnsiTheme="majorBidi" w:cs="B Nazanin"/>
            <w:i/>
            <w:color w:val="000000" w:themeColor="text1"/>
            <w:u w:val="none"/>
            <w:lang w:bidi="fa-IR"/>
          </w:rPr>
          <w:t>Li et al., 2017</w:t>
        </w:r>
      </w:hyperlink>
      <w:r w:rsidRPr="002361E4">
        <w:rPr>
          <w:rFonts w:asciiTheme="majorBidi" w:eastAsia="Calibri" w:hAnsiTheme="majorBidi" w:cs="B Nazanin" w:hint="cs"/>
          <w:i/>
          <w:color w:val="000000" w:themeColor="text1"/>
          <w:rtl/>
          <w:lang w:bidi="fa-IR"/>
        </w:rPr>
        <w:t>).  بارندگی و تبخیر دو عامل اصلی هستند که تشکیل و پایداری شرایط خشک در پوشش گیاهی را در سراسر جهان کنترل می‌کنند.(</w:t>
      </w:r>
      <w:r w:rsidRPr="002361E4">
        <w:rPr>
          <w:rFonts w:asciiTheme="majorBidi" w:eastAsia="Calibri" w:hAnsiTheme="majorBidi" w:cs="B Nazanin" w:hint="cs"/>
          <w:i/>
          <w:color w:val="000000" w:themeColor="text1"/>
          <w:lang w:bidi="fa-IR"/>
        </w:rPr>
        <w:t xml:space="preserve"> </w:t>
      </w:r>
      <w:r w:rsidR="00000000">
        <w:fldChar w:fldCharType="begin"/>
      </w:r>
      <w:r w:rsidR="00000000">
        <w:instrText>HYPERLINK \l "Lloyd_Hughes2002"</w:instrText>
      </w:r>
      <w:r w:rsidR="00000000">
        <w:fldChar w:fldCharType="separate"/>
      </w:r>
      <w:r w:rsidRPr="002361E4">
        <w:rPr>
          <w:rStyle w:val="Hyperlink"/>
          <w:rFonts w:asciiTheme="majorBidi" w:eastAsia="Calibri" w:hAnsiTheme="majorBidi" w:cs="B Nazanin"/>
          <w:i/>
          <w:color w:val="000000" w:themeColor="text1"/>
          <w:u w:val="none"/>
          <w:lang w:bidi="fa-IR"/>
        </w:rPr>
        <w:t>Lloyd</w:t>
      </w:r>
      <w:r w:rsidR="00000000">
        <w:rPr>
          <w:rStyle w:val="Hyperlink"/>
          <w:rFonts w:asciiTheme="majorBidi" w:eastAsia="Calibri" w:hAnsiTheme="majorBidi" w:cs="B Nazanin"/>
          <w:i/>
          <w:color w:val="000000" w:themeColor="text1"/>
          <w:u w:val="none"/>
          <w:lang w:bidi="fa-IR"/>
        </w:rPr>
        <w:fldChar w:fldCharType="end"/>
      </w:r>
      <w:hyperlink w:anchor="Lloyd_Hughes2002" w:history="1">
        <w:r w:rsidRPr="002361E4">
          <w:rPr>
            <w:rStyle w:val="Hyperlink"/>
            <w:rFonts w:asciiTheme="majorBidi" w:eastAsia="Calibri" w:hAnsiTheme="majorBidi" w:cs="B Nazanin"/>
            <w:i/>
            <w:color w:val="000000" w:themeColor="text1"/>
            <w:u w:val="none"/>
            <w:lang w:bidi="fa-IR"/>
          </w:rPr>
          <w:t>-Hughes and Saunders, 2002</w:t>
        </w:r>
      </w:hyperlink>
      <w:r w:rsidRPr="002361E4">
        <w:rPr>
          <w:rFonts w:asciiTheme="majorBidi" w:eastAsia="Calibri" w:hAnsiTheme="majorBidi" w:cs="B Nazanin" w:hint="cs"/>
          <w:i/>
          <w:color w:val="000000" w:themeColor="text1"/>
          <w:rtl/>
          <w:lang w:bidi="fa-IR"/>
        </w:rPr>
        <w:t>). شاخص سلامت پوشش گیاهی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hint="cs"/>
          <w:i/>
          <w:color w:val="000000" w:themeColor="text1"/>
          <w:rtl/>
          <w:lang w:bidi="fa-IR"/>
        </w:rPr>
        <w:t xml:space="preserve">) یکی از شاخص‌های ماهواره‌ای محبوب برای پایش خشکسالی است </w:t>
      </w:r>
      <w:r w:rsidRPr="002361E4">
        <w:rPr>
          <w:rFonts w:asciiTheme="majorBidi" w:eastAsia="Calibri" w:hAnsiTheme="majorBidi" w:cs="B Nazanin"/>
          <w:i/>
          <w:color w:val="000000" w:themeColor="text1"/>
          <w:lang w:bidi="fa-IR"/>
        </w:rPr>
        <w:t>(</w:t>
      </w:r>
      <w:hyperlink w:anchor="Li2020" w:history="1">
        <w:r w:rsidRPr="002361E4">
          <w:rPr>
            <w:rStyle w:val="Hyperlink"/>
            <w:rFonts w:asciiTheme="majorBidi" w:eastAsia="Calibri" w:hAnsiTheme="majorBidi" w:cs="B Nazanin"/>
            <w:i/>
            <w:color w:val="000000" w:themeColor="text1"/>
            <w:u w:val="none"/>
            <w:lang w:bidi="fa-IR"/>
          </w:rPr>
          <w:t>Li et al., 2020</w:t>
        </w:r>
      </w:hyperlink>
      <w:r w:rsidRPr="002361E4">
        <w:rPr>
          <w:rFonts w:asciiTheme="majorBidi" w:eastAsia="Calibri" w:hAnsiTheme="majorBidi" w:cs="B Nazanin"/>
          <w:i/>
          <w:color w:val="000000" w:themeColor="text1"/>
          <w:lang w:bidi="fa-IR"/>
        </w:rPr>
        <w:t xml:space="preserve">; </w:t>
      </w:r>
      <w:hyperlink w:anchor="Bento2018" w:history="1">
        <w:r w:rsidRPr="002361E4">
          <w:rPr>
            <w:rStyle w:val="Hyperlink"/>
            <w:rFonts w:asciiTheme="majorBidi" w:eastAsia="Calibri" w:hAnsiTheme="majorBidi" w:cs="B Nazanin"/>
            <w:i/>
            <w:color w:val="000000" w:themeColor="text1"/>
            <w:u w:val="none"/>
            <w:lang w:bidi="fa-IR"/>
          </w:rPr>
          <w:t>Bento et al., 2018</w:t>
        </w:r>
      </w:hyperlink>
      <w:proofErr w:type="gramStart"/>
      <w:r w:rsidRPr="002361E4">
        <w:rPr>
          <w:rFonts w:asciiTheme="majorBidi" w:eastAsia="Calibri" w:hAnsiTheme="majorBidi" w:cs="B Nazanin"/>
          <w:i/>
          <w:color w:val="000000" w:themeColor="text1"/>
          <w:lang w:bidi="fa-IR"/>
        </w:rPr>
        <w:t>)</w:t>
      </w:r>
      <w:r w:rsidRPr="002361E4">
        <w:rPr>
          <w:rFonts w:asciiTheme="majorBidi" w:eastAsia="Calibri" w:hAnsiTheme="majorBidi" w:cs="B Nazanin" w:hint="cs"/>
          <w:i/>
          <w:color w:val="000000" w:themeColor="text1"/>
          <w:rtl/>
          <w:lang w:bidi="fa-IR"/>
        </w:rPr>
        <w:t xml:space="preserve"> .</w:t>
      </w:r>
      <w:proofErr w:type="gramEnd"/>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lang w:bidi="fa-IR"/>
        </w:rPr>
        <w:t xml:space="preserve">VHI </w:t>
      </w:r>
      <w:r w:rsidRPr="002361E4">
        <w:rPr>
          <w:rFonts w:asciiTheme="majorBidi" w:eastAsia="Calibri" w:hAnsiTheme="majorBidi" w:cs="B Nazanin" w:hint="cs"/>
          <w:i/>
          <w:color w:val="000000" w:themeColor="text1"/>
          <w:rtl/>
          <w:lang w:bidi="fa-IR"/>
        </w:rPr>
        <w:t xml:space="preserve">برای تشخیص خشکسالی پوشش گیاهی </w:t>
      </w:r>
      <w:r w:rsidRPr="002361E4">
        <w:rPr>
          <w:rFonts w:asciiTheme="majorBidi" w:eastAsia="Calibri" w:hAnsiTheme="majorBidi" w:cs="B Nazanin"/>
          <w:i/>
          <w:color w:val="000000" w:themeColor="text1"/>
          <w:rtl/>
          <w:lang w:bidi="fa-IR"/>
        </w:rPr>
        <w:t>توسعه‌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افته</w:t>
      </w:r>
      <w:r w:rsidRPr="002361E4">
        <w:rPr>
          <w:rFonts w:asciiTheme="majorBidi" w:eastAsia="Calibri" w:hAnsiTheme="majorBidi" w:cs="B Nazanin" w:hint="cs"/>
          <w:i/>
          <w:color w:val="000000" w:themeColor="text1"/>
          <w:rtl/>
          <w:lang w:bidi="fa-IR"/>
        </w:rPr>
        <w:t xml:space="preserve"> است و از دو مؤلفه اصلی </w:t>
      </w:r>
      <w:r w:rsidRPr="002361E4">
        <w:rPr>
          <w:rFonts w:asciiTheme="majorBidi" w:eastAsia="Calibri" w:hAnsiTheme="majorBidi" w:cs="B Nazanin"/>
          <w:i/>
          <w:color w:val="000000" w:themeColor="text1"/>
          <w:rtl/>
          <w:lang w:bidi="fa-IR"/>
        </w:rPr>
        <w:t>تشک</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ل‌شده</w:t>
      </w:r>
      <w:r w:rsidRPr="002361E4">
        <w:rPr>
          <w:rFonts w:asciiTheme="majorBidi" w:eastAsia="Calibri" w:hAnsiTheme="majorBidi" w:cs="B Nazanin" w:hint="cs"/>
          <w:i/>
          <w:color w:val="000000" w:themeColor="text1"/>
          <w:rtl/>
          <w:lang w:bidi="fa-IR"/>
        </w:rPr>
        <w:t xml:space="preserve"> است: شاخص شرایط پوشش گیاهی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vertAlign w:val="superscript"/>
          <w:rtl/>
          <w:lang w:bidi="fa-IR"/>
        </w:rPr>
        <w:footnoteReference w:id="1"/>
      </w:r>
      <w:r w:rsidRPr="002361E4">
        <w:rPr>
          <w:rFonts w:asciiTheme="majorBidi" w:eastAsia="Calibri" w:hAnsiTheme="majorBidi" w:cs="B Nazanin" w:hint="cs"/>
          <w:i/>
          <w:color w:val="000000" w:themeColor="text1"/>
          <w:rtl/>
          <w:lang w:bidi="fa-IR"/>
        </w:rPr>
        <w:t>) و شاخص شرایط حرارتی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vertAlign w:val="superscript"/>
          <w:rtl/>
          <w:lang w:bidi="fa-IR"/>
        </w:rPr>
        <w:footnoteReference w:id="2"/>
      </w:r>
      <w:r w:rsidRPr="002361E4">
        <w:rPr>
          <w:rFonts w:asciiTheme="majorBidi" w:eastAsia="Calibri" w:hAnsiTheme="majorBidi" w:cs="B Nazanin" w:hint="cs"/>
          <w:i/>
          <w:color w:val="000000" w:themeColor="text1"/>
          <w:rtl/>
          <w:lang w:bidi="fa-IR"/>
        </w:rPr>
        <w:t xml:space="preserve">). این شاخص مزیت پایش </w:t>
      </w:r>
      <w:r w:rsidRPr="002361E4">
        <w:rPr>
          <w:rFonts w:asciiTheme="majorBidi" w:eastAsia="Calibri" w:hAnsiTheme="majorBidi" w:cs="B Nazanin"/>
          <w:i/>
          <w:color w:val="000000" w:themeColor="text1"/>
          <w:rtl/>
          <w:lang w:bidi="fa-IR"/>
        </w:rPr>
        <w:t>مؤثر</w:t>
      </w:r>
      <w:r w:rsidRPr="002361E4">
        <w:rPr>
          <w:rFonts w:asciiTheme="majorBidi" w:eastAsia="Calibri" w:hAnsiTheme="majorBidi" w:cs="B Nazanin" w:hint="cs"/>
          <w:i/>
          <w:color w:val="000000" w:themeColor="text1"/>
          <w:rtl/>
          <w:lang w:bidi="fa-IR"/>
        </w:rPr>
        <w:t xml:space="preserve"> خشکسالی پوشش گیاهی را دارد</w:t>
      </w:r>
      <w:r w:rsidRPr="002361E4">
        <w:rPr>
          <w:rFonts w:asciiTheme="majorBidi" w:eastAsia="Calibri" w:hAnsiTheme="majorBidi" w:cs="B Nazanin"/>
          <w:i/>
          <w:color w:val="000000" w:themeColor="text1"/>
          <w:lang w:bidi="fa-IR"/>
        </w:rPr>
        <w:t>(</w:t>
      </w:r>
      <w:hyperlink w:anchor="hu2020" w:history="1">
        <w:r w:rsidRPr="002361E4">
          <w:rPr>
            <w:rStyle w:val="Hyperlink"/>
            <w:rFonts w:asciiTheme="majorBidi" w:eastAsia="Calibri" w:hAnsiTheme="majorBidi" w:cs="B Nazanin"/>
            <w:i/>
            <w:color w:val="000000" w:themeColor="text1"/>
            <w:u w:val="none"/>
            <w:lang w:bidi="fa-IR"/>
          </w:rPr>
          <w:t>Hu et al., 2020</w:t>
        </w:r>
      </w:hyperlink>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hint="cs"/>
          <w:i/>
          <w:color w:val="000000" w:themeColor="text1"/>
          <w:lang w:bidi="fa-IR"/>
        </w:rPr>
        <w:t xml:space="preserve">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hint="cs"/>
          <w:i/>
          <w:color w:val="000000" w:themeColor="text1"/>
          <w:rtl/>
          <w:lang w:bidi="fa-IR"/>
        </w:rPr>
        <w:t xml:space="preserve"> شرایط زیست‌فیزیکی محلی (خاک و شیب) و شرایط اقلیمی را در نظر می‌گیرد و می‌تواند برای پایش واقعی خشکسالی پوشش گیاهی در مناطق مختلف کشاورزی و اقلیمی </w:t>
      </w:r>
      <w:r w:rsidRPr="002361E4">
        <w:rPr>
          <w:rFonts w:asciiTheme="majorBidi" w:eastAsia="Calibri" w:hAnsiTheme="majorBidi" w:cs="B Nazanin"/>
          <w:i/>
          <w:color w:val="000000" w:themeColor="text1"/>
          <w:rtl/>
          <w:lang w:bidi="fa-IR"/>
        </w:rPr>
        <w:t>مورداستفاده</w:t>
      </w:r>
      <w:r w:rsidRPr="002361E4">
        <w:rPr>
          <w:rFonts w:asciiTheme="majorBidi" w:eastAsia="Calibri" w:hAnsiTheme="majorBidi" w:cs="B Nazanin" w:hint="cs"/>
          <w:i/>
          <w:color w:val="000000" w:themeColor="text1"/>
          <w:rtl/>
          <w:lang w:bidi="fa-IR"/>
        </w:rPr>
        <w:t xml:space="preserve"> قرار گیرد (</w:t>
      </w:r>
      <w:hyperlink w:anchor="Bhuiyan2006" w:history="1">
        <w:r w:rsidRPr="002361E4">
          <w:rPr>
            <w:rStyle w:val="Hyperlink"/>
            <w:rFonts w:asciiTheme="majorBidi" w:eastAsia="Calibri" w:hAnsiTheme="majorBidi" w:cs="B Nazanin"/>
            <w:i/>
            <w:color w:val="000000" w:themeColor="text1"/>
            <w:u w:val="none"/>
            <w:lang w:bidi="fa-IR"/>
          </w:rPr>
          <w:t>Bhuiyan et al., 2006</w:t>
        </w:r>
      </w:hyperlink>
      <w:r w:rsidRPr="002361E4">
        <w:rPr>
          <w:rFonts w:asciiTheme="majorBidi" w:eastAsia="Calibri" w:hAnsiTheme="majorBidi" w:cs="B Nazanin" w:hint="cs"/>
          <w:i/>
          <w:color w:val="000000" w:themeColor="text1"/>
          <w:rtl/>
          <w:lang w:bidi="fa-IR"/>
        </w:rPr>
        <w:t>).</w:t>
      </w:r>
      <w:r w:rsidRPr="002361E4">
        <w:rPr>
          <w:rFonts w:asciiTheme="majorBidi" w:eastAsia="Calibri" w:hAnsiTheme="majorBidi" w:cs="B Nazanin"/>
          <w:i/>
          <w:color w:val="000000" w:themeColor="text1"/>
          <w:rtl/>
        </w:rPr>
        <w:t xml:space="preserve"> </w:t>
      </w:r>
      <w:r w:rsidRPr="002361E4">
        <w:rPr>
          <w:rFonts w:asciiTheme="majorBidi" w:eastAsia="Calibri" w:hAnsiTheme="majorBidi" w:cs="B Nazanin"/>
          <w:i/>
          <w:color w:val="000000" w:themeColor="text1"/>
          <w:rtl/>
          <w:lang w:bidi="fa-IR"/>
        </w:rPr>
        <w:t xml:space="preserve">مشارکت </w:t>
      </w:r>
      <w:r w:rsidRPr="002361E4">
        <w:rPr>
          <w:rFonts w:asciiTheme="majorBidi" w:eastAsia="Calibri" w:hAnsiTheme="majorBidi" w:cs="B Nazanin"/>
          <w:i/>
          <w:color w:val="000000" w:themeColor="text1"/>
          <w:lang w:bidi="fa-IR"/>
        </w:rPr>
        <w:t>LST</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NDVI</w:t>
      </w:r>
      <w:r w:rsidRPr="002361E4">
        <w:rPr>
          <w:rFonts w:asciiTheme="majorBidi" w:eastAsia="Calibri" w:hAnsiTheme="majorBidi" w:cs="B Nazanin"/>
          <w:i/>
          <w:color w:val="000000" w:themeColor="text1"/>
          <w:rtl/>
          <w:lang w:bidi="fa-IR"/>
        </w:rPr>
        <w:t xml:space="preserve"> در سلامت پوشش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به مکان، مح</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rtl/>
          <w:lang w:bidi="fa-IR"/>
        </w:rPr>
        <w:t xml:space="preserve"> اقل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نوع پوشش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بستگ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دارد (</w:t>
      </w:r>
      <w:hyperlink w:anchor="Bento2020" w:history="1">
        <w:r w:rsidRPr="002361E4">
          <w:rPr>
            <w:rStyle w:val="Hyperlink"/>
            <w:rFonts w:asciiTheme="majorBidi" w:eastAsia="Calibri" w:hAnsiTheme="majorBidi" w:cs="B Nazanin"/>
            <w:i/>
            <w:color w:val="000000" w:themeColor="text1"/>
            <w:u w:val="none"/>
            <w:lang w:bidi="fa-IR"/>
          </w:rPr>
          <w:t>Bento et al., 2020</w:t>
        </w:r>
      </w:hyperlink>
      <w:r w:rsidRPr="002361E4">
        <w:rPr>
          <w:rFonts w:asciiTheme="majorBidi" w:eastAsia="Calibri" w:hAnsiTheme="majorBidi" w:cs="B Nazanin"/>
          <w:i/>
          <w:color w:val="000000" w:themeColor="text1"/>
          <w:rtl/>
          <w:lang w:bidi="fa-IR"/>
        </w:rPr>
        <w:t>).</w:t>
      </w:r>
      <w:r w:rsidRPr="002361E4">
        <w:rPr>
          <w:rFonts w:asciiTheme="majorBidi" w:eastAsia="Calibri" w:hAnsiTheme="majorBidi" w:cs="B Nazanin" w:hint="cs"/>
          <w:i/>
          <w:color w:val="000000" w:themeColor="text1"/>
          <w:rtl/>
          <w:lang w:bidi="fa-IR"/>
        </w:rPr>
        <w:t xml:space="preserve"> مطالعاتی در ارتباط با شاخص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انجام‌شده</w:t>
      </w:r>
      <w:r w:rsidRPr="002361E4">
        <w:rPr>
          <w:rFonts w:asciiTheme="majorBidi" w:eastAsia="Calibri" w:hAnsiTheme="majorBidi" w:cs="B Nazanin" w:hint="cs"/>
          <w:i/>
          <w:color w:val="000000" w:themeColor="text1"/>
          <w:rtl/>
          <w:lang w:bidi="fa-IR"/>
        </w:rPr>
        <w:t xml:space="preserve"> است که </w:t>
      </w:r>
      <w:r w:rsidRPr="002361E4">
        <w:rPr>
          <w:rFonts w:asciiTheme="majorBidi" w:eastAsia="Calibri" w:hAnsiTheme="majorBidi" w:cs="B Nazanin"/>
          <w:i/>
          <w:color w:val="000000" w:themeColor="text1"/>
          <w:rtl/>
          <w:lang w:bidi="fa-IR"/>
        </w:rPr>
        <w:t>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توان</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آن‌ها</w:t>
      </w:r>
      <w:r w:rsidRPr="002361E4">
        <w:rPr>
          <w:rFonts w:asciiTheme="majorBidi" w:eastAsia="Calibri" w:hAnsiTheme="majorBidi" w:cs="B Nazanin" w:hint="cs"/>
          <w:i/>
          <w:color w:val="000000" w:themeColor="text1"/>
          <w:rtl/>
          <w:lang w:bidi="fa-IR"/>
        </w:rPr>
        <w:t xml:space="preserve"> را </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cs"/>
          <w:i/>
          <w:color w:val="000000" w:themeColor="text1"/>
          <w:rtl/>
          <w:lang w:bidi="fa-IR"/>
        </w:rPr>
        <w:t xml:space="preserve">بر اساس نوع </w:t>
      </w:r>
      <w:r w:rsidRPr="002361E4">
        <w:rPr>
          <w:rFonts w:asciiTheme="majorBidi" w:eastAsia="Calibri" w:hAnsiTheme="majorBidi" w:cs="B Nazanin"/>
          <w:i/>
          <w:color w:val="000000" w:themeColor="text1"/>
          <w:rtl/>
          <w:lang w:bidi="fa-IR"/>
        </w:rPr>
        <w:t>ماهواره‌</w:t>
      </w:r>
      <w:r w:rsidRPr="002361E4">
        <w:rPr>
          <w:rFonts w:asciiTheme="majorBidi" w:eastAsia="Calibri" w:hAnsiTheme="majorBidi" w:cs="B Nazanin" w:hint="cs"/>
          <w:i/>
          <w:color w:val="000000" w:themeColor="text1"/>
          <w:rtl/>
          <w:lang w:bidi="fa-IR"/>
        </w:rPr>
        <w:t xml:space="preserve"> در سه دسته </w:t>
      </w:r>
      <w:r w:rsidRPr="002361E4">
        <w:rPr>
          <w:rFonts w:asciiTheme="majorBidi" w:eastAsia="Calibri" w:hAnsiTheme="majorBidi" w:cs="B Nazanin"/>
          <w:i/>
          <w:color w:val="000000" w:themeColor="text1"/>
          <w:rtl/>
          <w:lang w:bidi="fa-IR"/>
        </w:rPr>
        <w:t>طبقه‌بند</w:t>
      </w:r>
      <w:r w:rsidRPr="002361E4">
        <w:rPr>
          <w:rFonts w:asciiTheme="majorBidi" w:eastAsia="Calibri" w:hAnsiTheme="majorBidi" w:cs="B Nazanin" w:hint="cs"/>
          <w:i/>
          <w:color w:val="000000" w:themeColor="text1"/>
          <w:rtl/>
          <w:lang w:bidi="fa-IR"/>
        </w:rPr>
        <w:t xml:space="preserve">ی کرد. برخی از مطالعات با استفاده از تصاویر </w:t>
      </w:r>
      <w:r w:rsidRPr="002361E4">
        <w:rPr>
          <w:rFonts w:asciiTheme="majorBidi" w:eastAsia="Calibri" w:hAnsiTheme="majorBidi" w:cs="B Nazanin"/>
          <w:i/>
          <w:color w:val="000000" w:themeColor="text1"/>
          <w:rtl/>
          <w:lang w:bidi="fa-IR"/>
        </w:rPr>
        <w:t>لندست</w:t>
      </w:r>
      <w:r w:rsidRPr="002361E4">
        <w:rPr>
          <w:rFonts w:asciiTheme="majorBidi" w:eastAsia="Calibri" w:hAnsiTheme="majorBidi" w:cs="B Nazanin" w:hint="cs"/>
          <w:i/>
          <w:color w:val="000000" w:themeColor="text1"/>
          <w:rtl/>
          <w:lang w:bidi="fa-IR"/>
        </w:rPr>
        <w:t xml:space="preserve"> به بررسی شاخص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پرداخته‌اند</w:t>
      </w:r>
      <w:r w:rsidRPr="002361E4">
        <w:rPr>
          <w:rFonts w:asciiTheme="majorBidi" w:eastAsia="Calibri" w:hAnsiTheme="majorBidi" w:cs="B Nazanin" w:hint="cs"/>
          <w:i/>
          <w:color w:val="000000" w:themeColor="text1"/>
          <w:rtl/>
          <w:lang w:bidi="fa-IR"/>
        </w:rPr>
        <w:t>(</w:t>
      </w:r>
      <w:hyperlink w:anchor="Sholihah2016" w:history="1">
        <w:r w:rsidRPr="002361E4">
          <w:rPr>
            <w:rStyle w:val="Hyperlink"/>
            <w:rFonts w:asciiTheme="majorBidi" w:eastAsia="Calibri" w:hAnsiTheme="majorBidi" w:cs="B Nazanin"/>
            <w:i/>
            <w:color w:val="000000" w:themeColor="text1"/>
            <w:u w:val="none"/>
            <w:lang w:bidi="fa-IR"/>
          </w:rPr>
          <w:t>Sholihah et al., 2016</w:t>
        </w:r>
      </w:hyperlink>
      <w:r w:rsidRPr="002361E4">
        <w:rPr>
          <w:rFonts w:asciiTheme="majorBidi" w:eastAsia="Calibri" w:hAnsiTheme="majorBidi" w:cs="B Nazanin" w:hint="cs"/>
          <w:i/>
          <w:color w:val="000000" w:themeColor="text1"/>
          <w:rtl/>
          <w:lang w:bidi="fa-IR"/>
        </w:rPr>
        <w:t xml:space="preserve">؛ </w:t>
      </w:r>
      <w:hyperlink w:anchor="Shamsoddini2018" w:history="1">
        <w:r w:rsidRPr="002361E4">
          <w:rPr>
            <w:rStyle w:val="Hyperlink"/>
            <w:rFonts w:asciiTheme="majorBidi" w:eastAsia="Calibri" w:hAnsiTheme="majorBidi" w:cs="B Nazanin"/>
            <w:i/>
            <w:color w:val="000000" w:themeColor="text1"/>
            <w:u w:val="none"/>
            <w:lang w:bidi="fa-IR"/>
          </w:rPr>
          <w:t>Shamsoddini and Raval, 2018</w:t>
        </w:r>
        <w:r w:rsidRPr="002361E4">
          <w:rPr>
            <w:rStyle w:val="Hyperlink"/>
            <w:rFonts w:asciiTheme="majorBidi" w:eastAsia="Calibri" w:hAnsiTheme="majorBidi" w:cs="B Nazanin" w:hint="cs"/>
            <w:i/>
            <w:color w:val="000000" w:themeColor="text1"/>
            <w:u w:val="none"/>
            <w:rtl/>
            <w:lang w:bidi="fa-IR"/>
          </w:rPr>
          <w:t xml:space="preserve"> </w:t>
        </w:r>
      </w:hyperlink>
      <w:r w:rsidRPr="002361E4">
        <w:rPr>
          <w:rFonts w:asciiTheme="majorBidi" w:eastAsia="Calibri" w:hAnsiTheme="majorBidi" w:cs="B Nazanin" w:hint="cs"/>
          <w:i/>
          <w:color w:val="000000" w:themeColor="text1"/>
          <w:rtl/>
          <w:lang w:bidi="fa-IR"/>
        </w:rPr>
        <w:t xml:space="preserve"> ؛</w:t>
      </w:r>
      <w:hyperlink w:anchor="Saurabh2021" w:history="1">
        <w:r w:rsidRPr="002361E4">
          <w:rPr>
            <w:rStyle w:val="Hyperlink"/>
            <w:rFonts w:asciiTheme="majorBidi" w:eastAsia="Calibri" w:hAnsiTheme="majorBidi" w:cs="B Nazanin"/>
            <w:i/>
            <w:color w:val="000000" w:themeColor="text1"/>
            <w:u w:val="none"/>
            <w:lang w:bidi="fa-IR"/>
          </w:rPr>
          <w:t>Saurabh et al.,2021</w:t>
        </w:r>
      </w:hyperlink>
      <w:r w:rsidRPr="002361E4">
        <w:rPr>
          <w:rFonts w:asciiTheme="majorBidi" w:eastAsia="Calibri" w:hAnsiTheme="majorBidi" w:cs="B Nazanin" w:hint="cs"/>
          <w:i/>
          <w:color w:val="000000" w:themeColor="text1"/>
          <w:rtl/>
          <w:lang w:bidi="fa-IR"/>
        </w:rPr>
        <w:t>؛</w:t>
      </w:r>
      <w:r w:rsidRPr="002361E4">
        <w:rPr>
          <w:rFonts w:asciiTheme="majorBidi" w:eastAsia="Calibri" w:hAnsiTheme="majorBidi" w:cs="B Nazanin"/>
          <w:i/>
          <w:color w:val="000000" w:themeColor="text1"/>
          <w:lang w:bidi="fa-IR"/>
        </w:rPr>
        <w:t xml:space="preserve"> </w:t>
      </w:r>
      <w:hyperlink w:anchor="Mohanasundaram2023" w:history="1">
        <w:r w:rsidRPr="002361E4">
          <w:rPr>
            <w:rStyle w:val="Hyperlink"/>
            <w:rFonts w:asciiTheme="majorBidi" w:eastAsia="Calibri" w:hAnsiTheme="majorBidi" w:cs="B Nazanin"/>
            <w:i/>
            <w:color w:val="000000" w:themeColor="text1"/>
            <w:u w:val="none"/>
            <w:lang w:bidi="fa-IR"/>
          </w:rPr>
          <w:t>Mohanasundaram et al., 2023</w:t>
        </w:r>
      </w:hyperlink>
      <w:r w:rsidRPr="002361E4">
        <w:rPr>
          <w:rFonts w:asciiTheme="majorBidi" w:eastAsia="Calibri" w:hAnsiTheme="majorBidi" w:cs="B Nazanin" w:hint="cs"/>
          <w:i/>
          <w:color w:val="000000" w:themeColor="text1"/>
          <w:rtl/>
          <w:lang w:bidi="fa-IR"/>
        </w:rPr>
        <w:t xml:space="preserve">). در برخی از </w:t>
      </w:r>
      <w:r w:rsidRPr="002361E4">
        <w:rPr>
          <w:rFonts w:asciiTheme="majorBidi" w:eastAsia="Calibri" w:hAnsiTheme="majorBidi" w:cs="B Nazanin"/>
          <w:i/>
          <w:color w:val="000000" w:themeColor="text1"/>
          <w:rtl/>
          <w:lang w:bidi="fa-IR"/>
        </w:rPr>
        <w:t>پژوهش‌ها</w:t>
      </w:r>
      <w:r w:rsidRPr="002361E4">
        <w:rPr>
          <w:rFonts w:asciiTheme="majorBidi" w:eastAsia="Calibri" w:hAnsiTheme="majorBidi" w:cs="B Nazanin" w:hint="cs"/>
          <w:i/>
          <w:color w:val="000000" w:themeColor="text1"/>
          <w:rtl/>
          <w:lang w:bidi="fa-IR"/>
        </w:rPr>
        <w:t xml:space="preserve"> با استفاده از سنجنده مودیس به بررسی شاخص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پرداخته‌اند</w:t>
      </w:r>
      <w:r w:rsidRPr="002361E4">
        <w:rPr>
          <w:rFonts w:asciiTheme="majorBidi" w:eastAsia="Calibri" w:hAnsiTheme="majorBidi" w:cs="B Nazanin"/>
          <w:i/>
          <w:color w:val="000000" w:themeColor="text1"/>
          <w:lang w:bidi="fa-IR"/>
        </w:rPr>
        <w:t>)</w:t>
      </w:r>
      <w:r w:rsidRPr="002361E4">
        <w:rPr>
          <w:rFonts w:asciiTheme="majorBidi" w:eastAsia="Calibri" w:hAnsiTheme="majorBidi" w:cs="B Nazanin" w:hint="cs"/>
          <w:i/>
          <w:color w:val="000000" w:themeColor="text1"/>
          <w:rtl/>
          <w:lang w:bidi="fa-IR"/>
        </w:rPr>
        <w:t xml:space="preserve"> </w:t>
      </w:r>
      <w:hyperlink w:anchor="Rahul2023" w:history="1">
        <w:r w:rsidRPr="002361E4">
          <w:rPr>
            <w:rStyle w:val="Hyperlink"/>
            <w:rFonts w:asciiTheme="majorBidi" w:eastAsia="Calibri" w:hAnsiTheme="majorBidi" w:cs="B Nazanin"/>
            <w:i/>
            <w:color w:val="000000" w:themeColor="text1"/>
            <w:u w:val="none"/>
            <w:lang w:bidi="fa-IR"/>
          </w:rPr>
          <w:t>Rahul et al., 2013</w:t>
        </w:r>
      </w:hyperlink>
      <w:r w:rsidRPr="002361E4">
        <w:rPr>
          <w:rFonts w:asciiTheme="majorBidi" w:eastAsia="Calibri" w:hAnsiTheme="majorBidi" w:cs="B Nazanin" w:hint="cs"/>
          <w:i/>
          <w:color w:val="000000" w:themeColor="text1"/>
          <w:rtl/>
          <w:lang w:bidi="fa-IR"/>
        </w:rPr>
        <w:t>؛</w:t>
      </w:r>
      <w:hyperlink w:anchor="Kirana2020" w:history="1">
        <w:r w:rsidRPr="002361E4">
          <w:rPr>
            <w:rStyle w:val="Hyperlink"/>
            <w:rFonts w:asciiTheme="majorBidi" w:eastAsia="Calibri" w:hAnsiTheme="majorBidi" w:cs="B Nazanin"/>
            <w:i/>
            <w:color w:val="000000" w:themeColor="text1"/>
            <w:u w:val="none"/>
            <w:lang w:bidi="fa-IR"/>
          </w:rPr>
          <w:t>Kirana et al., 2020</w:t>
        </w:r>
      </w:hyperlink>
      <w:r w:rsidRPr="002361E4">
        <w:rPr>
          <w:rFonts w:asciiTheme="majorBidi" w:eastAsia="Calibri" w:hAnsiTheme="majorBidi" w:cs="B Nazanin" w:hint="cs"/>
          <w:i/>
          <w:color w:val="000000" w:themeColor="text1"/>
          <w:rtl/>
          <w:lang w:bidi="fa-IR"/>
        </w:rPr>
        <w:t xml:space="preserve">؛ </w:t>
      </w:r>
      <w:hyperlink w:anchor="Annisa2020" w:history="1">
        <w:r w:rsidRPr="002361E4">
          <w:rPr>
            <w:rStyle w:val="Hyperlink"/>
            <w:rFonts w:asciiTheme="majorBidi" w:eastAsia="Calibri" w:hAnsiTheme="majorBidi" w:cs="B Nazanin"/>
            <w:i/>
            <w:color w:val="000000" w:themeColor="text1"/>
            <w:u w:val="none"/>
            <w:lang w:bidi="fa-IR"/>
          </w:rPr>
          <w:t>Annisa et al., 2020</w:t>
        </w:r>
      </w:hyperlink>
      <w:r w:rsidRPr="002361E4">
        <w:rPr>
          <w:rFonts w:asciiTheme="majorBidi" w:eastAsia="Calibri" w:hAnsiTheme="majorBidi" w:cs="B Nazanin" w:hint="cs"/>
          <w:i/>
          <w:color w:val="000000" w:themeColor="text1"/>
          <w:rtl/>
          <w:lang w:bidi="fa-IR"/>
        </w:rPr>
        <w:t xml:space="preserve">؛ </w:t>
      </w:r>
      <w:hyperlink w:anchor="Ekundayo2021" w:history="1">
        <w:r w:rsidRPr="002361E4">
          <w:rPr>
            <w:rStyle w:val="Hyperlink"/>
            <w:rFonts w:asciiTheme="majorBidi" w:eastAsia="Calibri" w:hAnsiTheme="majorBidi" w:cs="B Nazanin"/>
            <w:i/>
            <w:color w:val="000000" w:themeColor="text1"/>
            <w:u w:val="none"/>
            <w:lang w:bidi="fa-IR"/>
          </w:rPr>
          <w:t>Ekundayo et al., 2021</w:t>
        </w:r>
      </w:hyperlink>
      <w:r w:rsidRPr="002361E4">
        <w:rPr>
          <w:rFonts w:asciiTheme="majorBidi" w:eastAsia="Calibri" w:hAnsiTheme="majorBidi" w:cs="B Nazanin" w:hint="cs"/>
          <w:i/>
          <w:color w:val="000000" w:themeColor="text1"/>
          <w:rtl/>
          <w:lang w:bidi="fa-IR"/>
        </w:rPr>
        <w:t>). در مطالعات دیگری با استفاده از سنجنده های</w:t>
      </w:r>
      <w:r w:rsidRPr="002361E4">
        <w:rPr>
          <w:rFonts w:asciiTheme="majorBidi" w:eastAsia="Calibri" w:hAnsiTheme="majorBidi" w:cs="B Nazanin"/>
          <w:i/>
          <w:color w:val="000000" w:themeColor="text1"/>
          <w:lang w:bidi="fa-IR"/>
        </w:rPr>
        <w:t>AVHRR</w:t>
      </w:r>
      <w:r w:rsidRPr="002361E4">
        <w:rPr>
          <w:rFonts w:asciiTheme="majorBidi" w:eastAsia="Calibri" w:hAnsiTheme="majorBidi" w:cs="B Nazanin" w:hint="cs"/>
          <w:i/>
          <w:color w:val="000000" w:themeColor="text1"/>
          <w:rtl/>
          <w:lang w:bidi="fa-IR"/>
        </w:rPr>
        <w:t xml:space="preserve"> و نوا به بررسی خشکسالی </w:t>
      </w:r>
      <w:r w:rsidRPr="002361E4">
        <w:rPr>
          <w:rFonts w:asciiTheme="majorBidi" w:eastAsia="Calibri" w:hAnsiTheme="majorBidi" w:cs="B Nazanin"/>
          <w:i/>
          <w:color w:val="000000" w:themeColor="text1"/>
          <w:rtl/>
          <w:lang w:bidi="fa-IR"/>
        </w:rPr>
        <w:t>پرداخته‌اند</w:t>
      </w:r>
      <w:hyperlink w:anchor="Karamushka2022" w:history="1">
        <w:r w:rsidRPr="002361E4">
          <w:rPr>
            <w:rStyle w:val="Hyperlink"/>
            <w:rFonts w:asciiTheme="majorBidi" w:eastAsia="Calibri" w:hAnsiTheme="majorBidi" w:cs="B Nazanin" w:hint="cs"/>
            <w:i/>
            <w:color w:val="000000" w:themeColor="text1"/>
            <w:u w:val="none"/>
            <w:rtl/>
            <w:lang w:bidi="fa-IR"/>
          </w:rPr>
          <w:t>(</w:t>
        </w:r>
        <w:r w:rsidRPr="002361E4">
          <w:rPr>
            <w:rStyle w:val="Hyperlink"/>
            <w:rFonts w:asciiTheme="majorBidi" w:eastAsia="Calibri" w:hAnsiTheme="majorBidi" w:cs="B Nazanin"/>
            <w:i/>
            <w:color w:val="000000" w:themeColor="text1"/>
            <w:u w:val="none"/>
            <w:lang w:bidi="fa-IR"/>
          </w:rPr>
          <w:t xml:space="preserve"> Karamushka et al., 2022</w:t>
        </w:r>
      </w:hyperlink>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lang w:bidi="fa-IR"/>
        </w:rPr>
        <w:t xml:space="preserve"> </w:t>
      </w:r>
      <w:hyperlink w:anchor="Lima2023" w:history="1">
        <w:r w:rsidRPr="002361E4">
          <w:rPr>
            <w:rStyle w:val="Hyperlink"/>
            <w:rFonts w:asciiTheme="majorBidi" w:eastAsia="Calibri" w:hAnsiTheme="majorBidi" w:cs="B Nazanin"/>
            <w:i/>
            <w:color w:val="000000" w:themeColor="text1"/>
            <w:u w:val="none"/>
            <w:lang w:bidi="fa-IR"/>
          </w:rPr>
          <w:t>Lima et al., 2023</w:t>
        </w:r>
      </w:hyperlink>
      <w:r w:rsidRPr="002361E4">
        <w:rPr>
          <w:rFonts w:asciiTheme="majorBidi" w:eastAsia="Calibri" w:hAnsiTheme="majorBidi" w:cs="B Nazanin" w:hint="cs"/>
          <w:i/>
          <w:color w:val="000000" w:themeColor="text1"/>
          <w:rtl/>
          <w:lang w:bidi="fa-IR"/>
        </w:rPr>
        <w:t xml:space="preserve">؛ </w:t>
      </w:r>
      <w:hyperlink w:anchor="Bhukya2023" w:history="1">
        <w:r w:rsidRPr="002361E4">
          <w:rPr>
            <w:rStyle w:val="Hyperlink"/>
            <w:rFonts w:asciiTheme="majorBidi" w:eastAsia="Calibri" w:hAnsiTheme="majorBidi" w:cs="B Nazanin"/>
            <w:i/>
            <w:color w:val="000000" w:themeColor="text1"/>
            <w:u w:val="none"/>
            <w:lang w:bidi="fa-IR"/>
          </w:rPr>
          <w:t>Bhukya et al., 2023</w:t>
        </w:r>
      </w:hyperlink>
      <w:r w:rsidRPr="002361E4">
        <w:rPr>
          <w:rFonts w:asciiTheme="majorBidi" w:eastAsia="Calibri" w:hAnsiTheme="majorBidi" w:cs="B Nazanin" w:hint="cs"/>
          <w:i/>
          <w:color w:val="000000" w:themeColor="text1"/>
          <w:rtl/>
          <w:lang w:bidi="fa-IR"/>
        </w:rPr>
        <w:t>).</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i/>
          <w:color w:val="000000" w:themeColor="text1"/>
          <w:lang w:bidi="fa-IR"/>
        </w:rPr>
        <w:br/>
      </w:r>
      <w:hyperlink w:anchor="Hamzeh2017" w:history="1">
        <w:r w:rsidRPr="002361E4">
          <w:rPr>
            <w:rStyle w:val="Hyperlink"/>
            <w:rFonts w:asciiTheme="majorBidi" w:eastAsia="Calibri" w:hAnsiTheme="majorBidi" w:cs="B Nazanin" w:hint="eastAsia"/>
            <w:i/>
            <w:color w:val="000000" w:themeColor="text1"/>
            <w:u w:val="none"/>
            <w:rtl/>
            <w:lang w:bidi="fa-IR"/>
          </w:rPr>
          <w:t>حمزه</w:t>
        </w:r>
        <w:r w:rsidRPr="002361E4">
          <w:rPr>
            <w:rStyle w:val="Hyperlink"/>
            <w:rFonts w:asciiTheme="majorBidi" w:eastAsia="Calibri" w:hAnsiTheme="majorBidi" w:cs="B Nazanin"/>
            <w:i/>
            <w:color w:val="000000" w:themeColor="text1"/>
            <w:u w:val="none"/>
            <w:rtl/>
            <w:lang w:bidi="fa-IR"/>
          </w:rPr>
          <w:t xml:space="preserve"> و همکاران (2017)</w:t>
        </w:r>
      </w:hyperlink>
      <w:r w:rsidRPr="002361E4">
        <w:rPr>
          <w:rFonts w:asciiTheme="majorBidi" w:eastAsia="Calibri" w:hAnsiTheme="majorBidi" w:cs="B Nazanin"/>
          <w:i/>
          <w:color w:val="000000" w:themeColor="text1"/>
          <w:rtl/>
          <w:lang w:bidi="fa-IR"/>
        </w:rPr>
        <w:t>، با استفاده از شاخص‌ها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rtl/>
          <w:lang w:bidi="fa-IR"/>
        </w:rPr>
        <w:t xml:space="preserve">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i/>
          <w:color w:val="000000" w:themeColor="text1"/>
          <w:rtl/>
          <w:lang w:bidi="fa-IR"/>
        </w:rPr>
        <w:t xml:space="preserve">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را در استان مرکز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ران</w:t>
      </w:r>
      <w:r w:rsidRPr="002361E4">
        <w:rPr>
          <w:rFonts w:asciiTheme="majorBidi" w:eastAsia="Calibri" w:hAnsiTheme="majorBidi" w:cs="B Nazanin"/>
          <w:i/>
          <w:color w:val="000000" w:themeColor="text1"/>
          <w:rtl/>
          <w:lang w:bidi="fa-IR"/>
        </w:rPr>
        <w:t xml:space="preserve"> انجام دادند.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نشان داد که محدوده موردمطالعه به‌طورکل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از پوشش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متوسط تا کم برخوردار است و شرا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rtl/>
          <w:lang w:bidi="fa-IR"/>
        </w:rPr>
        <w:t xml:space="preserve"> اقل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منطقه با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حاصل از شاخص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مق</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اس فصل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تطابق 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شتر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دارد</w:t>
      </w:r>
      <w:r w:rsidRPr="002361E4">
        <w:rPr>
          <w:rFonts w:asciiTheme="majorBidi" w:eastAsia="Calibri" w:hAnsiTheme="majorBidi" w:cs="B Nazanin" w:hint="cs"/>
          <w:i/>
          <w:color w:val="000000" w:themeColor="text1"/>
          <w:rtl/>
          <w:lang w:bidi="fa-IR"/>
        </w:rPr>
        <w:t xml:space="preserve">. </w:t>
      </w:r>
      <w:r w:rsidR="00000000">
        <w:fldChar w:fldCharType="begin"/>
      </w:r>
      <w:r w:rsidR="00000000">
        <w:instrText>HYPERLINK \l "soltani2019"</w:instrText>
      </w:r>
      <w:r w:rsidR="00000000">
        <w:fldChar w:fldCharType="separate"/>
      </w:r>
      <w:r w:rsidRPr="002361E4">
        <w:rPr>
          <w:rStyle w:val="Hyperlink"/>
          <w:rFonts w:asciiTheme="majorBidi" w:eastAsia="Calibri" w:hAnsiTheme="majorBidi" w:cs="B Nazanin" w:hint="eastAsia"/>
          <w:i/>
          <w:color w:val="000000" w:themeColor="text1"/>
          <w:u w:val="none"/>
          <w:rtl/>
          <w:lang w:bidi="fa-IR"/>
        </w:rPr>
        <w:t>سلطان</w:t>
      </w:r>
      <w:r w:rsidRPr="002361E4">
        <w:rPr>
          <w:rStyle w:val="Hyperlink"/>
          <w:rFonts w:asciiTheme="majorBidi" w:eastAsia="Calibri" w:hAnsiTheme="majorBidi" w:cs="B Nazanin" w:hint="cs"/>
          <w:i/>
          <w:color w:val="000000" w:themeColor="text1"/>
          <w:u w:val="none"/>
          <w:rtl/>
          <w:lang w:bidi="fa-IR"/>
        </w:rPr>
        <w:t>ی</w:t>
      </w:r>
      <w:r w:rsidRPr="002361E4">
        <w:rPr>
          <w:rStyle w:val="Hyperlink"/>
          <w:rFonts w:asciiTheme="majorBidi" w:eastAsia="Calibri" w:hAnsiTheme="majorBidi" w:cs="B Nazanin"/>
          <w:i/>
          <w:color w:val="000000" w:themeColor="text1"/>
          <w:u w:val="none"/>
          <w:rtl/>
          <w:lang w:bidi="fa-IR"/>
        </w:rPr>
        <w:t xml:space="preserve"> و همکاران (2018)،</w:t>
      </w:r>
      <w:r w:rsidR="00000000">
        <w:rPr>
          <w:rStyle w:val="Hyperlink"/>
          <w:rFonts w:asciiTheme="majorBidi" w:eastAsia="Calibri" w:hAnsiTheme="majorBidi" w:cs="B Nazanin"/>
          <w:i/>
          <w:color w:val="000000" w:themeColor="text1"/>
          <w:u w:val="none"/>
          <w:lang w:bidi="fa-IR"/>
        </w:rPr>
        <w:fldChar w:fldCharType="end"/>
      </w:r>
      <w:r w:rsidRPr="002361E4">
        <w:rPr>
          <w:rFonts w:asciiTheme="majorBidi" w:eastAsia="Calibri" w:hAnsiTheme="majorBidi" w:cs="B Nazanin"/>
          <w:i/>
          <w:color w:val="000000" w:themeColor="text1"/>
          <w:rtl/>
          <w:lang w:bidi="fa-IR"/>
        </w:rPr>
        <w:t xml:space="preserve"> با استفاده از تصاو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ماهواره‌ا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لند ست،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سلامت پوشش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استان کرمانشاه را انجام دادند.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نشان داد که </w:t>
      </w:r>
      <w:r w:rsidRPr="002361E4">
        <w:rPr>
          <w:rFonts w:asciiTheme="majorBidi" w:eastAsia="Calibri" w:hAnsiTheme="majorBidi" w:cs="B Nazanin"/>
          <w:i/>
          <w:color w:val="000000" w:themeColor="text1"/>
          <w:rtl/>
          <w:lang w:bidi="fa-IR"/>
        </w:rPr>
        <w:lastRenderedPageBreak/>
        <w:t>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توان</w:t>
      </w:r>
      <w:r w:rsidRPr="002361E4">
        <w:rPr>
          <w:rFonts w:asciiTheme="majorBidi" w:eastAsia="Calibri" w:hAnsiTheme="majorBidi" w:cs="B Nazanin"/>
          <w:i/>
          <w:color w:val="000000" w:themeColor="text1"/>
          <w:rtl/>
          <w:lang w:bidi="fa-IR"/>
        </w:rPr>
        <w:t xml:space="preserve"> از تصاو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لند ست و شاخص‌ها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ساخته‌شده برا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پا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استفاده کرد</w:t>
      </w:r>
      <w:hyperlink w:anchor="Bento2018" w:history="1">
        <w:r w:rsidRPr="002361E4">
          <w:rPr>
            <w:rStyle w:val="Hyperlink"/>
            <w:rFonts w:asciiTheme="majorBidi" w:eastAsia="Calibri" w:hAnsiTheme="majorBidi" w:cs="B Nazanin"/>
            <w:i/>
            <w:color w:val="000000" w:themeColor="text1"/>
            <w:u w:val="none"/>
            <w:rtl/>
            <w:lang w:bidi="fa-IR"/>
          </w:rPr>
          <w:t>.</w:t>
        </w:r>
        <w:r w:rsidRPr="002361E4">
          <w:rPr>
            <w:rStyle w:val="Hyperlink"/>
            <w:rFonts w:asciiTheme="majorBidi" w:eastAsia="Calibri" w:hAnsiTheme="majorBidi" w:cs="B Nazanin" w:hint="cs"/>
            <w:i/>
            <w:color w:val="000000" w:themeColor="text1"/>
            <w:u w:val="none"/>
            <w:rtl/>
            <w:lang w:bidi="fa-IR"/>
          </w:rPr>
          <w:t xml:space="preserve"> </w:t>
        </w:r>
        <w:r w:rsidRPr="002361E4">
          <w:rPr>
            <w:rStyle w:val="Hyperlink"/>
            <w:rFonts w:asciiTheme="majorBidi" w:eastAsia="Calibri" w:hAnsiTheme="majorBidi" w:cs="B Nazanin"/>
            <w:i/>
            <w:color w:val="000000" w:themeColor="text1"/>
            <w:u w:val="none"/>
            <w:rtl/>
            <w:lang w:bidi="fa-IR"/>
          </w:rPr>
          <w:t>بنتو و همکاران (2018)</w:t>
        </w:r>
      </w:hyperlink>
      <w:r w:rsidRPr="002361E4">
        <w:rPr>
          <w:rFonts w:asciiTheme="majorBidi" w:eastAsia="Calibri" w:hAnsiTheme="majorBidi" w:cs="B Nazanin"/>
          <w:i/>
          <w:color w:val="000000" w:themeColor="text1"/>
          <w:rtl/>
          <w:lang w:bidi="fa-IR"/>
        </w:rPr>
        <w:t xml:space="preserve"> از شاخص </w:t>
      </w:r>
      <w:r w:rsidRPr="002361E4">
        <w:rPr>
          <w:rFonts w:asciiTheme="majorBidi" w:eastAsia="Calibri" w:hAnsiTheme="majorBidi" w:cs="B Nazanin"/>
          <w:i/>
          <w:color w:val="000000" w:themeColor="text1"/>
          <w:lang w:bidi="fa-IR"/>
        </w:rPr>
        <w:t>SPEI</w:t>
      </w:r>
      <w:r w:rsidRPr="002361E4">
        <w:rPr>
          <w:rFonts w:asciiTheme="majorBidi" w:eastAsia="Calibri" w:hAnsiTheme="majorBidi" w:cs="B Nazanin"/>
          <w:i/>
          <w:color w:val="000000" w:themeColor="text1"/>
          <w:rtl/>
          <w:lang w:bidi="fa-IR"/>
        </w:rPr>
        <w:t xml:space="preserve"> همراه با تجز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ه</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‌و</w:t>
      </w:r>
      <w:r w:rsidRPr="002361E4">
        <w:rPr>
          <w:rFonts w:asciiTheme="majorBidi" w:eastAsia="Calibri" w:hAnsiTheme="majorBidi" w:cs="B Nazanin"/>
          <w:i/>
          <w:color w:val="000000" w:themeColor="text1"/>
          <w:lang w:bidi="fa-IR"/>
        </w:rPr>
        <w:t xml:space="preserve"> </w:t>
      </w:r>
      <w:r w:rsidRPr="002361E4">
        <w:rPr>
          <w:rFonts w:asciiTheme="majorBidi" w:eastAsia="Calibri" w:hAnsiTheme="majorBidi" w:cs="B Nazanin" w:hint="eastAsia"/>
          <w:i/>
          <w:color w:val="000000" w:themeColor="text1"/>
          <w:rtl/>
          <w:lang w:bidi="fa-IR"/>
        </w:rPr>
        <w:t>تحل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w:t>
      </w:r>
      <w:r w:rsidRPr="002361E4">
        <w:rPr>
          <w:rFonts w:asciiTheme="majorBidi" w:eastAsia="Calibri" w:hAnsiTheme="majorBidi" w:cs="B Nazanin"/>
          <w:i/>
          <w:color w:val="000000" w:themeColor="text1"/>
          <w:rtl/>
          <w:lang w:bidi="fa-IR"/>
        </w:rPr>
        <w:t xml:space="preserve"> همبستگ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پ</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رسون</w:t>
      </w:r>
      <w:r w:rsidRPr="002361E4">
        <w:rPr>
          <w:rFonts w:asciiTheme="majorBidi" w:eastAsia="Calibri" w:hAnsiTheme="majorBidi" w:cs="B Nazanin"/>
          <w:i/>
          <w:color w:val="000000" w:themeColor="text1"/>
          <w:rtl/>
          <w:lang w:bidi="fa-IR"/>
        </w:rPr>
        <w:t xml:space="preserve"> برا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مشارکت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در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در مناطق خشک استفاده کردند. آن‌ها در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افتند</w:t>
      </w:r>
      <w:r w:rsidRPr="002361E4">
        <w:rPr>
          <w:rFonts w:asciiTheme="majorBidi" w:eastAsia="Calibri" w:hAnsiTheme="majorBidi" w:cs="B Nazanin"/>
          <w:i/>
          <w:color w:val="000000" w:themeColor="text1"/>
          <w:rtl/>
          <w:lang w:bidi="fa-IR"/>
        </w:rPr>
        <w:t xml:space="preserve"> که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هر دو پ</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کننده‌ها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مهم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در مناطق خشک هستند، اما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از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مهم‌تر است</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i/>
          <w:color w:val="000000" w:themeColor="text1"/>
          <w:rtl/>
          <w:lang w:bidi="fa-IR"/>
        </w:rPr>
        <w:t>.</w:t>
      </w:r>
      <w:r w:rsidRPr="002361E4">
        <w:rPr>
          <w:rFonts w:asciiTheme="majorBidi" w:eastAsia="Calibri" w:hAnsiTheme="majorBidi" w:cs="B Nazanin" w:hint="cs"/>
          <w:i/>
          <w:color w:val="000000" w:themeColor="text1"/>
          <w:rtl/>
          <w:lang w:bidi="fa-IR"/>
        </w:rPr>
        <w:t xml:space="preserve"> </w:t>
      </w:r>
      <w:r w:rsidR="00000000">
        <w:fldChar w:fldCharType="begin"/>
      </w:r>
      <w:r w:rsidR="00000000">
        <w:instrText>HYPERLINK \l "Dhawale2018"</w:instrText>
      </w:r>
      <w:r w:rsidR="00000000">
        <w:fldChar w:fldCharType="separate"/>
      </w:r>
      <w:r w:rsidRPr="002361E4">
        <w:rPr>
          <w:rStyle w:val="Hyperlink"/>
          <w:rFonts w:asciiTheme="majorBidi" w:eastAsia="Calibri" w:hAnsiTheme="majorBidi" w:cs="B Nazanin"/>
          <w:i/>
          <w:color w:val="000000" w:themeColor="text1"/>
          <w:u w:val="none"/>
          <w:rtl/>
          <w:lang w:bidi="fa-IR"/>
        </w:rPr>
        <w:t>داوال و پائول (2018)</w:t>
      </w:r>
      <w:r w:rsidR="00000000">
        <w:rPr>
          <w:rStyle w:val="Hyperlink"/>
          <w:rFonts w:asciiTheme="majorBidi" w:eastAsia="Calibri" w:hAnsiTheme="majorBidi" w:cs="B Nazanin"/>
          <w:i/>
          <w:color w:val="000000" w:themeColor="text1"/>
          <w:u w:val="none"/>
          <w:lang w:bidi="fa-IR"/>
        </w:rPr>
        <w:fldChar w:fldCharType="end"/>
      </w:r>
      <w:r w:rsidRPr="002361E4">
        <w:rPr>
          <w:rFonts w:asciiTheme="majorBidi" w:eastAsia="Calibri" w:hAnsiTheme="majorBidi" w:cs="B Nazanin"/>
          <w:i/>
          <w:color w:val="000000" w:themeColor="text1"/>
          <w:rtl/>
          <w:lang w:bidi="fa-IR"/>
        </w:rPr>
        <w:t xml:space="preserve"> نشان داد که شاخص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در فصول مرطوب حساس‌تر از شاخص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است.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به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دل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w:t>
      </w:r>
      <w:r w:rsidRPr="002361E4">
        <w:rPr>
          <w:rFonts w:asciiTheme="majorBidi" w:eastAsia="Calibri" w:hAnsiTheme="majorBidi" w:cs="B Nazanin"/>
          <w:i/>
          <w:color w:val="000000" w:themeColor="text1"/>
          <w:rtl/>
          <w:lang w:bidi="fa-IR"/>
        </w:rPr>
        <w:t xml:space="preserve"> است که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از داده‌ها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شاخص پوشش 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NDVI</w:t>
      </w:r>
      <w:r w:rsidRPr="002361E4">
        <w:rPr>
          <w:rFonts w:asciiTheme="majorBidi" w:eastAsia="Calibri" w:hAnsiTheme="majorBidi" w:cs="B Nazanin"/>
          <w:i/>
          <w:color w:val="000000" w:themeColor="text1"/>
          <w:rtl/>
          <w:lang w:bidi="fa-IR"/>
        </w:rPr>
        <w:t>) استفاده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کند</w:t>
      </w:r>
      <w:r w:rsidRPr="002361E4">
        <w:rPr>
          <w:rFonts w:asciiTheme="majorBidi" w:eastAsia="Calibri" w:hAnsiTheme="majorBidi" w:cs="B Nazanin"/>
          <w:i/>
          <w:color w:val="000000" w:themeColor="text1"/>
          <w:rtl/>
          <w:lang w:bidi="fa-IR"/>
        </w:rPr>
        <w:t xml:space="preserve"> که در فصول مرطوب 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شتر</w:t>
      </w:r>
      <w:r w:rsidRPr="002361E4">
        <w:rPr>
          <w:rFonts w:asciiTheme="majorBidi" w:eastAsia="Calibri" w:hAnsiTheme="majorBidi" w:cs="B Nazanin"/>
          <w:i/>
          <w:color w:val="000000" w:themeColor="text1"/>
          <w:rtl/>
          <w:lang w:bidi="fa-IR"/>
        </w:rPr>
        <w:t xml:space="preserve"> است. در مقابل، شاخص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از داده‌ها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دما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سطح زم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LST</w:t>
      </w:r>
      <w:r w:rsidRPr="002361E4">
        <w:rPr>
          <w:rFonts w:asciiTheme="majorBidi" w:eastAsia="Calibri" w:hAnsiTheme="majorBidi" w:cs="B Nazanin"/>
          <w:i/>
          <w:color w:val="000000" w:themeColor="text1"/>
          <w:rtl/>
          <w:lang w:bidi="fa-IR"/>
        </w:rPr>
        <w:t>) استفاده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کند</w:t>
      </w:r>
      <w:r w:rsidRPr="002361E4">
        <w:rPr>
          <w:rFonts w:asciiTheme="majorBidi" w:eastAsia="Calibri" w:hAnsiTheme="majorBidi" w:cs="B Nazanin"/>
          <w:i/>
          <w:color w:val="000000" w:themeColor="text1"/>
          <w:rtl/>
          <w:lang w:bidi="fa-IR"/>
        </w:rPr>
        <w:t xml:space="preserve"> که د</w:t>
      </w:r>
      <w:r w:rsidRPr="002361E4">
        <w:rPr>
          <w:rFonts w:asciiTheme="majorBidi" w:eastAsia="Calibri" w:hAnsiTheme="majorBidi" w:cs="B Nazanin" w:hint="eastAsia"/>
          <w:i/>
          <w:color w:val="000000" w:themeColor="text1"/>
          <w:rtl/>
          <w:lang w:bidi="fa-IR"/>
        </w:rPr>
        <w:t>ر</w:t>
      </w:r>
      <w:r w:rsidRPr="002361E4">
        <w:rPr>
          <w:rFonts w:asciiTheme="majorBidi" w:eastAsia="Calibri" w:hAnsiTheme="majorBidi" w:cs="B Nazanin"/>
          <w:i/>
          <w:color w:val="000000" w:themeColor="text1"/>
          <w:rtl/>
          <w:lang w:bidi="fa-IR"/>
        </w:rPr>
        <w:t xml:space="preserve"> فصول مرطوب کمتر است.</w:t>
      </w:r>
      <w:r w:rsidRPr="002361E4">
        <w:rPr>
          <w:rFonts w:asciiTheme="majorBidi" w:eastAsia="Calibri" w:hAnsiTheme="majorBidi" w:cs="B Nazanin" w:hint="cs"/>
          <w:i/>
          <w:color w:val="000000" w:themeColor="text1"/>
          <w:rtl/>
          <w:lang w:bidi="fa-IR"/>
        </w:rPr>
        <w:t xml:space="preserve"> </w:t>
      </w:r>
      <w:r w:rsidRPr="002361E4">
        <w:rPr>
          <w:rFonts w:asciiTheme="majorBidi" w:eastAsia="Calibri" w:hAnsiTheme="majorBidi" w:cs="B Nazanin" w:hint="eastAsia"/>
          <w:i/>
          <w:color w:val="000000" w:themeColor="text1"/>
          <w:rtl/>
          <w:lang w:bidi="fa-IR"/>
        </w:rPr>
        <w:t>همچن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تحق</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ق</w:t>
      </w:r>
      <w:r w:rsidRPr="002361E4">
        <w:rPr>
          <w:rFonts w:asciiTheme="majorBidi" w:eastAsia="Calibri" w:hAnsiTheme="majorBidi" w:cs="B Nazanin"/>
          <w:i/>
          <w:color w:val="000000" w:themeColor="text1"/>
          <w:rtl/>
          <w:lang w:bidi="fa-IR"/>
        </w:rPr>
        <w:t xml:space="preserve"> نشان داد که شاخص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در شرا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rtl/>
          <w:lang w:bidi="fa-IR"/>
        </w:rPr>
        <w:t xml:space="preserve"> دما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بالا حساس‌تر از شاخص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است.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به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دل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ل</w:t>
      </w:r>
      <w:r w:rsidRPr="002361E4">
        <w:rPr>
          <w:rFonts w:asciiTheme="majorBidi" w:eastAsia="Calibri" w:hAnsiTheme="majorBidi" w:cs="B Nazanin"/>
          <w:i/>
          <w:color w:val="000000" w:themeColor="text1"/>
          <w:rtl/>
          <w:lang w:bidi="fa-IR"/>
        </w:rPr>
        <w:t xml:space="preserve"> است که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از داده‌ها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LST</w:t>
      </w:r>
      <w:r w:rsidRPr="002361E4">
        <w:rPr>
          <w:rFonts w:asciiTheme="majorBidi" w:eastAsia="Calibri" w:hAnsiTheme="majorBidi" w:cs="B Nazanin"/>
          <w:i/>
          <w:color w:val="000000" w:themeColor="text1"/>
          <w:rtl/>
          <w:lang w:bidi="fa-IR"/>
        </w:rPr>
        <w:t xml:space="preserve"> استفاده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کند</w:t>
      </w:r>
      <w:r w:rsidRPr="002361E4">
        <w:rPr>
          <w:rFonts w:asciiTheme="majorBidi" w:eastAsia="Calibri" w:hAnsiTheme="majorBidi" w:cs="B Nazanin"/>
          <w:i/>
          <w:color w:val="000000" w:themeColor="text1"/>
          <w:rtl/>
          <w:lang w:bidi="fa-IR"/>
        </w:rPr>
        <w:t xml:space="preserve"> که در شرا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rtl/>
          <w:lang w:bidi="fa-IR"/>
        </w:rPr>
        <w:t xml:space="preserve"> دما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بالا 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شتر</w:t>
      </w:r>
      <w:r w:rsidRPr="002361E4">
        <w:rPr>
          <w:rFonts w:asciiTheme="majorBidi" w:eastAsia="Calibri" w:hAnsiTheme="majorBidi" w:cs="B Nazanin"/>
          <w:i/>
          <w:color w:val="000000" w:themeColor="text1"/>
          <w:rtl/>
          <w:lang w:bidi="fa-IR"/>
        </w:rPr>
        <w:t xml:space="preserve"> است. در مقابل،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از داده‌ها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NDVI</w:t>
      </w:r>
      <w:r w:rsidRPr="002361E4">
        <w:rPr>
          <w:rFonts w:asciiTheme="majorBidi" w:eastAsia="Calibri" w:hAnsiTheme="majorBidi" w:cs="B Nazanin"/>
          <w:i/>
          <w:color w:val="000000" w:themeColor="text1"/>
          <w:rtl/>
          <w:lang w:bidi="fa-IR"/>
        </w:rPr>
        <w:t xml:space="preserve"> استفاده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کند</w:t>
      </w:r>
      <w:r w:rsidRPr="002361E4">
        <w:rPr>
          <w:rFonts w:asciiTheme="majorBidi" w:eastAsia="Calibri" w:hAnsiTheme="majorBidi" w:cs="B Nazanin"/>
          <w:i/>
          <w:color w:val="000000" w:themeColor="text1"/>
          <w:rtl/>
          <w:lang w:bidi="fa-IR"/>
        </w:rPr>
        <w:t xml:space="preserve"> که در شرا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ط</w:t>
      </w:r>
      <w:r w:rsidRPr="002361E4">
        <w:rPr>
          <w:rFonts w:asciiTheme="majorBidi" w:eastAsia="Calibri" w:hAnsiTheme="majorBidi" w:cs="B Nazanin"/>
          <w:i/>
          <w:color w:val="000000" w:themeColor="text1"/>
          <w:rtl/>
          <w:lang w:bidi="fa-IR"/>
        </w:rPr>
        <w:t xml:space="preserve"> دما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بالا کمتر است</w:t>
      </w:r>
      <w:r w:rsidRPr="002361E4">
        <w:rPr>
          <w:rFonts w:asciiTheme="majorBidi" w:eastAsia="Calibri" w:hAnsiTheme="majorBidi" w:cs="B Nazanin" w:hint="cs"/>
          <w:i/>
          <w:color w:val="000000" w:themeColor="text1"/>
          <w:rtl/>
          <w:lang w:bidi="fa-IR"/>
        </w:rPr>
        <w:t>(</w:t>
      </w:r>
      <w:hyperlink w:anchor="Dhawale2018" w:history="1">
        <w:r w:rsidRPr="002361E4">
          <w:rPr>
            <w:rStyle w:val="Hyperlink"/>
            <w:rFonts w:asciiTheme="majorBidi" w:eastAsia="Calibri" w:hAnsiTheme="majorBidi" w:cs="B Nazanin"/>
            <w:i/>
            <w:color w:val="000000" w:themeColor="text1"/>
            <w:u w:val="none"/>
            <w:lang w:bidi="fa-IR"/>
          </w:rPr>
          <w:t>Dhawale and Paul, 2018</w:t>
        </w:r>
      </w:hyperlink>
      <w:r w:rsidRPr="002361E4">
        <w:rPr>
          <w:rFonts w:asciiTheme="majorBidi" w:eastAsia="Calibri" w:hAnsiTheme="majorBidi" w:cs="B Nazanin" w:hint="cs"/>
          <w:i/>
          <w:color w:val="000000" w:themeColor="text1"/>
          <w:rtl/>
          <w:lang w:bidi="fa-IR"/>
        </w:rPr>
        <w:t xml:space="preserve">).  </w:t>
      </w:r>
      <w:r w:rsidR="00000000">
        <w:fldChar w:fldCharType="begin"/>
      </w:r>
      <w:r w:rsidR="00000000">
        <w:instrText>HYPERLINK \l "Han2020"</w:instrText>
      </w:r>
      <w:r w:rsidR="00000000">
        <w:fldChar w:fldCharType="separate"/>
      </w:r>
      <w:r w:rsidRPr="002361E4">
        <w:rPr>
          <w:rStyle w:val="Hyperlink"/>
          <w:rFonts w:asciiTheme="majorBidi" w:eastAsia="Calibri" w:hAnsiTheme="majorBidi" w:cs="B Nazanin"/>
          <w:i/>
          <w:color w:val="000000" w:themeColor="text1"/>
          <w:u w:val="none"/>
          <w:rtl/>
          <w:lang w:bidi="fa-IR"/>
        </w:rPr>
        <w:t>هان و همکاران (2020)</w:t>
      </w:r>
      <w:r w:rsidR="00000000">
        <w:rPr>
          <w:rStyle w:val="Hyperlink"/>
          <w:rFonts w:asciiTheme="majorBidi" w:eastAsia="Calibri" w:hAnsiTheme="majorBidi" w:cs="B Nazanin"/>
          <w:i/>
          <w:color w:val="000000" w:themeColor="text1"/>
          <w:u w:val="none"/>
          <w:lang w:bidi="fa-IR"/>
        </w:rPr>
        <w:fldChar w:fldCharType="end"/>
      </w:r>
      <w:r w:rsidRPr="002361E4">
        <w:rPr>
          <w:rFonts w:asciiTheme="majorBidi" w:eastAsia="Calibri" w:hAnsiTheme="majorBidi" w:cs="B Nazanin"/>
          <w:i/>
          <w:color w:val="000000" w:themeColor="text1"/>
          <w:rtl/>
          <w:lang w:bidi="fa-IR"/>
        </w:rPr>
        <w:t>، با استفاده از شاخص‌ها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PCI</w:t>
      </w:r>
      <w:r w:rsidRPr="002361E4">
        <w:rPr>
          <w:rFonts w:asciiTheme="majorBidi" w:eastAsia="Calibri" w:hAnsiTheme="majorBidi" w:cs="B Nazanin"/>
          <w:i/>
          <w:color w:val="000000" w:themeColor="text1"/>
          <w:vertAlign w:val="superscript"/>
          <w:rtl/>
          <w:lang w:bidi="fa-IR"/>
        </w:rPr>
        <w:footnoteReference w:id="3"/>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SDCI</w:t>
      </w:r>
      <w:r w:rsidRPr="002361E4">
        <w:rPr>
          <w:rFonts w:asciiTheme="majorBidi" w:eastAsia="Calibri" w:hAnsiTheme="majorBidi" w:cs="B Nazanin"/>
          <w:i/>
          <w:color w:val="000000" w:themeColor="text1"/>
          <w:vertAlign w:val="superscript"/>
          <w:rtl/>
          <w:lang w:bidi="fa-IR"/>
        </w:rPr>
        <w:footnoteReference w:id="4"/>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TVDI</w:t>
      </w:r>
      <w:r w:rsidRPr="002361E4">
        <w:rPr>
          <w:rFonts w:asciiTheme="majorBidi" w:eastAsia="Calibri" w:hAnsiTheme="majorBidi" w:cs="B Nazanin"/>
          <w:i/>
          <w:color w:val="000000" w:themeColor="text1"/>
          <w:vertAlign w:val="superscript"/>
          <w:rtl/>
          <w:lang w:bidi="fa-IR"/>
        </w:rPr>
        <w:footnoteReference w:id="5"/>
      </w:r>
      <w:r w:rsidRPr="002361E4">
        <w:rPr>
          <w:rFonts w:asciiTheme="majorBidi" w:eastAsia="Calibri" w:hAnsiTheme="majorBidi" w:cs="B Nazanin"/>
          <w:i/>
          <w:color w:val="000000" w:themeColor="text1"/>
          <w:rtl/>
          <w:lang w:bidi="fa-IR"/>
        </w:rPr>
        <w:t>، روند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کوه‌ها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چانگ با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را در بازه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2001 تا 2018 بررس</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کردند.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نشان داد که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منطقه ازنظر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تغ</w:t>
      </w:r>
      <w:r w:rsidRPr="002361E4">
        <w:rPr>
          <w:rFonts w:asciiTheme="majorBidi" w:eastAsia="Calibri" w:hAnsiTheme="majorBidi" w:cs="B Nazanin" w:hint="cs"/>
          <w:i/>
          <w:color w:val="000000" w:themeColor="text1"/>
          <w:rtl/>
          <w:lang w:bidi="fa-IR"/>
        </w:rPr>
        <w:t>یی</w:t>
      </w:r>
      <w:r w:rsidRPr="002361E4">
        <w:rPr>
          <w:rFonts w:asciiTheme="majorBidi" w:eastAsia="Calibri" w:hAnsiTheme="majorBidi" w:cs="B Nazanin" w:hint="eastAsia"/>
          <w:i/>
          <w:color w:val="000000" w:themeColor="text1"/>
          <w:rtl/>
          <w:lang w:bidi="fa-IR"/>
        </w:rPr>
        <w:t>رات</w:t>
      </w:r>
      <w:r w:rsidRPr="002361E4">
        <w:rPr>
          <w:rFonts w:asciiTheme="majorBidi" w:eastAsia="Calibri" w:hAnsiTheme="majorBidi" w:cs="B Nazanin"/>
          <w:i/>
          <w:color w:val="000000" w:themeColor="text1"/>
          <w:rtl/>
          <w:lang w:bidi="fa-IR"/>
        </w:rPr>
        <w:t xml:space="preserve"> قابل‌توجه</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داشته است. به‌طور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که</w:t>
      </w:r>
      <w:r w:rsidRPr="002361E4">
        <w:rPr>
          <w:rFonts w:asciiTheme="majorBidi" w:eastAsia="Calibri" w:hAnsiTheme="majorBidi" w:cs="B Nazanin"/>
          <w:i/>
          <w:color w:val="000000" w:themeColor="text1"/>
          <w:rtl/>
          <w:lang w:bidi="fa-IR"/>
        </w:rPr>
        <w:t xml:space="preserve"> 20 درصد از مساحت منطقه موردمطالعه روند افزا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hint="cs"/>
          <w:i/>
          <w:color w:val="000000" w:themeColor="text1"/>
          <w:rtl/>
          <w:lang w:bidi="fa-IR"/>
        </w:rPr>
        <w:t>ی و</w:t>
      </w:r>
      <w:r w:rsidRPr="002361E4">
        <w:rPr>
          <w:rFonts w:asciiTheme="majorBidi" w:eastAsia="Calibri" w:hAnsiTheme="majorBidi" w:cs="B Nazanin"/>
          <w:i/>
          <w:color w:val="000000" w:themeColor="text1"/>
          <w:rtl/>
          <w:lang w:bidi="fa-IR"/>
        </w:rPr>
        <w:t xml:space="preserve"> کاهش</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معن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دار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را در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نشان 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دهد</w:t>
      </w:r>
      <w:r w:rsidRPr="002361E4">
        <w:rPr>
          <w:rFonts w:asciiTheme="majorBidi" w:eastAsia="Calibri" w:hAnsiTheme="majorBidi" w:cs="B Nazanin"/>
          <w:i/>
          <w:color w:val="000000" w:themeColor="text1"/>
          <w:rtl/>
          <w:lang w:bidi="fa-IR"/>
        </w:rPr>
        <w:t>.</w:t>
      </w:r>
      <w:r w:rsidRPr="002361E4">
        <w:rPr>
          <w:rFonts w:asciiTheme="majorBidi" w:eastAsia="Calibri" w:hAnsiTheme="majorBidi" w:cs="B Nazanin" w:hint="cs"/>
          <w:i/>
          <w:color w:val="000000" w:themeColor="text1"/>
          <w:rtl/>
          <w:lang w:bidi="fa-IR"/>
        </w:rPr>
        <w:t xml:space="preserve"> </w:t>
      </w:r>
      <w:r w:rsidR="00000000">
        <w:fldChar w:fldCharType="begin"/>
      </w:r>
      <w:r w:rsidR="00000000">
        <w:instrText>HYPERLINK \l "Zhao2021"</w:instrText>
      </w:r>
      <w:r w:rsidR="00000000">
        <w:fldChar w:fldCharType="separate"/>
      </w:r>
      <w:r w:rsidRPr="002361E4">
        <w:rPr>
          <w:rStyle w:val="Hyperlink"/>
          <w:rFonts w:asciiTheme="majorBidi" w:eastAsia="Calibri" w:hAnsiTheme="majorBidi" w:cs="B Nazanin" w:hint="eastAsia"/>
          <w:i/>
          <w:color w:val="000000" w:themeColor="text1"/>
          <w:u w:val="none"/>
          <w:rtl/>
          <w:lang w:bidi="fa-IR"/>
        </w:rPr>
        <w:t>ژائو</w:t>
      </w:r>
      <w:r w:rsidRPr="002361E4">
        <w:rPr>
          <w:rStyle w:val="Hyperlink"/>
          <w:rFonts w:asciiTheme="majorBidi" w:eastAsia="Calibri" w:hAnsiTheme="majorBidi" w:cs="B Nazanin"/>
          <w:i/>
          <w:color w:val="000000" w:themeColor="text1"/>
          <w:u w:val="none"/>
          <w:rtl/>
          <w:lang w:bidi="fa-IR"/>
        </w:rPr>
        <w:t xml:space="preserve"> و همکاران (2021)،</w:t>
      </w:r>
      <w:r w:rsidR="00000000">
        <w:rPr>
          <w:rStyle w:val="Hyperlink"/>
          <w:rFonts w:asciiTheme="majorBidi" w:eastAsia="Calibri" w:hAnsiTheme="majorBidi" w:cs="B Nazanin"/>
          <w:i/>
          <w:color w:val="000000" w:themeColor="text1"/>
          <w:u w:val="none"/>
          <w:lang w:bidi="fa-IR"/>
        </w:rPr>
        <w:fldChar w:fldCharType="end"/>
      </w:r>
      <w:r w:rsidRPr="002361E4">
        <w:rPr>
          <w:rFonts w:asciiTheme="majorBidi" w:eastAsia="Calibri" w:hAnsiTheme="majorBidi" w:cs="B Nazanin"/>
          <w:i/>
          <w:color w:val="000000" w:themeColor="text1"/>
          <w:rtl/>
          <w:lang w:bidi="fa-IR"/>
        </w:rPr>
        <w:t xml:space="preserve"> با استفاده از شاخص‌ها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SPI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NVSWI</w:t>
      </w:r>
      <w:r w:rsidRPr="002361E4">
        <w:rPr>
          <w:rFonts w:asciiTheme="majorBidi" w:eastAsia="Calibri" w:hAnsiTheme="majorBidi" w:cs="B Nazanin"/>
          <w:i/>
          <w:color w:val="000000" w:themeColor="text1"/>
          <w:rtl/>
          <w:lang w:bidi="fa-IR"/>
        </w:rPr>
        <w:t>، و</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ژگ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_زمان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شمال غرب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را در بازه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2003 تا 2020 بررس</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کردند.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نشان داد که فراوان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w:t>
      </w:r>
      <w:r w:rsidRPr="002361E4">
        <w:rPr>
          <w:rFonts w:asciiTheme="majorBidi" w:eastAsia="Calibri" w:hAnsiTheme="majorBidi" w:cs="B Nazanin"/>
          <w:i/>
          <w:color w:val="000000" w:themeColor="text1"/>
          <w:rtl/>
          <w:lang w:bidi="fa-IR"/>
        </w:rPr>
        <w:t xml:space="preserve"> مدت و شدت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i/>
          <w:color w:val="000000" w:themeColor="text1"/>
          <w:rtl/>
          <w:lang w:bidi="fa-IR"/>
        </w:rPr>
        <w:t xml:space="preserve"> منطقه در ط</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سال‌ها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موردمطالعه روند کاه</w:t>
      </w:r>
      <w:r w:rsidRPr="002361E4">
        <w:rPr>
          <w:rFonts w:asciiTheme="majorBidi" w:eastAsia="Calibri" w:hAnsiTheme="majorBidi" w:cs="B Nazanin" w:hint="eastAsia"/>
          <w:i/>
          <w:color w:val="000000" w:themeColor="text1"/>
          <w:rtl/>
          <w:lang w:bidi="fa-IR"/>
        </w:rPr>
        <w:t>ش</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داشته است</w:t>
      </w:r>
      <w:hyperlink w:anchor="Navabi2021" w:history="1">
        <w:r w:rsidRPr="002361E4">
          <w:rPr>
            <w:rStyle w:val="Hyperlink"/>
            <w:rFonts w:asciiTheme="majorBidi" w:eastAsia="Calibri" w:hAnsiTheme="majorBidi" w:cs="B Nazanin"/>
            <w:i/>
            <w:color w:val="000000" w:themeColor="text1"/>
            <w:u w:val="none"/>
            <w:rtl/>
            <w:lang w:bidi="fa-IR"/>
          </w:rPr>
          <w:t>.</w:t>
        </w:r>
        <w:r w:rsidRPr="002361E4">
          <w:rPr>
            <w:rStyle w:val="Hyperlink"/>
            <w:rFonts w:asciiTheme="majorBidi" w:eastAsia="Calibri" w:hAnsiTheme="majorBidi" w:cs="B Nazanin" w:hint="cs"/>
            <w:i/>
            <w:color w:val="000000" w:themeColor="text1"/>
            <w:u w:val="none"/>
            <w:rtl/>
            <w:lang w:bidi="fa-IR"/>
          </w:rPr>
          <w:t xml:space="preserve">  </w:t>
        </w:r>
        <w:r w:rsidRPr="002361E4">
          <w:rPr>
            <w:rStyle w:val="Hyperlink"/>
            <w:rFonts w:asciiTheme="majorBidi" w:eastAsia="Calibri" w:hAnsiTheme="majorBidi" w:cs="B Nazanin" w:hint="eastAsia"/>
            <w:i/>
            <w:color w:val="000000" w:themeColor="text1"/>
            <w:u w:val="none"/>
            <w:rtl/>
            <w:lang w:bidi="fa-IR"/>
          </w:rPr>
          <w:t>نواب</w:t>
        </w:r>
        <w:r w:rsidRPr="002361E4">
          <w:rPr>
            <w:rStyle w:val="Hyperlink"/>
            <w:rFonts w:asciiTheme="majorBidi" w:eastAsia="Calibri" w:hAnsiTheme="majorBidi" w:cs="B Nazanin" w:hint="cs"/>
            <w:i/>
            <w:color w:val="000000" w:themeColor="text1"/>
            <w:u w:val="none"/>
            <w:rtl/>
            <w:lang w:bidi="fa-IR"/>
          </w:rPr>
          <w:t>ی</w:t>
        </w:r>
        <w:r w:rsidRPr="002361E4">
          <w:rPr>
            <w:rStyle w:val="Hyperlink"/>
            <w:rFonts w:asciiTheme="majorBidi" w:eastAsia="Calibri" w:hAnsiTheme="majorBidi" w:cs="B Nazanin"/>
            <w:i/>
            <w:color w:val="000000" w:themeColor="text1"/>
            <w:u w:val="none"/>
            <w:rtl/>
            <w:lang w:bidi="fa-IR"/>
          </w:rPr>
          <w:t xml:space="preserve"> و همکاران (2021)،</w:t>
        </w:r>
      </w:hyperlink>
      <w:r w:rsidRPr="002361E4">
        <w:rPr>
          <w:rFonts w:asciiTheme="majorBidi" w:eastAsia="Calibri" w:hAnsiTheme="majorBidi" w:cs="B Nazanin"/>
          <w:i/>
          <w:color w:val="000000" w:themeColor="text1"/>
          <w:rtl/>
          <w:lang w:bidi="fa-IR"/>
        </w:rPr>
        <w:t xml:space="preserve"> با استفاده از شاخص‌ها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کشاورز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حوضه آبر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ز</w:t>
      </w:r>
      <w:r w:rsidRPr="002361E4">
        <w:rPr>
          <w:rFonts w:asciiTheme="majorBidi" w:eastAsia="Calibri" w:hAnsiTheme="majorBidi" w:cs="B Nazanin"/>
          <w:i/>
          <w:color w:val="000000" w:themeColor="text1"/>
          <w:rtl/>
          <w:lang w:bidi="fa-IR"/>
        </w:rPr>
        <w:t xml:space="preserve"> در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اچه</w:t>
      </w:r>
      <w:r w:rsidRPr="002361E4">
        <w:rPr>
          <w:rFonts w:asciiTheme="majorBidi" w:eastAsia="Calibri" w:hAnsiTheme="majorBidi" w:cs="B Nazanin"/>
          <w:i/>
          <w:color w:val="000000" w:themeColor="text1"/>
          <w:rtl/>
          <w:lang w:bidi="fa-IR"/>
        </w:rPr>
        <w:t xml:space="preserve"> اروم</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ه</w:t>
      </w:r>
      <w:r w:rsidRPr="002361E4">
        <w:rPr>
          <w:rFonts w:asciiTheme="majorBidi" w:eastAsia="Calibri" w:hAnsiTheme="majorBidi" w:cs="B Nazanin"/>
          <w:i/>
          <w:color w:val="000000" w:themeColor="text1"/>
          <w:rtl/>
          <w:lang w:bidi="fa-IR"/>
        </w:rPr>
        <w:t xml:space="preserve"> را ارز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کردند. نتا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ج</w:t>
      </w:r>
      <w:r w:rsidRPr="002361E4">
        <w:rPr>
          <w:rFonts w:asciiTheme="majorBidi" w:eastAsia="Calibri" w:hAnsiTheme="majorBidi" w:cs="B Nazanin"/>
          <w:i/>
          <w:color w:val="000000" w:themeColor="text1"/>
          <w:rtl/>
          <w:lang w:bidi="fa-IR"/>
        </w:rPr>
        <w:t xml:space="preserve"> نشان داد که نما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ه‌ها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سنجش‌ازدور از دقت خوب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در برآورد پراکندگ</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زمان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و مکان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کشاورز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برخوردار هستند.</w:t>
      </w:r>
      <w:r w:rsidRPr="002361E4">
        <w:rPr>
          <w:rFonts w:asciiTheme="majorBidi" w:eastAsia="Calibri" w:hAnsiTheme="majorBidi" w:cs="B Nazanin"/>
          <w:i/>
          <w:color w:val="000000" w:themeColor="text1"/>
          <w:lang w:bidi="fa-IR"/>
        </w:rPr>
        <w:t xml:space="preserve"> </w:t>
      </w:r>
      <w:r w:rsidR="00000000">
        <w:fldChar w:fldCharType="begin"/>
      </w:r>
      <w:r w:rsidR="00000000">
        <w:instrText>HYPERLINK \l "Zeng2022"</w:instrText>
      </w:r>
      <w:r w:rsidR="00000000">
        <w:fldChar w:fldCharType="separate"/>
      </w:r>
      <w:r w:rsidRPr="002361E4">
        <w:rPr>
          <w:rStyle w:val="Hyperlink"/>
          <w:rFonts w:asciiTheme="majorBidi" w:eastAsia="Calibri" w:hAnsiTheme="majorBidi" w:cs="B Nazanin" w:hint="eastAsia"/>
          <w:i/>
          <w:color w:val="000000" w:themeColor="text1"/>
          <w:u w:val="none"/>
          <w:rtl/>
          <w:lang w:bidi="fa-IR"/>
        </w:rPr>
        <w:t>زنگ</w:t>
      </w:r>
      <w:r w:rsidRPr="002361E4">
        <w:rPr>
          <w:rStyle w:val="Hyperlink"/>
          <w:rFonts w:asciiTheme="majorBidi" w:eastAsia="Calibri" w:hAnsiTheme="majorBidi" w:cs="B Nazanin"/>
          <w:i/>
          <w:color w:val="000000" w:themeColor="text1"/>
          <w:u w:val="none"/>
          <w:rtl/>
          <w:lang w:bidi="fa-IR"/>
        </w:rPr>
        <w:t xml:space="preserve"> و همکاران (2023)</w:t>
      </w:r>
      <w:r w:rsidR="00000000">
        <w:rPr>
          <w:rStyle w:val="Hyperlink"/>
          <w:rFonts w:asciiTheme="majorBidi" w:eastAsia="Calibri" w:hAnsiTheme="majorBidi" w:cs="B Nazanin"/>
          <w:i/>
          <w:color w:val="000000" w:themeColor="text1"/>
          <w:u w:val="none"/>
          <w:lang w:bidi="fa-IR"/>
        </w:rPr>
        <w:fldChar w:fldCharType="end"/>
      </w:r>
      <w:r w:rsidRPr="002361E4">
        <w:rPr>
          <w:rFonts w:asciiTheme="majorBidi" w:eastAsia="Calibri" w:hAnsiTheme="majorBidi" w:cs="B Nazanin"/>
          <w:i/>
          <w:color w:val="000000" w:themeColor="text1"/>
          <w:rtl/>
          <w:lang w:bidi="fa-IR"/>
        </w:rPr>
        <w:t xml:space="preserve"> شاخص </w:t>
      </w:r>
      <w:r w:rsidRPr="002361E4">
        <w:rPr>
          <w:rFonts w:asciiTheme="majorBidi" w:eastAsia="Calibri" w:hAnsiTheme="majorBidi" w:cs="B Nazanin"/>
          <w:i/>
          <w:color w:val="000000" w:themeColor="text1"/>
          <w:lang w:bidi="fa-IR"/>
        </w:rPr>
        <w:t>SPEI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sc-PDSI</w:t>
      </w:r>
      <w:r w:rsidRPr="002361E4">
        <w:rPr>
          <w:rFonts w:asciiTheme="majorBidi" w:eastAsia="Calibri" w:hAnsiTheme="majorBidi" w:cs="B Nazanin"/>
          <w:i/>
          <w:color w:val="000000" w:themeColor="text1"/>
          <w:rtl/>
          <w:lang w:bidi="fa-IR"/>
        </w:rPr>
        <w:t xml:space="preserve"> را به‌عنوان شاخص خشکسال</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کنترل برا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ارز</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مشارکت </w:t>
      </w:r>
      <w:r w:rsidRPr="002361E4">
        <w:rPr>
          <w:rFonts w:asciiTheme="majorBidi" w:eastAsia="Calibri" w:hAnsiTheme="majorBidi" w:cs="B Nazanin"/>
          <w:i/>
          <w:color w:val="000000" w:themeColor="text1"/>
          <w:lang w:bidi="fa-IR"/>
        </w:rPr>
        <w:t>TCI</w:t>
      </w:r>
      <w:r w:rsidRPr="002361E4">
        <w:rPr>
          <w:rFonts w:asciiTheme="majorBidi" w:eastAsia="Calibri" w:hAnsiTheme="majorBidi" w:cs="B Nazanin"/>
          <w:i/>
          <w:color w:val="000000" w:themeColor="text1"/>
          <w:rtl/>
          <w:lang w:bidi="fa-IR"/>
        </w:rPr>
        <w:t xml:space="preserve"> و </w:t>
      </w:r>
      <w:r w:rsidRPr="002361E4">
        <w:rPr>
          <w:rFonts w:asciiTheme="majorBidi" w:eastAsia="Calibri" w:hAnsiTheme="majorBidi" w:cs="B Nazanin"/>
          <w:i/>
          <w:color w:val="000000" w:themeColor="text1"/>
          <w:lang w:bidi="fa-IR"/>
        </w:rPr>
        <w:t>VCI</w:t>
      </w:r>
      <w:r w:rsidRPr="002361E4">
        <w:rPr>
          <w:rFonts w:asciiTheme="majorBidi" w:eastAsia="Calibri" w:hAnsiTheme="majorBidi" w:cs="B Nazanin"/>
          <w:i/>
          <w:color w:val="000000" w:themeColor="text1"/>
          <w:rtl/>
          <w:lang w:bidi="fa-IR"/>
        </w:rPr>
        <w:t xml:space="preserve"> در </w:t>
      </w:r>
      <w:r w:rsidRPr="002361E4">
        <w:rPr>
          <w:rFonts w:asciiTheme="majorBidi" w:eastAsia="Calibri" w:hAnsiTheme="majorBidi" w:cs="B Nazanin"/>
          <w:i/>
          <w:color w:val="000000" w:themeColor="text1"/>
          <w:lang w:bidi="fa-IR"/>
        </w:rPr>
        <w:t>VHI</w:t>
      </w:r>
      <w:r w:rsidRPr="002361E4">
        <w:rPr>
          <w:rFonts w:asciiTheme="majorBidi" w:eastAsia="Calibri" w:hAnsiTheme="majorBidi" w:cs="B Nazanin"/>
          <w:i/>
          <w:color w:val="000000" w:themeColor="text1"/>
          <w:rtl/>
          <w:lang w:bidi="fa-IR"/>
        </w:rPr>
        <w:t xml:space="preserve"> مقا</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سه</w:t>
      </w:r>
      <w:r w:rsidRPr="002361E4">
        <w:rPr>
          <w:rFonts w:asciiTheme="majorBidi" w:eastAsia="Calibri" w:hAnsiTheme="majorBidi" w:cs="B Nazanin"/>
          <w:i/>
          <w:color w:val="000000" w:themeColor="text1"/>
          <w:rtl/>
          <w:lang w:bidi="fa-IR"/>
        </w:rPr>
        <w:t xml:space="preserve"> کردند. آن‌ها در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افتند</w:t>
      </w:r>
      <w:r w:rsidRPr="002361E4">
        <w:rPr>
          <w:rFonts w:asciiTheme="majorBidi" w:eastAsia="Calibri" w:hAnsiTheme="majorBidi" w:cs="B Nazanin"/>
          <w:i/>
          <w:color w:val="000000" w:themeColor="text1"/>
          <w:rtl/>
          <w:lang w:bidi="fa-IR"/>
        </w:rPr>
        <w:t xml:space="preserve"> که </w:t>
      </w:r>
      <w:r w:rsidRPr="002361E4">
        <w:rPr>
          <w:rFonts w:asciiTheme="majorBidi" w:eastAsia="Calibri" w:hAnsiTheme="majorBidi" w:cs="B Nazanin"/>
          <w:i/>
          <w:color w:val="000000" w:themeColor="text1"/>
          <w:lang w:bidi="fa-IR"/>
        </w:rPr>
        <w:t>sc-PDSI</w:t>
      </w:r>
      <w:r w:rsidRPr="002361E4">
        <w:rPr>
          <w:rFonts w:asciiTheme="majorBidi" w:eastAsia="Calibri" w:hAnsiTheme="majorBidi" w:cs="B Nazanin"/>
          <w:i/>
          <w:color w:val="000000" w:themeColor="text1"/>
          <w:rtl/>
          <w:lang w:bidi="fa-IR"/>
        </w:rPr>
        <w:t xml:space="preserve"> در مناطق خشک پ</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ش‌ب</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hint="eastAsia"/>
          <w:i/>
          <w:color w:val="000000" w:themeColor="text1"/>
          <w:rtl/>
          <w:lang w:bidi="fa-IR"/>
        </w:rPr>
        <w:t>ن</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کننده بهتر</w:t>
      </w:r>
      <w:r w:rsidRPr="002361E4">
        <w:rPr>
          <w:rFonts w:asciiTheme="majorBidi" w:eastAsia="Calibri" w:hAnsiTheme="majorBidi" w:cs="B Nazanin" w:hint="cs"/>
          <w:i/>
          <w:color w:val="000000" w:themeColor="text1"/>
          <w:rtl/>
          <w:lang w:bidi="fa-IR"/>
        </w:rPr>
        <w:t>ی</w:t>
      </w:r>
      <w:r w:rsidRPr="002361E4">
        <w:rPr>
          <w:rFonts w:asciiTheme="majorBidi" w:eastAsia="Calibri" w:hAnsiTheme="majorBidi" w:cs="B Nazanin"/>
          <w:i/>
          <w:color w:val="000000" w:themeColor="text1"/>
          <w:rtl/>
          <w:lang w:bidi="fa-IR"/>
        </w:rPr>
        <w:t xml:space="preserve"> از </w:t>
      </w:r>
      <w:r w:rsidRPr="002361E4">
        <w:rPr>
          <w:rFonts w:asciiTheme="majorBidi" w:eastAsia="Calibri" w:hAnsiTheme="majorBidi" w:cs="B Nazanin"/>
          <w:i/>
          <w:color w:val="000000" w:themeColor="text1"/>
          <w:lang w:bidi="fa-IR"/>
        </w:rPr>
        <w:t>SPEI</w:t>
      </w:r>
      <w:r w:rsidRPr="002361E4">
        <w:rPr>
          <w:rFonts w:asciiTheme="majorBidi" w:eastAsia="Calibri" w:hAnsiTheme="majorBidi" w:cs="B Nazanin"/>
          <w:i/>
          <w:color w:val="000000" w:themeColor="text1"/>
          <w:rtl/>
          <w:lang w:bidi="fa-IR"/>
        </w:rPr>
        <w:t xml:space="preserve"> است.</w:t>
      </w:r>
      <w:r w:rsidRPr="002361E4">
        <w:rPr>
          <w:rFonts w:asciiTheme="majorBidi" w:eastAsia="Calibri" w:hAnsiTheme="majorBidi" w:cs="B Nazanin"/>
          <w:i/>
          <w:color w:val="000000" w:themeColor="text1"/>
          <w:lang w:bidi="fa-IR"/>
        </w:rPr>
        <w:t xml:space="preserve"> </w:t>
      </w:r>
    </w:p>
    <w:p w14:paraId="3C13A52D" w14:textId="4037D1D9" w:rsidR="00F742CE" w:rsidRPr="002361E4" w:rsidRDefault="006A6840" w:rsidP="00301034">
      <w:pPr>
        <w:autoSpaceDE w:val="0"/>
        <w:autoSpaceDN w:val="0"/>
        <w:bidi/>
        <w:adjustRightInd w:val="0"/>
        <w:ind w:firstLine="284"/>
        <w:jc w:val="both"/>
        <w:rPr>
          <w:rFonts w:asciiTheme="majorBidi" w:hAnsiTheme="majorBidi" w:cs="B Nazanin"/>
          <w:color w:val="000000" w:themeColor="text1"/>
          <w:lang w:bidi="fa-IR"/>
        </w:rPr>
      </w:pPr>
      <w:r w:rsidRPr="002361E4">
        <w:rPr>
          <w:rFonts w:asciiTheme="majorBidi" w:hAnsiTheme="majorBidi" w:cs="B Nazanin"/>
          <w:color w:val="000000" w:themeColor="text1"/>
          <w:rtl/>
          <w:lang w:bidi="fa-IR"/>
        </w:rPr>
        <w:t xml:space="preserve">کرمانشاه </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ک</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از استان‌ها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غرب</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ران</w:t>
      </w:r>
      <w:r w:rsidRPr="002361E4">
        <w:rPr>
          <w:rFonts w:asciiTheme="majorBidi" w:hAnsiTheme="majorBidi" w:cs="B Nazanin"/>
          <w:color w:val="000000" w:themeColor="text1"/>
          <w:rtl/>
          <w:lang w:bidi="fa-IR"/>
        </w:rPr>
        <w:t xml:space="preserve"> است که از</w:t>
      </w:r>
      <w:r w:rsidRPr="002361E4">
        <w:rPr>
          <w:rFonts w:asciiTheme="majorBidi" w:hAnsiTheme="majorBidi" w:cs="B Nazanin"/>
          <w:color w:val="000000" w:themeColor="text1"/>
        </w:rPr>
        <w:t xml:space="preserve"> </w:t>
      </w:r>
      <w:r w:rsidRPr="002361E4">
        <w:rPr>
          <w:rFonts w:asciiTheme="majorBidi" w:hAnsiTheme="majorBidi" w:cs="B Nazanin"/>
          <w:color w:val="000000" w:themeColor="text1"/>
          <w:rtl/>
          <w:lang w:bidi="fa-IR"/>
        </w:rPr>
        <w:t>نظر جغراف</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ا</w:t>
      </w:r>
      <w:r w:rsidRPr="002361E4">
        <w:rPr>
          <w:rFonts w:asciiTheme="majorBidi" w:hAnsiTheme="majorBidi" w:cs="B Nazanin" w:hint="cs"/>
          <w:color w:val="000000" w:themeColor="text1"/>
          <w:rtl/>
          <w:lang w:bidi="fa-IR"/>
        </w:rPr>
        <w:t>یی</w:t>
      </w:r>
      <w:r w:rsidRPr="002361E4">
        <w:rPr>
          <w:rFonts w:asciiTheme="majorBidi" w:hAnsiTheme="majorBidi" w:cs="B Nazanin"/>
          <w:color w:val="000000" w:themeColor="text1"/>
          <w:rtl/>
          <w:lang w:bidi="fa-IR"/>
        </w:rPr>
        <w:t xml:space="preserve"> در منطقه‌ا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خشک و ن</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مه‌خشک</w:t>
      </w:r>
      <w:r w:rsidRPr="002361E4">
        <w:rPr>
          <w:rFonts w:asciiTheme="majorBidi" w:hAnsiTheme="majorBidi" w:cs="B Nazanin"/>
          <w:color w:val="000000" w:themeColor="text1"/>
          <w:rtl/>
          <w:lang w:bidi="fa-IR"/>
        </w:rPr>
        <w:t xml:space="preserve"> واقع‌شده است. 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ن</w:t>
      </w:r>
      <w:r w:rsidRPr="002361E4">
        <w:rPr>
          <w:rFonts w:asciiTheme="majorBidi" w:hAnsiTheme="majorBidi" w:cs="B Nazanin"/>
          <w:color w:val="000000" w:themeColor="text1"/>
          <w:rtl/>
          <w:lang w:bidi="fa-IR"/>
        </w:rPr>
        <w:t xml:space="preserve"> استان به دل</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ل</w:t>
      </w:r>
      <w:r w:rsidRPr="002361E4">
        <w:rPr>
          <w:rFonts w:asciiTheme="majorBidi" w:hAnsiTheme="majorBidi" w:cs="B Nazanin"/>
          <w:color w:val="000000" w:themeColor="text1"/>
          <w:rtl/>
          <w:lang w:bidi="fa-IR"/>
        </w:rPr>
        <w:t xml:space="preserve"> شرا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ط</w:t>
      </w:r>
      <w:r w:rsidRPr="002361E4">
        <w:rPr>
          <w:rFonts w:asciiTheme="majorBidi" w:hAnsiTheme="majorBidi" w:cs="B Nazanin"/>
          <w:color w:val="000000" w:themeColor="text1"/>
          <w:rtl/>
          <w:lang w:bidi="fa-IR"/>
        </w:rPr>
        <w:t xml:space="preserve"> آب‌وهوا</w:t>
      </w:r>
      <w:r w:rsidRPr="002361E4">
        <w:rPr>
          <w:rFonts w:asciiTheme="majorBidi" w:hAnsiTheme="majorBidi" w:cs="B Nazanin" w:hint="cs"/>
          <w:color w:val="000000" w:themeColor="text1"/>
          <w:rtl/>
          <w:lang w:bidi="fa-IR"/>
        </w:rPr>
        <w:t>یی</w:t>
      </w:r>
      <w:r w:rsidRPr="002361E4">
        <w:rPr>
          <w:rFonts w:asciiTheme="majorBidi" w:hAnsiTheme="majorBidi" w:cs="B Nazanin"/>
          <w:color w:val="000000" w:themeColor="text1"/>
          <w:rtl/>
          <w:lang w:bidi="fa-IR"/>
        </w:rPr>
        <w:t xml:space="preserve"> خاص خود، همواره در معرض خشکسال</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قرار دارد</w:t>
      </w:r>
      <w:r w:rsidRPr="002361E4">
        <w:rPr>
          <w:rFonts w:asciiTheme="majorBidi" w:hAnsiTheme="majorBidi" w:cs="B Nazanin" w:hint="cs"/>
          <w:color w:val="000000" w:themeColor="text1"/>
          <w:rtl/>
          <w:lang w:bidi="fa-IR"/>
        </w:rPr>
        <w:t>.</w:t>
      </w:r>
      <w:r w:rsidRPr="002361E4">
        <w:rPr>
          <w:rFonts w:asciiTheme="majorBidi" w:hAnsiTheme="majorBidi" w:cs="B Nazanin"/>
          <w:color w:val="000000" w:themeColor="text1"/>
          <w:rtl/>
        </w:rPr>
        <w:t xml:space="preserve"> </w:t>
      </w:r>
      <w:r w:rsidRPr="002361E4">
        <w:rPr>
          <w:rFonts w:asciiTheme="majorBidi" w:hAnsiTheme="majorBidi" w:cs="B Nazanin"/>
          <w:color w:val="000000" w:themeColor="text1"/>
          <w:rtl/>
          <w:lang w:bidi="fa-IR"/>
        </w:rPr>
        <w:t>باتوجه‌ به 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نکه</w:t>
      </w:r>
      <w:r w:rsidRPr="002361E4">
        <w:rPr>
          <w:rFonts w:asciiTheme="majorBidi" w:hAnsiTheme="majorBidi" w:cs="B Nazanin"/>
          <w:color w:val="000000" w:themeColor="text1"/>
          <w:rtl/>
          <w:lang w:bidi="fa-IR"/>
        </w:rPr>
        <w:t xml:space="preserve"> ارز</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اب</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همه مناطق استان به‌صورت م</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دان</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امکان‌پذ</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ر</w:t>
      </w:r>
      <w:r w:rsidRPr="002361E4">
        <w:rPr>
          <w:rFonts w:asciiTheme="majorBidi" w:hAnsiTheme="majorBidi" w:cs="B Nazanin"/>
          <w:color w:val="000000" w:themeColor="text1"/>
          <w:rtl/>
          <w:lang w:bidi="fa-IR"/>
        </w:rPr>
        <w:t xml:space="preserve"> ن</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ست؛</w:t>
      </w:r>
      <w:r w:rsidRPr="002361E4">
        <w:rPr>
          <w:rFonts w:asciiTheme="majorBidi" w:hAnsiTheme="majorBidi" w:cs="B Nazanin"/>
          <w:color w:val="000000" w:themeColor="text1"/>
          <w:rtl/>
          <w:lang w:bidi="fa-IR"/>
        </w:rPr>
        <w:t xml:space="preserve"> استفاده از تکن</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ک‌ها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سنجش ‌از دور مانند شاخص سلامت گ</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اه</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به‌عنوان ابزار</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مناسب برا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اندازه‌گ</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ر</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و پا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ش</w:t>
      </w:r>
      <w:r w:rsidRPr="002361E4">
        <w:rPr>
          <w:rFonts w:asciiTheme="majorBidi" w:hAnsiTheme="majorBidi" w:cs="B Nazanin"/>
          <w:color w:val="000000" w:themeColor="text1"/>
          <w:rtl/>
          <w:lang w:bidi="fa-IR"/>
        </w:rPr>
        <w:t xml:space="preserve"> وضع</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ت</w:t>
      </w:r>
      <w:r w:rsidRPr="002361E4">
        <w:rPr>
          <w:rFonts w:asciiTheme="majorBidi" w:hAnsiTheme="majorBidi" w:cs="B Nazanin"/>
          <w:color w:val="000000" w:themeColor="text1"/>
          <w:rtl/>
          <w:lang w:bidi="fa-IR"/>
        </w:rPr>
        <w:t xml:space="preserve"> سلامت گ</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اهان</w:t>
      </w:r>
      <w:r w:rsidRPr="002361E4">
        <w:rPr>
          <w:rFonts w:asciiTheme="majorBidi" w:hAnsiTheme="majorBidi" w:cs="B Nazanin"/>
          <w:color w:val="000000" w:themeColor="text1"/>
          <w:rtl/>
          <w:lang w:bidi="fa-IR"/>
        </w:rPr>
        <w:t xml:space="preserve"> مورد استفاده قرار گرفت.</w:t>
      </w:r>
      <w:r w:rsidRPr="002361E4">
        <w:rPr>
          <w:rFonts w:asciiTheme="majorBidi" w:hAnsiTheme="majorBidi" w:cs="B Nazanin" w:hint="cs"/>
          <w:color w:val="000000" w:themeColor="text1"/>
          <w:rtl/>
          <w:lang w:bidi="fa-IR"/>
        </w:rPr>
        <w:t xml:space="preserve">  همانطور که در سابقه مطالعاتی اشاره شد </w:t>
      </w:r>
      <w:r w:rsidRPr="002361E4">
        <w:rPr>
          <w:rFonts w:asciiTheme="majorBidi" w:hAnsiTheme="majorBidi" w:cs="B Nazanin" w:hint="eastAsia"/>
          <w:color w:val="000000" w:themeColor="text1"/>
          <w:rtl/>
          <w:lang w:bidi="fa-IR"/>
        </w:rPr>
        <w:t>مطالعات</w:t>
      </w:r>
      <w:r w:rsidRPr="002361E4">
        <w:rPr>
          <w:rFonts w:asciiTheme="majorBidi" w:hAnsiTheme="majorBidi" w:cs="B Nazanin" w:hint="cs"/>
          <w:color w:val="000000" w:themeColor="text1"/>
          <w:rtl/>
          <w:lang w:bidi="fa-IR"/>
        </w:rPr>
        <w:t xml:space="preserve"> متعددی به ارزیابی شاخص سلامت پوشش گیاهی پرداخته اند. هدف از این مطالعه واکاوی</w:t>
      </w:r>
      <w:r w:rsidRPr="002361E4">
        <w:rPr>
          <w:rFonts w:asciiTheme="majorBidi" w:hAnsiTheme="majorBidi" w:cs="B Nazanin"/>
          <w:color w:val="000000" w:themeColor="text1"/>
          <w:rtl/>
          <w:lang w:bidi="fa-IR"/>
        </w:rPr>
        <w:t xml:space="preserve"> </w:t>
      </w:r>
      <w:r w:rsidRPr="002361E4">
        <w:rPr>
          <w:rFonts w:asciiTheme="majorBidi" w:hAnsiTheme="majorBidi" w:cs="B Nazanin" w:hint="cs"/>
          <w:color w:val="000000" w:themeColor="text1"/>
          <w:rtl/>
          <w:lang w:bidi="fa-IR"/>
        </w:rPr>
        <w:t>زمانی-مکانی</w:t>
      </w:r>
      <w:r w:rsidRPr="002361E4">
        <w:rPr>
          <w:rFonts w:asciiTheme="majorBidi" w:hAnsiTheme="majorBidi" w:cs="B Nazanin"/>
          <w:color w:val="000000" w:themeColor="text1"/>
          <w:rtl/>
          <w:lang w:bidi="fa-IR"/>
        </w:rPr>
        <w:t xml:space="preserve"> خشکسال</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w:t>
      </w:r>
      <w:r w:rsidRPr="002361E4">
        <w:rPr>
          <w:rFonts w:asciiTheme="majorBidi" w:hAnsiTheme="majorBidi" w:cs="B Nazanin" w:hint="cs"/>
          <w:color w:val="000000" w:themeColor="text1"/>
          <w:rtl/>
          <w:lang w:bidi="fa-IR"/>
        </w:rPr>
        <w:t xml:space="preserve"> و تغییرات آن در چهار دهه گذشته </w:t>
      </w:r>
      <w:r w:rsidRPr="002361E4">
        <w:rPr>
          <w:rFonts w:asciiTheme="majorBidi" w:hAnsiTheme="majorBidi" w:cs="B Nazanin"/>
          <w:color w:val="000000" w:themeColor="text1"/>
          <w:rtl/>
          <w:lang w:bidi="fa-IR"/>
        </w:rPr>
        <w:t>در استان کرمانشاه</w:t>
      </w:r>
      <w:r w:rsidRPr="002361E4">
        <w:rPr>
          <w:rFonts w:asciiTheme="majorBidi" w:hAnsiTheme="majorBidi" w:cs="B Nazanin" w:hint="cs"/>
          <w:color w:val="000000" w:themeColor="text1"/>
          <w:rtl/>
          <w:lang w:bidi="fa-IR"/>
        </w:rPr>
        <w:t xml:space="preserve"> می باشد؛ در این راستا</w:t>
      </w:r>
      <w:r w:rsidRPr="002361E4">
        <w:rPr>
          <w:rFonts w:asciiTheme="majorBidi" w:hAnsiTheme="majorBidi" w:cs="B Nazanin"/>
          <w:color w:val="000000" w:themeColor="text1"/>
          <w:rtl/>
          <w:lang w:bidi="fa-IR"/>
        </w:rPr>
        <w:t xml:space="preserve"> از داده‌ها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محصولات سنجنده و</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رز</w:t>
      </w:r>
      <w:r w:rsidRPr="002361E4">
        <w:rPr>
          <w:rFonts w:asciiTheme="majorBidi" w:hAnsiTheme="majorBidi" w:cs="B Nazanin"/>
          <w:color w:val="000000" w:themeColor="text1"/>
          <w:rtl/>
          <w:lang w:bidi="fa-IR"/>
        </w:rPr>
        <w:t xml:space="preserve"> (</w:t>
      </w:r>
      <w:r w:rsidRPr="002361E4">
        <w:rPr>
          <w:rFonts w:asciiTheme="majorBidi" w:hAnsiTheme="majorBidi" w:cs="B Nazanin"/>
          <w:color w:val="000000" w:themeColor="text1"/>
        </w:rPr>
        <w:t>VIIRS</w:t>
      </w:r>
      <w:r w:rsidRPr="002361E4">
        <w:rPr>
          <w:rFonts w:asciiTheme="majorBidi" w:hAnsiTheme="majorBidi" w:cs="B Nazanin"/>
          <w:color w:val="000000" w:themeColor="text1"/>
          <w:rtl/>
          <w:lang w:bidi="fa-IR"/>
        </w:rPr>
        <w:t>) و ن</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ز</w:t>
      </w:r>
      <w:r w:rsidRPr="002361E4">
        <w:rPr>
          <w:rFonts w:asciiTheme="majorBidi" w:hAnsiTheme="majorBidi" w:cs="B Nazanin"/>
          <w:color w:val="000000" w:themeColor="text1"/>
          <w:rtl/>
          <w:lang w:bidi="fa-IR"/>
        </w:rPr>
        <w:t xml:space="preserve"> داده‌ها</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w:t>
      </w:r>
      <w:r w:rsidRPr="002361E4">
        <w:rPr>
          <w:rFonts w:asciiTheme="majorBidi" w:hAnsiTheme="majorBidi" w:cs="B Nazanin"/>
          <w:color w:val="000000" w:themeColor="text1"/>
        </w:rPr>
        <w:t>AVHRR</w:t>
      </w:r>
      <w:r w:rsidRPr="002361E4">
        <w:rPr>
          <w:rFonts w:asciiTheme="majorBidi" w:hAnsiTheme="majorBidi" w:cs="B Nazanin"/>
          <w:color w:val="000000" w:themeColor="text1"/>
          <w:rtl/>
          <w:lang w:bidi="fa-IR"/>
        </w:rPr>
        <w:t xml:space="preserve"> که</w:t>
      </w:r>
      <w:r w:rsidRPr="002361E4">
        <w:rPr>
          <w:rFonts w:asciiTheme="majorBidi" w:hAnsiTheme="majorBidi" w:cs="B Nazanin" w:hint="cs"/>
          <w:color w:val="000000" w:themeColor="text1"/>
          <w:rtl/>
          <w:lang w:bidi="fa-IR"/>
        </w:rPr>
        <w:t xml:space="preserve"> در پایگاه</w:t>
      </w:r>
      <w:r w:rsidRPr="002361E4">
        <w:rPr>
          <w:rFonts w:asciiTheme="majorBidi" w:hAnsiTheme="majorBidi" w:cs="B Nazanin"/>
          <w:color w:val="000000" w:themeColor="text1"/>
          <w:rtl/>
          <w:lang w:bidi="fa-IR"/>
        </w:rPr>
        <w:t xml:space="preserve"> نوا استار (</w:t>
      </w:r>
      <w:r w:rsidRPr="002361E4">
        <w:rPr>
          <w:rFonts w:asciiTheme="majorBidi" w:hAnsiTheme="majorBidi" w:cs="B Nazanin"/>
          <w:color w:val="000000" w:themeColor="text1"/>
        </w:rPr>
        <w:t>NOAA STAR</w:t>
      </w:r>
      <w:r w:rsidRPr="002361E4">
        <w:rPr>
          <w:rFonts w:asciiTheme="majorBidi" w:hAnsiTheme="majorBidi" w:cs="B Nazanin"/>
          <w:color w:val="000000" w:themeColor="text1"/>
          <w:vertAlign w:val="superscript"/>
          <w:rtl/>
          <w:lang w:bidi="fa-IR"/>
        </w:rPr>
        <w:footnoteReference w:id="6"/>
      </w:r>
      <w:r w:rsidRPr="002361E4">
        <w:rPr>
          <w:rFonts w:asciiTheme="majorBidi" w:hAnsiTheme="majorBidi" w:cs="B Nazanin"/>
          <w:color w:val="000000" w:themeColor="text1"/>
          <w:rtl/>
          <w:lang w:bidi="fa-IR"/>
        </w:rPr>
        <w:t>) نما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ه</w:t>
      </w:r>
      <w:r w:rsidRPr="002361E4">
        <w:rPr>
          <w:rFonts w:asciiTheme="majorBidi" w:hAnsiTheme="majorBidi" w:cs="B Nazanin"/>
          <w:color w:val="000000" w:themeColor="text1"/>
          <w:rtl/>
          <w:lang w:bidi="fa-IR"/>
        </w:rPr>
        <w:t xml:space="preserve"> </w:t>
      </w:r>
      <w:r w:rsidRPr="002361E4">
        <w:rPr>
          <w:rFonts w:asciiTheme="majorBidi" w:hAnsiTheme="majorBidi" w:cs="B Nazanin" w:hint="cs"/>
          <w:color w:val="000000" w:themeColor="text1"/>
          <w:rtl/>
          <w:lang w:bidi="fa-IR"/>
        </w:rPr>
        <w:t xml:space="preserve">می گردد؛ بهره گرفته شد. بر اساس مطالعات انجام شده </w:t>
      </w:r>
      <w:r w:rsidRPr="002361E4">
        <w:rPr>
          <w:rFonts w:asciiTheme="majorBidi" w:hAnsiTheme="majorBidi" w:cs="B Nazanin"/>
          <w:color w:val="000000" w:themeColor="text1"/>
          <w:rtl/>
          <w:lang w:bidi="fa-IR"/>
        </w:rPr>
        <w:t xml:space="preserve">شاخص </w:t>
      </w:r>
      <w:r w:rsidRPr="002361E4">
        <w:rPr>
          <w:rFonts w:asciiTheme="majorBidi" w:hAnsiTheme="majorBidi" w:cs="B Nazanin"/>
          <w:color w:val="000000" w:themeColor="text1"/>
        </w:rPr>
        <w:t>VHI</w:t>
      </w:r>
      <w:r w:rsidRPr="002361E4">
        <w:rPr>
          <w:rFonts w:asciiTheme="majorBidi" w:hAnsiTheme="majorBidi" w:cs="B Nazanin"/>
          <w:color w:val="000000" w:themeColor="text1"/>
          <w:rtl/>
          <w:lang w:bidi="fa-IR"/>
        </w:rPr>
        <w:t xml:space="preserve"> م</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تواند</w:t>
      </w:r>
      <w:r w:rsidRPr="002361E4">
        <w:rPr>
          <w:rFonts w:asciiTheme="majorBidi" w:hAnsiTheme="majorBidi" w:cs="B Nazanin"/>
          <w:color w:val="000000" w:themeColor="text1"/>
          <w:rtl/>
          <w:lang w:bidi="fa-IR"/>
        </w:rPr>
        <w:t xml:space="preserve"> به‌طور دق</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ق</w:t>
      </w:r>
      <w:r w:rsidRPr="002361E4">
        <w:rPr>
          <w:rFonts w:asciiTheme="majorBidi" w:hAnsiTheme="majorBidi" w:cs="B Nazanin"/>
          <w:color w:val="000000" w:themeColor="text1"/>
          <w:rtl/>
          <w:lang w:bidi="fa-IR"/>
        </w:rPr>
        <w:t xml:space="preserve"> وضع</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ت</w:t>
      </w:r>
      <w:r w:rsidRPr="002361E4">
        <w:rPr>
          <w:rFonts w:asciiTheme="majorBidi" w:hAnsiTheme="majorBidi" w:cs="B Nazanin"/>
          <w:color w:val="000000" w:themeColor="text1"/>
          <w:rtl/>
          <w:lang w:bidi="fa-IR"/>
        </w:rPr>
        <w:t xml:space="preserve"> خشکسال</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w:t>
      </w:r>
      <w:r w:rsidRPr="002361E4">
        <w:rPr>
          <w:rFonts w:asciiTheme="majorBidi" w:hAnsiTheme="majorBidi" w:cs="B Nazanin" w:hint="cs"/>
          <w:color w:val="000000" w:themeColor="text1"/>
          <w:rtl/>
          <w:lang w:bidi="fa-IR"/>
        </w:rPr>
        <w:t>را</w:t>
      </w:r>
      <w:r w:rsidRPr="002361E4">
        <w:rPr>
          <w:rFonts w:asciiTheme="majorBidi" w:hAnsiTheme="majorBidi" w:cs="B Nazanin"/>
          <w:color w:val="000000" w:themeColor="text1"/>
          <w:rtl/>
          <w:lang w:bidi="fa-IR"/>
        </w:rPr>
        <w:t xml:space="preserve"> ارز</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اب</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کند؛ بنابرا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ن،</w:t>
      </w:r>
      <w:r w:rsidRPr="002361E4">
        <w:rPr>
          <w:rFonts w:asciiTheme="majorBidi" w:hAnsiTheme="majorBidi" w:cs="B Nazanin"/>
          <w:color w:val="000000" w:themeColor="text1"/>
          <w:rtl/>
          <w:lang w:bidi="fa-IR"/>
        </w:rPr>
        <w:t xml:space="preserve"> استفاده از ا</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ن</w:t>
      </w:r>
      <w:r w:rsidRPr="002361E4">
        <w:rPr>
          <w:rFonts w:asciiTheme="majorBidi" w:hAnsiTheme="majorBidi" w:cs="B Nazanin"/>
          <w:color w:val="000000" w:themeColor="text1"/>
          <w:rtl/>
          <w:lang w:bidi="fa-IR"/>
        </w:rPr>
        <w:t xml:space="preserve"> شاخص م</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تواند</w:t>
      </w:r>
      <w:r w:rsidRPr="002361E4">
        <w:rPr>
          <w:rFonts w:asciiTheme="majorBidi" w:hAnsiTheme="majorBidi" w:cs="B Nazanin"/>
          <w:color w:val="000000" w:themeColor="text1"/>
          <w:rtl/>
          <w:lang w:bidi="fa-IR"/>
        </w:rPr>
        <w:t xml:space="preserve"> به مد</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ر</w:t>
      </w:r>
      <w:r w:rsidRPr="002361E4">
        <w:rPr>
          <w:rFonts w:asciiTheme="majorBidi" w:hAnsiTheme="majorBidi" w:cs="B Nazanin" w:hint="cs"/>
          <w:color w:val="000000" w:themeColor="text1"/>
          <w:rtl/>
          <w:lang w:bidi="fa-IR"/>
        </w:rPr>
        <w:t>ی</w:t>
      </w:r>
      <w:r w:rsidRPr="002361E4">
        <w:rPr>
          <w:rFonts w:asciiTheme="majorBidi" w:hAnsiTheme="majorBidi" w:cs="B Nazanin" w:hint="eastAsia"/>
          <w:color w:val="000000" w:themeColor="text1"/>
          <w:rtl/>
          <w:lang w:bidi="fa-IR"/>
        </w:rPr>
        <w:t>ت</w:t>
      </w:r>
      <w:r w:rsidRPr="002361E4">
        <w:rPr>
          <w:rFonts w:asciiTheme="majorBidi" w:hAnsiTheme="majorBidi" w:cs="B Nazanin"/>
          <w:color w:val="000000" w:themeColor="text1"/>
          <w:rtl/>
          <w:lang w:bidi="fa-IR"/>
        </w:rPr>
        <w:t xml:space="preserve"> بهتر خشکسال</w:t>
      </w:r>
      <w:r w:rsidRPr="002361E4">
        <w:rPr>
          <w:rFonts w:asciiTheme="majorBidi" w:hAnsiTheme="majorBidi" w:cs="B Nazanin" w:hint="cs"/>
          <w:color w:val="000000" w:themeColor="text1"/>
          <w:rtl/>
          <w:lang w:bidi="fa-IR"/>
        </w:rPr>
        <w:t>ی</w:t>
      </w:r>
      <w:r w:rsidRPr="002361E4">
        <w:rPr>
          <w:rFonts w:asciiTheme="majorBidi" w:hAnsiTheme="majorBidi" w:cs="B Nazanin"/>
          <w:color w:val="000000" w:themeColor="text1"/>
          <w:rtl/>
          <w:lang w:bidi="fa-IR"/>
        </w:rPr>
        <w:t xml:space="preserve"> در </w:t>
      </w:r>
      <w:r w:rsidRPr="002361E4">
        <w:rPr>
          <w:rFonts w:asciiTheme="majorBidi" w:hAnsiTheme="majorBidi" w:cs="B Nazanin" w:hint="cs"/>
          <w:color w:val="000000" w:themeColor="text1"/>
          <w:rtl/>
          <w:lang w:bidi="fa-IR"/>
        </w:rPr>
        <w:t xml:space="preserve">استان کرمانشاه </w:t>
      </w:r>
      <w:r w:rsidRPr="002361E4">
        <w:rPr>
          <w:rFonts w:asciiTheme="majorBidi" w:hAnsiTheme="majorBidi" w:cs="B Nazanin"/>
          <w:color w:val="000000" w:themeColor="text1"/>
          <w:rtl/>
          <w:lang w:bidi="fa-IR"/>
        </w:rPr>
        <w:t xml:space="preserve">کمک </w:t>
      </w:r>
      <w:r w:rsidRPr="002361E4">
        <w:rPr>
          <w:rFonts w:asciiTheme="majorBidi" w:hAnsiTheme="majorBidi" w:cs="B Nazanin" w:hint="cs"/>
          <w:color w:val="000000" w:themeColor="text1"/>
          <w:rtl/>
          <w:lang w:bidi="fa-IR"/>
        </w:rPr>
        <w:t>نماید</w:t>
      </w:r>
      <w:r w:rsidRPr="002361E4">
        <w:rPr>
          <w:rFonts w:asciiTheme="majorBidi" w:hAnsiTheme="majorBidi" w:cs="B Nazanin"/>
          <w:color w:val="000000" w:themeColor="text1"/>
          <w:rtl/>
          <w:lang w:bidi="fa-IR"/>
        </w:rPr>
        <w:t>.</w:t>
      </w:r>
      <w:r w:rsidRPr="002361E4">
        <w:rPr>
          <w:rFonts w:asciiTheme="majorBidi" w:hAnsiTheme="majorBidi" w:cs="B Nazanin" w:hint="cs"/>
          <w:color w:val="000000" w:themeColor="text1"/>
          <w:rtl/>
          <w:lang w:bidi="fa-IR"/>
        </w:rPr>
        <w:t xml:space="preserve"> </w:t>
      </w:r>
    </w:p>
    <w:p w14:paraId="12A203DF" w14:textId="77777777" w:rsidR="006A6840" w:rsidRPr="006A6840" w:rsidRDefault="006A6840" w:rsidP="006A6840">
      <w:pPr>
        <w:autoSpaceDE w:val="0"/>
        <w:autoSpaceDN w:val="0"/>
        <w:bidi/>
        <w:adjustRightInd w:val="0"/>
        <w:jc w:val="both"/>
        <w:rPr>
          <w:rFonts w:asciiTheme="majorBidi" w:hAnsiTheme="majorBidi" w:cs="B Nazanin"/>
          <w:rtl/>
          <w:lang w:bidi="fa-IR"/>
        </w:rPr>
      </w:pPr>
    </w:p>
    <w:p w14:paraId="63BA914B" w14:textId="147E772D" w:rsidR="002E5C56" w:rsidRPr="00BD0A69" w:rsidRDefault="006A6840" w:rsidP="00BD0A69">
      <w:pPr>
        <w:widowControl w:val="0"/>
        <w:jc w:val="right"/>
        <w:rPr>
          <w:rFonts w:cs="B Nazanin"/>
          <w:b/>
          <w:bCs/>
          <w:color w:val="000000" w:themeColor="text1"/>
          <w:sz w:val="22"/>
          <w:rtl/>
        </w:rPr>
      </w:pPr>
      <w:r w:rsidRPr="000372EF">
        <w:rPr>
          <w:rFonts w:cs="B Nazanin" w:hint="cs"/>
          <w:b/>
          <w:bCs/>
          <w:color w:val="000000" w:themeColor="text1"/>
          <w:sz w:val="22"/>
          <w:rtl/>
        </w:rPr>
        <w:t>مواد</w:t>
      </w:r>
      <w:r w:rsidRPr="000372EF">
        <w:rPr>
          <w:rFonts w:cs="B Nazanin"/>
          <w:b/>
          <w:bCs/>
          <w:color w:val="000000" w:themeColor="text1"/>
          <w:sz w:val="22"/>
          <w:rtl/>
        </w:rPr>
        <w:t xml:space="preserve"> و روش</w:t>
      </w:r>
      <w:r w:rsidRPr="000372EF">
        <w:rPr>
          <w:rFonts w:cs="B Nazanin" w:hint="cs"/>
          <w:b/>
          <w:bCs/>
          <w:color w:val="000000" w:themeColor="text1"/>
          <w:sz w:val="22"/>
          <w:rtl/>
        </w:rPr>
        <w:t>‌</w:t>
      </w:r>
      <w:r w:rsidRPr="000372EF">
        <w:rPr>
          <w:rFonts w:cs="B Nazanin"/>
          <w:b/>
          <w:bCs/>
          <w:color w:val="000000" w:themeColor="text1"/>
          <w:sz w:val="22"/>
          <w:rtl/>
        </w:rPr>
        <w:t>ها</w:t>
      </w:r>
    </w:p>
    <w:p w14:paraId="19F65D2C" w14:textId="77777777" w:rsidR="006A6840" w:rsidRPr="000372EF" w:rsidRDefault="006A6840" w:rsidP="006A6840">
      <w:pPr>
        <w:bidi/>
        <w:jc w:val="both"/>
        <w:rPr>
          <w:rFonts w:asciiTheme="majorBidi" w:hAnsiTheme="majorBidi" w:cs="B Nazanin"/>
          <w:b/>
          <w:bCs/>
        </w:rPr>
      </w:pPr>
      <w:r w:rsidRPr="006A6840">
        <w:rPr>
          <w:rFonts w:asciiTheme="majorBidi" w:hAnsiTheme="majorBidi" w:cs="B Nazanin"/>
          <w:b/>
          <w:bCs/>
          <w:rtl/>
        </w:rPr>
        <w:t>منطقه مورد مطالعه</w:t>
      </w:r>
      <w:r w:rsidRPr="006A6840">
        <w:rPr>
          <w:rFonts w:asciiTheme="majorBidi" w:hAnsiTheme="majorBidi" w:cs="B Nazanin"/>
          <w:b/>
          <w:bCs/>
        </w:rPr>
        <w:t>:</w:t>
      </w:r>
      <w:r w:rsidRPr="006A6840">
        <w:rPr>
          <w:rFonts w:asciiTheme="majorBidi" w:hAnsiTheme="majorBidi" w:cs="B Nazanin"/>
          <w:b/>
          <w:bCs/>
          <w:rtl/>
        </w:rPr>
        <w:t xml:space="preserve"> </w:t>
      </w:r>
    </w:p>
    <w:p w14:paraId="6AFCF0CC" w14:textId="0467B779" w:rsidR="006A6840" w:rsidRPr="006A6840" w:rsidRDefault="006A6840" w:rsidP="006A6840">
      <w:pPr>
        <w:bidi/>
        <w:jc w:val="both"/>
        <w:rPr>
          <w:rFonts w:asciiTheme="majorBidi" w:hAnsiTheme="majorBidi" w:cs="B Nazanin"/>
          <w:b/>
          <w:bCs/>
          <w:sz w:val="22"/>
          <w:szCs w:val="22"/>
          <w:rtl/>
        </w:rPr>
      </w:pPr>
      <w:r w:rsidRPr="006A6840">
        <w:rPr>
          <w:rFonts w:asciiTheme="majorBidi" w:hAnsiTheme="majorBidi" w:cs="B Nazanin"/>
          <w:sz w:val="22"/>
          <w:rtl/>
        </w:rPr>
        <w:t>استان کرمانشاه با مرکز</w:t>
      </w:r>
      <w:r w:rsidRPr="006A6840">
        <w:rPr>
          <w:rFonts w:asciiTheme="majorBidi" w:hAnsiTheme="majorBidi" w:cs="B Nazanin" w:hint="cs"/>
          <w:sz w:val="22"/>
          <w:rtl/>
        </w:rPr>
        <w:t>ی</w:t>
      </w:r>
      <w:r w:rsidRPr="006A6840">
        <w:rPr>
          <w:rFonts w:asciiTheme="majorBidi" w:hAnsiTheme="majorBidi" w:cs="B Nazanin" w:hint="eastAsia"/>
          <w:sz w:val="22"/>
          <w:rtl/>
        </w:rPr>
        <w:t>ت</w:t>
      </w:r>
      <w:r w:rsidRPr="006A6840">
        <w:rPr>
          <w:rFonts w:asciiTheme="majorBidi" w:hAnsiTheme="majorBidi" w:cs="B Nazanin"/>
          <w:sz w:val="22"/>
          <w:rtl/>
        </w:rPr>
        <w:t xml:space="preserve"> شهر کرمانشاه با مساحت</w:t>
      </w:r>
      <w:r w:rsidRPr="006A6840">
        <w:rPr>
          <w:rFonts w:asciiTheme="majorBidi" w:hAnsiTheme="majorBidi" w:cs="B Nazanin" w:hint="cs"/>
          <w:sz w:val="22"/>
          <w:rtl/>
        </w:rPr>
        <w:t>ی</w:t>
      </w:r>
      <w:r w:rsidRPr="006A6840">
        <w:rPr>
          <w:rFonts w:asciiTheme="majorBidi" w:hAnsiTheme="majorBidi" w:cs="B Nazanin"/>
          <w:sz w:val="22"/>
          <w:rtl/>
        </w:rPr>
        <w:t xml:space="preserve"> برابر با 24640 ک</w:t>
      </w:r>
      <w:r w:rsidRPr="006A6840">
        <w:rPr>
          <w:rFonts w:asciiTheme="majorBidi" w:hAnsiTheme="majorBidi" w:cs="B Nazanin" w:hint="cs"/>
          <w:sz w:val="22"/>
          <w:rtl/>
        </w:rPr>
        <w:t>ی</w:t>
      </w:r>
      <w:r w:rsidRPr="006A6840">
        <w:rPr>
          <w:rFonts w:asciiTheme="majorBidi" w:hAnsiTheme="majorBidi" w:cs="B Nazanin" w:hint="eastAsia"/>
          <w:sz w:val="22"/>
          <w:rtl/>
        </w:rPr>
        <w:t>لومترمربع</w:t>
      </w:r>
      <w:r w:rsidRPr="006A6840">
        <w:rPr>
          <w:rFonts w:asciiTheme="majorBidi" w:hAnsiTheme="majorBidi" w:cs="B Nazanin"/>
          <w:sz w:val="22"/>
          <w:rtl/>
        </w:rPr>
        <w:t xml:space="preserve"> جز هفدهم</w:t>
      </w:r>
      <w:r w:rsidRPr="006A6840">
        <w:rPr>
          <w:rFonts w:asciiTheme="majorBidi" w:hAnsiTheme="majorBidi" w:cs="B Nazanin" w:hint="cs"/>
          <w:sz w:val="22"/>
          <w:rtl/>
        </w:rPr>
        <w:t>ی</w:t>
      </w:r>
      <w:r w:rsidRPr="006A6840">
        <w:rPr>
          <w:rFonts w:asciiTheme="majorBidi" w:hAnsiTheme="majorBidi" w:cs="B Nazanin" w:hint="eastAsia"/>
          <w:sz w:val="22"/>
          <w:rtl/>
        </w:rPr>
        <w:t>ن</w:t>
      </w:r>
      <w:r w:rsidRPr="006A6840">
        <w:rPr>
          <w:rFonts w:asciiTheme="majorBidi" w:hAnsiTheme="majorBidi" w:cs="B Nazanin"/>
          <w:sz w:val="22"/>
          <w:rtl/>
        </w:rPr>
        <w:t xml:space="preserve"> استان ا</w:t>
      </w:r>
      <w:r w:rsidRPr="006A6840">
        <w:rPr>
          <w:rFonts w:asciiTheme="majorBidi" w:hAnsiTheme="majorBidi" w:cs="B Nazanin" w:hint="cs"/>
          <w:sz w:val="22"/>
          <w:rtl/>
        </w:rPr>
        <w:t>ی</w:t>
      </w:r>
      <w:r w:rsidRPr="006A6840">
        <w:rPr>
          <w:rFonts w:asciiTheme="majorBidi" w:hAnsiTheme="majorBidi" w:cs="B Nazanin" w:hint="eastAsia"/>
          <w:sz w:val="22"/>
          <w:rtl/>
        </w:rPr>
        <w:t>ران</w:t>
      </w:r>
      <w:r w:rsidRPr="006A6840">
        <w:rPr>
          <w:rFonts w:asciiTheme="majorBidi" w:hAnsiTheme="majorBidi" w:cs="B Nazanin"/>
          <w:sz w:val="22"/>
          <w:rtl/>
        </w:rPr>
        <w:t xml:space="preserve"> ازنظر وسعت به شمار م</w:t>
      </w:r>
      <w:r w:rsidRPr="006A6840">
        <w:rPr>
          <w:rFonts w:asciiTheme="majorBidi" w:hAnsiTheme="majorBidi" w:cs="B Nazanin" w:hint="cs"/>
          <w:sz w:val="22"/>
          <w:rtl/>
        </w:rPr>
        <w:t>ی‌</w:t>
      </w:r>
      <w:r w:rsidRPr="006A6840">
        <w:rPr>
          <w:rFonts w:asciiTheme="majorBidi" w:hAnsiTheme="majorBidi" w:cs="B Nazanin" w:hint="eastAsia"/>
          <w:sz w:val="22"/>
          <w:rtl/>
        </w:rPr>
        <w:t>رود</w:t>
      </w:r>
      <w:r w:rsidRPr="006A6840">
        <w:rPr>
          <w:rFonts w:asciiTheme="majorBidi" w:hAnsiTheme="majorBidi" w:cs="B Nazanin"/>
          <w:sz w:val="22"/>
          <w:rtl/>
        </w:rPr>
        <w:t>. تقر</w:t>
      </w:r>
      <w:r w:rsidRPr="006A6840">
        <w:rPr>
          <w:rFonts w:asciiTheme="majorBidi" w:hAnsiTheme="majorBidi" w:cs="B Nazanin" w:hint="cs"/>
          <w:sz w:val="22"/>
          <w:rtl/>
        </w:rPr>
        <w:t>ی</w:t>
      </w:r>
      <w:r w:rsidRPr="006A6840">
        <w:rPr>
          <w:rFonts w:asciiTheme="majorBidi" w:hAnsiTheme="majorBidi" w:cs="B Nazanin" w:hint="eastAsia"/>
          <w:sz w:val="22"/>
          <w:rtl/>
        </w:rPr>
        <w:t>باً</w:t>
      </w:r>
      <w:r w:rsidRPr="006A6840">
        <w:rPr>
          <w:rFonts w:asciiTheme="majorBidi" w:hAnsiTheme="majorBidi" w:cs="B Nazanin"/>
          <w:sz w:val="22"/>
          <w:rtl/>
        </w:rPr>
        <w:t xml:space="preserve"> 5/1 درصد از کل مساحت ا</w:t>
      </w:r>
      <w:r w:rsidRPr="006A6840">
        <w:rPr>
          <w:rFonts w:asciiTheme="majorBidi" w:hAnsiTheme="majorBidi" w:cs="B Nazanin" w:hint="cs"/>
          <w:sz w:val="22"/>
          <w:rtl/>
        </w:rPr>
        <w:t>ی</w:t>
      </w:r>
      <w:r w:rsidRPr="006A6840">
        <w:rPr>
          <w:rFonts w:asciiTheme="majorBidi" w:hAnsiTheme="majorBidi" w:cs="B Nazanin" w:hint="eastAsia"/>
          <w:sz w:val="22"/>
          <w:rtl/>
        </w:rPr>
        <w:t>ران</w:t>
      </w:r>
      <w:r w:rsidRPr="006A6840">
        <w:rPr>
          <w:rFonts w:asciiTheme="majorBidi" w:hAnsiTheme="majorBidi" w:cs="B Nazanin"/>
          <w:sz w:val="22"/>
          <w:rtl/>
        </w:rPr>
        <w:t xml:space="preserve"> را به خود اختصاص داده است مختصات جغراف</w:t>
      </w:r>
      <w:r w:rsidRPr="006A6840">
        <w:rPr>
          <w:rFonts w:asciiTheme="majorBidi" w:hAnsiTheme="majorBidi" w:cs="B Nazanin" w:hint="cs"/>
          <w:sz w:val="22"/>
          <w:rtl/>
        </w:rPr>
        <w:t>ی</w:t>
      </w:r>
      <w:r w:rsidRPr="006A6840">
        <w:rPr>
          <w:rFonts w:asciiTheme="majorBidi" w:hAnsiTheme="majorBidi" w:cs="B Nazanin" w:hint="eastAsia"/>
          <w:sz w:val="22"/>
          <w:rtl/>
        </w:rPr>
        <w:t>ا</w:t>
      </w:r>
      <w:r w:rsidRPr="006A6840">
        <w:rPr>
          <w:rFonts w:asciiTheme="majorBidi" w:hAnsiTheme="majorBidi" w:cs="B Nazanin" w:hint="cs"/>
          <w:sz w:val="22"/>
          <w:rtl/>
        </w:rPr>
        <w:t>یی</w:t>
      </w:r>
      <w:r w:rsidRPr="006A6840">
        <w:rPr>
          <w:rFonts w:asciiTheme="majorBidi" w:hAnsiTheme="majorBidi" w:cs="B Nazanin"/>
          <w:sz w:val="22"/>
          <w:rtl/>
        </w:rPr>
        <w:t xml:space="preserve"> کامل استان </w:t>
      </w:r>
      <w:r w:rsidRPr="006A6840">
        <w:rPr>
          <w:rFonts w:asciiTheme="majorBidi" w:hAnsiTheme="majorBidi" w:cs="B Nazanin"/>
          <w:sz w:val="22"/>
          <w:rtl/>
        </w:rPr>
        <w:lastRenderedPageBreak/>
        <w:t>کرمانشاه بر رو</w:t>
      </w:r>
      <w:r w:rsidRPr="006A6840">
        <w:rPr>
          <w:rFonts w:asciiTheme="majorBidi" w:hAnsiTheme="majorBidi" w:cs="B Nazanin" w:hint="cs"/>
          <w:sz w:val="22"/>
          <w:rtl/>
        </w:rPr>
        <w:t>ی</w:t>
      </w:r>
      <w:r w:rsidRPr="006A6840">
        <w:rPr>
          <w:rFonts w:asciiTheme="majorBidi" w:hAnsiTheme="majorBidi" w:cs="B Nazanin"/>
          <w:sz w:val="22"/>
          <w:rtl/>
        </w:rPr>
        <w:t xml:space="preserve"> کره‌</w:t>
      </w:r>
      <w:r w:rsidRPr="006A6840">
        <w:rPr>
          <w:rFonts w:asciiTheme="majorBidi" w:hAnsiTheme="majorBidi" w:cs="B Nazanin" w:hint="cs"/>
          <w:sz w:val="22"/>
          <w:rtl/>
        </w:rPr>
        <w:t>ی</w:t>
      </w:r>
      <w:r w:rsidRPr="006A6840">
        <w:rPr>
          <w:rFonts w:asciiTheme="majorBidi" w:hAnsiTheme="majorBidi" w:cs="B Nazanin"/>
          <w:sz w:val="22"/>
          <w:rtl/>
        </w:rPr>
        <w:t xml:space="preserve"> زم</w:t>
      </w:r>
      <w:r w:rsidRPr="006A6840">
        <w:rPr>
          <w:rFonts w:asciiTheme="majorBidi" w:hAnsiTheme="majorBidi" w:cs="B Nazanin" w:hint="cs"/>
          <w:sz w:val="22"/>
          <w:rtl/>
        </w:rPr>
        <w:t>ی</w:t>
      </w:r>
      <w:r w:rsidRPr="006A6840">
        <w:rPr>
          <w:rFonts w:asciiTheme="majorBidi" w:hAnsiTheme="majorBidi" w:cs="B Nazanin" w:hint="eastAsia"/>
          <w:sz w:val="22"/>
          <w:rtl/>
        </w:rPr>
        <w:t>ن</w:t>
      </w:r>
      <w:r w:rsidRPr="006A6840">
        <w:rPr>
          <w:rFonts w:asciiTheme="majorBidi" w:hAnsiTheme="majorBidi" w:cs="B Nazanin"/>
          <w:sz w:val="22"/>
          <w:rtl/>
        </w:rPr>
        <w:t xml:space="preserve"> از طول جغراف</w:t>
      </w:r>
      <w:r w:rsidRPr="006A6840">
        <w:rPr>
          <w:rFonts w:asciiTheme="majorBidi" w:hAnsiTheme="majorBidi" w:cs="B Nazanin" w:hint="cs"/>
          <w:sz w:val="22"/>
          <w:rtl/>
        </w:rPr>
        <w:t>ی</w:t>
      </w:r>
      <w:r w:rsidRPr="006A6840">
        <w:rPr>
          <w:rFonts w:asciiTheme="majorBidi" w:hAnsiTheme="majorBidi" w:cs="B Nazanin" w:hint="eastAsia"/>
          <w:sz w:val="22"/>
          <w:rtl/>
        </w:rPr>
        <w:t>ا</w:t>
      </w:r>
      <w:r w:rsidRPr="006A6840">
        <w:rPr>
          <w:rFonts w:asciiTheme="majorBidi" w:hAnsiTheme="majorBidi" w:cs="B Nazanin" w:hint="cs"/>
          <w:sz w:val="22"/>
          <w:rtl/>
        </w:rPr>
        <w:t>یی</w:t>
      </w:r>
      <w:r w:rsidRPr="006A6840">
        <w:rPr>
          <w:rFonts w:asciiTheme="majorBidi" w:hAnsiTheme="majorBidi" w:cs="B Nazanin"/>
          <w:sz w:val="22"/>
          <w:rtl/>
        </w:rPr>
        <w:t xml:space="preserve"> 45 درجه و 20 دق</w:t>
      </w:r>
      <w:r w:rsidRPr="006A6840">
        <w:rPr>
          <w:rFonts w:asciiTheme="majorBidi" w:hAnsiTheme="majorBidi" w:cs="B Nazanin" w:hint="cs"/>
          <w:sz w:val="22"/>
          <w:rtl/>
        </w:rPr>
        <w:t>ی</w:t>
      </w:r>
      <w:r w:rsidRPr="006A6840">
        <w:rPr>
          <w:rFonts w:asciiTheme="majorBidi" w:hAnsiTheme="majorBidi" w:cs="B Nazanin" w:hint="eastAsia"/>
          <w:sz w:val="22"/>
          <w:rtl/>
        </w:rPr>
        <w:t>قه</w:t>
      </w:r>
      <w:r w:rsidRPr="006A6840">
        <w:rPr>
          <w:rFonts w:asciiTheme="majorBidi" w:hAnsiTheme="majorBidi" w:cs="B Nazanin"/>
          <w:sz w:val="22"/>
          <w:rtl/>
        </w:rPr>
        <w:t xml:space="preserve"> و 39 ثان</w:t>
      </w:r>
      <w:r w:rsidRPr="006A6840">
        <w:rPr>
          <w:rFonts w:asciiTheme="majorBidi" w:hAnsiTheme="majorBidi" w:cs="B Nazanin" w:hint="cs"/>
          <w:sz w:val="22"/>
          <w:rtl/>
        </w:rPr>
        <w:t>ی</w:t>
      </w:r>
      <w:r w:rsidRPr="006A6840">
        <w:rPr>
          <w:rFonts w:asciiTheme="majorBidi" w:hAnsiTheme="majorBidi" w:cs="B Nazanin" w:hint="eastAsia"/>
          <w:sz w:val="22"/>
          <w:rtl/>
        </w:rPr>
        <w:t>ه</w:t>
      </w:r>
      <w:r w:rsidRPr="006A6840">
        <w:rPr>
          <w:rFonts w:asciiTheme="majorBidi" w:hAnsiTheme="majorBidi" w:cs="B Nazanin"/>
          <w:sz w:val="22"/>
          <w:rtl/>
        </w:rPr>
        <w:t xml:space="preserve"> شرق</w:t>
      </w:r>
      <w:r w:rsidRPr="006A6840">
        <w:rPr>
          <w:rFonts w:asciiTheme="majorBidi" w:hAnsiTheme="majorBidi" w:cs="B Nazanin" w:hint="cs"/>
          <w:sz w:val="22"/>
          <w:rtl/>
        </w:rPr>
        <w:t>ی</w:t>
      </w:r>
      <w:r w:rsidRPr="006A6840">
        <w:rPr>
          <w:rFonts w:asciiTheme="majorBidi" w:hAnsiTheme="majorBidi" w:cs="B Nazanin"/>
          <w:sz w:val="22"/>
          <w:rtl/>
        </w:rPr>
        <w:t xml:space="preserve"> تا 48 درجه و 1 دق</w:t>
      </w:r>
      <w:r w:rsidRPr="006A6840">
        <w:rPr>
          <w:rFonts w:asciiTheme="majorBidi" w:hAnsiTheme="majorBidi" w:cs="B Nazanin" w:hint="cs"/>
          <w:sz w:val="22"/>
          <w:rtl/>
        </w:rPr>
        <w:t>ی</w:t>
      </w:r>
      <w:r w:rsidRPr="006A6840">
        <w:rPr>
          <w:rFonts w:asciiTheme="majorBidi" w:hAnsiTheme="majorBidi" w:cs="B Nazanin" w:hint="eastAsia"/>
          <w:sz w:val="22"/>
          <w:rtl/>
        </w:rPr>
        <w:t>قه</w:t>
      </w:r>
      <w:r w:rsidRPr="006A6840">
        <w:rPr>
          <w:rFonts w:asciiTheme="majorBidi" w:hAnsiTheme="majorBidi" w:cs="B Nazanin"/>
          <w:sz w:val="22"/>
          <w:rtl/>
        </w:rPr>
        <w:t xml:space="preserve"> و 58 ثان</w:t>
      </w:r>
      <w:r w:rsidRPr="006A6840">
        <w:rPr>
          <w:rFonts w:asciiTheme="majorBidi" w:hAnsiTheme="majorBidi" w:cs="B Nazanin" w:hint="cs"/>
          <w:sz w:val="22"/>
          <w:rtl/>
        </w:rPr>
        <w:t>ی</w:t>
      </w:r>
      <w:r w:rsidRPr="006A6840">
        <w:rPr>
          <w:rFonts w:asciiTheme="majorBidi" w:hAnsiTheme="majorBidi" w:cs="B Nazanin" w:hint="eastAsia"/>
          <w:sz w:val="22"/>
          <w:rtl/>
        </w:rPr>
        <w:t>ه</w:t>
      </w:r>
      <w:r w:rsidRPr="006A6840">
        <w:rPr>
          <w:rFonts w:asciiTheme="majorBidi" w:hAnsiTheme="majorBidi" w:cs="B Nazanin"/>
          <w:sz w:val="22"/>
          <w:rtl/>
        </w:rPr>
        <w:t xml:space="preserve"> شرق</w:t>
      </w:r>
      <w:r w:rsidRPr="006A6840">
        <w:rPr>
          <w:rFonts w:asciiTheme="majorBidi" w:hAnsiTheme="majorBidi" w:cs="B Nazanin" w:hint="cs"/>
          <w:sz w:val="22"/>
          <w:rtl/>
        </w:rPr>
        <w:t>ی</w:t>
      </w:r>
      <w:r w:rsidRPr="006A6840">
        <w:rPr>
          <w:rFonts w:asciiTheme="majorBidi" w:hAnsiTheme="majorBidi" w:cs="B Nazanin"/>
          <w:sz w:val="22"/>
          <w:rtl/>
        </w:rPr>
        <w:t xml:space="preserve"> و از عرض جغراف</w:t>
      </w:r>
      <w:r w:rsidRPr="006A6840">
        <w:rPr>
          <w:rFonts w:asciiTheme="majorBidi" w:hAnsiTheme="majorBidi" w:cs="B Nazanin" w:hint="cs"/>
          <w:sz w:val="22"/>
          <w:rtl/>
        </w:rPr>
        <w:t>ی</w:t>
      </w:r>
      <w:r w:rsidRPr="006A6840">
        <w:rPr>
          <w:rFonts w:asciiTheme="majorBidi" w:hAnsiTheme="majorBidi" w:cs="B Nazanin" w:hint="eastAsia"/>
          <w:sz w:val="22"/>
          <w:rtl/>
        </w:rPr>
        <w:t>ا</w:t>
      </w:r>
      <w:r w:rsidRPr="006A6840">
        <w:rPr>
          <w:rFonts w:asciiTheme="majorBidi" w:hAnsiTheme="majorBidi" w:cs="B Nazanin" w:hint="cs"/>
          <w:sz w:val="22"/>
          <w:rtl/>
        </w:rPr>
        <w:t>یی</w:t>
      </w:r>
      <w:r w:rsidRPr="006A6840">
        <w:rPr>
          <w:rFonts w:asciiTheme="majorBidi" w:hAnsiTheme="majorBidi" w:cs="B Nazanin"/>
          <w:sz w:val="22"/>
          <w:rtl/>
        </w:rPr>
        <w:t xml:space="preserve"> 33 درجه و 37 دق</w:t>
      </w:r>
      <w:r w:rsidRPr="006A6840">
        <w:rPr>
          <w:rFonts w:asciiTheme="majorBidi" w:hAnsiTheme="majorBidi" w:cs="B Nazanin" w:hint="cs"/>
          <w:sz w:val="22"/>
          <w:rtl/>
        </w:rPr>
        <w:t>ی</w:t>
      </w:r>
      <w:r w:rsidRPr="006A6840">
        <w:rPr>
          <w:rFonts w:asciiTheme="majorBidi" w:hAnsiTheme="majorBidi" w:cs="B Nazanin" w:hint="eastAsia"/>
          <w:sz w:val="22"/>
          <w:rtl/>
        </w:rPr>
        <w:t>قه</w:t>
      </w:r>
      <w:r w:rsidRPr="006A6840">
        <w:rPr>
          <w:rFonts w:asciiTheme="majorBidi" w:hAnsiTheme="majorBidi" w:cs="B Nazanin"/>
          <w:sz w:val="22"/>
          <w:rtl/>
        </w:rPr>
        <w:t xml:space="preserve"> و 8 ثان</w:t>
      </w:r>
      <w:r w:rsidRPr="006A6840">
        <w:rPr>
          <w:rFonts w:asciiTheme="majorBidi" w:hAnsiTheme="majorBidi" w:cs="B Nazanin" w:hint="cs"/>
          <w:sz w:val="22"/>
          <w:rtl/>
        </w:rPr>
        <w:t>ی</w:t>
      </w:r>
      <w:r w:rsidRPr="006A6840">
        <w:rPr>
          <w:rFonts w:asciiTheme="majorBidi" w:hAnsiTheme="majorBidi" w:cs="B Nazanin" w:hint="eastAsia"/>
          <w:sz w:val="22"/>
          <w:rtl/>
        </w:rPr>
        <w:t>ه</w:t>
      </w:r>
      <w:r w:rsidRPr="006A6840">
        <w:rPr>
          <w:rFonts w:asciiTheme="majorBidi" w:hAnsiTheme="majorBidi" w:cs="B Nazanin"/>
          <w:sz w:val="22"/>
          <w:rtl/>
        </w:rPr>
        <w:t xml:space="preserve"> شمال</w:t>
      </w:r>
      <w:r w:rsidRPr="006A6840">
        <w:rPr>
          <w:rFonts w:asciiTheme="majorBidi" w:hAnsiTheme="majorBidi" w:cs="B Nazanin" w:hint="cs"/>
          <w:sz w:val="22"/>
          <w:rtl/>
        </w:rPr>
        <w:t>ی</w:t>
      </w:r>
      <w:r w:rsidRPr="006A6840">
        <w:rPr>
          <w:rFonts w:asciiTheme="majorBidi" w:hAnsiTheme="majorBidi" w:cs="B Nazanin"/>
          <w:sz w:val="22"/>
          <w:rtl/>
        </w:rPr>
        <w:t xml:space="preserve"> تا 35 درجه و 17 دق</w:t>
      </w:r>
      <w:r w:rsidRPr="006A6840">
        <w:rPr>
          <w:rFonts w:asciiTheme="majorBidi" w:hAnsiTheme="majorBidi" w:cs="B Nazanin" w:hint="cs"/>
          <w:sz w:val="22"/>
          <w:rtl/>
        </w:rPr>
        <w:t>ی</w:t>
      </w:r>
      <w:r w:rsidRPr="006A6840">
        <w:rPr>
          <w:rFonts w:asciiTheme="majorBidi" w:hAnsiTheme="majorBidi" w:cs="B Nazanin" w:hint="eastAsia"/>
          <w:sz w:val="22"/>
          <w:rtl/>
        </w:rPr>
        <w:t>قه</w:t>
      </w:r>
      <w:r w:rsidRPr="006A6840">
        <w:rPr>
          <w:rFonts w:asciiTheme="majorBidi" w:hAnsiTheme="majorBidi" w:cs="B Nazanin"/>
          <w:sz w:val="22"/>
          <w:rtl/>
        </w:rPr>
        <w:t xml:space="preserve"> و 8 ثان</w:t>
      </w:r>
      <w:r w:rsidRPr="006A6840">
        <w:rPr>
          <w:rFonts w:asciiTheme="majorBidi" w:hAnsiTheme="majorBidi" w:cs="B Nazanin" w:hint="cs"/>
          <w:sz w:val="22"/>
          <w:rtl/>
        </w:rPr>
        <w:t>ی</w:t>
      </w:r>
      <w:r w:rsidRPr="006A6840">
        <w:rPr>
          <w:rFonts w:asciiTheme="majorBidi" w:hAnsiTheme="majorBidi" w:cs="B Nazanin" w:hint="eastAsia"/>
          <w:sz w:val="22"/>
          <w:rtl/>
        </w:rPr>
        <w:t>ه</w:t>
      </w:r>
      <w:r w:rsidRPr="006A6840">
        <w:rPr>
          <w:rFonts w:asciiTheme="majorBidi" w:hAnsiTheme="majorBidi" w:cs="B Nazanin"/>
          <w:sz w:val="22"/>
          <w:rtl/>
        </w:rPr>
        <w:t xml:space="preserve"> شمال</w:t>
      </w:r>
      <w:r w:rsidRPr="006A6840">
        <w:rPr>
          <w:rFonts w:asciiTheme="majorBidi" w:hAnsiTheme="majorBidi" w:cs="B Nazanin" w:hint="cs"/>
          <w:sz w:val="22"/>
          <w:rtl/>
        </w:rPr>
        <w:t>ی</w:t>
      </w:r>
      <w:r w:rsidRPr="006A6840">
        <w:rPr>
          <w:rFonts w:asciiTheme="majorBidi" w:hAnsiTheme="majorBidi" w:cs="B Nazanin"/>
          <w:sz w:val="22"/>
          <w:rtl/>
        </w:rPr>
        <w:t xml:space="preserve"> است. استان کرمانشاه در غرب کشور قرار دارد ا</w:t>
      </w:r>
      <w:r w:rsidRPr="006A6840">
        <w:rPr>
          <w:rFonts w:asciiTheme="majorBidi" w:hAnsiTheme="majorBidi" w:cs="B Nazanin" w:hint="cs"/>
          <w:sz w:val="22"/>
          <w:rtl/>
        </w:rPr>
        <w:t>ی</w:t>
      </w:r>
      <w:r w:rsidRPr="006A6840">
        <w:rPr>
          <w:rFonts w:asciiTheme="majorBidi" w:hAnsiTheme="majorBidi" w:cs="B Nazanin" w:hint="eastAsia"/>
          <w:sz w:val="22"/>
          <w:rtl/>
        </w:rPr>
        <w:t>ن</w:t>
      </w:r>
      <w:r w:rsidRPr="006A6840">
        <w:rPr>
          <w:rFonts w:asciiTheme="majorBidi" w:hAnsiTheme="majorBidi" w:cs="B Nazanin"/>
          <w:sz w:val="22"/>
          <w:rtl/>
        </w:rPr>
        <w:t xml:space="preserve"> استان از شمال به استان کردستان، از جنوب به استان ا</w:t>
      </w:r>
      <w:r w:rsidRPr="006A6840">
        <w:rPr>
          <w:rFonts w:asciiTheme="majorBidi" w:hAnsiTheme="majorBidi" w:cs="B Nazanin" w:hint="cs"/>
          <w:sz w:val="22"/>
          <w:rtl/>
        </w:rPr>
        <w:t>ی</w:t>
      </w:r>
      <w:r w:rsidRPr="006A6840">
        <w:rPr>
          <w:rFonts w:asciiTheme="majorBidi" w:hAnsiTheme="majorBidi" w:cs="B Nazanin" w:hint="eastAsia"/>
          <w:sz w:val="22"/>
          <w:rtl/>
        </w:rPr>
        <w:t>لام،</w:t>
      </w:r>
      <w:r w:rsidRPr="006A6840">
        <w:rPr>
          <w:rFonts w:asciiTheme="majorBidi" w:hAnsiTheme="majorBidi" w:cs="B Nazanin"/>
          <w:sz w:val="22"/>
          <w:rtl/>
        </w:rPr>
        <w:t xml:space="preserve"> از شرق با استان همدان و از غرب با کشور عراق دارا</w:t>
      </w:r>
      <w:r w:rsidRPr="006A6840">
        <w:rPr>
          <w:rFonts w:asciiTheme="majorBidi" w:hAnsiTheme="majorBidi" w:cs="B Nazanin" w:hint="cs"/>
          <w:sz w:val="22"/>
          <w:rtl/>
        </w:rPr>
        <w:t>ی</w:t>
      </w:r>
      <w:r w:rsidRPr="006A6840">
        <w:rPr>
          <w:rFonts w:asciiTheme="majorBidi" w:hAnsiTheme="majorBidi" w:cs="B Nazanin"/>
          <w:sz w:val="22"/>
          <w:rtl/>
        </w:rPr>
        <w:t xml:space="preserve"> مرز مشترک است. ارتفاع متوسط ا</w:t>
      </w:r>
      <w:r w:rsidRPr="006A6840">
        <w:rPr>
          <w:rFonts w:asciiTheme="majorBidi" w:hAnsiTheme="majorBidi" w:cs="B Nazanin" w:hint="cs"/>
          <w:sz w:val="22"/>
          <w:rtl/>
        </w:rPr>
        <w:t>ی</w:t>
      </w:r>
      <w:r w:rsidRPr="006A6840">
        <w:rPr>
          <w:rFonts w:asciiTheme="majorBidi" w:hAnsiTheme="majorBidi" w:cs="B Nazanin" w:hint="eastAsia"/>
          <w:sz w:val="22"/>
          <w:rtl/>
        </w:rPr>
        <w:t>ن</w:t>
      </w:r>
      <w:r w:rsidRPr="006A6840">
        <w:rPr>
          <w:rFonts w:asciiTheme="majorBidi" w:hAnsiTheme="majorBidi" w:cs="B Nazanin"/>
          <w:sz w:val="22"/>
          <w:rtl/>
        </w:rPr>
        <w:t xml:space="preserve"> استان از سطح در</w:t>
      </w:r>
      <w:r w:rsidRPr="006A6840">
        <w:rPr>
          <w:rFonts w:asciiTheme="majorBidi" w:hAnsiTheme="majorBidi" w:cs="B Nazanin" w:hint="cs"/>
          <w:sz w:val="22"/>
          <w:rtl/>
        </w:rPr>
        <w:t>ی</w:t>
      </w:r>
      <w:r w:rsidRPr="006A6840">
        <w:rPr>
          <w:rFonts w:asciiTheme="majorBidi" w:hAnsiTheme="majorBidi" w:cs="B Nazanin" w:hint="eastAsia"/>
          <w:sz w:val="22"/>
          <w:rtl/>
        </w:rPr>
        <w:t>ا</w:t>
      </w:r>
      <w:r w:rsidRPr="006A6840">
        <w:rPr>
          <w:rFonts w:asciiTheme="majorBidi" w:hAnsiTheme="majorBidi" w:cs="B Nazanin" w:hint="cs"/>
          <w:sz w:val="22"/>
          <w:rtl/>
        </w:rPr>
        <w:t>ی</w:t>
      </w:r>
      <w:r w:rsidRPr="006A6840">
        <w:rPr>
          <w:rFonts w:asciiTheme="majorBidi" w:hAnsiTheme="majorBidi" w:cs="B Nazanin"/>
          <w:sz w:val="22"/>
          <w:rtl/>
        </w:rPr>
        <w:t xml:space="preserve"> آزاد حدود 1200 متر است.</w:t>
      </w:r>
    </w:p>
    <w:p w14:paraId="50DD0134" w14:textId="3DD9CEA4" w:rsidR="00BB02B1" w:rsidRPr="00BB02B1" w:rsidRDefault="00BB02B1" w:rsidP="00BB02B1">
      <w:pPr>
        <w:widowControl w:val="0"/>
        <w:bidi/>
        <w:spacing w:before="240"/>
        <w:jc w:val="lowKashida"/>
        <w:rPr>
          <w:rFonts w:asciiTheme="majorBidi" w:hAnsiTheme="majorBidi" w:cs="B Nazanin"/>
          <w:b/>
          <w:bCs/>
          <w:sz w:val="22"/>
          <w:rtl/>
          <w:lang w:bidi="fa-IR"/>
        </w:rPr>
      </w:pPr>
      <w:r w:rsidRPr="00BB02B1">
        <w:rPr>
          <w:rFonts w:asciiTheme="majorBidi" w:hAnsiTheme="majorBidi" w:cs="B Nazanin" w:hint="cs"/>
          <w:b/>
          <w:bCs/>
          <w:sz w:val="22"/>
          <w:rtl/>
          <w:lang w:bidi="fa-IR"/>
        </w:rPr>
        <w:t>داده</w:t>
      </w:r>
      <w:r w:rsidRPr="00BB02B1">
        <w:rPr>
          <w:rFonts w:asciiTheme="majorBidi" w:hAnsiTheme="majorBidi" w:cs="B Nazanin"/>
          <w:b/>
          <w:bCs/>
          <w:sz w:val="22"/>
          <w:rtl/>
          <w:lang w:bidi="fa-IR"/>
        </w:rPr>
        <w:softHyphen/>
      </w:r>
      <w:r w:rsidRPr="00BB02B1">
        <w:rPr>
          <w:rFonts w:asciiTheme="majorBidi" w:hAnsiTheme="majorBidi" w:cs="B Nazanin" w:hint="cs"/>
          <w:b/>
          <w:bCs/>
          <w:sz w:val="22"/>
          <w:rtl/>
          <w:lang w:bidi="fa-IR"/>
        </w:rPr>
        <w:t xml:space="preserve">های </w:t>
      </w:r>
      <w:r w:rsidRPr="00BB02B1">
        <w:rPr>
          <w:rFonts w:asciiTheme="majorBidi" w:hAnsiTheme="majorBidi" w:cs="B Nazanin"/>
          <w:b/>
          <w:bCs/>
          <w:sz w:val="22"/>
          <w:rtl/>
          <w:lang w:bidi="fa-IR"/>
        </w:rPr>
        <w:t>مورداستفاده</w:t>
      </w:r>
      <w:r w:rsidRPr="00BB02B1">
        <w:rPr>
          <w:rFonts w:asciiTheme="majorBidi" w:hAnsiTheme="majorBidi" w:cs="B Nazanin"/>
          <w:b/>
          <w:bCs/>
          <w:sz w:val="22"/>
          <w:rtl/>
        </w:rPr>
        <w:t>:</w:t>
      </w:r>
    </w:p>
    <w:p w14:paraId="365ECD17" w14:textId="77777777" w:rsidR="00BB02B1" w:rsidRDefault="00BB02B1" w:rsidP="00BB02B1">
      <w:pPr>
        <w:bidi/>
        <w:jc w:val="lowKashida"/>
        <w:rPr>
          <w:rFonts w:asciiTheme="majorBidi" w:hAnsiTheme="majorBidi" w:cs="B Nazanin"/>
          <w:sz w:val="22"/>
          <w:lang w:bidi="fa-IR"/>
        </w:rPr>
      </w:pPr>
      <w:r w:rsidRPr="00BB02B1">
        <w:rPr>
          <w:rFonts w:asciiTheme="majorBidi" w:hAnsiTheme="majorBidi" w:cs="B Nazanin"/>
          <w:sz w:val="22"/>
          <w:rtl/>
          <w:lang w:bidi="fa-IR"/>
        </w:rPr>
        <w:t>در پژوهش حاضر؛ در گام اول داده‌ها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شاخص </w:t>
      </w:r>
      <w:r w:rsidRPr="00BB02B1">
        <w:rPr>
          <w:rFonts w:asciiTheme="majorBidi" w:hAnsiTheme="majorBidi" w:cs="B Nazanin" w:hint="cs"/>
          <w:sz w:val="22"/>
          <w:rtl/>
          <w:lang w:bidi="fa-IR"/>
        </w:rPr>
        <w:t xml:space="preserve">خشکسالی </w:t>
      </w:r>
      <w:r w:rsidRPr="00BB02B1">
        <w:rPr>
          <w:rFonts w:asciiTheme="majorBidi" w:hAnsiTheme="majorBidi" w:cs="B Nazanin"/>
          <w:sz w:val="22"/>
        </w:rPr>
        <w:t>VHI</w:t>
      </w:r>
      <w:r w:rsidRPr="00BB02B1">
        <w:rPr>
          <w:rFonts w:asciiTheme="majorBidi" w:hAnsiTheme="majorBidi" w:cs="B Nazanin" w:hint="cs"/>
          <w:sz w:val="22"/>
          <w:rtl/>
          <w:lang w:bidi="fa-IR"/>
        </w:rPr>
        <w:t xml:space="preserve"> </w:t>
      </w:r>
      <w:r w:rsidRPr="00BB02B1">
        <w:rPr>
          <w:rFonts w:asciiTheme="majorBidi" w:hAnsiTheme="majorBidi" w:cs="B Nazanin"/>
          <w:sz w:val="22"/>
          <w:rtl/>
          <w:lang w:bidi="fa-IR"/>
        </w:rPr>
        <w:t>از پا</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گاه</w:t>
      </w:r>
      <w:r w:rsidRPr="00BB02B1">
        <w:rPr>
          <w:rFonts w:asciiTheme="majorBidi" w:hAnsiTheme="majorBidi" w:cs="B Nazanin"/>
          <w:sz w:val="22"/>
          <w:rtl/>
          <w:lang w:bidi="fa-IR"/>
        </w:rPr>
        <w:t xml:space="preserve"> داده نوا استار در قالب داده‌ها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شبکه‌ا</w:t>
      </w:r>
      <w:r w:rsidRPr="00BB02B1">
        <w:rPr>
          <w:rFonts w:asciiTheme="majorBidi" w:hAnsiTheme="majorBidi" w:cs="B Nazanin" w:hint="cs"/>
          <w:sz w:val="22"/>
          <w:rtl/>
          <w:lang w:bidi="fa-IR"/>
        </w:rPr>
        <w:t>ی</w:t>
      </w:r>
      <w:r w:rsidRPr="00BB02B1">
        <w:rPr>
          <w:rFonts w:asciiTheme="majorBidi" w:hAnsiTheme="majorBidi" w:cs="B Nazanin"/>
          <w:sz w:val="22"/>
          <w:vertAlign w:val="superscript"/>
          <w:rtl/>
          <w:lang w:bidi="fa-IR"/>
        </w:rPr>
        <w:footnoteReference w:id="7"/>
      </w:r>
      <w:r w:rsidRPr="00BB02B1">
        <w:rPr>
          <w:rFonts w:asciiTheme="majorBidi" w:hAnsiTheme="majorBidi" w:cs="B Nazanin"/>
          <w:sz w:val="22"/>
          <w:rtl/>
          <w:lang w:bidi="fa-IR"/>
        </w:rPr>
        <w:t xml:space="preserve"> (</w:t>
      </w:r>
      <w:r w:rsidRPr="00BB02B1">
        <w:rPr>
          <w:rFonts w:asciiTheme="majorBidi" w:hAnsiTheme="majorBidi" w:cs="B Nazanin"/>
          <w:sz w:val="22"/>
        </w:rPr>
        <w:t>NETCDF</w:t>
      </w:r>
      <w:r w:rsidRPr="00BB02B1">
        <w:rPr>
          <w:rFonts w:asciiTheme="majorBidi" w:hAnsiTheme="majorBidi" w:cs="B Nazanin"/>
          <w:sz w:val="22"/>
          <w:rtl/>
          <w:lang w:bidi="fa-IR"/>
        </w:rPr>
        <w:t>) در</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افت</w:t>
      </w:r>
      <w:r w:rsidRPr="00BB02B1">
        <w:rPr>
          <w:rFonts w:asciiTheme="majorBidi" w:hAnsiTheme="majorBidi" w:cs="B Nazanin"/>
          <w:sz w:val="22"/>
          <w:rtl/>
          <w:lang w:bidi="fa-IR"/>
        </w:rPr>
        <w:t xml:space="preserve"> شد. ا</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ن</w:t>
      </w:r>
      <w:r w:rsidRPr="00BB02B1">
        <w:rPr>
          <w:rFonts w:asciiTheme="majorBidi" w:hAnsiTheme="majorBidi" w:cs="B Nazanin"/>
          <w:sz w:val="22"/>
          <w:rtl/>
          <w:lang w:bidi="fa-IR"/>
        </w:rPr>
        <w:t xml:space="preserve"> داده‌ها به‌صورت هفت‌روزه برداشت م</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شود</w:t>
      </w:r>
      <w:r w:rsidRPr="00BB02B1">
        <w:rPr>
          <w:rFonts w:asciiTheme="majorBidi" w:hAnsiTheme="majorBidi" w:cs="B Nazanin"/>
          <w:sz w:val="22"/>
          <w:rtl/>
          <w:lang w:bidi="fa-IR"/>
        </w:rPr>
        <w:t>؛ به‌طور</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که</w:t>
      </w:r>
      <w:r w:rsidRPr="00BB02B1">
        <w:rPr>
          <w:rFonts w:asciiTheme="majorBidi" w:hAnsiTheme="majorBidi" w:cs="B Nazanin"/>
          <w:sz w:val="22"/>
          <w:rtl/>
          <w:lang w:bidi="fa-IR"/>
        </w:rPr>
        <w:t xml:space="preserve"> در </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ک</w:t>
      </w:r>
      <w:r w:rsidRPr="00BB02B1">
        <w:rPr>
          <w:rFonts w:asciiTheme="majorBidi" w:hAnsiTheme="majorBidi" w:cs="B Nazanin"/>
          <w:sz w:val="22"/>
          <w:rtl/>
          <w:lang w:bidi="fa-IR"/>
        </w:rPr>
        <w:t xml:space="preserve"> سال حدود ۵۲ تصو</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ر</w:t>
      </w:r>
      <w:r w:rsidRPr="00BB02B1">
        <w:rPr>
          <w:rFonts w:asciiTheme="majorBidi" w:hAnsiTheme="majorBidi" w:cs="B Nazanin"/>
          <w:sz w:val="22"/>
          <w:rtl/>
          <w:lang w:bidi="fa-IR"/>
        </w:rPr>
        <w:t xml:space="preserve"> با تفک</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ک</w:t>
      </w:r>
      <w:r w:rsidRPr="00BB02B1">
        <w:rPr>
          <w:rFonts w:asciiTheme="majorBidi" w:hAnsiTheme="majorBidi" w:cs="B Nazanin"/>
          <w:sz w:val="22"/>
          <w:rtl/>
          <w:lang w:bidi="fa-IR"/>
        </w:rPr>
        <w:t xml:space="preserve"> ۴ ک</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لومتر</w:t>
      </w:r>
      <w:r w:rsidRPr="00BB02B1">
        <w:rPr>
          <w:rFonts w:asciiTheme="majorBidi" w:hAnsiTheme="majorBidi" w:cs="B Nazanin"/>
          <w:sz w:val="22"/>
          <w:rtl/>
          <w:lang w:bidi="fa-IR"/>
        </w:rPr>
        <w:t xml:space="preserve"> در ۴ ک</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لومتر</w:t>
      </w:r>
      <w:r w:rsidRPr="00BB02B1">
        <w:rPr>
          <w:rFonts w:asciiTheme="majorBidi" w:hAnsiTheme="majorBidi" w:cs="B Nazanin"/>
          <w:sz w:val="22"/>
          <w:rtl/>
          <w:lang w:bidi="fa-IR"/>
        </w:rPr>
        <w:t xml:space="preserve"> دارا است. مات</w:t>
      </w:r>
      <w:r w:rsidRPr="00BB02B1">
        <w:rPr>
          <w:rFonts w:asciiTheme="majorBidi" w:hAnsiTheme="majorBidi" w:cs="B Nazanin" w:hint="eastAsia"/>
          <w:sz w:val="22"/>
          <w:rtl/>
          <w:lang w:bidi="fa-IR"/>
        </w:rPr>
        <w:t>ر</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س</w:t>
      </w:r>
      <w:r w:rsidRPr="00BB02B1">
        <w:rPr>
          <w:rFonts w:asciiTheme="majorBidi" w:hAnsiTheme="majorBidi" w:cs="B Nazanin"/>
          <w:sz w:val="22"/>
          <w:rtl/>
          <w:lang w:bidi="fa-IR"/>
        </w:rPr>
        <w:t xml:space="preserve"> داده‌ها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ا</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ن</w:t>
      </w:r>
      <w:r w:rsidRPr="00BB02B1">
        <w:rPr>
          <w:rFonts w:asciiTheme="majorBidi" w:hAnsiTheme="majorBidi" w:cs="B Nazanin"/>
          <w:sz w:val="22"/>
          <w:rtl/>
          <w:lang w:bidi="fa-IR"/>
        </w:rPr>
        <w:t xml:space="preserve"> شاخص در ابعاد 10000*3636 م</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باشد</w:t>
      </w:r>
      <w:r w:rsidRPr="00BB02B1">
        <w:rPr>
          <w:rFonts w:asciiTheme="majorBidi" w:hAnsiTheme="majorBidi" w:cs="B Nazanin"/>
          <w:sz w:val="22"/>
          <w:rtl/>
          <w:lang w:bidi="fa-IR"/>
        </w:rPr>
        <w:t xml:space="preserve"> که سراسر جهان را پوشش م</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دهد</w:t>
      </w:r>
      <w:r w:rsidRPr="00BB02B1">
        <w:rPr>
          <w:rFonts w:asciiTheme="majorBidi" w:hAnsiTheme="majorBidi" w:cs="B Nazanin"/>
          <w:sz w:val="22"/>
          <w:rtl/>
          <w:lang w:bidi="fa-IR"/>
        </w:rPr>
        <w:t>. تعداد پ</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کسل‌</w:t>
      </w:r>
      <w:r w:rsidRPr="00BB02B1">
        <w:rPr>
          <w:rFonts w:asciiTheme="majorBidi" w:hAnsiTheme="majorBidi" w:cs="B Nazanin"/>
          <w:sz w:val="22"/>
          <w:rtl/>
          <w:lang w:bidi="fa-IR"/>
        </w:rPr>
        <w:t>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اخته</w:t>
      </w:r>
      <w:r w:rsidRPr="00BB02B1">
        <w:rPr>
          <w:rFonts w:asciiTheme="majorBidi" w:hAnsiTheme="majorBidi" w:cs="B Nazanin"/>
          <w:sz w:val="22"/>
          <w:rtl/>
          <w:lang w:bidi="fa-IR"/>
        </w:rPr>
        <w:t>) موردمطالعه در استان کرمانشاه 65387 م</w:t>
      </w:r>
      <w:r w:rsidRPr="00BB02B1">
        <w:rPr>
          <w:rFonts w:asciiTheme="majorBidi" w:hAnsiTheme="majorBidi" w:cs="B Nazanin" w:hint="cs"/>
          <w:sz w:val="22"/>
          <w:rtl/>
          <w:lang w:bidi="fa-IR"/>
        </w:rPr>
        <w:t>ی</w:t>
      </w:r>
      <w:r w:rsidRPr="00BB02B1">
        <w:rPr>
          <w:rFonts w:asciiTheme="majorBidi" w:hAnsiTheme="majorBidi" w:cs="B Nazanin"/>
          <w:sz w:val="22"/>
          <w:rtl/>
          <w:lang w:bidi="fa-IR"/>
        </w:rPr>
        <w:softHyphen/>
        <w:t>باشد که ا</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ن</w:t>
      </w:r>
      <w:r w:rsidRPr="00BB02B1">
        <w:rPr>
          <w:rFonts w:asciiTheme="majorBidi" w:hAnsiTheme="majorBidi" w:cs="B Nazanin"/>
          <w:sz w:val="22"/>
          <w:rtl/>
          <w:lang w:bidi="fa-IR"/>
        </w:rPr>
        <w:t xml:space="preserve"> </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اخته‌ها</w:t>
      </w:r>
      <w:r w:rsidRPr="00BB02B1">
        <w:rPr>
          <w:rFonts w:asciiTheme="majorBidi" w:hAnsiTheme="majorBidi" w:cs="B Nazanin"/>
          <w:sz w:val="22"/>
          <w:rtl/>
          <w:lang w:bidi="fa-IR"/>
        </w:rPr>
        <w:t xml:space="preserve"> به‌خوب</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استان را پوشش م</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دهد</w:t>
      </w:r>
      <w:r w:rsidRPr="00BB02B1">
        <w:rPr>
          <w:rFonts w:asciiTheme="majorBidi" w:hAnsiTheme="majorBidi" w:cs="B Nazanin"/>
          <w:sz w:val="22"/>
          <w:rtl/>
          <w:lang w:bidi="fa-IR"/>
        </w:rPr>
        <w:t>. دوره آمار</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شاخص پوشش گ</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اه</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از سال 198</w:t>
      </w:r>
      <w:r w:rsidRPr="00BB02B1">
        <w:rPr>
          <w:rFonts w:asciiTheme="majorBidi" w:hAnsiTheme="majorBidi" w:cs="B Nazanin" w:hint="cs"/>
          <w:sz w:val="22"/>
          <w:rtl/>
          <w:lang w:bidi="fa-IR"/>
        </w:rPr>
        <w:t>2</w:t>
      </w:r>
      <w:r w:rsidRPr="00BB02B1">
        <w:rPr>
          <w:rFonts w:asciiTheme="majorBidi" w:hAnsiTheme="majorBidi" w:cs="B Nazanin"/>
          <w:sz w:val="22"/>
          <w:rtl/>
          <w:lang w:bidi="fa-IR"/>
        </w:rPr>
        <w:t xml:space="preserve"> تا 2021 است. در گام ب</w:t>
      </w:r>
      <w:r w:rsidRPr="00BB02B1">
        <w:rPr>
          <w:rFonts w:asciiTheme="majorBidi" w:hAnsiTheme="majorBidi" w:cs="B Nazanin" w:hint="eastAsia"/>
          <w:sz w:val="22"/>
          <w:rtl/>
          <w:lang w:bidi="fa-IR"/>
        </w:rPr>
        <w:t>عد</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جهت پردازش داده‌ها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شبکه‌ا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از مح</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ط</w:t>
      </w:r>
      <w:r w:rsidRPr="00BB02B1">
        <w:rPr>
          <w:rFonts w:asciiTheme="majorBidi" w:hAnsiTheme="majorBidi" w:cs="B Nazanin"/>
          <w:sz w:val="22"/>
          <w:rtl/>
          <w:lang w:bidi="fa-IR"/>
        </w:rPr>
        <w:t xml:space="preserve"> نرم‌افزار متلب استفاده شد. در</w:t>
      </w:r>
      <w:r w:rsidRPr="00BB02B1">
        <w:rPr>
          <w:rFonts w:asciiTheme="majorBidi" w:hAnsiTheme="majorBidi" w:cs="B Nazanin"/>
          <w:sz w:val="22"/>
        </w:rPr>
        <w:t xml:space="preserve"> </w:t>
      </w:r>
      <w:r w:rsidRPr="00BB02B1">
        <w:rPr>
          <w:rFonts w:asciiTheme="majorBidi" w:hAnsiTheme="majorBidi" w:cs="B Nazanin"/>
          <w:sz w:val="22"/>
          <w:rtl/>
          <w:lang w:bidi="fa-IR"/>
        </w:rPr>
        <w:t>نها</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ت</w:t>
      </w:r>
      <w:r w:rsidRPr="00BB02B1">
        <w:rPr>
          <w:rFonts w:asciiTheme="majorBidi" w:hAnsiTheme="majorBidi" w:cs="B Nazanin"/>
          <w:sz w:val="22"/>
          <w:rtl/>
          <w:lang w:bidi="fa-IR"/>
        </w:rPr>
        <w:t xml:space="preserve"> آزمون‌ها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آمار</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w:t>
      </w:r>
      <w:r w:rsidRPr="00BB02B1">
        <w:rPr>
          <w:rFonts w:asciiTheme="majorBidi" w:hAnsiTheme="majorBidi" w:cs="B Nazanin" w:hint="cs"/>
          <w:sz w:val="22"/>
          <w:rtl/>
          <w:lang w:bidi="fa-IR"/>
        </w:rPr>
        <w:t>انجام و</w:t>
      </w:r>
      <w:r w:rsidRPr="00BB02B1">
        <w:rPr>
          <w:rFonts w:asciiTheme="majorBidi" w:hAnsiTheme="majorBidi" w:cs="B Nazanin"/>
          <w:sz w:val="22"/>
          <w:rtl/>
          <w:lang w:bidi="fa-IR"/>
        </w:rPr>
        <w:t xml:space="preserve"> سپس در نرم‌افزار َ </w:t>
      </w:r>
      <w:r w:rsidRPr="00BB02B1">
        <w:rPr>
          <w:rFonts w:asciiTheme="majorBidi" w:hAnsiTheme="majorBidi" w:cs="B Nazanin"/>
          <w:sz w:val="22"/>
        </w:rPr>
        <w:t>ARCGIS</w:t>
      </w:r>
      <w:r w:rsidRPr="00BB02B1">
        <w:rPr>
          <w:rFonts w:asciiTheme="majorBidi" w:hAnsiTheme="majorBidi" w:cs="B Nazanin" w:hint="cs"/>
          <w:sz w:val="22"/>
          <w:rtl/>
          <w:lang w:bidi="fa-IR"/>
        </w:rPr>
        <w:t xml:space="preserve"> </w:t>
      </w:r>
      <w:r w:rsidRPr="00BB02B1">
        <w:rPr>
          <w:rFonts w:asciiTheme="majorBidi" w:hAnsiTheme="majorBidi" w:cs="B Nazanin"/>
          <w:sz w:val="22"/>
          <w:rtl/>
          <w:lang w:bidi="fa-IR"/>
        </w:rPr>
        <w:t>نقشه‌ها</w:t>
      </w:r>
      <w:r w:rsidRPr="00BB02B1">
        <w:rPr>
          <w:rFonts w:asciiTheme="majorBidi" w:hAnsiTheme="majorBidi" w:cs="B Nazanin" w:hint="cs"/>
          <w:sz w:val="22"/>
          <w:rtl/>
          <w:lang w:bidi="fa-IR"/>
        </w:rPr>
        <w:t>ی</w:t>
      </w:r>
      <w:r w:rsidRPr="00BB02B1">
        <w:rPr>
          <w:rFonts w:asciiTheme="majorBidi" w:hAnsiTheme="majorBidi" w:cs="B Nazanin"/>
          <w:sz w:val="22"/>
          <w:rtl/>
          <w:lang w:bidi="fa-IR"/>
        </w:rPr>
        <w:t xml:space="preserve"> آن ترس</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م</w:t>
      </w:r>
      <w:r w:rsidRPr="00BB02B1">
        <w:rPr>
          <w:rFonts w:asciiTheme="majorBidi" w:hAnsiTheme="majorBidi" w:cs="B Nazanin"/>
          <w:sz w:val="22"/>
          <w:rtl/>
          <w:lang w:bidi="fa-IR"/>
        </w:rPr>
        <w:t xml:space="preserve"> و تحل</w:t>
      </w:r>
      <w:r w:rsidRPr="00BB02B1">
        <w:rPr>
          <w:rFonts w:asciiTheme="majorBidi" w:hAnsiTheme="majorBidi" w:cs="B Nazanin" w:hint="cs"/>
          <w:sz w:val="22"/>
          <w:rtl/>
          <w:lang w:bidi="fa-IR"/>
        </w:rPr>
        <w:t>ی</w:t>
      </w:r>
      <w:r w:rsidRPr="00BB02B1">
        <w:rPr>
          <w:rFonts w:asciiTheme="majorBidi" w:hAnsiTheme="majorBidi" w:cs="B Nazanin" w:hint="eastAsia"/>
          <w:sz w:val="22"/>
          <w:rtl/>
          <w:lang w:bidi="fa-IR"/>
        </w:rPr>
        <w:t>ل</w:t>
      </w:r>
      <w:r w:rsidRPr="00BB02B1">
        <w:rPr>
          <w:rFonts w:asciiTheme="majorBidi" w:hAnsiTheme="majorBidi" w:cs="B Nazanin"/>
          <w:sz w:val="22"/>
          <w:rtl/>
          <w:lang w:bidi="fa-IR"/>
        </w:rPr>
        <w:t xml:space="preserve"> شد</w:t>
      </w:r>
      <w:r w:rsidRPr="00BB02B1">
        <w:rPr>
          <w:rFonts w:asciiTheme="majorBidi" w:hAnsiTheme="majorBidi" w:cs="B Nazanin" w:hint="cs"/>
          <w:sz w:val="22"/>
          <w:rtl/>
          <w:lang w:bidi="fa-IR"/>
        </w:rPr>
        <w:t>.</w:t>
      </w:r>
    </w:p>
    <w:p w14:paraId="373D423B" w14:textId="77777777" w:rsidR="00BB02B1" w:rsidRDefault="00BB02B1" w:rsidP="00BB02B1">
      <w:pPr>
        <w:bidi/>
        <w:jc w:val="lowKashida"/>
        <w:rPr>
          <w:rFonts w:asciiTheme="majorBidi" w:hAnsiTheme="majorBidi" w:cs="B Nazanin"/>
          <w:sz w:val="22"/>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473"/>
      </w:tblGrid>
      <w:tr w:rsidR="000372EF" w:rsidRPr="000372EF" w14:paraId="2F9C5A58" w14:textId="77777777" w:rsidTr="00C21312">
        <w:tc>
          <w:tcPr>
            <w:tcW w:w="4530" w:type="dxa"/>
          </w:tcPr>
          <w:p w14:paraId="600575B8" w14:textId="77777777" w:rsidR="000372EF" w:rsidRPr="000372EF" w:rsidRDefault="000372EF" w:rsidP="000372EF">
            <w:pPr>
              <w:bidi/>
              <w:jc w:val="center"/>
              <w:rPr>
                <w:rFonts w:asciiTheme="majorBidi" w:hAnsiTheme="majorBidi" w:cs="B Nazanin"/>
                <w:sz w:val="22"/>
                <w:rtl/>
              </w:rPr>
            </w:pPr>
            <w:r w:rsidRPr="000372EF">
              <w:rPr>
                <w:rFonts w:asciiTheme="majorBidi" w:hAnsiTheme="majorBidi" w:cs="B Nazanin"/>
                <w:noProof/>
                <w:sz w:val="22"/>
                <w:rtl/>
              </w:rPr>
              <w:drawing>
                <wp:inline distT="0" distB="0" distL="0" distR="0" wp14:anchorId="3EC1D7A4" wp14:editId="1E28BFCA">
                  <wp:extent cx="2553985" cy="3305175"/>
                  <wp:effectExtent l="0" t="0" r="0" b="0"/>
                  <wp:docPr id="18911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3901" name="Picture 18911390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9722" cy="3312599"/>
                          </a:xfrm>
                          <a:prstGeom prst="rect">
                            <a:avLst/>
                          </a:prstGeom>
                        </pic:spPr>
                      </pic:pic>
                    </a:graphicData>
                  </a:graphic>
                </wp:inline>
              </w:drawing>
            </w:r>
          </w:p>
        </w:tc>
        <w:tc>
          <w:tcPr>
            <w:tcW w:w="4531" w:type="dxa"/>
          </w:tcPr>
          <w:p w14:paraId="4C81EE36" w14:textId="77777777" w:rsidR="000372EF" w:rsidRPr="000372EF" w:rsidRDefault="000372EF" w:rsidP="000372EF">
            <w:pPr>
              <w:bidi/>
              <w:jc w:val="center"/>
              <w:rPr>
                <w:rFonts w:asciiTheme="majorBidi" w:hAnsiTheme="majorBidi" w:cs="B Nazanin"/>
                <w:sz w:val="22"/>
                <w:rtl/>
              </w:rPr>
            </w:pPr>
            <w:r w:rsidRPr="000372EF">
              <w:rPr>
                <w:rFonts w:asciiTheme="majorBidi" w:hAnsiTheme="majorBidi" w:cs="B Nazanin"/>
                <w:noProof/>
                <w:sz w:val="22"/>
                <w:lang w:bidi="fa-IR"/>
              </w:rPr>
              <w:drawing>
                <wp:inline distT="0" distB="0" distL="0" distR="0" wp14:anchorId="51DE7663" wp14:editId="5E70899B">
                  <wp:extent cx="2690495" cy="3467100"/>
                  <wp:effectExtent l="0" t="0" r="0" b="0"/>
                  <wp:docPr id="121579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2366" cy="3495284"/>
                          </a:xfrm>
                          <a:prstGeom prst="rect">
                            <a:avLst/>
                          </a:prstGeom>
                          <a:noFill/>
                        </pic:spPr>
                      </pic:pic>
                    </a:graphicData>
                  </a:graphic>
                </wp:inline>
              </w:drawing>
            </w:r>
          </w:p>
        </w:tc>
      </w:tr>
      <w:tr w:rsidR="000372EF" w:rsidRPr="000372EF" w14:paraId="55BFEBB1" w14:textId="77777777" w:rsidTr="00C21312">
        <w:trPr>
          <w:trHeight w:val="1002"/>
        </w:trPr>
        <w:tc>
          <w:tcPr>
            <w:tcW w:w="4530" w:type="dxa"/>
          </w:tcPr>
          <w:p w14:paraId="1C42BBCF" w14:textId="77777777" w:rsidR="000372EF" w:rsidRPr="000372EF" w:rsidRDefault="000372EF" w:rsidP="000372EF">
            <w:pPr>
              <w:bidi/>
              <w:jc w:val="center"/>
              <w:rPr>
                <w:rFonts w:asciiTheme="majorBidi" w:hAnsiTheme="majorBidi" w:cs="B Nazanin"/>
                <w:i/>
                <w:iCs/>
                <w:sz w:val="18"/>
                <w:szCs w:val="20"/>
                <w:rtl/>
                <w:lang w:bidi="fa-IR"/>
              </w:rPr>
            </w:pPr>
            <w:r w:rsidRPr="000372EF">
              <w:rPr>
                <w:rFonts w:asciiTheme="majorBidi" w:hAnsiTheme="majorBidi" w:cs="B Nazanin"/>
                <w:b/>
                <w:bCs/>
                <w:sz w:val="18"/>
                <w:szCs w:val="20"/>
                <w:rtl/>
                <w:lang w:bidi="fa-IR"/>
              </w:rPr>
              <w:t>شکل 1</w:t>
            </w:r>
            <w:r w:rsidRPr="000372EF">
              <w:rPr>
                <w:rFonts w:asciiTheme="majorBidi" w:hAnsiTheme="majorBidi" w:cs="B Nazanin" w:hint="cs"/>
                <w:b/>
                <w:bCs/>
                <w:sz w:val="18"/>
                <w:szCs w:val="20"/>
                <w:rtl/>
                <w:lang w:bidi="fa-IR"/>
              </w:rPr>
              <w:t xml:space="preserve">: </w:t>
            </w:r>
            <w:r w:rsidRPr="000372EF">
              <w:rPr>
                <w:rFonts w:asciiTheme="majorBidi" w:hAnsiTheme="majorBidi" w:cs="B Nazanin"/>
                <w:b/>
                <w:bCs/>
                <w:sz w:val="18"/>
                <w:szCs w:val="20"/>
                <w:rtl/>
              </w:rPr>
              <w:t>موقع</w:t>
            </w:r>
            <w:r w:rsidRPr="000372EF">
              <w:rPr>
                <w:rFonts w:asciiTheme="majorBidi" w:hAnsiTheme="majorBidi" w:cs="B Nazanin" w:hint="cs"/>
                <w:b/>
                <w:bCs/>
                <w:sz w:val="18"/>
                <w:szCs w:val="20"/>
                <w:rtl/>
              </w:rPr>
              <w:t>ی</w:t>
            </w:r>
            <w:r w:rsidRPr="000372EF">
              <w:rPr>
                <w:rFonts w:asciiTheme="majorBidi" w:hAnsiTheme="majorBidi" w:cs="B Nazanin" w:hint="eastAsia"/>
                <w:b/>
                <w:bCs/>
                <w:sz w:val="18"/>
                <w:szCs w:val="20"/>
                <w:rtl/>
              </w:rPr>
              <w:t>ت</w:t>
            </w:r>
            <w:r w:rsidRPr="000372EF">
              <w:rPr>
                <w:rFonts w:asciiTheme="majorBidi" w:hAnsiTheme="majorBidi" w:cs="B Nazanin"/>
                <w:b/>
                <w:bCs/>
                <w:sz w:val="18"/>
                <w:szCs w:val="20"/>
                <w:rtl/>
              </w:rPr>
              <w:t xml:space="preserve"> جغراف</w:t>
            </w:r>
            <w:r w:rsidRPr="000372EF">
              <w:rPr>
                <w:rFonts w:asciiTheme="majorBidi" w:hAnsiTheme="majorBidi" w:cs="B Nazanin" w:hint="cs"/>
                <w:b/>
                <w:bCs/>
                <w:sz w:val="18"/>
                <w:szCs w:val="20"/>
                <w:rtl/>
              </w:rPr>
              <w:t>ی</w:t>
            </w:r>
            <w:r w:rsidRPr="000372EF">
              <w:rPr>
                <w:rFonts w:asciiTheme="majorBidi" w:hAnsiTheme="majorBidi" w:cs="B Nazanin" w:hint="eastAsia"/>
                <w:b/>
                <w:bCs/>
                <w:sz w:val="18"/>
                <w:szCs w:val="20"/>
                <w:rtl/>
              </w:rPr>
              <w:t>ا</w:t>
            </w:r>
            <w:r w:rsidRPr="000372EF">
              <w:rPr>
                <w:rFonts w:asciiTheme="majorBidi" w:hAnsiTheme="majorBidi" w:cs="B Nazanin" w:hint="cs"/>
                <w:b/>
                <w:bCs/>
                <w:sz w:val="18"/>
                <w:szCs w:val="20"/>
                <w:rtl/>
              </w:rPr>
              <w:t>یی</w:t>
            </w:r>
            <w:r w:rsidRPr="000372EF">
              <w:rPr>
                <w:rFonts w:asciiTheme="majorBidi" w:hAnsiTheme="majorBidi" w:cs="B Nazanin"/>
                <w:b/>
                <w:bCs/>
                <w:sz w:val="18"/>
                <w:szCs w:val="20"/>
                <w:rtl/>
              </w:rPr>
              <w:t xml:space="preserve"> استان کرمانشاه</w:t>
            </w:r>
          </w:p>
          <w:p w14:paraId="472BC5DF" w14:textId="55293DAA" w:rsidR="000372EF" w:rsidRPr="000372EF" w:rsidRDefault="000372EF" w:rsidP="000372EF">
            <w:pPr>
              <w:bidi/>
              <w:jc w:val="center"/>
              <w:rPr>
                <w:rFonts w:asciiTheme="majorBidi" w:hAnsiTheme="majorBidi" w:cs="B Nazanin"/>
                <w:b/>
                <w:bCs/>
                <w:sz w:val="22"/>
                <w:rtl/>
                <w:lang w:bidi="fa-IR"/>
              </w:rPr>
            </w:pPr>
          </w:p>
        </w:tc>
        <w:tc>
          <w:tcPr>
            <w:tcW w:w="4531" w:type="dxa"/>
          </w:tcPr>
          <w:p w14:paraId="7552D566" w14:textId="77777777" w:rsidR="000372EF" w:rsidRPr="000372EF" w:rsidRDefault="000372EF" w:rsidP="000372EF">
            <w:pPr>
              <w:bidi/>
              <w:jc w:val="center"/>
              <w:rPr>
                <w:rFonts w:asciiTheme="majorBidi" w:hAnsiTheme="majorBidi" w:cs="B Nazanin"/>
                <w:i/>
                <w:iCs/>
                <w:sz w:val="18"/>
                <w:szCs w:val="20"/>
                <w:rtl/>
                <w:lang w:bidi="fa-IR"/>
              </w:rPr>
            </w:pPr>
            <w:r w:rsidRPr="000372EF">
              <w:rPr>
                <w:rFonts w:asciiTheme="majorBidi" w:hAnsiTheme="majorBidi" w:cs="B Nazanin"/>
                <w:b/>
                <w:bCs/>
                <w:sz w:val="18"/>
                <w:szCs w:val="20"/>
                <w:rtl/>
                <w:lang w:bidi="fa-IR"/>
              </w:rPr>
              <w:t xml:space="preserve">شکل </w:t>
            </w:r>
            <w:r w:rsidRPr="000372EF">
              <w:rPr>
                <w:rFonts w:asciiTheme="majorBidi" w:hAnsiTheme="majorBidi" w:cs="B Nazanin" w:hint="cs"/>
                <w:b/>
                <w:bCs/>
                <w:sz w:val="18"/>
                <w:szCs w:val="20"/>
                <w:rtl/>
                <w:lang w:bidi="fa-IR"/>
              </w:rPr>
              <w:t xml:space="preserve">2: </w:t>
            </w:r>
            <w:r w:rsidRPr="000372EF">
              <w:rPr>
                <w:rFonts w:asciiTheme="majorBidi" w:hAnsiTheme="majorBidi" w:cs="B Nazanin"/>
                <w:b/>
                <w:bCs/>
                <w:sz w:val="18"/>
                <w:szCs w:val="20"/>
                <w:rtl/>
              </w:rPr>
              <w:t>موقع</w:t>
            </w:r>
            <w:r w:rsidRPr="000372EF">
              <w:rPr>
                <w:rFonts w:asciiTheme="majorBidi" w:hAnsiTheme="majorBidi" w:cs="B Nazanin" w:hint="cs"/>
                <w:b/>
                <w:bCs/>
                <w:sz w:val="18"/>
                <w:szCs w:val="20"/>
                <w:rtl/>
              </w:rPr>
              <w:t>ی</w:t>
            </w:r>
            <w:r w:rsidRPr="000372EF">
              <w:rPr>
                <w:rFonts w:asciiTheme="majorBidi" w:hAnsiTheme="majorBidi" w:cs="B Nazanin" w:hint="eastAsia"/>
                <w:b/>
                <w:bCs/>
                <w:sz w:val="18"/>
                <w:szCs w:val="20"/>
                <w:rtl/>
              </w:rPr>
              <w:t>ت</w:t>
            </w:r>
            <w:r w:rsidRPr="000372EF">
              <w:rPr>
                <w:rFonts w:asciiTheme="majorBidi" w:hAnsiTheme="majorBidi" w:cs="B Nazanin"/>
                <w:b/>
                <w:bCs/>
                <w:sz w:val="18"/>
                <w:szCs w:val="20"/>
                <w:rtl/>
              </w:rPr>
              <w:t xml:space="preserve"> </w:t>
            </w:r>
            <w:r w:rsidRPr="000372EF">
              <w:rPr>
                <w:rFonts w:asciiTheme="majorBidi" w:hAnsiTheme="majorBidi" w:cs="B Nazanin" w:hint="cs"/>
                <w:b/>
                <w:bCs/>
                <w:sz w:val="18"/>
                <w:szCs w:val="20"/>
                <w:rtl/>
              </w:rPr>
              <w:t>ی</w:t>
            </w:r>
            <w:r w:rsidRPr="000372EF">
              <w:rPr>
                <w:rFonts w:asciiTheme="majorBidi" w:hAnsiTheme="majorBidi" w:cs="B Nazanin" w:hint="eastAsia"/>
                <w:b/>
                <w:bCs/>
                <w:sz w:val="18"/>
                <w:szCs w:val="20"/>
                <w:rtl/>
              </w:rPr>
              <w:t>اخته‌ها</w:t>
            </w:r>
            <w:r w:rsidRPr="000372EF">
              <w:rPr>
                <w:rFonts w:asciiTheme="majorBidi" w:hAnsiTheme="majorBidi" w:cs="B Nazanin" w:hint="cs"/>
                <w:b/>
                <w:bCs/>
                <w:sz w:val="18"/>
                <w:szCs w:val="20"/>
                <w:rtl/>
              </w:rPr>
              <w:t xml:space="preserve"> در</w:t>
            </w:r>
            <w:r w:rsidRPr="000372EF">
              <w:rPr>
                <w:rFonts w:asciiTheme="majorBidi" w:hAnsiTheme="majorBidi" w:cs="B Nazanin"/>
                <w:b/>
                <w:bCs/>
                <w:sz w:val="18"/>
                <w:szCs w:val="20"/>
                <w:rtl/>
              </w:rPr>
              <w:t xml:space="preserve"> استان کرمانشاه</w:t>
            </w:r>
          </w:p>
          <w:p w14:paraId="05D19EA6" w14:textId="6A4E33E1" w:rsidR="000372EF" w:rsidRPr="000372EF" w:rsidRDefault="000372EF" w:rsidP="000372EF">
            <w:pPr>
              <w:bidi/>
              <w:jc w:val="center"/>
              <w:rPr>
                <w:rFonts w:asciiTheme="majorBidi" w:hAnsiTheme="majorBidi" w:cs="B Nazanin"/>
                <w:b/>
                <w:bCs/>
                <w:sz w:val="22"/>
                <w:rtl/>
                <w:lang w:bidi="fa-IR"/>
              </w:rPr>
            </w:pPr>
          </w:p>
        </w:tc>
      </w:tr>
    </w:tbl>
    <w:p w14:paraId="1AF12616" w14:textId="77777777" w:rsidR="00706108" w:rsidRPr="00A7713A" w:rsidRDefault="00706108" w:rsidP="00BD0A69">
      <w:pPr>
        <w:bidi/>
        <w:rPr>
          <w:rFonts w:asciiTheme="majorBidi" w:hAnsiTheme="majorBidi" w:cs="B Nazanin"/>
          <w:sz w:val="22"/>
          <w:rtl/>
          <w:lang w:bidi="fa-IR"/>
        </w:rPr>
      </w:pPr>
    </w:p>
    <w:p w14:paraId="17CEF082" w14:textId="77777777" w:rsidR="000372EF" w:rsidRDefault="000372EF" w:rsidP="000372EF">
      <w:pPr>
        <w:bidi/>
        <w:jc w:val="lowKashida"/>
        <w:rPr>
          <w:rFonts w:asciiTheme="majorBidi" w:hAnsiTheme="majorBidi" w:cs="B Nazanin"/>
          <w:b/>
          <w:bCs/>
          <w:rtl/>
        </w:rPr>
      </w:pPr>
      <w:r w:rsidRPr="000372EF">
        <w:rPr>
          <w:rFonts w:asciiTheme="majorBidi" w:hAnsiTheme="majorBidi" w:cs="B Nazanin" w:hint="cs"/>
          <w:b/>
          <w:bCs/>
          <w:rtl/>
          <w:lang w:bidi="fa-IR"/>
        </w:rPr>
        <w:t>روش</w:t>
      </w:r>
      <w:r w:rsidRPr="000372EF">
        <w:rPr>
          <w:rFonts w:asciiTheme="majorBidi" w:hAnsiTheme="majorBidi" w:cs="B Nazanin"/>
          <w:b/>
          <w:bCs/>
          <w:rtl/>
          <w:lang w:bidi="fa-IR"/>
        </w:rPr>
        <w:softHyphen/>
      </w:r>
      <w:r w:rsidRPr="000372EF">
        <w:rPr>
          <w:rFonts w:asciiTheme="majorBidi" w:hAnsiTheme="majorBidi" w:cs="B Nazanin" w:hint="cs"/>
          <w:b/>
          <w:bCs/>
          <w:rtl/>
          <w:lang w:bidi="fa-IR"/>
        </w:rPr>
        <w:t xml:space="preserve">های </w:t>
      </w:r>
      <w:r w:rsidRPr="000372EF">
        <w:rPr>
          <w:rFonts w:asciiTheme="majorBidi" w:hAnsiTheme="majorBidi" w:cs="B Nazanin"/>
          <w:b/>
          <w:bCs/>
          <w:rtl/>
          <w:lang w:bidi="fa-IR"/>
        </w:rPr>
        <w:t>مورداستفاده</w:t>
      </w:r>
      <w:r w:rsidRPr="000372EF">
        <w:rPr>
          <w:rFonts w:asciiTheme="majorBidi" w:hAnsiTheme="majorBidi" w:cs="B Nazanin"/>
          <w:b/>
          <w:bCs/>
          <w:rtl/>
        </w:rPr>
        <w:t>:</w:t>
      </w:r>
    </w:p>
    <w:p w14:paraId="12512A84" w14:textId="77777777" w:rsidR="00BD0A69" w:rsidRPr="000372EF" w:rsidRDefault="00BD0A69" w:rsidP="00BD0A69">
      <w:pPr>
        <w:bidi/>
        <w:jc w:val="lowKashida"/>
        <w:rPr>
          <w:rFonts w:asciiTheme="majorBidi" w:hAnsiTheme="majorBidi" w:cs="B Nazanin"/>
          <w:b/>
          <w:bCs/>
          <w:rtl/>
        </w:rPr>
      </w:pPr>
    </w:p>
    <w:p w14:paraId="5C2EECB1" w14:textId="77777777" w:rsidR="000372EF" w:rsidRPr="000372EF" w:rsidRDefault="000372EF" w:rsidP="000372EF">
      <w:pPr>
        <w:bidi/>
        <w:jc w:val="lowKashida"/>
        <w:rPr>
          <w:rFonts w:asciiTheme="majorBidi" w:hAnsiTheme="majorBidi" w:cs="B Nazanin"/>
          <w:b/>
          <w:bCs/>
          <w:rtl/>
          <w:lang w:bidi="fa-IR"/>
        </w:rPr>
      </w:pPr>
      <w:r w:rsidRPr="000372EF">
        <w:rPr>
          <w:rFonts w:asciiTheme="majorBidi" w:hAnsiTheme="majorBidi" w:cs="B Nazanin"/>
          <w:b/>
          <w:bCs/>
          <w:rtl/>
          <w:lang w:bidi="fa-IR"/>
        </w:rPr>
        <w:t>واکاو</w:t>
      </w:r>
      <w:r w:rsidRPr="000372EF">
        <w:rPr>
          <w:rFonts w:asciiTheme="majorBidi" w:hAnsiTheme="majorBidi" w:cs="B Nazanin" w:hint="cs"/>
          <w:b/>
          <w:bCs/>
          <w:rtl/>
          <w:lang w:bidi="fa-IR"/>
        </w:rPr>
        <w:t>ی</w:t>
      </w:r>
      <w:r w:rsidRPr="000372EF">
        <w:rPr>
          <w:rFonts w:asciiTheme="majorBidi" w:hAnsiTheme="majorBidi" w:cs="B Nazanin"/>
          <w:b/>
          <w:bCs/>
          <w:rtl/>
          <w:lang w:bidi="fa-IR"/>
        </w:rPr>
        <w:t xml:space="preserve"> شاخص </w:t>
      </w:r>
      <w:r w:rsidRPr="000372EF">
        <w:rPr>
          <w:rFonts w:asciiTheme="majorBidi" w:hAnsiTheme="majorBidi" w:cs="B Nazanin"/>
          <w:b/>
          <w:bCs/>
        </w:rPr>
        <w:t>VHI</w:t>
      </w:r>
      <w:r w:rsidRPr="000372EF">
        <w:rPr>
          <w:rFonts w:asciiTheme="majorBidi" w:hAnsiTheme="majorBidi" w:cs="B Nazanin"/>
          <w:b/>
          <w:bCs/>
          <w:rtl/>
        </w:rPr>
        <w:t>:</w:t>
      </w:r>
    </w:p>
    <w:p w14:paraId="377898E1" w14:textId="77777777" w:rsidR="005A0715" w:rsidRPr="002361E4" w:rsidRDefault="005A0715" w:rsidP="005A0715">
      <w:pPr>
        <w:bidi/>
        <w:jc w:val="lowKashida"/>
        <w:rPr>
          <w:rFonts w:asciiTheme="majorBidi" w:hAnsiTheme="majorBidi" w:cs="B Nazanin"/>
          <w:color w:val="000000" w:themeColor="text1"/>
          <w:sz w:val="22"/>
          <w:rtl/>
          <w:lang w:bidi="fa-IR"/>
        </w:rPr>
      </w:pPr>
      <w:r w:rsidRPr="002361E4">
        <w:rPr>
          <w:rFonts w:asciiTheme="majorBidi" w:hAnsiTheme="majorBidi" w:cs="B Nazanin"/>
          <w:color w:val="000000" w:themeColor="text1"/>
          <w:sz w:val="22"/>
          <w:rtl/>
          <w:lang w:bidi="fa-IR"/>
        </w:rPr>
        <w:lastRenderedPageBreak/>
        <w:t>کوگان (</w:t>
      </w:r>
      <w:hyperlink w:anchor="Kogan" w:history="1">
        <w:r w:rsidRPr="002361E4">
          <w:rPr>
            <w:rStyle w:val="Hyperlink"/>
            <w:rFonts w:asciiTheme="majorBidi" w:hAnsiTheme="majorBidi" w:cs="B Nazanin"/>
            <w:color w:val="000000" w:themeColor="text1"/>
            <w:sz w:val="22"/>
          </w:rPr>
          <w:t>Kogan, 1997</w:t>
        </w:r>
      </w:hyperlink>
      <w:r w:rsidRPr="002361E4">
        <w:rPr>
          <w:rFonts w:asciiTheme="majorBidi" w:hAnsiTheme="majorBidi" w:cs="B Nazanin" w:hint="cs"/>
          <w:color w:val="000000" w:themeColor="text1"/>
          <w:sz w:val="22"/>
          <w:rtl/>
          <w:lang w:bidi="fa-IR"/>
        </w:rPr>
        <w:t>)</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hint="cs"/>
          <w:color w:val="000000" w:themeColor="text1"/>
          <w:sz w:val="22"/>
          <w:rtl/>
          <w:lang w:bidi="fa-IR"/>
        </w:rPr>
        <w:t xml:space="preserve">شاخص سلامت گیاهی را </w:t>
      </w:r>
      <w:r w:rsidRPr="002361E4">
        <w:rPr>
          <w:rFonts w:asciiTheme="majorBidi" w:hAnsiTheme="majorBidi" w:cs="B Nazanin"/>
          <w:color w:val="000000" w:themeColor="text1"/>
          <w:sz w:val="22"/>
          <w:rtl/>
          <w:lang w:bidi="fa-IR"/>
        </w:rPr>
        <w:t>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ارز</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تنش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در رابطه با آب و دما پ</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شنهاد</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hint="cs"/>
          <w:color w:val="000000" w:themeColor="text1"/>
          <w:sz w:val="22"/>
          <w:rtl/>
          <w:lang w:bidi="fa-IR"/>
        </w:rPr>
        <w:t>داد</w:t>
      </w:r>
      <w:r w:rsidRPr="002361E4">
        <w:rPr>
          <w:rFonts w:asciiTheme="majorBidi" w:hAnsiTheme="majorBidi" w:cs="B Nazanin"/>
          <w:color w:val="000000" w:themeColor="text1"/>
          <w:sz w:val="22"/>
          <w:rtl/>
          <w:lang w:bidi="fa-IR"/>
        </w:rPr>
        <w:t xml:space="preserve">. شاخص </w:t>
      </w:r>
      <w:r w:rsidRPr="002361E4">
        <w:rPr>
          <w:rFonts w:asciiTheme="majorBidi" w:hAnsiTheme="majorBidi" w:cs="B Nazanin"/>
          <w:color w:val="000000" w:themeColor="text1"/>
          <w:sz w:val="22"/>
        </w:rPr>
        <w:t>VHI</w:t>
      </w:r>
      <w:r w:rsidRPr="002361E4">
        <w:rPr>
          <w:rFonts w:asciiTheme="majorBidi" w:hAnsiTheme="majorBidi" w:cs="B Nazanin"/>
          <w:color w:val="000000" w:themeColor="text1"/>
          <w:sz w:val="22"/>
          <w:rtl/>
          <w:lang w:bidi="fa-IR"/>
        </w:rPr>
        <w:t xml:space="preserve"> ترک</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از شاخص‌ها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color w:val="000000" w:themeColor="text1"/>
          <w:sz w:val="22"/>
        </w:rPr>
        <w:t>VCI</w:t>
      </w:r>
      <w:r w:rsidRPr="002361E4">
        <w:rPr>
          <w:rFonts w:asciiTheme="majorBidi" w:hAnsiTheme="majorBidi" w:cs="B Nazanin"/>
          <w:color w:val="000000" w:themeColor="text1"/>
          <w:sz w:val="22"/>
          <w:rtl/>
          <w:lang w:bidi="fa-IR"/>
        </w:rPr>
        <w:t xml:space="preserve"> و </w:t>
      </w:r>
      <w:r w:rsidRPr="002361E4">
        <w:rPr>
          <w:rFonts w:asciiTheme="majorBidi" w:hAnsiTheme="majorBidi" w:cs="B Nazanin"/>
          <w:color w:val="000000" w:themeColor="text1"/>
          <w:sz w:val="22"/>
        </w:rPr>
        <w:t>TCI</w:t>
      </w:r>
      <w:r w:rsidRPr="002361E4">
        <w:rPr>
          <w:rFonts w:asciiTheme="majorBidi" w:hAnsiTheme="majorBidi" w:cs="B Nazanin"/>
          <w:color w:val="000000" w:themeColor="text1"/>
          <w:sz w:val="22"/>
          <w:rtl/>
          <w:lang w:bidi="fa-IR"/>
        </w:rPr>
        <w:t xml:space="preserve"> است که هدف آن دخالت دادن شرا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ط</w:t>
      </w:r>
      <w:r w:rsidRPr="002361E4">
        <w:rPr>
          <w:rFonts w:asciiTheme="majorBidi" w:hAnsiTheme="majorBidi" w:cs="B Nazanin"/>
          <w:color w:val="000000" w:themeColor="text1"/>
          <w:sz w:val="22"/>
          <w:rtl/>
          <w:lang w:bidi="fa-IR"/>
        </w:rPr>
        <w:t xml:space="preserve"> رطوبت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و درجه حرارت سطح زم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در</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ک</w:t>
      </w:r>
      <w:r w:rsidRPr="002361E4">
        <w:rPr>
          <w:rFonts w:asciiTheme="majorBidi" w:hAnsiTheme="majorBidi" w:cs="B Nazanin"/>
          <w:color w:val="000000" w:themeColor="text1"/>
          <w:sz w:val="22"/>
          <w:rtl/>
          <w:lang w:bidi="fa-IR"/>
        </w:rPr>
        <w:t xml:space="preserve"> شاخص مجموع است. شاخص </w:t>
      </w:r>
      <w:r w:rsidRPr="002361E4">
        <w:rPr>
          <w:rFonts w:asciiTheme="majorBidi" w:hAnsiTheme="majorBidi" w:cs="B Nazanin"/>
          <w:color w:val="000000" w:themeColor="text1"/>
          <w:sz w:val="22"/>
        </w:rPr>
        <w:t>VHI</w:t>
      </w:r>
      <w:r w:rsidRPr="002361E4">
        <w:rPr>
          <w:rFonts w:asciiTheme="majorBidi" w:hAnsiTheme="majorBidi" w:cs="B Nazanin"/>
          <w:color w:val="000000" w:themeColor="text1"/>
          <w:sz w:val="22"/>
          <w:rtl/>
          <w:lang w:bidi="fa-IR"/>
        </w:rPr>
        <w:t xml:space="preserve"> 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کاربردها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مختلف ازج</w:t>
      </w:r>
      <w:r w:rsidRPr="002361E4">
        <w:rPr>
          <w:rFonts w:asciiTheme="majorBidi" w:hAnsiTheme="majorBidi" w:cs="B Nazanin" w:hint="eastAsia"/>
          <w:color w:val="000000" w:themeColor="text1"/>
          <w:sz w:val="22"/>
          <w:rtl/>
          <w:lang w:bidi="fa-IR"/>
        </w:rPr>
        <w:t>مله</w:t>
      </w:r>
      <w:r w:rsidRPr="002361E4">
        <w:rPr>
          <w:rFonts w:asciiTheme="majorBidi" w:hAnsiTheme="majorBidi" w:cs="B Nazanin"/>
          <w:color w:val="000000" w:themeColor="text1"/>
          <w:sz w:val="22"/>
          <w:rtl/>
          <w:lang w:bidi="fa-IR"/>
        </w:rPr>
        <w:t xml:space="preserve"> تشخ</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ص</w:t>
      </w:r>
      <w:r w:rsidRPr="002361E4">
        <w:rPr>
          <w:rFonts w:asciiTheme="majorBidi" w:hAnsiTheme="majorBidi" w:cs="B Nazanin"/>
          <w:color w:val="000000" w:themeColor="text1"/>
          <w:sz w:val="22"/>
          <w:rtl/>
          <w:lang w:bidi="fa-IR"/>
        </w:rPr>
        <w:t xml:space="preserve"> و شدت خشکسال</w:t>
      </w:r>
      <w:r w:rsidRPr="002361E4">
        <w:rPr>
          <w:rFonts w:asciiTheme="majorBidi" w:hAnsiTheme="majorBidi" w:cs="B Nazanin" w:hint="cs"/>
          <w:color w:val="000000" w:themeColor="text1"/>
          <w:sz w:val="22"/>
          <w:rtl/>
          <w:lang w:bidi="fa-IR"/>
        </w:rPr>
        <w:t>ی و...</w:t>
      </w:r>
      <w:r w:rsidRPr="002361E4">
        <w:rPr>
          <w:rFonts w:asciiTheme="majorBidi" w:hAnsiTheme="majorBidi" w:cs="B Nazanin"/>
          <w:color w:val="000000" w:themeColor="text1"/>
          <w:sz w:val="22"/>
          <w:rtl/>
          <w:lang w:bidi="fa-IR"/>
        </w:rPr>
        <w:t xml:space="preserve"> استفاده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گردد</w:t>
      </w:r>
      <w:r w:rsidRPr="002361E4">
        <w:rPr>
          <w:rFonts w:asciiTheme="majorBidi" w:hAnsiTheme="majorBidi" w:cs="B Nazanin"/>
          <w:color w:val="000000" w:themeColor="text1"/>
          <w:sz w:val="22"/>
          <w:rtl/>
          <w:lang w:bidi="fa-IR"/>
        </w:rPr>
        <w:t xml:space="preserve"> (</w:t>
      </w:r>
      <w:hyperlink w:anchor="Amalo2017" w:history="1">
        <w:r w:rsidRPr="002361E4">
          <w:rPr>
            <w:rStyle w:val="Hyperlink"/>
            <w:rFonts w:asciiTheme="majorBidi" w:hAnsiTheme="majorBidi" w:cs="B Nazanin"/>
            <w:color w:val="000000" w:themeColor="text1"/>
            <w:sz w:val="22"/>
          </w:rPr>
          <w:t>Amalo et al., 2017</w:t>
        </w:r>
      </w:hyperlink>
      <w:r w:rsidRPr="002361E4">
        <w:rPr>
          <w:rFonts w:asciiTheme="majorBidi" w:hAnsiTheme="majorBidi" w:cs="B Nazanin"/>
          <w:color w:val="000000" w:themeColor="text1"/>
          <w:sz w:val="22"/>
        </w:rPr>
        <w:t xml:space="preserve">; </w:t>
      </w:r>
      <w:hyperlink w:anchor="Kogan2001" w:history="1">
        <w:r w:rsidRPr="002361E4">
          <w:rPr>
            <w:rStyle w:val="Hyperlink"/>
            <w:rFonts w:asciiTheme="majorBidi" w:hAnsiTheme="majorBidi" w:cs="B Nazanin"/>
            <w:color w:val="000000" w:themeColor="text1"/>
            <w:sz w:val="22"/>
          </w:rPr>
          <w:t>Kogan and Zhu, 2001</w:t>
        </w:r>
      </w:hyperlink>
      <w:r w:rsidRPr="002361E4">
        <w:rPr>
          <w:rFonts w:asciiTheme="majorBidi" w:hAnsiTheme="majorBidi" w:cs="B Nazanin"/>
          <w:color w:val="000000" w:themeColor="text1"/>
          <w:sz w:val="22"/>
          <w:rtl/>
          <w:lang w:bidi="fa-IR"/>
        </w:rPr>
        <w:t xml:space="preserve"> ) .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شاخص از رابطه ز</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color w:val="000000" w:themeColor="text1"/>
          <w:sz w:val="22"/>
          <w:rtl/>
          <w:lang w:bidi="fa-IR"/>
        </w:rPr>
        <w:t xml:space="preserve"> به دست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آ</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د</w:t>
      </w:r>
      <w:r w:rsidRPr="002361E4">
        <w:rPr>
          <w:rFonts w:asciiTheme="majorBidi" w:hAnsiTheme="majorBidi" w:cs="B Nazanin" w:hint="cs"/>
          <w:color w:val="000000" w:themeColor="text1"/>
          <w:sz w:val="22"/>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4440"/>
      </w:tblGrid>
      <w:tr w:rsidR="002361E4" w:rsidRPr="002361E4" w14:paraId="33188BF0" w14:textId="77777777" w:rsidTr="005A0715">
        <w:tc>
          <w:tcPr>
            <w:tcW w:w="4347" w:type="dxa"/>
          </w:tcPr>
          <w:p w14:paraId="0302F102" w14:textId="04415567" w:rsidR="005A0715" w:rsidRPr="002361E4" w:rsidRDefault="005A0715" w:rsidP="005A0715">
            <w:pPr>
              <w:bidi/>
              <w:jc w:val="lowKashida"/>
              <w:rPr>
                <w:rFonts w:asciiTheme="majorBidi" w:hAnsiTheme="majorBidi" w:cs="B Nazanin"/>
                <w:color w:val="000000" w:themeColor="text1"/>
                <w:sz w:val="22"/>
                <w:rtl/>
              </w:rPr>
            </w:pPr>
            <w:r w:rsidRPr="002361E4">
              <w:rPr>
                <w:rFonts w:asciiTheme="majorBidi" w:hAnsiTheme="majorBidi" w:cs="B Nazanin" w:hint="cs"/>
                <w:color w:val="000000" w:themeColor="text1"/>
                <w:sz w:val="22"/>
                <w:rtl/>
                <w:lang w:bidi="fa-IR"/>
              </w:rPr>
              <w:t xml:space="preserve">رابطه </w:t>
            </w:r>
            <w:r w:rsidRPr="002361E4">
              <w:rPr>
                <w:rFonts w:asciiTheme="majorBidi" w:hAnsiTheme="majorBidi" w:cs="B Nazanin" w:hint="cs"/>
                <w:color w:val="000000" w:themeColor="text1"/>
                <w:sz w:val="22"/>
                <w:rtl/>
              </w:rPr>
              <w:t>(1)</w:t>
            </w:r>
          </w:p>
        </w:tc>
        <w:tc>
          <w:tcPr>
            <w:tcW w:w="4440" w:type="dxa"/>
          </w:tcPr>
          <w:p w14:paraId="22E4803E" w14:textId="5966F4CB" w:rsidR="005A0715" w:rsidRPr="002361E4" w:rsidRDefault="005A0715" w:rsidP="005A0715">
            <w:pPr>
              <w:bidi/>
              <w:jc w:val="lowKashida"/>
              <w:rPr>
                <w:rFonts w:asciiTheme="majorBidi" w:hAnsiTheme="majorBidi" w:cs="B Nazanin"/>
                <w:color w:val="000000" w:themeColor="text1"/>
                <w:sz w:val="22"/>
                <w:rtl/>
              </w:rPr>
            </w:pPr>
            <m:oMathPara>
              <m:oMathParaPr>
                <m:jc m:val="left"/>
              </m:oMathParaPr>
              <m:oMath>
                <m:r>
                  <w:rPr>
                    <w:rFonts w:ascii="Cambria Math" w:hAnsi="Cambria Math" w:cs="B Nazanin"/>
                    <w:color w:val="000000" w:themeColor="text1"/>
                    <w:sz w:val="22"/>
                  </w:rPr>
                  <m:t>VHI=</m:t>
                </m:r>
                <m:d>
                  <m:dPr>
                    <m:ctrlPr>
                      <w:rPr>
                        <w:rFonts w:ascii="Cambria Math" w:hAnsi="Cambria Math" w:cs="B Nazanin"/>
                        <w:i/>
                        <w:color w:val="000000" w:themeColor="text1"/>
                        <w:sz w:val="22"/>
                      </w:rPr>
                    </m:ctrlPr>
                  </m:dPr>
                  <m:e>
                    <m:r>
                      <w:rPr>
                        <w:rFonts w:ascii="Cambria Math" w:hAnsi="Cambria Math" w:cs="B Nazanin"/>
                        <w:color w:val="000000" w:themeColor="text1"/>
                        <w:sz w:val="22"/>
                      </w:rPr>
                      <m:t>0.5*VCI</m:t>
                    </m:r>
                  </m:e>
                </m:d>
                <m:r>
                  <w:rPr>
                    <w:rFonts w:ascii="Cambria Math" w:hAnsi="Cambria Math" w:cs="B Nazanin"/>
                    <w:color w:val="000000" w:themeColor="text1"/>
                    <w:sz w:val="22"/>
                  </w:rPr>
                  <m:t>+(0.5*TCI)</m:t>
                </m:r>
              </m:oMath>
            </m:oMathPara>
          </w:p>
        </w:tc>
      </w:tr>
      <w:tr w:rsidR="002361E4" w:rsidRPr="002361E4" w14:paraId="75FAF3BF" w14:textId="77777777" w:rsidTr="005A0715">
        <w:tc>
          <w:tcPr>
            <w:tcW w:w="4347" w:type="dxa"/>
          </w:tcPr>
          <w:p w14:paraId="4FBD569F" w14:textId="7EC6A510" w:rsidR="005A0715" w:rsidRPr="002361E4" w:rsidRDefault="005A0715" w:rsidP="005A0715">
            <w:pPr>
              <w:bidi/>
              <w:jc w:val="lowKashida"/>
              <w:rPr>
                <w:rFonts w:asciiTheme="majorBidi" w:hAnsiTheme="majorBidi" w:cs="B Nazanin"/>
                <w:color w:val="000000" w:themeColor="text1"/>
                <w:sz w:val="22"/>
                <w:rtl/>
              </w:rPr>
            </w:pPr>
            <w:r w:rsidRPr="002361E4">
              <w:rPr>
                <w:rFonts w:asciiTheme="majorBidi" w:hAnsiTheme="majorBidi" w:cs="B Nazanin" w:hint="cs"/>
                <w:color w:val="000000" w:themeColor="text1"/>
                <w:sz w:val="22"/>
                <w:rtl/>
              </w:rPr>
              <w:t>رابطه (2)</w:t>
            </w:r>
          </w:p>
        </w:tc>
        <w:tc>
          <w:tcPr>
            <w:tcW w:w="4440" w:type="dxa"/>
          </w:tcPr>
          <w:p w14:paraId="2DB0E2D6" w14:textId="1135BA37" w:rsidR="005A0715" w:rsidRPr="002361E4" w:rsidRDefault="005A0715" w:rsidP="005A0715">
            <w:pPr>
              <w:bidi/>
              <w:jc w:val="lowKashida"/>
              <w:rPr>
                <w:rFonts w:asciiTheme="majorBidi" w:hAnsiTheme="majorBidi" w:cs="B Nazanin"/>
                <w:color w:val="000000" w:themeColor="text1"/>
                <w:sz w:val="22"/>
                <w:rtl/>
              </w:rPr>
            </w:pPr>
            <m:oMathPara>
              <m:oMathParaPr>
                <m:jc m:val="left"/>
              </m:oMathParaPr>
              <m:oMath>
                <m:r>
                  <w:rPr>
                    <w:rFonts w:ascii="Cambria Math" w:hAnsi="Cambria Math" w:cs="B Nazanin"/>
                    <w:color w:val="000000" w:themeColor="text1"/>
                    <w:sz w:val="22"/>
                  </w:rPr>
                  <m:t>VCI=</m:t>
                </m:r>
                <m:f>
                  <m:fPr>
                    <m:ctrlPr>
                      <w:rPr>
                        <w:rFonts w:ascii="Cambria Math" w:hAnsi="Cambria Math" w:cs="B Nazanin"/>
                        <w:i/>
                        <w:color w:val="000000" w:themeColor="text1"/>
                        <w:sz w:val="22"/>
                      </w:rPr>
                    </m:ctrlPr>
                  </m:fPr>
                  <m:num>
                    <m:d>
                      <m:dPr>
                        <m:ctrlPr>
                          <w:rPr>
                            <w:rFonts w:ascii="Cambria Math" w:hAnsi="Cambria Math" w:cs="B Nazanin"/>
                            <w:i/>
                            <w:color w:val="000000" w:themeColor="text1"/>
                            <w:sz w:val="22"/>
                          </w:rPr>
                        </m:ctrlPr>
                      </m:dPr>
                      <m:e>
                        <m:r>
                          <w:rPr>
                            <w:rFonts w:ascii="Cambria Math" w:hAnsi="Cambria Math" w:cs="B Nazanin"/>
                            <w:color w:val="000000" w:themeColor="text1"/>
                            <w:sz w:val="22"/>
                          </w:rPr>
                          <m:t>NDVIi-NDVImin</m:t>
                        </m:r>
                      </m:e>
                    </m:d>
                  </m:num>
                  <m:den>
                    <m:r>
                      <w:rPr>
                        <w:rFonts w:ascii="Cambria Math" w:hAnsi="Cambria Math" w:cs="B Nazanin"/>
                        <w:color w:val="000000" w:themeColor="text1"/>
                        <w:sz w:val="22"/>
                      </w:rPr>
                      <m:t>NDVImax-NDVImin</m:t>
                    </m:r>
                  </m:den>
                </m:f>
                <m:r>
                  <w:rPr>
                    <w:rFonts w:ascii="Cambria Math" w:hAnsi="Cambria Math" w:cs="B Nazanin"/>
                    <w:color w:val="000000" w:themeColor="text1"/>
                    <w:sz w:val="22"/>
                  </w:rPr>
                  <m:t>*100</m:t>
                </m:r>
              </m:oMath>
            </m:oMathPara>
          </w:p>
        </w:tc>
      </w:tr>
      <w:tr w:rsidR="005A0715" w:rsidRPr="002361E4" w14:paraId="454D2F40" w14:textId="77777777" w:rsidTr="005A0715">
        <w:tc>
          <w:tcPr>
            <w:tcW w:w="4347" w:type="dxa"/>
          </w:tcPr>
          <w:p w14:paraId="3765D595" w14:textId="780F02E1" w:rsidR="005A0715" w:rsidRPr="002361E4" w:rsidRDefault="005A0715" w:rsidP="005A0715">
            <w:pPr>
              <w:bidi/>
              <w:jc w:val="lowKashida"/>
              <w:rPr>
                <w:rFonts w:asciiTheme="majorBidi" w:hAnsiTheme="majorBidi" w:cs="B Nazanin"/>
                <w:color w:val="000000" w:themeColor="text1"/>
                <w:sz w:val="22"/>
                <w:rtl/>
              </w:rPr>
            </w:pPr>
            <w:r w:rsidRPr="002361E4">
              <w:rPr>
                <w:rFonts w:asciiTheme="majorBidi" w:hAnsiTheme="majorBidi" w:cs="B Nazanin" w:hint="cs"/>
                <w:color w:val="000000" w:themeColor="text1"/>
                <w:sz w:val="22"/>
                <w:rtl/>
              </w:rPr>
              <w:t>رابطه (3)</w:t>
            </w:r>
          </w:p>
        </w:tc>
        <w:tc>
          <w:tcPr>
            <w:tcW w:w="4440" w:type="dxa"/>
          </w:tcPr>
          <w:p w14:paraId="58BF7DE2" w14:textId="0E6A9028" w:rsidR="005A0715" w:rsidRPr="002361E4" w:rsidRDefault="005A0715" w:rsidP="005A0715">
            <w:pPr>
              <w:bidi/>
              <w:jc w:val="lowKashida"/>
              <w:rPr>
                <w:rFonts w:asciiTheme="majorBidi" w:hAnsiTheme="majorBidi" w:cs="B Nazanin"/>
                <w:color w:val="000000" w:themeColor="text1"/>
                <w:sz w:val="22"/>
                <w:rtl/>
              </w:rPr>
            </w:pPr>
            <m:oMathPara>
              <m:oMathParaPr>
                <m:jc m:val="left"/>
              </m:oMathParaPr>
              <m:oMath>
                <m:r>
                  <w:rPr>
                    <w:rFonts w:ascii="Cambria Math" w:hAnsi="Cambria Math" w:cs="B Nazanin"/>
                    <w:color w:val="000000" w:themeColor="text1"/>
                    <w:sz w:val="22"/>
                  </w:rPr>
                  <m:t>TCI=</m:t>
                </m:r>
                <m:f>
                  <m:fPr>
                    <m:ctrlPr>
                      <w:rPr>
                        <w:rFonts w:ascii="Cambria Math" w:hAnsi="Cambria Math" w:cs="B Nazanin"/>
                        <w:i/>
                        <w:color w:val="000000" w:themeColor="text1"/>
                        <w:sz w:val="22"/>
                      </w:rPr>
                    </m:ctrlPr>
                  </m:fPr>
                  <m:num>
                    <m:d>
                      <m:dPr>
                        <m:ctrlPr>
                          <w:rPr>
                            <w:rFonts w:ascii="Cambria Math" w:hAnsi="Cambria Math" w:cs="B Nazanin"/>
                            <w:i/>
                            <w:color w:val="000000" w:themeColor="text1"/>
                            <w:sz w:val="22"/>
                          </w:rPr>
                        </m:ctrlPr>
                      </m:dPr>
                      <m:e>
                        <m:r>
                          <w:rPr>
                            <w:rFonts w:ascii="Cambria Math" w:hAnsi="Cambria Math" w:cs="B Nazanin"/>
                            <w:color w:val="000000" w:themeColor="text1"/>
                            <w:sz w:val="22"/>
                          </w:rPr>
                          <m:t>LSTmax-LSTi</m:t>
                        </m:r>
                      </m:e>
                    </m:d>
                  </m:num>
                  <m:den>
                    <m:r>
                      <w:rPr>
                        <w:rFonts w:ascii="Cambria Math" w:hAnsi="Cambria Math" w:cs="B Nazanin"/>
                        <w:color w:val="000000" w:themeColor="text1"/>
                        <w:sz w:val="22"/>
                      </w:rPr>
                      <m:t>LSTmax-LSTmin</m:t>
                    </m:r>
                  </m:den>
                </m:f>
                <m:r>
                  <w:rPr>
                    <w:rFonts w:ascii="Cambria Math" w:hAnsi="Cambria Math" w:cs="B Nazanin"/>
                    <w:color w:val="000000" w:themeColor="text1"/>
                    <w:sz w:val="22"/>
                  </w:rPr>
                  <m:t>*100</m:t>
                </m:r>
              </m:oMath>
            </m:oMathPara>
          </w:p>
        </w:tc>
      </w:tr>
    </w:tbl>
    <w:p w14:paraId="33264EDC" w14:textId="77777777" w:rsidR="005A0715" w:rsidRPr="002361E4" w:rsidRDefault="005A0715" w:rsidP="005A0715">
      <w:pPr>
        <w:bidi/>
        <w:jc w:val="lowKashida"/>
        <w:rPr>
          <w:rFonts w:asciiTheme="majorBidi" w:hAnsiTheme="majorBidi" w:cs="B Nazanin"/>
          <w:color w:val="000000" w:themeColor="text1"/>
          <w:sz w:val="22"/>
          <w:rtl/>
          <w:lang w:bidi="fa-IR"/>
        </w:rPr>
      </w:pPr>
    </w:p>
    <w:p w14:paraId="6337ED53" w14:textId="04224E66" w:rsidR="005A0715" w:rsidRPr="002361E4" w:rsidRDefault="005A0715" w:rsidP="00BD0A69">
      <w:pPr>
        <w:bidi/>
        <w:ind w:firstLine="284"/>
        <w:jc w:val="lowKashida"/>
        <w:rPr>
          <w:rFonts w:asciiTheme="majorBidi" w:hAnsiTheme="majorBidi" w:cs="B Nazanin"/>
          <w:color w:val="000000" w:themeColor="text1"/>
          <w:sz w:val="22"/>
          <w:rtl/>
          <w:lang w:bidi="fa-IR"/>
        </w:rPr>
      </w:pPr>
      <w:r w:rsidRPr="002361E4">
        <w:rPr>
          <w:rFonts w:asciiTheme="majorBidi" w:hAnsiTheme="majorBidi" w:cs="B Nazanin" w:hint="cs"/>
          <w:color w:val="000000" w:themeColor="text1"/>
          <w:sz w:val="22"/>
          <w:rtl/>
          <w:lang w:bidi="fa-IR"/>
        </w:rPr>
        <w:t xml:space="preserve">که در رابطه بالا </w:t>
      </w:r>
      <w:r w:rsidRPr="002361E4">
        <w:rPr>
          <w:rFonts w:asciiTheme="majorBidi" w:hAnsiTheme="majorBidi" w:cs="B Nazanin"/>
          <w:color w:val="000000" w:themeColor="text1"/>
          <w:sz w:val="22"/>
        </w:rPr>
        <w:t>VCI</w:t>
      </w:r>
      <w:r w:rsidRPr="002361E4">
        <w:rPr>
          <w:rFonts w:asciiTheme="majorBidi" w:hAnsiTheme="majorBidi" w:cs="B Nazanin"/>
          <w:color w:val="000000" w:themeColor="text1"/>
          <w:sz w:val="22"/>
          <w:rtl/>
          <w:lang w:bidi="fa-IR"/>
        </w:rPr>
        <w:t xml:space="preserve"> نشان‌دهنده شرا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ط</w:t>
      </w:r>
      <w:r w:rsidRPr="002361E4">
        <w:rPr>
          <w:rFonts w:asciiTheme="majorBidi" w:hAnsiTheme="majorBidi" w:cs="B Nazanin"/>
          <w:color w:val="000000" w:themeColor="text1"/>
          <w:sz w:val="22"/>
          <w:rtl/>
          <w:lang w:bidi="fa-IR"/>
        </w:rPr>
        <w:t xml:space="preserve"> رشد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اهان</w:t>
      </w:r>
      <w:r w:rsidRPr="002361E4">
        <w:rPr>
          <w:rFonts w:asciiTheme="majorBidi" w:hAnsiTheme="majorBidi" w:cs="B Nazanin"/>
          <w:color w:val="000000" w:themeColor="text1"/>
          <w:sz w:val="22"/>
          <w:rtl/>
          <w:lang w:bidi="fa-IR"/>
        </w:rPr>
        <w:t xml:space="preserve"> است و</w:t>
      </w:r>
      <w:r w:rsidRPr="002361E4">
        <w:rPr>
          <w:rFonts w:asciiTheme="majorBidi" w:hAnsiTheme="majorBidi" w:cs="B Nazanin" w:hint="cs"/>
          <w:color w:val="000000" w:themeColor="text1"/>
          <w:sz w:val="22"/>
          <w:rtl/>
          <w:lang w:bidi="fa-IR"/>
        </w:rPr>
        <w:t xml:space="preserve"> نیز</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color w:val="000000" w:themeColor="text1"/>
          <w:sz w:val="22"/>
        </w:rPr>
        <w:t>TCI</w:t>
      </w:r>
      <w:r w:rsidRPr="002361E4">
        <w:rPr>
          <w:rFonts w:asciiTheme="majorBidi" w:hAnsiTheme="majorBidi" w:cs="B Nazanin"/>
          <w:color w:val="000000" w:themeColor="text1"/>
          <w:sz w:val="22"/>
          <w:rtl/>
          <w:lang w:bidi="fa-IR"/>
        </w:rPr>
        <w:t xml:space="preserve"> نشان‌دهنده شرا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ط</w:t>
      </w:r>
      <w:r w:rsidRPr="002361E4">
        <w:rPr>
          <w:rFonts w:asciiTheme="majorBidi" w:hAnsiTheme="majorBidi" w:cs="B Nazanin"/>
          <w:color w:val="000000" w:themeColor="text1"/>
          <w:sz w:val="22"/>
          <w:rtl/>
          <w:lang w:bidi="fa-IR"/>
        </w:rPr>
        <w:t xml:space="preserve"> دما است.</w:t>
      </w:r>
      <w:r w:rsidRPr="002361E4">
        <w:rPr>
          <w:rFonts w:asciiTheme="majorBidi" w:hAnsiTheme="majorBidi" w:cs="B Nazanin" w:hint="cs"/>
          <w:color w:val="000000" w:themeColor="text1"/>
          <w:sz w:val="22"/>
          <w:rtl/>
          <w:lang w:bidi="fa-IR"/>
        </w:rPr>
        <w:t xml:space="preserve"> </w:t>
      </w:r>
      <m:oMath>
        <m:r>
          <w:rPr>
            <w:rFonts w:ascii="Cambria Math" w:hAnsi="Cambria Math" w:cs="B Nazanin"/>
            <w:color w:val="000000" w:themeColor="text1"/>
            <w:sz w:val="22"/>
          </w:rPr>
          <m:t>LSTmax</m:t>
        </m:r>
      </m:oMath>
      <w:r w:rsidRPr="002361E4">
        <w:rPr>
          <w:rFonts w:asciiTheme="majorBidi" w:hAnsiTheme="majorBidi" w:cs="B Nazanin"/>
          <w:color w:val="000000" w:themeColor="text1"/>
          <w:sz w:val="22"/>
        </w:rPr>
        <w:t xml:space="preserve"> </w:t>
      </w:r>
      <w:r w:rsidRPr="002361E4">
        <w:rPr>
          <w:rFonts w:asciiTheme="majorBidi" w:hAnsiTheme="majorBidi" w:cs="B Nazanin"/>
          <w:color w:val="000000" w:themeColor="text1"/>
          <w:sz w:val="22"/>
          <w:rtl/>
          <w:lang w:bidi="fa-IR"/>
        </w:rPr>
        <w:t>نشان</w:t>
      </w:r>
      <w:r w:rsidRPr="002361E4">
        <w:rPr>
          <w:rFonts w:asciiTheme="majorBidi" w:hAnsiTheme="majorBidi" w:cs="B Nazanin" w:hint="cs"/>
          <w:color w:val="000000" w:themeColor="text1"/>
          <w:sz w:val="22"/>
          <w:rtl/>
          <w:lang w:bidi="fa-IR"/>
        </w:rPr>
        <w:t xml:space="preserve"> از حداکثر دمای رویه زمین،‌ </w:t>
      </w:r>
      <m:oMath>
        <m:r>
          <w:rPr>
            <w:rFonts w:ascii="Cambria Math" w:hAnsi="Cambria Math" w:cs="B Nazanin"/>
            <w:color w:val="000000" w:themeColor="text1"/>
            <w:sz w:val="22"/>
          </w:rPr>
          <m:t>LSTmin</m:t>
        </m:r>
      </m:oMath>
      <w:r w:rsidRPr="002361E4">
        <w:rPr>
          <w:rFonts w:asciiTheme="majorBidi" w:hAnsiTheme="majorBidi" w:cs="B Nazanin"/>
          <w:color w:val="000000" w:themeColor="text1"/>
          <w:sz w:val="22"/>
        </w:rPr>
        <w:t xml:space="preserve"> </w:t>
      </w:r>
      <w:r w:rsidRPr="002361E4">
        <w:rPr>
          <w:rFonts w:asciiTheme="majorBidi" w:hAnsiTheme="majorBidi" w:cs="B Nazanin" w:hint="cs"/>
          <w:color w:val="000000" w:themeColor="text1"/>
          <w:sz w:val="22"/>
          <w:rtl/>
          <w:lang w:bidi="fa-IR"/>
        </w:rPr>
        <w:t xml:space="preserve">نیز حداقل دمای رویه، </w:t>
      </w:r>
      <m:oMath>
        <m:r>
          <w:rPr>
            <w:rFonts w:ascii="Cambria Math" w:hAnsi="Cambria Math" w:cs="B Nazanin"/>
            <w:color w:val="000000" w:themeColor="text1"/>
            <w:sz w:val="22"/>
          </w:rPr>
          <m:t>LSTi</m:t>
        </m:r>
      </m:oMath>
      <w:r w:rsidRPr="002361E4">
        <w:rPr>
          <w:rFonts w:asciiTheme="majorBidi" w:hAnsiTheme="majorBidi" w:cs="B Nazanin" w:hint="cs"/>
          <w:color w:val="000000" w:themeColor="text1"/>
          <w:sz w:val="22"/>
          <w:rtl/>
          <w:lang w:bidi="fa-IR"/>
        </w:rPr>
        <w:t xml:space="preserve"> مقدار دمای رویه </w:t>
      </w:r>
      <w:r w:rsidRPr="002361E4">
        <w:rPr>
          <w:rFonts w:asciiTheme="majorBidi" w:hAnsiTheme="majorBidi" w:cs="B Nazanin"/>
          <w:color w:val="000000" w:themeColor="text1"/>
          <w:sz w:val="22"/>
        </w:rPr>
        <w:t>i</w:t>
      </w:r>
      <w:r w:rsidRPr="002361E4">
        <w:rPr>
          <w:rFonts w:asciiTheme="majorBidi" w:hAnsiTheme="majorBidi" w:cs="B Nazanin" w:hint="cs"/>
          <w:color w:val="000000" w:themeColor="text1"/>
          <w:sz w:val="22"/>
          <w:rtl/>
          <w:lang w:bidi="fa-IR"/>
        </w:rPr>
        <w:t xml:space="preserve"> ام؛ </w:t>
      </w:r>
      <m:oMath>
        <m:r>
          <w:rPr>
            <w:rFonts w:ascii="Cambria Math" w:hAnsi="Cambria Math" w:cs="B Nazanin"/>
            <w:color w:val="000000" w:themeColor="text1"/>
            <w:sz w:val="22"/>
          </w:rPr>
          <m:t>NDVIi</m:t>
        </m:r>
      </m:oMath>
      <w:r w:rsidRPr="002361E4">
        <w:rPr>
          <w:rFonts w:asciiTheme="majorBidi" w:hAnsiTheme="majorBidi" w:cs="B Nazanin" w:hint="cs"/>
          <w:color w:val="000000" w:themeColor="text1"/>
          <w:sz w:val="22"/>
          <w:rtl/>
          <w:lang w:bidi="fa-IR"/>
        </w:rPr>
        <w:t xml:space="preserve"> بیانگر نمایه</w:t>
      </w:r>
      <w:r w:rsidRPr="002361E4">
        <w:rPr>
          <w:rFonts w:asciiTheme="majorBidi" w:hAnsiTheme="majorBidi" w:cs="B Nazanin"/>
          <w:color w:val="000000" w:themeColor="text1"/>
          <w:sz w:val="22"/>
          <w:rtl/>
          <w:lang w:bidi="fa-IR"/>
        </w:rPr>
        <w:t xml:space="preserve"> نرمال‌شده تفاوت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 xml:space="preserve">ی در روز </w:t>
      </w:r>
      <w:r w:rsidRPr="002361E4">
        <w:rPr>
          <w:rFonts w:asciiTheme="majorBidi" w:hAnsiTheme="majorBidi" w:cs="B Nazanin"/>
          <w:color w:val="000000" w:themeColor="text1"/>
          <w:sz w:val="22"/>
        </w:rPr>
        <w:t>i</w:t>
      </w:r>
      <w:r w:rsidRPr="002361E4">
        <w:rPr>
          <w:rFonts w:asciiTheme="majorBidi" w:hAnsiTheme="majorBidi" w:cs="B Nazanin" w:hint="cs"/>
          <w:color w:val="000000" w:themeColor="text1"/>
          <w:sz w:val="22"/>
          <w:rtl/>
          <w:lang w:bidi="fa-IR"/>
        </w:rPr>
        <w:t xml:space="preserve"> ام است.</w:t>
      </w:r>
      <w:r w:rsidRPr="002361E4">
        <w:rPr>
          <w:rFonts w:asciiTheme="majorBidi" w:hAnsiTheme="majorBidi" w:cs="B Nazanin"/>
          <w:i/>
          <w:color w:val="000000" w:themeColor="text1"/>
          <w:sz w:val="22"/>
        </w:rPr>
        <w:t xml:space="preserve"> </w:t>
      </w:r>
      <m:oMath>
        <m:r>
          <w:rPr>
            <w:rFonts w:ascii="Cambria Math" w:hAnsi="Cambria Math" w:cs="B Nazanin"/>
            <w:color w:val="000000" w:themeColor="text1"/>
            <w:sz w:val="22"/>
          </w:rPr>
          <m:t>NDVImin</m:t>
        </m:r>
      </m:oMath>
      <w:r w:rsidRPr="002361E4">
        <w:rPr>
          <w:rFonts w:asciiTheme="majorBidi" w:hAnsiTheme="majorBidi" w:cs="B Nazanin" w:hint="cs"/>
          <w:color w:val="000000" w:themeColor="text1"/>
          <w:sz w:val="22"/>
          <w:rtl/>
          <w:lang w:bidi="fa-IR"/>
        </w:rPr>
        <w:t xml:space="preserve">و </w:t>
      </w:r>
      <m:oMath>
        <m:r>
          <w:rPr>
            <w:rFonts w:ascii="Cambria Math" w:hAnsi="Cambria Math" w:cs="B Nazanin"/>
            <w:color w:val="000000" w:themeColor="text1"/>
            <w:sz w:val="22"/>
          </w:rPr>
          <m:t>NDVImax</m:t>
        </m:r>
      </m:oMath>
      <w:r w:rsidRPr="002361E4">
        <w:rPr>
          <w:rFonts w:asciiTheme="majorBidi" w:hAnsiTheme="majorBidi" w:cs="B Nazanin" w:hint="cs"/>
          <w:color w:val="000000" w:themeColor="text1"/>
          <w:sz w:val="22"/>
          <w:rtl/>
          <w:lang w:bidi="fa-IR"/>
        </w:rPr>
        <w:t xml:space="preserve"> به ترتیب در روابط فوق برابر است با حداقل و حداکثر </w:t>
      </w:r>
      <w:r w:rsidRPr="002361E4">
        <w:rPr>
          <w:rFonts w:asciiTheme="majorBidi" w:hAnsiTheme="majorBidi" w:cs="B Nazanin"/>
          <w:color w:val="000000" w:themeColor="text1"/>
          <w:sz w:val="22"/>
          <w:rtl/>
          <w:lang w:bidi="fa-IR"/>
        </w:rPr>
        <w:t>نما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w:t>
      </w:r>
      <w:r w:rsidRPr="002361E4">
        <w:rPr>
          <w:rFonts w:asciiTheme="majorBidi" w:hAnsiTheme="majorBidi" w:cs="B Nazanin"/>
          <w:color w:val="000000" w:themeColor="text1"/>
          <w:sz w:val="22"/>
          <w:rtl/>
          <w:lang w:bidi="fa-IR"/>
        </w:rPr>
        <w:t xml:space="preserve"> نرمال‌شده تفاوت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bookmarkStart w:id="4" w:name="Zuhro2020"/>
      <w:r w:rsidRPr="002361E4">
        <w:rPr>
          <w:rFonts w:asciiTheme="majorBidi" w:hAnsiTheme="majorBidi" w:cs="B Nazanin"/>
          <w:color w:val="000000" w:themeColor="text1"/>
          <w:sz w:val="22"/>
        </w:rPr>
        <w:fldChar w:fldCharType="begin"/>
      </w:r>
      <w:r w:rsidRPr="002361E4">
        <w:rPr>
          <w:rFonts w:asciiTheme="majorBidi" w:hAnsiTheme="majorBidi" w:cs="B Nazanin"/>
          <w:color w:val="000000" w:themeColor="text1"/>
          <w:sz w:val="22"/>
        </w:rPr>
        <w:instrText>HYPERLINK  \l "Zuhro2020"</w:instrText>
      </w:r>
      <w:r w:rsidRPr="002361E4">
        <w:rPr>
          <w:rFonts w:asciiTheme="majorBidi" w:hAnsiTheme="majorBidi" w:cs="B Nazanin"/>
          <w:color w:val="000000" w:themeColor="text1"/>
          <w:sz w:val="22"/>
        </w:rPr>
      </w:r>
      <w:r w:rsidRPr="002361E4">
        <w:rPr>
          <w:rFonts w:asciiTheme="majorBidi" w:hAnsiTheme="majorBidi" w:cs="B Nazanin"/>
          <w:color w:val="000000" w:themeColor="text1"/>
          <w:sz w:val="22"/>
        </w:rPr>
        <w:fldChar w:fldCharType="separate"/>
      </w:r>
      <w:r w:rsidRPr="002361E4">
        <w:rPr>
          <w:rStyle w:val="Hyperlink"/>
          <w:rFonts w:asciiTheme="majorBidi" w:hAnsiTheme="majorBidi" w:cs="B Nazanin"/>
          <w:color w:val="000000" w:themeColor="text1"/>
          <w:sz w:val="22"/>
        </w:rPr>
        <w:t>Zuhro et al, 2020</w:t>
      </w:r>
      <w:bookmarkEnd w:id="4"/>
      <w:r w:rsidRPr="002361E4">
        <w:rPr>
          <w:rFonts w:asciiTheme="majorBidi" w:hAnsiTheme="majorBidi" w:cs="B Nazanin"/>
          <w:color w:val="000000" w:themeColor="text1"/>
          <w:sz w:val="22"/>
        </w:rPr>
        <w:fldChar w:fldCharType="end"/>
      </w:r>
      <w:r w:rsidRPr="002361E4">
        <w:rPr>
          <w:rFonts w:asciiTheme="majorBidi" w:hAnsiTheme="majorBidi" w:cs="B Nazanin" w:hint="cs"/>
          <w:color w:val="000000" w:themeColor="text1"/>
          <w:sz w:val="22"/>
          <w:rtl/>
          <w:lang w:bidi="fa-IR"/>
        </w:rPr>
        <w:t>).</w:t>
      </w:r>
      <w:r w:rsidRPr="002361E4">
        <w:rPr>
          <w:rFonts w:asciiTheme="majorBidi" w:hAnsiTheme="majorBidi" w:cs="B Nazanin"/>
          <w:color w:val="000000" w:themeColor="text1"/>
          <w:sz w:val="22"/>
        </w:rPr>
        <w:t xml:space="preserve"> </w:t>
      </w:r>
      <w:proofErr w:type="gramStart"/>
      <w:r w:rsidRPr="002361E4">
        <w:rPr>
          <w:rFonts w:asciiTheme="majorBidi" w:hAnsiTheme="majorBidi" w:cs="B Nazanin"/>
          <w:color w:val="000000" w:themeColor="text1"/>
          <w:sz w:val="22"/>
        </w:rPr>
        <w:t xml:space="preserve">VHI </w:t>
      </w:r>
      <w:r w:rsidRPr="002361E4">
        <w:rPr>
          <w:rFonts w:asciiTheme="majorBidi" w:hAnsiTheme="majorBidi" w:cs="B Nazanin"/>
          <w:color w:val="000000" w:themeColor="text1"/>
          <w:sz w:val="22"/>
          <w:rtl/>
          <w:lang w:bidi="fa-IR"/>
        </w:rPr>
        <w:t xml:space="preserve"> نما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نده</w:t>
      </w:r>
      <w:proofErr w:type="gramEnd"/>
      <w:r w:rsidRPr="002361E4">
        <w:rPr>
          <w:rFonts w:asciiTheme="majorBidi" w:hAnsiTheme="majorBidi" w:cs="B Nazanin"/>
          <w:color w:val="000000" w:themeColor="text1"/>
          <w:sz w:val="22"/>
          <w:rtl/>
          <w:lang w:bidi="fa-IR"/>
        </w:rPr>
        <w:t xml:space="preserve"> سلامت کل</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اهان</w:t>
      </w:r>
      <w:r w:rsidRPr="002361E4">
        <w:rPr>
          <w:rFonts w:asciiTheme="majorBidi" w:hAnsiTheme="majorBidi" w:cs="B Nazanin"/>
          <w:color w:val="000000" w:themeColor="text1"/>
          <w:sz w:val="22"/>
          <w:rtl/>
          <w:lang w:bidi="fa-IR"/>
        </w:rPr>
        <w:t xml:space="preserve"> است و 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شناسا</w:t>
      </w:r>
      <w:r w:rsidRPr="002361E4">
        <w:rPr>
          <w:rFonts w:asciiTheme="majorBidi" w:hAnsiTheme="majorBidi" w:cs="B Nazanin" w:hint="cs"/>
          <w:color w:val="000000" w:themeColor="text1"/>
          <w:sz w:val="22"/>
          <w:rtl/>
          <w:lang w:bidi="fa-IR"/>
        </w:rPr>
        <w:t>یی</w:t>
      </w:r>
      <w:r w:rsidRPr="002361E4">
        <w:rPr>
          <w:rFonts w:asciiTheme="majorBidi" w:hAnsiTheme="majorBidi" w:cs="B Nazanin"/>
          <w:color w:val="000000" w:themeColor="text1"/>
          <w:sz w:val="22"/>
          <w:rtl/>
          <w:lang w:bidi="fa-IR"/>
        </w:rPr>
        <w:t xml:space="preserve"> خشکسال</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استفاده م</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شود</w:t>
      </w:r>
      <w:r w:rsidRPr="002361E4">
        <w:rPr>
          <w:rFonts w:asciiTheme="majorBidi" w:hAnsiTheme="majorBidi" w:cs="B Nazanin" w:hint="cs"/>
          <w:color w:val="000000" w:themeColor="text1"/>
          <w:sz w:val="22"/>
          <w:rtl/>
          <w:lang w:bidi="fa-IR"/>
        </w:rPr>
        <w:t>(</w:t>
      </w:r>
      <w:hyperlink w:anchor="Karnieli" w:history="1">
        <w:r w:rsidRPr="002361E4">
          <w:rPr>
            <w:rStyle w:val="Hyperlink"/>
            <w:rFonts w:asciiTheme="majorBidi" w:hAnsiTheme="majorBidi" w:cs="B Nazanin"/>
            <w:color w:val="000000" w:themeColor="text1"/>
            <w:sz w:val="22"/>
          </w:rPr>
          <w:t xml:space="preserve"> Karnieli et al., 2010</w:t>
        </w:r>
      </w:hyperlink>
      <w:r w:rsidRPr="002361E4">
        <w:rPr>
          <w:rFonts w:asciiTheme="majorBidi" w:hAnsiTheme="majorBidi" w:cs="B Nazanin" w:hint="cs"/>
          <w:color w:val="000000" w:themeColor="text1"/>
          <w:sz w:val="22"/>
          <w:rtl/>
          <w:lang w:bidi="fa-IR"/>
        </w:rPr>
        <w:t>)</w:t>
      </w:r>
      <w:r w:rsidRPr="002361E4">
        <w:rPr>
          <w:rFonts w:asciiTheme="majorBidi" w:hAnsiTheme="majorBidi" w:cs="B Nazanin"/>
          <w:color w:val="000000" w:themeColor="text1"/>
          <w:sz w:val="22"/>
          <w:rtl/>
          <w:lang w:bidi="fa-IR"/>
        </w:rPr>
        <w:t>.</w:t>
      </w:r>
    </w:p>
    <w:p w14:paraId="406E95A1" w14:textId="04F57C32" w:rsidR="005A0715" w:rsidRPr="005A0715" w:rsidRDefault="005A0715" w:rsidP="005A0715">
      <w:pPr>
        <w:bidi/>
        <w:jc w:val="center"/>
        <w:rPr>
          <w:rFonts w:asciiTheme="majorBidi" w:hAnsiTheme="majorBidi" w:cs="B Nazanin"/>
          <w:b/>
          <w:bCs/>
          <w:i/>
          <w:sz w:val="20"/>
          <w:szCs w:val="20"/>
          <w:rtl/>
          <w:lang w:bidi="fa-IR"/>
        </w:rPr>
      </w:pPr>
      <w:r w:rsidRPr="005A0715">
        <w:rPr>
          <w:rFonts w:asciiTheme="majorBidi" w:hAnsiTheme="majorBidi" w:cs="B Nazanin"/>
          <w:b/>
          <w:bCs/>
          <w:i/>
          <w:sz w:val="20"/>
          <w:szCs w:val="20"/>
          <w:rtl/>
          <w:lang w:bidi="fa-IR"/>
        </w:rPr>
        <w:t>جدول 1</w:t>
      </w:r>
      <w:r w:rsidRPr="005A0715">
        <w:rPr>
          <w:rFonts w:asciiTheme="majorBidi" w:hAnsiTheme="majorBidi" w:cs="B Nazanin" w:hint="cs"/>
          <w:b/>
          <w:bCs/>
          <w:i/>
          <w:sz w:val="20"/>
          <w:szCs w:val="20"/>
          <w:rtl/>
          <w:lang w:bidi="fa-IR"/>
        </w:rPr>
        <w:t>:</w:t>
      </w:r>
      <w:r w:rsidRPr="005A0715">
        <w:rPr>
          <w:rFonts w:asciiTheme="majorBidi" w:hAnsiTheme="majorBidi" w:cs="B Nazanin"/>
          <w:b/>
          <w:bCs/>
          <w:i/>
          <w:sz w:val="20"/>
          <w:szCs w:val="20"/>
          <w:rtl/>
          <w:lang w:bidi="fa-IR"/>
        </w:rPr>
        <w:t xml:space="preserve"> طبقه‌بند</w:t>
      </w:r>
      <w:r w:rsidRPr="005A0715">
        <w:rPr>
          <w:rFonts w:asciiTheme="majorBidi" w:hAnsiTheme="majorBidi" w:cs="B Nazanin" w:hint="cs"/>
          <w:b/>
          <w:bCs/>
          <w:i/>
          <w:sz w:val="20"/>
          <w:szCs w:val="20"/>
          <w:rtl/>
          <w:lang w:bidi="fa-IR"/>
        </w:rPr>
        <w:t>ی</w:t>
      </w:r>
      <w:r w:rsidRPr="005A0715">
        <w:rPr>
          <w:rFonts w:asciiTheme="majorBidi" w:hAnsiTheme="majorBidi" w:cs="B Nazanin"/>
          <w:b/>
          <w:bCs/>
          <w:i/>
          <w:sz w:val="20"/>
          <w:szCs w:val="20"/>
          <w:rtl/>
          <w:lang w:bidi="fa-IR"/>
        </w:rPr>
        <w:t xml:space="preserve"> خشکسال</w:t>
      </w:r>
      <w:r w:rsidRPr="005A0715">
        <w:rPr>
          <w:rFonts w:asciiTheme="majorBidi" w:hAnsiTheme="majorBidi" w:cs="B Nazanin" w:hint="cs"/>
          <w:b/>
          <w:bCs/>
          <w:i/>
          <w:sz w:val="20"/>
          <w:szCs w:val="20"/>
          <w:rtl/>
          <w:lang w:bidi="fa-IR"/>
        </w:rPr>
        <w:t>ی</w:t>
      </w:r>
      <w:r w:rsidRPr="005A0715">
        <w:rPr>
          <w:rFonts w:asciiTheme="majorBidi" w:hAnsiTheme="majorBidi" w:cs="B Nazanin"/>
          <w:b/>
          <w:bCs/>
          <w:i/>
          <w:sz w:val="20"/>
          <w:szCs w:val="20"/>
          <w:rtl/>
          <w:lang w:bidi="fa-IR"/>
        </w:rPr>
        <w:t xml:space="preserve"> با شاخص </w:t>
      </w:r>
      <w:r w:rsidRPr="005A0715">
        <w:rPr>
          <w:rFonts w:asciiTheme="majorBidi" w:hAnsiTheme="majorBidi" w:cs="B Nazanin"/>
          <w:b/>
          <w:bCs/>
          <w:i/>
          <w:sz w:val="20"/>
          <w:szCs w:val="20"/>
          <w:lang w:val="en-GB" w:bidi="fa-IR"/>
        </w:rPr>
        <w:t>VHI</w:t>
      </w:r>
    </w:p>
    <w:tbl>
      <w:tblPr>
        <w:tblStyle w:val="LightShading"/>
        <w:bidiVisual/>
        <w:tblW w:w="0" w:type="auto"/>
        <w:jc w:val="center"/>
        <w:tblLook w:val="04A0" w:firstRow="1" w:lastRow="0" w:firstColumn="1" w:lastColumn="0" w:noHBand="0" w:noVBand="1"/>
      </w:tblPr>
      <w:tblGrid>
        <w:gridCol w:w="3557"/>
        <w:gridCol w:w="1977"/>
      </w:tblGrid>
      <w:tr w:rsidR="005A0715" w:rsidRPr="005A0715" w14:paraId="4D57587F" w14:textId="77777777" w:rsidTr="00C21312">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7D84EEE7"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hint="cs"/>
                <w:sz w:val="18"/>
                <w:szCs w:val="20"/>
                <w:rtl/>
                <w:lang w:bidi="fa-IR"/>
              </w:rPr>
              <w:t>وضعیت</w:t>
            </w:r>
          </w:p>
        </w:tc>
        <w:tc>
          <w:tcPr>
            <w:tcW w:w="1977" w:type="dxa"/>
            <w:shd w:val="clear" w:color="auto" w:fill="auto"/>
          </w:tcPr>
          <w:p w14:paraId="6FCE0309" w14:textId="77777777" w:rsidR="005A0715" w:rsidRPr="005A0715" w:rsidRDefault="005A0715" w:rsidP="005A0715">
            <w:pPr>
              <w:bidi/>
              <w:jc w:val="lowKashida"/>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5A0715">
              <w:rPr>
                <w:rFonts w:asciiTheme="majorBidi" w:hAnsiTheme="majorBidi" w:cs="B Nazanin" w:hint="cs"/>
                <w:sz w:val="20"/>
                <w:szCs w:val="20"/>
                <w:rtl/>
              </w:rPr>
              <w:t xml:space="preserve">درصد </w:t>
            </w:r>
            <w:r w:rsidRPr="005A0715">
              <w:rPr>
                <w:rFonts w:asciiTheme="majorBidi" w:hAnsiTheme="majorBidi" w:cs="B Nazanin"/>
                <w:sz w:val="20"/>
                <w:szCs w:val="20"/>
              </w:rPr>
              <w:t>VHI</w:t>
            </w:r>
          </w:p>
        </w:tc>
      </w:tr>
      <w:tr w:rsidR="005A0715" w:rsidRPr="005A0715" w14:paraId="575E1EF8" w14:textId="77777777" w:rsidTr="00C2131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2AEACD17"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sz w:val="18"/>
                <w:szCs w:val="20"/>
                <w:rtl/>
                <w:lang w:bidi="fa-IR"/>
              </w:rPr>
              <w:t>خشکسال</w:t>
            </w:r>
            <w:r w:rsidRPr="005A0715">
              <w:rPr>
                <w:rFonts w:asciiTheme="majorBidi" w:hAnsiTheme="majorBidi" w:cs="B Nazanin" w:hint="cs"/>
                <w:sz w:val="18"/>
                <w:szCs w:val="20"/>
                <w:rtl/>
                <w:lang w:bidi="fa-IR"/>
              </w:rPr>
              <w:t>ی</w:t>
            </w:r>
            <w:r w:rsidRPr="005A0715">
              <w:rPr>
                <w:rFonts w:asciiTheme="majorBidi" w:hAnsiTheme="majorBidi" w:cs="B Nazanin"/>
                <w:sz w:val="18"/>
                <w:szCs w:val="20"/>
                <w:rtl/>
                <w:lang w:bidi="fa-IR"/>
              </w:rPr>
              <w:t xml:space="preserve"> بس</w:t>
            </w:r>
            <w:r w:rsidRPr="005A0715">
              <w:rPr>
                <w:rFonts w:asciiTheme="majorBidi" w:hAnsiTheme="majorBidi" w:cs="B Nazanin" w:hint="cs"/>
                <w:sz w:val="18"/>
                <w:szCs w:val="20"/>
                <w:rtl/>
                <w:lang w:bidi="fa-IR"/>
              </w:rPr>
              <w:t>ی</w:t>
            </w:r>
            <w:r w:rsidRPr="005A0715">
              <w:rPr>
                <w:rFonts w:asciiTheme="majorBidi" w:hAnsiTheme="majorBidi" w:cs="B Nazanin" w:hint="eastAsia"/>
                <w:sz w:val="18"/>
                <w:szCs w:val="20"/>
                <w:rtl/>
                <w:lang w:bidi="fa-IR"/>
              </w:rPr>
              <w:t>ار</w:t>
            </w:r>
            <w:r w:rsidRPr="005A0715">
              <w:rPr>
                <w:rFonts w:asciiTheme="majorBidi" w:hAnsiTheme="majorBidi" w:cs="B Nazanin"/>
                <w:sz w:val="18"/>
                <w:szCs w:val="20"/>
                <w:rtl/>
                <w:lang w:bidi="fa-IR"/>
              </w:rPr>
              <w:t xml:space="preserve"> شد</w:t>
            </w:r>
            <w:r w:rsidRPr="005A0715">
              <w:rPr>
                <w:rFonts w:asciiTheme="majorBidi" w:hAnsiTheme="majorBidi" w:cs="B Nazanin" w:hint="cs"/>
                <w:sz w:val="18"/>
                <w:szCs w:val="20"/>
                <w:rtl/>
                <w:lang w:bidi="fa-IR"/>
              </w:rPr>
              <w:t>ی</w:t>
            </w:r>
            <w:r w:rsidRPr="005A0715">
              <w:rPr>
                <w:rFonts w:asciiTheme="majorBidi" w:hAnsiTheme="majorBidi" w:cs="B Nazanin" w:hint="eastAsia"/>
                <w:sz w:val="18"/>
                <w:szCs w:val="20"/>
                <w:rtl/>
                <w:lang w:bidi="fa-IR"/>
              </w:rPr>
              <w:t>د</w:t>
            </w:r>
          </w:p>
        </w:tc>
        <w:tc>
          <w:tcPr>
            <w:tcW w:w="1977" w:type="dxa"/>
            <w:shd w:val="clear" w:color="auto" w:fill="auto"/>
          </w:tcPr>
          <w:p w14:paraId="0CCAB3BD" w14:textId="77777777" w:rsidR="005A0715" w:rsidRPr="005A0715" w:rsidRDefault="005A0715" w:rsidP="005A0715">
            <w:pPr>
              <w:bidi/>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Pr>
            </w:pPr>
            <w:r w:rsidRPr="005A0715">
              <w:rPr>
                <w:rFonts w:asciiTheme="majorBidi" w:hAnsiTheme="majorBidi" w:cs="B Nazanin" w:hint="cs"/>
                <w:b/>
                <w:bCs/>
                <w:sz w:val="20"/>
                <w:szCs w:val="20"/>
                <w:rtl/>
                <w:lang w:bidi="fa-IR"/>
              </w:rPr>
              <w:t xml:space="preserve">کمتر از 10 </w:t>
            </w:r>
          </w:p>
        </w:tc>
      </w:tr>
      <w:tr w:rsidR="005A0715" w:rsidRPr="005A0715" w14:paraId="0E12658C" w14:textId="77777777" w:rsidTr="00C21312">
        <w:trPr>
          <w:trHeight w:val="144"/>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50D6EA9B"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hint="eastAsia"/>
                <w:sz w:val="18"/>
                <w:szCs w:val="20"/>
                <w:rtl/>
                <w:lang w:bidi="fa-IR"/>
              </w:rPr>
              <w:t>خشکسال</w:t>
            </w:r>
            <w:r w:rsidRPr="005A0715">
              <w:rPr>
                <w:rFonts w:asciiTheme="majorBidi" w:hAnsiTheme="majorBidi" w:cs="B Nazanin" w:hint="cs"/>
                <w:sz w:val="18"/>
                <w:szCs w:val="20"/>
                <w:rtl/>
                <w:lang w:bidi="fa-IR"/>
              </w:rPr>
              <w:t>ی</w:t>
            </w:r>
            <w:r w:rsidRPr="005A0715">
              <w:rPr>
                <w:rFonts w:asciiTheme="majorBidi" w:hAnsiTheme="majorBidi" w:cs="B Nazanin"/>
                <w:sz w:val="18"/>
                <w:szCs w:val="20"/>
                <w:rtl/>
                <w:lang w:bidi="fa-IR"/>
              </w:rPr>
              <w:t xml:space="preserve"> شد</w:t>
            </w:r>
            <w:r w:rsidRPr="005A0715">
              <w:rPr>
                <w:rFonts w:asciiTheme="majorBidi" w:hAnsiTheme="majorBidi" w:cs="B Nazanin" w:hint="cs"/>
                <w:sz w:val="18"/>
                <w:szCs w:val="20"/>
                <w:rtl/>
                <w:lang w:bidi="fa-IR"/>
              </w:rPr>
              <w:t>ی</w:t>
            </w:r>
            <w:r w:rsidRPr="005A0715">
              <w:rPr>
                <w:rFonts w:asciiTheme="majorBidi" w:hAnsiTheme="majorBidi" w:cs="B Nazanin" w:hint="eastAsia"/>
                <w:sz w:val="18"/>
                <w:szCs w:val="20"/>
                <w:rtl/>
                <w:lang w:bidi="fa-IR"/>
              </w:rPr>
              <w:t>د</w:t>
            </w:r>
          </w:p>
        </w:tc>
        <w:tc>
          <w:tcPr>
            <w:tcW w:w="1977" w:type="dxa"/>
            <w:shd w:val="clear" w:color="auto" w:fill="auto"/>
          </w:tcPr>
          <w:p w14:paraId="5FF32655" w14:textId="4E8E377D" w:rsidR="005A0715" w:rsidRPr="005A0715" w:rsidRDefault="005A0715" w:rsidP="005A0715">
            <w:pPr>
              <w:bidi/>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0"/>
                <w:szCs w:val="20"/>
              </w:rPr>
            </w:pPr>
            <w:r w:rsidRPr="005A0715">
              <w:rPr>
                <w:rFonts w:asciiTheme="majorBidi" w:hAnsiTheme="majorBidi" w:cs="B Nazanin" w:hint="cs"/>
                <w:b/>
                <w:bCs/>
                <w:sz w:val="20"/>
                <w:szCs w:val="20"/>
                <w:rtl/>
                <w:lang w:bidi="fa-IR"/>
              </w:rPr>
              <w:t>10</w:t>
            </w:r>
            <m:oMath>
              <m:r>
                <m:rPr>
                  <m:sty m:val="bi"/>
                </m:rPr>
                <w:rPr>
                  <w:rFonts w:ascii="Cambria Math" w:hAnsi="Cambria Math" w:cs="B Nazanin"/>
                  <w:sz w:val="20"/>
                  <w:szCs w:val="20"/>
                </w:rPr>
                <m:t>≤VHI&lt;</m:t>
              </m:r>
            </m:oMath>
            <w:r w:rsidRPr="005A0715">
              <w:rPr>
                <w:rFonts w:asciiTheme="majorBidi" w:hAnsiTheme="majorBidi" w:cs="B Nazanin" w:hint="cs"/>
                <w:b/>
                <w:bCs/>
                <w:sz w:val="20"/>
                <w:szCs w:val="20"/>
                <w:rtl/>
                <w:lang w:bidi="fa-IR"/>
              </w:rPr>
              <w:t>20</w:t>
            </w:r>
          </w:p>
        </w:tc>
      </w:tr>
      <w:tr w:rsidR="005A0715" w:rsidRPr="005A0715" w14:paraId="4328656D" w14:textId="77777777" w:rsidTr="00C2131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72CE5717"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hint="eastAsia"/>
                <w:sz w:val="18"/>
                <w:szCs w:val="20"/>
                <w:rtl/>
                <w:lang w:bidi="fa-IR"/>
              </w:rPr>
              <w:t>خشکسال</w:t>
            </w:r>
            <w:r w:rsidRPr="005A0715">
              <w:rPr>
                <w:rFonts w:asciiTheme="majorBidi" w:hAnsiTheme="majorBidi" w:cs="B Nazanin" w:hint="cs"/>
                <w:sz w:val="18"/>
                <w:szCs w:val="20"/>
                <w:rtl/>
                <w:lang w:bidi="fa-IR"/>
              </w:rPr>
              <w:t>ی</w:t>
            </w:r>
            <w:r w:rsidRPr="005A0715">
              <w:rPr>
                <w:rFonts w:asciiTheme="majorBidi" w:hAnsiTheme="majorBidi" w:cs="B Nazanin"/>
                <w:sz w:val="18"/>
                <w:szCs w:val="20"/>
                <w:rtl/>
                <w:lang w:bidi="fa-IR"/>
              </w:rPr>
              <w:t xml:space="preserve"> متوسط</w:t>
            </w:r>
          </w:p>
        </w:tc>
        <w:tc>
          <w:tcPr>
            <w:tcW w:w="1977" w:type="dxa"/>
            <w:shd w:val="clear" w:color="auto" w:fill="auto"/>
          </w:tcPr>
          <w:p w14:paraId="70F00623" w14:textId="36FBC2B2" w:rsidR="005A0715" w:rsidRPr="005A0715" w:rsidRDefault="005A0715" w:rsidP="005A0715">
            <w:pPr>
              <w:bidi/>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lang w:bidi="fa-IR"/>
              </w:rPr>
            </w:pPr>
            <w:r w:rsidRPr="005A0715">
              <w:rPr>
                <w:rFonts w:asciiTheme="majorBidi" w:hAnsiTheme="majorBidi" w:cs="B Nazanin" w:hint="cs"/>
                <w:b/>
                <w:bCs/>
                <w:sz w:val="20"/>
                <w:szCs w:val="20"/>
                <w:rtl/>
                <w:lang w:bidi="fa-IR"/>
              </w:rPr>
              <w:t>20</w:t>
            </w:r>
            <m:oMath>
              <m:r>
                <m:rPr>
                  <m:sty m:val="bi"/>
                </m:rPr>
                <w:rPr>
                  <w:rFonts w:ascii="Cambria Math" w:hAnsi="Cambria Math" w:cs="B Nazanin"/>
                  <w:sz w:val="20"/>
                  <w:szCs w:val="20"/>
                </w:rPr>
                <m:t>≤VHI&lt;</m:t>
              </m:r>
            </m:oMath>
            <w:r w:rsidRPr="005A0715">
              <w:rPr>
                <w:rFonts w:asciiTheme="majorBidi" w:hAnsiTheme="majorBidi" w:cs="B Nazanin" w:hint="cs"/>
                <w:b/>
                <w:bCs/>
                <w:sz w:val="20"/>
                <w:szCs w:val="20"/>
                <w:rtl/>
                <w:lang w:bidi="fa-IR"/>
              </w:rPr>
              <w:t>30</w:t>
            </w:r>
          </w:p>
        </w:tc>
      </w:tr>
      <w:tr w:rsidR="005A0715" w:rsidRPr="005A0715" w14:paraId="293709F5" w14:textId="77777777" w:rsidTr="00C21312">
        <w:trPr>
          <w:trHeight w:val="144"/>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7FC7D20C"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hint="eastAsia"/>
                <w:sz w:val="18"/>
                <w:szCs w:val="20"/>
                <w:rtl/>
                <w:lang w:bidi="fa-IR"/>
              </w:rPr>
              <w:t>خشکسال</w:t>
            </w:r>
            <w:r w:rsidRPr="005A0715">
              <w:rPr>
                <w:rFonts w:asciiTheme="majorBidi" w:hAnsiTheme="majorBidi" w:cs="B Nazanin" w:hint="cs"/>
                <w:sz w:val="18"/>
                <w:szCs w:val="20"/>
                <w:rtl/>
                <w:lang w:bidi="fa-IR"/>
              </w:rPr>
              <w:t>ی</w:t>
            </w:r>
            <w:r w:rsidRPr="005A0715">
              <w:rPr>
                <w:rFonts w:asciiTheme="majorBidi" w:hAnsiTheme="majorBidi" w:cs="B Nazanin"/>
                <w:sz w:val="18"/>
                <w:szCs w:val="20"/>
                <w:rtl/>
                <w:lang w:bidi="fa-IR"/>
              </w:rPr>
              <w:t xml:space="preserve"> خف</w:t>
            </w:r>
            <w:r w:rsidRPr="005A0715">
              <w:rPr>
                <w:rFonts w:asciiTheme="majorBidi" w:hAnsiTheme="majorBidi" w:cs="B Nazanin" w:hint="cs"/>
                <w:sz w:val="18"/>
                <w:szCs w:val="20"/>
                <w:rtl/>
                <w:lang w:bidi="fa-IR"/>
              </w:rPr>
              <w:t>ی</w:t>
            </w:r>
            <w:r w:rsidRPr="005A0715">
              <w:rPr>
                <w:rFonts w:asciiTheme="majorBidi" w:hAnsiTheme="majorBidi" w:cs="B Nazanin" w:hint="eastAsia"/>
                <w:sz w:val="18"/>
                <w:szCs w:val="20"/>
                <w:rtl/>
                <w:lang w:bidi="fa-IR"/>
              </w:rPr>
              <w:t>ف</w:t>
            </w:r>
          </w:p>
        </w:tc>
        <w:tc>
          <w:tcPr>
            <w:tcW w:w="1977" w:type="dxa"/>
            <w:shd w:val="clear" w:color="auto" w:fill="auto"/>
          </w:tcPr>
          <w:p w14:paraId="2FD21331" w14:textId="425D3609" w:rsidR="005A0715" w:rsidRPr="005A0715" w:rsidRDefault="005A0715" w:rsidP="005A0715">
            <w:pPr>
              <w:bidi/>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0"/>
                <w:szCs w:val="20"/>
                <w:rtl/>
                <w:lang w:bidi="fa-IR"/>
              </w:rPr>
            </w:pPr>
            <w:r w:rsidRPr="005A0715">
              <w:rPr>
                <w:rFonts w:asciiTheme="majorBidi" w:hAnsiTheme="majorBidi" w:cs="B Nazanin" w:hint="cs"/>
                <w:b/>
                <w:bCs/>
                <w:sz w:val="20"/>
                <w:szCs w:val="20"/>
                <w:rtl/>
                <w:lang w:bidi="fa-IR"/>
              </w:rPr>
              <w:t>30</w:t>
            </w:r>
            <m:oMath>
              <m:r>
                <m:rPr>
                  <m:sty m:val="bi"/>
                </m:rPr>
                <w:rPr>
                  <w:rFonts w:ascii="Cambria Math" w:hAnsi="Cambria Math" w:cs="B Nazanin"/>
                  <w:sz w:val="20"/>
                  <w:szCs w:val="20"/>
                </w:rPr>
                <m:t>≤VHI&lt;</m:t>
              </m:r>
            </m:oMath>
            <w:r w:rsidRPr="005A0715">
              <w:rPr>
                <w:rFonts w:asciiTheme="majorBidi" w:hAnsiTheme="majorBidi" w:cs="B Nazanin" w:hint="cs"/>
                <w:b/>
                <w:bCs/>
                <w:sz w:val="20"/>
                <w:szCs w:val="20"/>
                <w:rtl/>
                <w:lang w:bidi="fa-IR"/>
              </w:rPr>
              <w:t>40</w:t>
            </w:r>
          </w:p>
        </w:tc>
      </w:tr>
      <w:tr w:rsidR="005A0715" w:rsidRPr="005A0715" w14:paraId="283F6F10" w14:textId="77777777" w:rsidTr="00C2131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7" w:type="dxa"/>
            <w:shd w:val="clear" w:color="auto" w:fill="auto"/>
          </w:tcPr>
          <w:p w14:paraId="3F85B699" w14:textId="77777777" w:rsidR="005A0715" w:rsidRPr="005A0715" w:rsidRDefault="005A0715" w:rsidP="005A0715">
            <w:pPr>
              <w:bidi/>
              <w:jc w:val="lowKashida"/>
              <w:rPr>
                <w:rFonts w:asciiTheme="majorBidi" w:hAnsiTheme="majorBidi" w:cs="B Nazanin"/>
                <w:sz w:val="18"/>
                <w:szCs w:val="20"/>
              </w:rPr>
            </w:pPr>
            <w:r w:rsidRPr="005A0715">
              <w:rPr>
                <w:rFonts w:asciiTheme="majorBidi" w:hAnsiTheme="majorBidi" w:cs="B Nazanin" w:hint="eastAsia"/>
                <w:sz w:val="18"/>
                <w:szCs w:val="20"/>
                <w:rtl/>
                <w:lang w:bidi="fa-IR"/>
              </w:rPr>
              <w:t>غ</w:t>
            </w:r>
            <w:r w:rsidRPr="005A0715">
              <w:rPr>
                <w:rFonts w:asciiTheme="majorBidi" w:hAnsiTheme="majorBidi" w:cs="B Nazanin" w:hint="cs"/>
                <w:sz w:val="18"/>
                <w:szCs w:val="20"/>
                <w:rtl/>
                <w:lang w:bidi="fa-IR"/>
              </w:rPr>
              <w:t>ی</w:t>
            </w:r>
            <w:r w:rsidRPr="005A0715">
              <w:rPr>
                <w:rFonts w:asciiTheme="majorBidi" w:hAnsiTheme="majorBidi" w:cs="B Nazanin" w:hint="eastAsia"/>
                <w:sz w:val="18"/>
                <w:szCs w:val="20"/>
                <w:rtl/>
                <w:lang w:bidi="fa-IR"/>
              </w:rPr>
              <w:t>ر</w:t>
            </w:r>
            <w:r w:rsidRPr="005A0715">
              <w:rPr>
                <w:rFonts w:asciiTheme="majorBidi" w:hAnsiTheme="majorBidi" w:cs="B Nazanin"/>
                <w:sz w:val="18"/>
                <w:szCs w:val="20"/>
                <w:rtl/>
                <w:lang w:bidi="fa-IR"/>
              </w:rPr>
              <w:t xml:space="preserve"> خشکسال</w:t>
            </w:r>
            <w:r w:rsidRPr="005A0715">
              <w:rPr>
                <w:rFonts w:asciiTheme="majorBidi" w:hAnsiTheme="majorBidi" w:cs="B Nazanin" w:hint="cs"/>
                <w:sz w:val="18"/>
                <w:szCs w:val="20"/>
                <w:rtl/>
                <w:lang w:bidi="fa-IR"/>
              </w:rPr>
              <w:t>ی</w:t>
            </w:r>
          </w:p>
        </w:tc>
        <w:tc>
          <w:tcPr>
            <w:tcW w:w="1977" w:type="dxa"/>
            <w:shd w:val="clear" w:color="auto" w:fill="auto"/>
          </w:tcPr>
          <w:p w14:paraId="07BAE713" w14:textId="77777777" w:rsidR="005A0715" w:rsidRPr="005A0715" w:rsidRDefault="005A0715" w:rsidP="005A0715">
            <w:pPr>
              <w:bidi/>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lang w:bidi="fa-IR"/>
              </w:rPr>
            </w:pPr>
            <w:r w:rsidRPr="005A0715">
              <w:rPr>
                <w:rFonts w:asciiTheme="majorBidi" w:hAnsiTheme="majorBidi" w:cs="B Nazanin" w:hint="cs"/>
                <w:b/>
                <w:bCs/>
                <w:sz w:val="20"/>
                <w:szCs w:val="20"/>
                <w:rtl/>
                <w:lang w:bidi="fa-IR"/>
              </w:rPr>
              <w:t>بیش از 40</w:t>
            </w:r>
          </w:p>
        </w:tc>
      </w:tr>
    </w:tbl>
    <w:p w14:paraId="5759B230" w14:textId="77777777" w:rsidR="005A0715" w:rsidRDefault="005A0715" w:rsidP="005A0715">
      <w:pPr>
        <w:bidi/>
        <w:jc w:val="lowKashida"/>
        <w:rPr>
          <w:rFonts w:asciiTheme="majorBidi" w:hAnsiTheme="majorBidi" w:cs="B Nazanin"/>
          <w:b/>
          <w:bCs/>
          <w:sz w:val="22"/>
          <w:rtl/>
          <w:lang w:bidi="fa-IR"/>
        </w:rPr>
      </w:pPr>
    </w:p>
    <w:p w14:paraId="5067A799" w14:textId="7DCDB305" w:rsidR="005A0715" w:rsidRPr="005A0715" w:rsidRDefault="005A0715" w:rsidP="005A0715">
      <w:pPr>
        <w:bidi/>
        <w:jc w:val="lowKashida"/>
        <w:rPr>
          <w:rFonts w:asciiTheme="majorBidi" w:hAnsiTheme="majorBidi" w:cs="B Nazanin"/>
          <w:b/>
          <w:bCs/>
          <w:rtl/>
          <w:lang w:bidi="fa-IR"/>
        </w:rPr>
      </w:pPr>
      <w:r w:rsidRPr="005A0715">
        <w:rPr>
          <w:rFonts w:asciiTheme="majorBidi" w:hAnsiTheme="majorBidi" w:cs="B Nazanin" w:hint="cs"/>
          <w:b/>
          <w:bCs/>
          <w:rtl/>
          <w:lang w:bidi="fa-IR"/>
        </w:rPr>
        <w:t>آزمون</w:t>
      </w:r>
      <w:r w:rsidRPr="005A0715">
        <w:rPr>
          <w:rFonts w:asciiTheme="majorBidi" w:hAnsiTheme="majorBidi" w:cs="B Nazanin"/>
          <w:b/>
          <w:bCs/>
          <w:rtl/>
          <w:lang w:bidi="fa-IR"/>
        </w:rPr>
        <w:t xml:space="preserve"> نا پارامتر</w:t>
      </w:r>
      <w:r w:rsidRPr="005A0715">
        <w:rPr>
          <w:rFonts w:asciiTheme="majorBidi" w:hAnsiTheme="majorBidi" w:cs="B Nazanin" w:hint="cs"/>
          <w:b/>
          <w:bCs/>
          <w:rtl/>
          <w:lang w:bidi="fa-IR"/>
        </w:rPr>
        <w:t>ی</w:t>
      </w:r>
      <w:r w:rsidRPr="005A0715">
        <w:rPr>
          <w:rFonts w:asciiTheme="majorBidi" w:hAnsiTheme="majorBidi" w:cs="B Nazanin" w:hint="eastAsia"/>
          <w:b/>
          <w:bCs/>
          <w:rtl/>
          <w:lang w:bidi="fa-IR"/>
        </w:rPr>
        <w:t>ک</w:t>
      </w:r>
      <w:r w:rsidRPr="005A0715">
        <w:rPr>
          <w:rFonts w:asciiTheme="majorBidi" w:hAnsiTheme="majorBidi" w:cs="B Nazanin" w:hint="cs"/>
          <w:b/>
          <w:bCs/>
          <w:rtl/>
          <w:lang w:bidi="fa-IR"/>
        </w:rPr>
        <w:t xml:space="preserve"> م</w:t>
      </w:r>
      <w:r w:rsidRPr="005A0715">
        <w:rPr>
          <w:rFonts w:asciiTheme="majorBidi" w:hAnsiTheme="majorBidi" w:cs="B Nazanin"/>
          <w:b/>
          <w:bCs/>
          <w:rtl/>
          <w:lang w:bidi="fa-IR"/>
        </w:rPr>
        <w:t xml:space="preserve">ن - </w:t>
      </w:r>
      <w:r w:rsidRPr="005A0715">
        <w:rPr>
          <w:rFonts w:asciiTheme="majorBidi" w:hAnsiTheme="majorBidi" w:cs="B Nazanin" w:hint="cs"/>
          <w:b/>
          <w:bCs/>
          <w:rtl/>
          <w:lang w:bidi="fa-IR"/>
        </w:rPr>
        <w:t>کندال (</w:t>
      </w:r>
      <w:r w:rsidRPr="005A0715">
        <w:rPr>
          <w:rFonts w:asciiTheme="majorBidi" w:hAnsiTheme="majorBidi" w:cs="B Nazanin"/>
          <w:b/>
          <w:bCs/>
        </w:rPr>
        <w:t>M-K</w:t>
      </w:r>
      <w:r w:rsidRPr="005A0715">
        <w:rPr>
          <w:rFonts w:asciiTheme="majorBidi" w:hAnsiTheme="majorBidi" w:cs="B Nazanin" w:hint="cs"/>
          <w:b/>
          <w:bCs/>
          <w:rtl/>
          <w:lang w:bidi="fa-IR"/>
        </w:rPr>
        <w:t>):</w:t>
      </w:r>
    </w:p>
    <w:p w14:paraId="08876312" w14:textId="77777777" w:rsidR="005A0715" w:rsidRPr="002361E4" w:rsidRDefault="005A0715" w:rsidP="005A0715">
      <w:pPr>
        <w:bidi/>
        <w:jc w:val="lowKashida"/>
        <w:rPr>
          <w:rFonts w:asciiTheme="majorBidi" w:hAnsiTheme="majorBidi" w:cs="B Nazanin"/>
          <w:color w:val="000000" w:themeColor="text1"/>
          <w:sz w:val="22"/>
          <w:rtl/>
          <w:lang w:bidi="fa-IR"/>
        </w:rPr>
      </w:pPr>
      <w:r w:rsidRPr="002361E4">
        <w:rPr>
          <w:rFonts w:asciiTheme="majorBidi" w:hAnsiTheme="majorBidi" w:cs="B Nazanin"/>
          <w:color w:val="000000" w:themeColor="text1"/>
          <w:sz w:val="22"/>
          <w:rtl/>
          <w:lang w:bidi="fa-IR"/>
        </w:rPr>
        <w:t>اين آزمون ابتدا توسط من (</w:t>
      </w:r>
      <w:hyperlink w:anchor="mann" w:history="1">
        <w:r w:rsidRPr="002361E4">
          <w:rPr>
            <w:rStyle w:val="Hyperlink"/>
            <w:rFonts w:asciiTheme="majorBidi" w:hAnsiTheme="majorBidi" w:cs="B Nazanin"/>
            <w:color w:val="000000" w:themeColor="text1"/>
            <w:sz w:val="22"/>
          </w:rPr>
          <w:t>Mann, 1945</w:t>
        </w:r>
      </w:hyperlink>
      <w:r w:rsidRPr="002361E4">
        <w:rPr>
          <w:rFonts w:asciiTheme="majorBidi" w:hAnsiTheme="majorBidi" w:cs="B Nazanin"/>
          <w:color w:val="000000" w:themeColor="text1"/>
          <w:sz w:val="22"/>
          <w:rtl/>
          <w:lang w:bidi="fa-IR"/>
        </w:rPr>
        <w:t>) ارائه و سپس توسط کندال (</w:t>
      </w:r>
      <w:hyperlink w:anchor="kendall" w:history="1">
        <w:r w:rsidRPr="002361E4">
          <w:rPr>
            <w:rStyle w:val="Hyperlink"/>
            <w:rFonts w:asciiTheme="majorBidi" w:hAnsiTheme="majorBidi" w:cs="B Nazanin"/>
            <w:color w:val="000000" w:themeColor="text1"/>
            <w:sz w:val="22"/>
          </w:rPr>
          <w:t>Kendall, 1975</w:t>
        </w:r>
      </w:hyperlink>
      <w:r w:rsidRPr="002361E4">
        <w:rPr>
          <w:rFonts w:asciiTheme="majorBidi" w:hAnsiTheme="majorBidi" w:cs="B Nazanin"/>
          <w:color w:val="000000" w:themeColor="text1"/>
          <w:sz w:val="22"/>
          <w:rtl/>
          <w:lang w:bidi="fa-IR"/>
        </w:rPr>
        <w:t xml:space="preserve">) توسعه </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افت</w:t>
      </w:r>
      <w:r w:rsidRPr="002361E4">
        <w:rPr>
          <w:rFonts w:asciiTheme="majorBidi" w:hAnsiTheme="majorBidi" w:cs="B Nazanin"/>
          <w:color w:val="000000" w:themeColor="text1"/>
          <w:sz w:val="22"/>
          <w:rtl/>
          <w:lang w:bidi="fa-IR"/>
        </w:rPr>
        <w:t xml:space="preserve"> و کاربرد آن توسط سازمان جهان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هواشناس</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توص</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ه‌شده</w:t>
      </w:r>
      <w:r w:rsidRPr="002361E4">
        <w:rPr>
          <w:rFonts w:asciiTheme="majorBidi" w:hAnsiTheme="majorBidi" w:cs="B Nazanin"/>
          <w:color w:val="000000" w:themeColor="text1"/>
          <w:sz w:val="22"/>
          <w:rtl/>
          <w:lang w:bidi="fa-IR"/>
        </w:rPr>
        <w:t xml:space="preserve"> است. از نقاط قوت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روش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توان</w:t>
      </w:r>
      <w:r w:rsidRPr="002361E4">
        <w:rPr>
          <w:rFonts w:asciiTheme="majorBidi" w:hAnsiTheme="majorBidi" w:cs="B Nazanin"/>
          <w:color w:val="000000" w:themeColor="text1"/>
          <w:sz w:val="22"/>
          <w:rtl/>
          <w:lang w:bidi="fa-IR"/>
        </w:rPr>
        <w:t xml:space="preserve"> به مناسب بودن  کاربرد آن 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سر</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زمان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که از توز</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ع</w:t>
      </w:r>
      <w:r w:rsidRPr="002361E4">
        <w:rPr>
          <w:rFonts w:asciiTheme="majorBidi" w:hAnsiTheme="majorBidi" w:cs="B Nazanin"/>
          <w:color w:val="000000" w:themeColor="text1"/>
          <w:sz w:val="22"/>
          <w:rtl/>
          <w:lang w:bidi="fa-IR"/>
        </w:rPr>
        <w:t xml:space="preserve">  آمار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خاصي </w:t>
      </w:r>
      <w:r w:rsidRPr="002361E4">
        <w:rPr>
          <w:rFonts w:asciiTheme="majorBidi" w:hAnsiTheme="majorBidi" w:cs="B Nazanin" w:hint="eastAsia"/>
          <w:color w:val="000000" w:themeColor="text1"/>
          <w:sz w:val="22"/>
          <w:rtl/>
          <w:lang w:bidi="fa-IR"/>
        </w:rPr>
        <w:t>پيروي</w:t>
      </w:r>
      <w:r w:rsidRPr="002361E4">
        <w:rPr>
          <w:rFonts w:asciiTheme="majorBidi" w:hAnsiTheme="majorBidi" w:cs="B Nazanin"/>
          <w:color w:val="000000" w:themeColor="text1"/>
          <w:sz w:val="22"/>
          <w:rtl/>
          <w:lang w:bidi="fa-IR"/>
        </w:rPr>
        <w:t xml:space="preserve"> نم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کنند،</w:t>
      </w:r>
      <w:r w:rsidRPr="002361E4">
        <w:rPr>
          <w:rFonts w:asciiTheme="majorBidi" w:hAnsiTheme="majorBidi" w:cs="B Nazanin"/>
          <w:color w:val="000000" w:themeColor="text1"/>
          <w:sz w:val="22"/>
          <w:rtl/>
          <w:lang w:bidi="fa-IR"/>
        </w:rPr>
        <w:t xml:space="preserve"> اشاره نمود. اثرپذ</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ناچيز اين روش از مقادير حدي كه در برخي ازسر</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زماني مشاهده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گردند</w:t>
      </w:r>
      <w:r w:rsidRPr="002361E4">
        <w:rPr>
          <w:rFonts w:asciiTheme="majorBidi" w:hAnsiTheme="majorBidi" w:cs="B Nazanin"/>
          <w:color w:val="000000" w:themeColor="text1"/>
          <w:sz w:val="22"/>
          <w:rtl/>
          <w:lang w:bidi="fa-IR"/>
        </w:rPr>
        <w:t xml:space="preserve"> نيز از ديگر مزاياي استفاده از آن است. اين آزمون براي بررسي تصادفي بودن داده‌ها (عدم وجود روند) در مقابل وجود روند در سري‌هاي زماني هيدرولوژيكي و هوا</w:t>
      </w:r>
      <w:r w:rsidRPr="002361E4">
        <w:rPr>
          <w:rFonts w:asciiTheme="majorBidi" w:hAnsiTheme="majorBidi" w:cs="B Nazanin" w:hint="eastAsia"/>
          <w:color w:val="000000" w:themeColor="text1"/>
          <w:sz w:val="22"/>
          <w:rtl/>
          <w:lang w:bidi="fa-IR"/>
        </w:rPr>
        <w:t>شناسي</w:t>
      </w:r>
      <w:r w:rsidRPr="002361E4">
        <w:rPr>
          <w:rFonts w:asciiTheme="majorBidi" w:hAnsiTheme="majorBidi" w:cs="B Nazanin"/>
          <w:color w:val="000000" w:themeColor="text1"/>
          <w:sz w:val="22"/>
          <w:rtl/>
          <w:lang w:bidi="fa-IR"/>
        </w:rPr>
        <w:t xml:space="preserve"> مورداستفاده قرار مي‌گيرد</w:t>
      </w:r>
      <w:r w:rsidRPr="002361E4">
        <w:rPr>
          <w:rFonts w:asciiTheme="majorBidi" w:hAnsiTheme="majorBidi" w:cs="B Nazanin" w:hint="cs"/>
          <w:color w:val="000000" w:themeColor="text1"/>
          <w:sz w:val="22"/>
          <w:rtl/>
          <w:lang w:bidi="fa-IR"/>
        </w:rPr>
        <w:t>(</w:t>
      </w:r>
      <w:hyperlink w:anchor="partal" w:history="1">
        <w:r w:rsidRPr="002361E4">
          <w:rPr>
            <w:rStyle w:val="Hyperlink"/>
            <w:rFonts w:asciiTheme="majorBidi" w:hAnsiTheme="majorBidi" w:cs="B Nazanin" w:hint="cs"/>
            <w:color w:val="000000" w:themeColor="text1"/>
            <w:sz w:val="22"/>
            <w:rtl/>
          </w:rPr>
          <w:t xml:space="preserve"> </w:t>
        </w:r>
        <w:r w:rsidRPr="002361E4">
          <w:rPr>
            <w:rStyle w:val="Hyperlink"/>
            <w:rFonts w:asciiTheme="majorBidi" w:hAnsiTheme="majorBidi" w:cs="B Nazanin"/>
            <w:color w:val="000000" w:themeColor="text1"/>
            <w:sz w:val="22"/>
          </w:rPr>
          <w:t>Partal and Kahya, 2006</w:t>
        </w:r>
      </w:hyperlink>
      <w:r w:rsidRPr="002361E4">
        <w:rPr>
          <w:rFonts w:asciiTheme="majorBidi" w:hAnsiTheme="majorBidi" w:cs="B Nazanin" w:hint="cs"/>
          <w:color w:val="000000" w:themeColor="text1"/>
          <w:sz w:val="22"/>
          <w:rtl/>
        </w:rPr>
        <w:t>؛</w:t>
      </w:r>
      <w:r w:rsidRPr="002361E4">
        <w:rPr>
          <w:rFonts w:asciiTheme="majorBidi" w:hAnsiTheme="majorBidi" w:cs="B Nazanin"/>
          <w:color w:val="000000" w:themeColor="text1"/>
          <w:sz w:val="22"/>
        </w:rPr>
        <w:t xml:space="preserve"> </w:t>
      </w:r>
      <w:hyperlink w:anchor="karbala" w:history="1">
        <w:r w:rsidRPr="002361E4">
          <w:rPr>
            <w:rStyle w:val="Hyperlink"/>
            <w:rFonts w:asciiTheme="majorBidi" w:hAnsiTheme="majorBidi" w:cs="B Nazanin"/>
            <w:color w:val="000000" w:themeColor="text1"/>
            <w:sz w:val="22"/>
          </w:rPr>
          <w:t>Karbalaee et al., 2022</w:t>
        </w:r>
      </w:hyperlink>
      <w:r w:rsidRPr="002361E4">
        <w:rPr>
          <w:rFonts w:asciiTheme="majorBidi" w:hAnsiTheme="majorBidi" w:cs="B Nazanin" w:hint="cs"/>
          <w:color w:val="000000" w:themeColor="text1"/>
          <w:sz w:val="22"/>
          <w:rtl/>
          <w:lang w:bidi="fa-IR"/>
        </w:rPr>
        <w:t>).</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hint="cs"/>
          <w:color w:val="000000" w:themeColor="text1"/>
          <w:sz w:val="22"/>
          <w:rtl/>
          <w:lang w:bidi="fa-IR"/>
        </w:rPr>
        <w:t xml:space="preserve"> </w:t>
      </w:r>
      <w:r w:rsidRPr="002361E4">
        <w:rPr>
          <w:rFonts w:asciiTheme="majorBidi" w:hAnsiTheme="majorBidi" w:cs="B Nazanin"/>
          <w:color w:val="000000" w:themeColor="text1"/>
          <w:sz w:val="22"/>
          <w:rtl/>
          <w:lang w:bidi="fa-IR"/>
        </w:rPr>
        <w:t>در مطالعه حاضر 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بررس</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روند داده‌ها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ماهواره‌ا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در مق</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اس</w:t>
      </w:r>
      <w:r w:rsidRPr="002361E4">
        <w:rPr>
          <w:rFonts w:asciiTheme="majorBidi" w:hAnsiTheme="majorBidi" w:cs="B Nazanin"/>
          <w:color w:val="000000" w:themeColor="text1"/>
          <w:sz w:val="22"/>
          <w:rtl/>
          <w:lang w:bidi="fa-IR"/>
        </w:rPr>
        <w:t xml:space="preserve"> ماهانه از روش ناپارامتر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من کندال و ش</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ب</w:t>
      </w:r>
      <w:r w:rsidRPr="002361E4">
        <w:rPr>
          <w:rFonts w:asciiTheme="majorBidi" w:hAnsiTheme="majorBidi" w:cs="B Nazanin"/>
          <w:color w:val="000000" w:themeColor="text1"/>
          <w:sz w:val="22"/>
          <w:rtl/>
          <w:lang w:bidi="fa-IR"/>
        </w:rPr>
        <w:t xml:space="preserve"> سِن استفاده‌شده است. آزمون من - کندال </w:t>
      </w:r>
      <w:r w:rsidRPr="002361E4">
        <w:rPr>
          <w:rFonts w:asciiTheme="majorBidi" w:hAnsiTheme="majorBidi" w:cs="B Nazanin" w:hint="cs"/>
          <w:color w:val="000000" w:themeColor="text1"/>
          <w:sz w:val="22"/>
          <w:rtl/>
          <w:lang w:bidi="fa-IR"/>
        </w:rPr>
        <w:t>بیشتر</w:t>
      </w:r>
      <w:r w:rsidRPr="002361E4">
        <w:rPr>
          <w:rFonts w:asciiTheme="majorBidi" w:hAnsiTheme="majorBidi" w:cs="B Nazanin"/>
          <w:color w:val="000000" w:themeColor="text1"/>
          <w:sz w:val="22"/>
          <w:rtl/>
          <w:lang w:bidi="fa-IR"/>
        </w:rPr>
        <w:t xml:space="preserve"> برا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تع</w:t>
      </w:r>
      <w:r w:rsidRPr="002361E4">
        <w:rPr>
          <w:rFonts w:asciiTheme="majorBidi" w:hAnsiTheme="majorBidi" w:cs="B Nazanin" w:hint="cs"/>
          <w:color w:val="000000" w:themeColor="text1"/>
          <w:sz w:val="22"/>
          <w:rtl/>
          <w:lang w:bidi="fa-IR"/>
        </w:rPr>
        <w:t>یی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کم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ت</w:t>
      </w:r>
      <w:r w:rsidRPr="002361E4">
        <w:rPr>
          <w:rFonts w:asciiTheme="majorBidi" w:hAnsiTheme="majorBidi" w:cs="B Nazanin"/>
          <w:color w:val="000000" w:themeColor="text1"/>
          <w:sz w:val="22"/>
          <w:rtl/>
          <w:lang w:bidi="fa-IR"/>
        </w:rPr>
        <w:t xml:space="preserve"> اهم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ت</w:t>
      </w:r>
      <w:r w:rsidRPr="002361E4">
        <w:rPr>
          <w:rFonts w:asciiTheme="majorBidi" w:hAnsiTheme="majorBidi" w:cs="B Nazanin"/>
          <w:color w:val="000000" w:themeColor="text1"/>
          <w:sz w:val="22"/>
          <w:rtl/>
          <w:lang w:bidi="fa-IR"/>
        </w:rPr>
        <w:t xml:space="preserve"> روندها در سر</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زمان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آب‌وهوا شناس</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استفاده</w:t>
      </w:r>
      <w:r w:rsidRPr="002361E4">
        <w:rPr>
          <w:rFonts w:asciiTheme="majorBidi" w:hAnsiTheme="majorBidi" w:cs="B Nazanin"/>
          <w:color w:val="000000" w:themeColor="text1"/>
          <w:sz w:val="22"/>
        </w:rPr>
        <w:t xml:space="preserve"> </w:t>
      </w:r>
      <w:r w:rsidRPr="002361E4">
        <w:rPr>
          <w:rFonts w:asciiTheme="majorBidi" w:hAnsiTheme="majorBidi" w:cs="B Nazanin"/>
          <w:color w:val="000000" w:themeColor="text1"/>
          <w:sz w:val="22"/>
          <w:rtl/>
          <w:lang w:bidi="fa-IR"/>
        </w:rPr>
        <w:t>‌شده است (</w:t>
      </w:r>
      <w:hyperlink w:anchor="Dasilva" w:history="1">
        <w:r w:rsidRPr="002361E4">
          <w:rPr>
            <w:rStyle w:val="Hyperlink"/>
            <w:rFonts w:asciiTheme="majorBidi" w:hAnsiTheme="majorBidi" w:cs="B Nazanin"/>
            <w:color w:val="000000" w:themeColor="text1"/>
            <w:sz w:val="22"/>
          </w:rPr>
          <w:t>Da Silva et al.</w:t>
        </w:r>
      </w:hyperlink>
      <w:r w:rsidRPr="002361E4">
        <w:rPr>
          <w:rFonts w:asciiTheme="majorBidi" w:hAnsiTheme="majorBidi" w:cs="B Nazanin"/>
          <w:color w:val="000000" w:themeColor="text1"/>
          <w:sz w:val="22"/>
        </w:rPr>
        <w:t xml:space="preserve"> </w:t>
      </w:r>
      <w:r w:rsidR="00000000">
        <w:fldChar w:fldCharType="begin"/>
      </w:r>
      <w:r w:rsidR="00000000">
        <w:instrText>HYPERLINK \l "Dasilva"</w:instrText>
      </w:r>
      <w:r w:rsidR="00000000">
        <w:fldChar w:fldCharType="separate"/>
      </w:r>
      <w:r w:rsidRPr="002361E4">
        <w:rPr>
          <w:rStyle w:val="Hyperlink"/>
          <w:rFonts w:asciiTheme="majorBidi" w:hAnsiTheme="majorBidi" w:cs="B Nazanin"/>
          <w:color w:val="000000" w:themeColor="text1"/>
          <w:sz w:val="22"/>
        </w:rPr>
        <w:t>2015</w:t>
      </w:r>
      <w:r w:rsidR="00000000">
        <w:rPr>
          <w:rStyle w:val="Hyperlink"/>
          <w:rFonts w:asciiTheme="majorBidi" w:hAnsiTheme="majorBidi" w:cs="B Nazanin"/>
          <w:color w:val="000000" w:themeColor="text1"/>
          <w:sz w:val="22"/>
        </w:rPr>
        <w:fldChar w:fldCharType="end"/>
      </w:r>
      <w:r w:rsidRPr="002361E4">
        <w:rPr>
          <w:rFonts w:asciiTheme="majorBidi" w:hAnsiTheme="majorBidi" w:cs="B Nazanin"/>
          <w:color w:val="000000" w:themeColor="text1"/>
          <w:sz w:val="22"/>
          <w:rtl/>
          <w:lang w:bidi="fa-IR"/>
        </w:rPr>
        <w:t>). همچن</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از مزا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گر</w:t>
      </w:r>
      <w:r w:rsidRPr="002361E4">
        <w:rPr>
          <w:rFonts w:asciiTheme="majorBidi" w:hAnsiTheme="majorBidi" w:cs="B Nazanin"/>
          <w:color w:val="000000" w:themeColor="text1"/>
          <w:sz w:val="22"/>
          <w:rtl/>
          <w:lang w:bidi="fa-IR"/>
        </w:rPr>
        <w:t xml:space="preserve">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آزمون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توان</w:t>
      </w:r>
      <w:r w:rsidRPr="002361E4">
        <w:rPr>
          <w:rFonts w:asciiTheme="majorBidi" w:hAnsiTheme="majorBidi" w:cs="B Nazanin"/>
          <w:color w:val="000000" w:themeColor="text1"/>
          <w:sz w:val="22"/>
          <w:rtl/>
          <w:lang w:bidi="fa-IR"/>
        </w:rPr>
        <w:t xml:space="preserve"> به اثرپذ</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ناچ</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ز</w:t>
      </w:r>
      <w:r w:rsidRPr="002361E4">
        <w:rPr>
          <w:rFonts w:asciiTheme="majorBidi" w:hAnsiTheme="majorBidi" w:cs="B Nazanin"/>
          <w:color w:val="000000" w:themeColor="text1"/>
          <w:sz w:val="22"/>
          <w:rtl/>
          <w:lang w:bidi="fa-IR"/>
        </w:rPr>
        <w:t xml:space="preserve">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روش از مقاد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color w:val="000000" w:themeColor="text1"/>
          <w:sz w:val="22"/>
          <w:rtl/>
          <w:lang w:bidi="fa-IR"/>
        </w:rPr>
        <w:t xml:space="preserve"> حد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که در برخ</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سر</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زمان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مشاهده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شود</w:t>
      </w:r>
      <w:r w:rsidRPr="002361E4">
        <w:rPr>
          <w:rFonts w:asciiTheme="majorBidi" w:hAnsiTheme="majorBidi" w:cs="B Nazanin"/>
          <w:color w:val="000000" w:themeColor="text1"/>
          <w:sz w:val="22"/>
          <w:rtl/>
          <w:lang w:bidi="fa-IR"/>
        </w:rPr>
        <w:t xml:space="preserve"> اشاره کرد (</w:t>
      </w:r>
      <w:hyperlink w:anchor="ebrahimi2014" w:history="1">
        <w:r w:rsidRPr="002361E4">
          <w:rPr>
            <w:rStyle w:val="Hyperlink"/>
            <w:rFonts w:asciiTheme="majorBidi" w:hAnsiTheme="majorBidi" w:cs="B Nazanin"/>
            <w:color w:val="000000" w:themeColor="text1"/>
            <w:sz w:val="22"/>
          </w:rPr>
          <w:t>Ebrahimi and Kordavani,2014</w:t>
        </w:r>
      </w:hyperlink>
      <w:r w:rsidRPr="002361E4">
        <w:rPr>
          <w:rFonts w:asciiTheme="majorBidi" w:hAnsiTheme="majorBidi" w:cs="B Nazanin"/>
          <w:color w:val="000000" w:themeColor="text1"/>
          <w:sz w:val="22"/>
          <w:rtl/>
          <w:lang w:bidi="fa-IR"/>
        </w:rPr>
        <w:t>).</w:t>
      </w:r>
    </w:p>
    <w:p w14:paraId="5A804A7C" w14:textId="77777777" w:rsidR="005A0715" w:rsidRPr="005A0715" w:rsidRDefault="005A0715" w:rsidP="005A0715">
      <w:pPr>
        <w:bidi/>
        <w:jc w:val="lowKashida"/>
        <w:rPr>
          <w:rFonts w:asciiTheme="majorBidi" w:hAnsiTheme="majorBidi" w:cs="B Nazanin"/>
          <w:b/>
          <w:bCs/>
          <w:sz w:val="22"/>
          <w:rtl/>
        </w:rPr>
      </w:pPr>
      <w:r w:rsidRPr="005A0715">
        <w:rPr>
          <w:rFonts w:asciiTheme="majorBidi" w:hAnsiTheme="majorBidi" w:cs="B Nazanin" w:hint="cs"/>
          <w:b/>
          <w:bCs/>
          <w:sz w:val="22"/>
          <w:rtl/>
          <w:lang w:bidi="fa-IR"/>
        </w:rPr>
        <w:t>نتایج و بحث</w:t>
      </w:r>
    </w:p>
    <w:p w14:paraId="69AB7F4D" w14:textId="77777777" w:rsidR="005A0715" w:rsidRPr="005A0715" w:rsidRDefault="005A0715" w:rsidP="005A0715">
      <w:pPr>
        <w:bidi/>
        <w:jc w:val="lowKashida"/>
        <w:rPr>
          <w:rFonts w:asciiTheme="majorBidi" w:hAnsiTheme="majorBidi" w:cs="B Nazanin"/>
          <w:b/>
          <w:bCs/>
          <w:rtl/>
          <w:lang w:bidi="fa-IR"/>
        </w:rPr>
      </w:pPr>
      <w:r w:rsidRPr="005A0715">
        <w:rPr>
          <w:rFonts w:asciiTheme="majorBidi" w:hAnsiTheme="majorBidi" w:cs="B Nazanin"/>
          <w:b/>
          <w:bCs/>
          <w:rtl/>
          <w:lang w:bidi="fa-IR"/>
        </w:rPr>
        <w:t>واکاو</w:t>
      </w:r>
      <w:r w:rsidRPr="005A0715">
        <w:rPr>
          <w:rFonts w:asciiTheme="majorBidi" w:hAnsiTheme="majorBidi" w:cs="B Nazanin" w:hint="cs"/>
          <w:b/>
          <w:bCs/>
          <w:rtl/>
          <w:lang w:bidi="fa-IR"/>
        </w:rPr>
        <w:t>ی</w:t>
      </w:r>
      <w:r w:rsidRPr="005A0715">
        <w:rPr>
          <w:rFonts w:asciiTheme="majorBidi" w:hAnsiTheme="majorBidi" w:cs="B Nazanin"/>
          <w:b/>
          <w:bCs/>
          <w:rtl/>
          <w:lang w:bidi="fa-IR"/>
        </w:rPr>
        <w:t xml:space="preserve"> شاخص </w:t>
      </w:r>
      <w:r w:rsidRPr="005A0715">
        <w:rPr>
          <w:rFonts w:asciiTheme="majorBidi" w:hAnsiTheme="majorBidi" w:cs="B Nazanin"/>
          <w:b/>
          <w:bCs/>
        </w:rPr>
        <w:t>VHI</w:t>
      </w:r>
      <w:r w:rsidRPr="005A0715">
        <w:rPr>
          <w:rFonts w:asciiTheme="majorBidi" w:hAnsiTheme="majorBidi" w:cs="B Nazanin"/>
          <w:b/>
          <w:bCs/>
          <w:rtl/>
          <w:lang w:bidi="fa-IR"/>
        </w:rPr>
        <w:t xml:space="preserve"> </w:t>
      </w:r>
      <w:r w:rsidRPr="005A0715">
        <w:rPr>
          <w:rFonts w:asciiTheme="majorBidi" w:hAnsiTheme="majorBidi" w:cs="B Nazanin" w:hint="cs"/>
          <w:b/>
          <w:bCs/>
          <w:rtl/>
          <w:lang w:bidi="fa-IR"/>
        </w:rPr>
        <w:t>به صورت سالانه در استان کرمانشاه:</w:t>
      </w:r>
    </w:p>
    <w:p w14:paraId="46483F67" w14:textId="77777777" w:rsidR="005A0715" w:rsidRDefault="005A0715" w:rsidP="005A0715">
      <w:pPr>
        <w:bidi/>
        <w:jc w:val="lowKashida"/>
        <w:rPr>
          <w:rFonts w:asciiTheme="majorBidi" w:hAnsiTheme="majorBidi" w:cs="B Nazanin"/>
          <w:sz w:val="22"/>
          <w:rtl/>
          <w:lang w:bidi="fa-IR"/>
        </w:rPr>
      </w:pPr>
      <w:r w:rsidRPr="005A0715">
        <w:rPr>
          <w:rFonts w:asciiTheme="majorBidi" w:hAnsiTheme="majorBidi" w:cs="B Nazanin" w:hint="cs"/>
          <w:sz w:val="22"/>
          <w:rtl/>
          <w:lang w:bidi="fa-IR"/>
        </w:rPr>
        <w:t xml:space="preserve">شکل(3) وضعیت </w:t>
      </w:r>
      <w:r w:rsidRPr="005A0715">
        <w:rPr>
          <w:rFonts w:asciiTheme="majorBidi" w:hAnsiTheme="majorBidi" w:cs="B Nazanin"/>
          <w:sz w:val="22"/>
          <w:rtl/>
          <w:lang w:bidi="fa-IR"/>
        </w:rPr>
        <w:t>نما</w:t>
      </w:r>
      <w:r w:rsidRPr="005A0715">
        <w:rPr>
          <w:rFonts w:asciiTheme="majorBidi" w:hAnsiTheme="majorBidi" w:cs="B Nazanin" w:hint="cs"/>
          <w:sz w:val="22"/>
          <w:rtl/>
          <w:lang w:bidi="fa-IR"/>
        </w:rPr>
        <w:t>ی</w:t>
      </w:r>
      <w:r w:rsidRPr="005A0715">
        <w:rPr>
          <w:rFonts w:asciiTheme="majorBidi" w:hAnsiTheme="majorBidi" w:cs="B Nazanin" w:hint="eastAsia"/>
          <w:sz w:val="22"/>
          <w:rtl/>
          <w:lang w:bidi="fa-IR"/>
        </w:rPr>
        <w:t>ه</w:t>
      </w:r>
      <w:r w:rsidRPr="005A0715">
        <w:rPr>
          <w:rFonts w:asciiTheme="majorBidi" w:hAnsiTheme="majorBidi" w:cs="B Nazanin"/>
          <w:sz w:val="22"/>
          <w:rtl/>
          <w:lang w:bidi="fa-IR"/>
        </w:rPr>
        <w:t xml:space="preserve"> سلامت پوشش گ</w:t>
      </w:r>
      <w:r w:rsidRPr="005A0715">
        <w:rPr>
          <w:rFonts w:asciiTheme="majorBidi" w:hAnsiTheme="majorBidi" w:cs="B Nazanin" w:hint="cs"/>
          <w:sz w:val="22"/>
          <w:rtl/>
          <w:lang w:bidi="fa-IR"/>
        </w:rPr>
        <w:t>ی</w:t>
      </w:r>
      <w:r w:rsidRPr="005A0715">
        <w:rPr>
          <w:rFonts w:asciiTheme="majorBidi" w:hAnsiTheme="majorBidi" w:cs="B Nazanin" w:hint="eastAsia"/>
          <w:sz w:val="22"/>
          <w:rtl/>
          <w:lang w:bidi="fa-IR"/>
        </w:rPr>
        <w:t>اه</w:t>
      </w:r>
      <w:r w:rsidRPr="005A0715">
        <w:rPr>
          <w:rFonts w:asciiTheme="majorBidi" w:hAnsiTheme="majorBidi" w:cs="B Nazanin" w:hint="cs"/>
          <w:sz w:val="22"/>
          <w:rtl/>
          <w:lang w:bidi="fa-IR"/>
        </w:rPr>
        <w:t xml:space="preserve">ی را در استان کرمانشاه به صورت سالانه نمایش می دهد. با توجه به شکل نواحی به رنگ قرمز بیانگر وضعیت عدم خشکسالی و هر چه پهنه های رنگی آبی نزدیک شود نشان از تشدید خشکسالی </w:t>
      </w:r>
      <w:r w:rsidRPr="005A0715">
        <w:rPr>
          <w:rFonts w:asciiTheme="majorBidi" w:hAnsiTheme="majorBidi" w:cs="B Nazanin" w:hint="cs"/>
          <w:sz w:val="22"/>
          <w:rtl/>
          <w:lang w:bidi="fa-IR"/>
        </w:rPr>
        <w:lastRenderedPageBreak/>
        <w:t xml:space="preserve">است. در این شکل از سال 1982  تا 2021 وضعیت نمایه </w:t>
      </w:r>
      <w:r w:rsidRPr="005A0715">
        <w:rPr>
          <w:rFonts w:asciiTheme="majorBidi" w:hAnsiTheme="majorBidi" w:cs="B Nazanin"/>
          <w:sz w:val="22"/>
        </w:rPr>
        <w:t>VHI</w:t>
      </w:r>
      <w:r w:rsidRPr="005A0715">
        <w:rPr>
          <w:rFonts w:asciiTheme="majorBidi" w:hAnsiTheme="majorBidi" w:cs="B Nazanin" w:hint="cs"/>
          <w:sz w:val="22"/>
          <w:rtl/>
          <w:lang w:bidi="fa-IR"/>
        </w:rPr>
        <w:t xml:space="preserve"> نشان داده شده است. در سال های 1990، 1991، 1992 1997؛ 2002، 2009، 2013، 2014، 2016 و نیز 2018 بیشترین گستره خشکسالی گیاهی مشاهده می شود. در سال های دیگر نیز مقادیر کمتر از 30 که بیانگر وضعیت خشکسالی خفیف است به صورت پراکنده قابل مشاهده است. با توجه به شکل ها مشخص است در دهه های اخیر گستره نمایه خشکسالی گیاهی افزایش یافته و نیز نمود بیشتری یافته است.</w:t>
      </w:r>
    </w:p>
    <w:p w14:paraId="1552C8AE" w14:textId="77777777" w:rsidR="003A3C11" w:rsidRPr="005A0715" w:rsidRDefault="003A3C11" w:rsidP="003A3C11">
      <w:pPr>
        <w:bidi/>
        <w:jc w:val="lowKashida"/>
        <w:rPr>
          <w:rFonts w:asciiTheme="majorBidi" w:hAnsiTheme="majorBidi" w:cs="B Nazanin"/>
          <w:sz w:val="22"/>
          <w:rtl/>
          <w:lang w:bidi="fa-IR"/>
        </w:rPr>
      </w:pPr>
    </w:p>
    <w:tbl>
      <w:tblPr>
        <w:tblStyle w:val="TableGrid"/>
        <w:tblpPr w:leftFromText="180" w:rightFromText="180" w:vertAnchor="text" w:tblpXSpec="center" w:tblpY="1"/>
        <w:tblOverlap w:val="never"/>
        <w:bidiVisual/>
        <w:tblW w:w="9984" w:type="dxa"/>
        <w:tblLook w:val="04A0" w:firstRow="1" w:lastRow="0" w:firstColumn="1" w:lastColumn="0" w:noHBand="0" w:noVBand="1"/>
      </w:tblPr>
      <w:tblGrid>
        <w:gridCol w:w="2496"/>
        <w:gridCol w:w="2496"/>
        <w:gridCol w:w="2496"/>
        <w:gridCol w:w="2496"/>
      </w:tblGrid>
      <w:tr w:rsidR="003A3C11" w:rsidRPr="003A3C11" w14:paraId="3E48E411" w14:textId="77777777" w:rsidTr="003A3C11">
        <w:tc>
          <w:tcPr>
            <w:tcW w:w="2496" w:type="dxa"/>
          </w:tcPr>
          <w:p w14:paraId="6726E47E"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1E340229" wp14:editId="4C43900C">
                  <wp:extent cx="1440000" cy="1080000"/>
                  <wp:effectExtent l="0" t="0" r="8255" b="635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cstate="print">
                            <a:extLst>
                              <a:ext uri="{28A0092B-C50C-407E-A947-70E740481C1C}">
                                <a14:useLocalDpi xmlns:a14="http://schemas.microsoft.com/office/drawing/2010/main" val="0"/>
                              </a:ext>
                            </a:extLst>
                          </a:blip>
                          <a:srcRect l="19241" t="2825" r="21298" b="851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5A18AE08"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56F9FC31" wp14:editId="4F4CC9DA">
                  <wp:extent cx="1440000" cy="1080000"/>
                  <wp:effectExtent l="0" t="0" r="8255" b="6350"/>
                  <wp:docPr id="164639202" name="Picture 164639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5" cstate="print">
                            <a:extLst>
                              <a:ext uri="{28A0092B-C50C-407E-A947-70E740481C1C}">
                                <a14:useLocalDpi xmlns:a14="http://schemas.microsoft.com/office/drawing/2010/main" val="0"/>
                              </a:ext>
                            </a:extLst>
                          </a:blip>
                          <a:srcRect l="18312" t="4313" r="21396" b="10215"/>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FD95732"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4FE8992B" wp14:editId="2948F2D2">
                  <wp:extent cx="1440000" cy="1080000"/>
                  <wp:effectExtent l="0" t="0" r="8255" b="6350"/>
                  <wp:docPr id="965352537" name="Picture 965352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6" cstate="print">
                            <a:extLst>
                              <a:ext uri="{28A0092B-C50C-407E-A947-70E740481C1C}">
                                <a14:useLocalDpi xmlns:a14="http://schemas.microsoft.com/office/drawing/2010/main" val="0"/>
                              </a:ext>
                            </a:extLst>
                          </a:blip>
                          <a:srcRect l="19643" t="3954" r="21703" b="7387"/>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4FF327C1"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6E9820DA" wp14:editId="5D313EBC">
                  <wp:extent cx="1440000" cy="1080000"/>
                  <wp:effectExtent l="0" t="0" r="8255" b="635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7" cstate="print">
                            <a:extLst>
                              <a:ext uri="{28A0092B-C50C-407E-A947-70E740481C1C}">
                                <a14:useLocalDpi xmlns:a14="http://schemas.microsoft.com/office/drawing/2010/main" val="0"/>
                              </a:ext>
                            </a:extLst>
                          </a:blip>
                          <a:srcRect l="20047" t="3670" r="21703" b="8531"/>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2CF942FD" w14:textId="77777777" w:rsidTr="003A3C11">
        <w:tc>
          <w:tcPr>
            <w:tcW w:w="2496" w:type="dxa"/>
          </w:tcPr>
          <w:p w14:paraId="0D62288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1985</w:t>
            </w:r>
          </w:p>
        </w:tc>
        <w:tc>
          <w:tcPr>
            <w:tcW w:w="2496" w:type="dxa"/>
          </w:tcPr>
          <w:p w14:paraId="09BABB43"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1984</w:t>
            </w:r>
          </w:p>
        </w:tc>
        <w:tc>
          <w:tcPr>
            <w:tcW w:w="2496" w:type="dxa"/>
          </w:tcPr>
          <w:p w14:paraId="5BAEAD7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1983</w:t>
            </w:r>
          </w:p>
        </w:tc>
        <w:tc>
          <w:tcPr>
            <w:tcW w:w="2496" w:type="dxa"/>
          </w:tcPr>
          <w:p w14:paraId="57427E6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1982</w:t>
            </w:r>
          </w:p>
        </w:tc>
      </w:tr>
      <w:tr w:rsidR="003A3C11" w:rsidRPr="003A3C11" w14:paraId="4BA5EDDC" w14:textId="77777777" w:rsidTr="003A3C11">
        <w:tc>
          <w:tcPr>
            <w:tcW w:w="2496" w:type="dxa"/>
          </w:tcPr>
          <w:p w14:paraId="718BB58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45408FBC" wp14:editId="58D6E62E">
                  <wp:extent cx="1440000" cy="1080000"/>
                  <wp:effectExtent l="0" t="0" r="8255" b="635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8" cstate="print">
                            <a:extLst>
                              <a:ext uri="{28A0092B-C50C-407E-A947-70E740481C1C}">
                                <a14:useLocalDpi xmlns:a14="http://schemas.microsoft.com/office/drawing/2010/main" val="0"/>
                              </a:ext>
                            </a:extLst>
                          </a:blip>
                          <a:srcRect l="19507" t="5082" r="21699" b="851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7BF0EA7"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4749461B" wp14:editId="61135A04">
                  <wp:extent cx="1440000" cy="1080000"/>
                  <wp:effectExtent l="0" t="0" r="8255" b="635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9" cstate="print">
                            <a:extLst>
                              <a:ext uri="{28A0092B-C50C-407E-A947-70E740481C1C}">
                                <a14:useLocalDpi xmlns:a14="http://schemas.microsoft.com/office/drawing/2010/main" val="0"/>
                              </a:ext>
                            </a:extLst>
                          </a:blip>
                          <a:srcRect l="18969" t="4518" r="21565" b="7654"/>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7A1C8A7"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3E712DFC" wp14:editId="16FDF0EB">
                  <wp:extent cx="1440000" cy="1080000"/>
                  <wp:effectExtent l="0" t="0" r="8255" b="635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0" cstate="print">
                            <a:extLst>
                              <a:ext uri="{28A0092B-C50C-407E-A947-70E740481C1C}">
                                <a14:useLocalDpi xmlns:a14="http://schemas.microsoft.com/office/drawing/2010/main" val="0"/>
                              </a:ext>
                            </a:extLst>
                          </a:blip>
                          <a:srcRect l="19241" t="3672" r="21298" b="851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349B7A0C"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27102F14" wp14:editId="32EAE596">
                  <wp:extent cx="1440000" cy="1080000"/>
                  <wp:effectExtent l="0" t="0" r="8255" b="635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1" cstate="print">
                            <a:extLst>
                              <a:ext uri="{28A0092B-C50C-407E-A947-70E740481C1C}">
                                <a14:useLocalDpi xmlns:a14="http://schemas.microsoft.com/office/drawing/2010/main" val="0"/>
                              </a:ext>
                            </a:extLst>
                          </a:blip>
                          <a:srcRect l="18971" t="5931" r="20895" b="879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66D7DEDF" w14:textId="77777777" w:rsidTr="003A3C11">
        <w:tc>
          <w:tcPr>
            <w:tcW w:w="2496" w:type="dxa"/>
          </w:tcPr>
          <w:p w14:paraId="37A2E00C"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1989</w:t>
            </w:r>
          </w:p>
        </w:tc>
        <w:tc>
          <w:tcPr>
            <w:tcW w:w="2496" w:type="dxa"/>
          </w:tcPr>
          <w:p w14:paraId="7E79FF00"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1988</w:t>
            </w:r>
          </w:p>
        </w:tc>
        <w:tc>
          <w:tcPr>
            <w:tcW w:w="2496" w:type="dxa"/>
          </w:tcPr>
          <w:p w14:paraId="2938B09E"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1987</w:t>
            </w:r>
          </w:p>
        </w:tc>
        <w:tc>
          <w:tcPr>
            <w:tcW w:w="2496" w:type="dxa"/>
          </w:tcPr>
          <w:p w14:paraId="7EDC5C8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1986</w:t>
            </w:r>
          </w:p>
        </w:tc>
      </w:tr>
      <w:tr w:rsidR="003A3C11" w:rsidRPr="003A3C11" w14:paraId="26C62D41" w14:textId="77777777" w:rsidTr="003A3C11">
        <w:tc>
          <w:tcPr>
            <w:tcW w:w="2496" w:type="dxa"/>
          </w:tcPr>
          <w:p w14:paraId="028DF3D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Pr>
              <w:drawing>
                <wp:inline distT="0" distB="0" distL="0" distR="0" wp14:anchorId="787684BB" wp14:editId="75CEE095">
                  <wp:extent cx="1440000" cy="1080000"/>
                  <wp:effectExtent l="0" t="0" r="8255" b="635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pic:cNvPicPr preferRelativeResize="0"/>
                        </pic:nvPicPr>
                        <pic:blipFill rotWithShape="1">
                          <a:blip r:embed="rId32" cstate="print">
                            <a:extLst>
                              <a:ext uri="{28A0092B-C50C-407E-A947-70E740481C1C}">
                                <a14:useLocalDpi xmlns:a14="http://schemas.microsoft.com/office/drawing/2010/main" val="0"/>
                              </a:ext>
                            </a:extLst>
                          </a:blip>
                          <a:srcRect l="20180" t="3671" r="21837" b="879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AD06F5A"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1C8AAEA4" wp14:editId="0F5A7C75">
                  <wp:extent cx="1440000" cy="1080000"/>
                  <wp:effectExtent l="0" t="0" r="8255" b="635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3" cstate="print">
                            <a:extLst>
                              <a:ext uri="{28A0092B-C50C-407E-A947-70E740481C1C}">
                                <a14:useLocalDpi xmlns:a14="http://schemas.microsoft.com/office/drawing/2010/main" val="0"/>
                              </a:ext>
                            </a:extLst>
                          </a:blip>
                          <a:srcRect l="19510" t="3670" r="21298" b="850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494C86E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1D6554CB" wp14:editId="5372C3BD">
                  <wp:extent cx="1440000" cy="1080000"/>
                  <wp:effectExtent l="0" t="0" r="8255" b="635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4" cstate="print">
                            <a:extLst>
                              <a:ext uri="{28A0092B-C50C-407E-A947-70E740481C1C}">
                                <a14:useLocalDpi xmlns:a14="http://schemas.microsoft.com/office/drawing/2010/main" val="0"/>
                              </a:ext>
                            </a:extLst>
                          </a:blip>
                          <a:srcRect l="19373" t="3953" r="22235" b="879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7E0D13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74CC1B40" wp14:editId="553E4E2D">
                  <wp:extent cx="1440000" cy="1080000"/>
                  <wp:effectExtent l="0" t="0" r="8255" b="635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pic:nvPicPr>
                        <pic:blipFill rotWithShape="1">
                          <a:blip r:embed="rId35" cstate="print">
                            <a:extLst>
                              <a:ext uri="{28A0092B-C50C-407E-A947-70E740481C1C}">
                                <a14:useLocalDpi xmlns:a14="http://schemas.microsoft.com/office/drawing/2010/main" val="0"/>
                              </a:ext>
                            </a:extLst>
                          </a:blip>
                          <a:srcRect l="19103" t="4234" r="21433" b="765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5EA3B996" w14:textId="77777777" w:rsidTr="003A3C11">
        <w:tc>
          <w:tcPr>
            <w:tcW w:w="2496" w:type="dxa"/>
          </w:tcPr>
          <w:p w14:paraId="1BC2D20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1993</w:t>
            </w:r>
          </w:p>
        </w:tc>
        <w:tc>
          <w:tcPr>
            <w:tcW w:w="2496" w:type="dxa"/>
          </w:tcPr>
          <w:p w14:paraId="1C00585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1992</w:t>
            </w:r>
          </w:p>
        </w:tc>
        <w:tc>
          <w:tcPr>
            <w:tcW w:w="2496" w:type="dxa"/>
          </w:tcPr>
          <w:p w14:paraId="54490C58"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1991</w:t>
            </w:r>
          </w:p>
        </w:tc>
        <w:tc>
          <w:tcPr>
            <w:tcW w:w="2496" w:type="dxa"/>
          </w:tcPr>
          <w:p w14:paraId="116B5B8C"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1990</w:t>
            </w:r>
          </w:p>
        </w:tc>
      </w:tr>
      <w:tr w:rsidR="003A3C11" w:rsidRPr="003A3C11" w14:paraId="1C7E140B" w14:textId="77777777" w:rsidTr="003A3C11">
        <w:tc>
          <w:tcPr>
            <w:tcW w:w="2496" w:type="dxa"/>
          </w:tcPr>
          <w:p w14:paraId="4A13A46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5249EBCA" wp14:editId="78E77D3F">
                  <wp:extent cx="1440000" cy="1080000"/>
                  <wp:effectExtent l="0" t="0" r="8255" b="635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6" cstate="print">
                            <a:extLst>
                              <a:ext uri="{28A0092B-C50C-407E-A947-70E740481C1C}">
                                <a14:useLocalDpi xmlns:a14="http://schemas.microsoft.com/office/drawing/2010/main" val="0"/>
                              </a:ext>
                            </a:extLst>
                          </a:blip>
                          <a:srcRect l="20049" t="4565" r="21368" b="8696"/>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6E9604D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63BCC40F" wp14:editId="5BBA5C1F">
                  <wp:extent cx="1440000" cy="1080000"/>
                  <wp:effectExtent l="0" t="0" r="8255" b="635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7" cstate="print">
                            <a:extLst>
                              <a:ext uri="{28A0092B-C50C-407E-A947-70E740481C1C}">
                                <a14:useLocalDpi xmlns:a14="http://schemas.microsoft.com/office/drawing/2010/main" val="0"/>
                              </a:ext>
                            </a:extLst>
                          </a:blip>
                          <a:srcRect l="19736" t="5545" r="21368" b="8691"/>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0C457425"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176D07F3" wp14:editId="4CD6C454">
                  <wp:extent cx="1440000" cy="1080000"/>
                  <wp:effectExtent l="0" t="0" r="8255" b="635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8" cstate="print">
                            <a:extLst>
                              <a:ext uri="{28A0092B-C50C-407E-A947-70E740481C1C}">
                                <a14:useLocalDpi xmlns:a14="http://schemas.microsoft.com/office/drawing/2010/main" val="0"/>
                              </a:ext>
                            </a:extLst>
                          </a:blip>
                          <a:srcRect l="19116" t="5218" r="21212" b="9008"/>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5F856B9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tl/>
                <w:lang w:bidi="fa-IR"/>
              </w:rPr>
              <w:drawing>
                <wp:inline distT="0" distB="0" distL="0" distR="0" wp14:anchorId="66369631" wp14:editId="67936F7B">
                  <wp:extent cx="1440000" cy="1080000"/>
                  <wp:effectExtent l="0" t="0" r="8255" b="635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9" cstate="print">
                            <a:extLst>
                              <a:ext uri="{28A0092B-C50C-407E-A947-70E740481C1C}">
                                <a14:useLocalDpi xmlns:a14="http://schemas.microsoft.com/office/drawing/2010/main" val="0"/>
                              </a:ext>
                            </a:extLst>
                          </a:blip>
                          <a:srcRect l="19564" t="4376" r="21107" b="9133"/>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4DB992FB" w14:textId="77777777" w:rsidTr="003A3C11">
        <w:tc>
          <w:tcPr>
            <w:tcW w:w="2496" w:type="dxa"/>
          </w:tcPr>
          <w:p w14:paraId="2BD3B1B4"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1997</w:t>
            </w:r>
          </w:p>
        </w:tc>
        <w:tc>
          <w:tcPr>
            <w:tcW w:w="2496" w:type="dxa"/>
          </w:tcPr>
          <w:p w14:paraId="735519B5"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1996</w:t>
            </w:r>
          </w:p>
        </w:tc>
        <w:tc>
          <w:tcPr>
            <w:tcW w:w="2496" w:type="dxa"/>
          </w:tcPr>
          <w:p w14:paraId="22C8345C"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1995</w:t>
            </w:r>
          </w:p>
        </w:tc>
        <w:tc>
          <w:tcPr>
            <w:tcW w:w="2496" w:type="dxa"/>
          </w:tcPr>
          <w:p w14:paraId="758D6DC8"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1994</w:t>
            </w:r>
          </w:p>
        </w:tc>
      </w:tr>
      <w:tr w:rsidR="003A3C11" w:rsidRPr="003A3C11" w14:paraId="641007F4" w14:textId="77777777" w:rsidTr="003A3C11">
        <w:tc>
          <w:tcPr>
            <w:tcW w:w="2496" w:type="dxa"/>
          </w:tcPr>
          <w:p w14:paraId="634894C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6AFB99FC" wp14:editId="514F530E">
                  <wp:extent cx="1440000" cy="1080000"/>
                  <wp:effectExtent l="0" t="0" r="8255" b="635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0" cstate="print">
                            <a:extLst>
                              <a:ext uri="{28A0092B-C50C-407E-A947-70E740481C1C}">
                                <a14:useLocalDpi xmlns:a14="http://schemas.microsoft.com/office/drawing/2010/main" val="0"/>
                              </a:ext>
                            </a:extLst>
                          </a:blip>
                          <a:srcRect l="19429" t="4239" r="21523" b="8685"/>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28172B5"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6B321953" wp14:editId="7C026BCD">
                  <wp:extent cx="1440000" cy="1080000"/>
                  <wp:effectExtent l="0" t="0" r="8255" b="635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1" cstate="print">
                            <a:extLst>
                              <a:ext uri="{28A0092B-C50C-407E-A947-70E740481C1C}">
                                <a14:useLocalDpi xmlns:a14="http://schemas.microsoft.com/office/drawing/2010/main" val="0"/>
                              </a:ext>
                            </a:extLst>
                          </a:blip>
                          <a:srcRect l="19582" t="3586" r="21523" b="7394"/>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6B1A7BB8"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3EE91FC" wp14:editId="7263236C">
                  <wp:extent cx="1440000" cy="1080000"/>
                  <wp:effectExtent l="0" t="0" r="8255" b="635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42" cstate="print">
                            <a:extLst>
                              <a:ext uri="{28A0092B-C50C-407E-A947-70E740481C1C}">
                                <a14:useLocalDpi xmlns:a14="http://schemas.microsoft.com/office/drawing/2010/main" val="0"/>
                              </a:ext>
                            </a:extLst>
                          </a:blip>
                          <a:srcRect l="20049" t="3587" r="21678" b="901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209265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6052CCE2" wp14:editId="638AF49C">
                  <wp:extent cx="1440000" cy="1080000"/>
                  <wp:effectExtent l="0" t="0" r="8255" b="635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3" cstate="print">
                            <a:extLst>
                              <a:ext uri="{28A0092B-C50C-407E-A947-70E740481C1C}">
                                <a14:useLocalDpi xmlns:a14="http://schemas.microsoft.com/office/drawing/2010/main" val="0"/>
                              </a:ext>
                            </a:extLst>
                          </a:blip>
                          <a:srcRect l="19891" t="4566" r="21057" b="7371"/>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1FAC7C6B" w14:textId="77777777" w:rsidTr="003A3C11">
        <w:tc>
          <w:tcPr>
            <w:tcW w:w="2496" w:type="dxa"/>
          </w:tcPr>
          <w:p w14:paraId="560E18B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2001</w:t>
            </w:r>
          </w:p>
        </w:tc>
        <w:tc>
          <w:tcPr>
            <w:tcW w:w="2496" w:type="dxa"/>
          </w:tcPr>
          <w:p w14:paraId="75D6449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2000</w:t>
            </w:r>
          </w:p>
        </w:tc>
        <w:tc>
          <w:tcPr>
            <w:tcW w:w="2496" w:type="dxa"/>
          </w:tcPr>
          <w:p w14:paraId="3811820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1999</w:t>
            </w:r>
          </w:p>
        </w:tc>
        <w:tc>
          <w:tcPr>
            <w:tcW w:w="2496" w:type="dxa"/>
          </w:tcPr>
          <w:p w14:paraId="12B75E6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1998</w:t>
            </w:r>
          </w:p>
        </w:tc>
      </w:tr>
      <w:tr w:rsidR="003A3C11" w:rsidRPr="003A3C11" w14:paraId="58DA4147" w14:textId="77777777" w:rsidTr="003A3C11">
        <w:tc>
          <w:tcPr>
            <w:tcW w:w="2496" w:type="dxa"/>
          </w:tcPr>
          <w:p w14:paraId="372DCBC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lastRenderedPageBreak/>
              <w:drawing>
                <wp:inline distT="0" distB="0" distL="0" distR="0" wp14:anchorId="64D6DDD6" wp14:editId="22093A6E">
                  <wp:extent cx="1440000" cy="1080000"/>
                  <wp:effectExtent l="0" t="0" r="8255" b="635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4" cstate="print">
                            <a:extLst>
                              <a:ext uri="{28A0092B-C50C-407E-A947-70E740481C1C}">
                                <a14:useLocalDpi xmlns:a14="http://schemas.microsoft.com/office/drawing/2010/main" val="0"/>
                              </a:ext>
                            </a:extLst>
                          </a:blip>
                          <a:srcRect l="18960" t="4893" r="21523" b="8667"/>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2F00A0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57133FB6" wp14:editId="18801A56">
                  <wp:extent cx="1440000" cy="1080000"/>
                  <wp:effectExtent l="0" t="0" r="8255" b="635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5" cstate="print">
                            <a:extLst>
                              <a:ext uri="{28A0092B-C50C-407E-A947-70E740481C1C}">
                                <a14:useLocalDpi xmlns:a14="http://schemas.microsoft.com/office/drawing/2010/main" val="0"/>
                              </a:ext>
                            </a:extLst>
                          </a:blip>
                          <a:srcRect l="19584" t="4893" r="21677" b="9335"/>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DBE96B8"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57F1A54" wp14:editId="7821CE1F">
                  <wp:extent cx="1440000" cy="1080000"/>
                  <wp:effectExtent l="0" t="0" r="8255" b="635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6" cstate="print">
                            <a:extLst>
                              <a:ext uri="{28A0092B-C50C-407E-A947-70E740481C1C}">
                                <a14:useLocalDpi xmlns:a14="http://schemas.microsoft.com/office/drawing/2010/main" val="0"/>
                              </a:ext>
                            </a:extLst>
                          </a:blip>
                          <a:srcRect l="20048" t="4566" r="21833" b="9661"/>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3A916BE"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43ED71A6" wp14:editId="072DC6D9">
                  <wp:extent cx="1440000" cy="1080000"/>
                  <wp:effectExtent l="0" t="0" r="8255" b="635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7" cstate="print">
                            <a:extLst>
                              <a:ext uri="{28A0092B-C50C-407E-A947-70E740481C1C}">
                                <a14:useLocalDpi xmlns:a14="http://schemas.microsoft.com/office/drawing/2010/main" val="0"/>
                              </a:ext>
                            </a:extLst>
                          </a:blip>
                          <a:srcRect l="19272" t="3586" r="21212" b="8045"/>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32FAC123" w14:textId="77777777" w:rsidTr="003A3C11">
        <w:tc>
          <w:tcPr>
            <w:tcW w:w="2496" w:type="dxa"/>
          </w:tcPr>
          <w:p w14:paraId="48071AD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2005</w:t>
            </w:r>
          </w:p>
        </w:tc>
        <w:tc>
          <w:tcPr>
            <w:tcW w:w="2496" w:type="dxa"/>
          </w:tcPr>
          <w:p w14:paraId="539E2A2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2004</w:t>
            </w:r>
          </w:p>
        </w:tc>
        <w:tc>
          <w:tcPr>
            <w:tcW w:w="2496" w:type="dxa"/>
          </w:tcPr>
          <w:p w14:paraId="75C34DB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2003</w:t>
            </w:r>
          </w:p>
        </w:tc>
        <w:tc>
          <w:tcPr>
            <w:tcW w:w="2496" w:type="dxa"/>
          </w:tcPr>
          <w:p w14:paraId="608A415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2002</w:t>
            </w:r>
          </w:p>
        </w:tc>
      </w:tr>
      <w:tr w:rsidR="003A3C11" w:rsidRPr="003A3C11" w14:paraId="75D62E1B" w14:textId="77777777" w:rsidTr="003A3C11">
        <w:tc>
          <w:tcPr>
            <w:tcW w:w="2496" w:type="dxa"/>
          </w:tcPr>
          <w:p w14:paraId="58D03D9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23228A2" wp14:editId="594D925C">
                  <wp:extent cx="1440000" cy="1080000"/>
                  <wp:effectExtent l="0" t="0" r="8255" b="635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8" cstate="print">
                            <a:extLst>
                              <a:ext uri="{28A0092B-C50C-407E-A947-70E740481C1C}">
                                <a14:useLocalDpi xmlns:a14="http://schemas.microsoft.com/office/drawing/2010/main" val="0"/>
                              </a:ext>
                            </a:extLst>
                          </a:blip>
                          <a:srcRect l="18962" t="5543" r="21523" b="8363"/>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47D6EC6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FF4C684" wp14:editId="3C70806F">
                  <wp:extent cx="1440000" cy="1080000"/>
                  <wp:effectExtent l="0" t="0" r="8255" b="635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9" cstate="print">
                            <a:extLst>
                              <a:ext uri="{28A0092B-C50C-407E-A947-70E740481C1C}">
                                <a14:useLocalDpi xmlns:a14="http://schemas.microsoft.com/office/drawing/2010/main" val="0"/>
                              </a:ext>
                            </a:extLst>
                          </a:blip>
                          <a:srcRect l="20047" t="5217" r="20435" b="8372"/>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1B38B1A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42FBEAEE" wp14:editId="557086AC">
                  <wp:extent cx="1440000" cy="1080000"/>
                  <wp:effectExtent l="0" t="0" r="8255" b="635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50" cstate="print">
                            <a:extLst>
                              <a:ext uri="{28A0092B-C50C-407E-A947-70E740481C1C}">
                                <a14:useLocalDpi xmlns:a14="http://schemas.microsoft.com/office/drawing/2010/main" val="0"/>
                              </a:ext>
                            </a:extLst>
                          </a:blip>
                          <a:srcRect l="20202" t="5870" r="20122" b="8700"/>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6904BD1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58EB68FF" wp14:editId="5A27E9C8">
                  <wp:extent cx="1440000" cy="1080000"/>
                  <wp:effectExtent l="0" t="0" r="8255" b="635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51" cstate="print">
                            <a:extLst>
                              <a:ext uri="{28A0092B-C50C-407E-A947-70E740481C1C}">
                                <a14:useLocalDpi xmlns:a14="http://schemas.microsoft.com/office/drawing/2010/main" val="0"/>
                              </a:ext>
                            </a:extLst>
                          </a:blip>
                          <a:srcRect l="18029" t="5219" r="21678" b="8351"/>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41599215" w14:textId="77777777" w:rsidTr="003A3C11">
        <w:tc>
          <w:tcPr>
            <w:tcW w:w="2496" w:type="dxa"/>
          </w:tcPr>
          <w:p w14:paraId="34B3C875"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2009</w:t>
            </w:r>
          </w:p>
        </w:tc>
        <w:tc>
          <w:tcPr>
            <w:tcW w:w="2496" w:type="dxa"/>
          </w:tcPr>
          <w:p w14:paraId="701DF3B6"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2008</w:t>
            </w:r>
          </w:p>
        </w:tc>
        <w:tc>
          <w:tcPr>
            <w:tcW w:w="2496" w:type="dxa"/>
          </w:tcPr>
          <w:p w14:paraId="481B8AB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2007</w:t>
            </w:r>
          </w:p>
        </w:tc>
        <w:tc>
          <w:tcPr>
            <w:tcW w:w="2496" w:type="dxa"/>
          </w:tcPr>
          <w:p w14:paraId="63A4B8FC"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2006</w:t>
            </w:r>
          </w:p>
        </w:tc>
      </w:tr>
      <w:tr w:rsidR="003A3C11" w:rsidRPr="003A3C11" w14:paraId="4CAA6ED3" w14:textId="77777777" w:rsidTr="003A3C11">
        <w:tc>
          <w:tcPr>
            <w:tcW w:w="2496" w:type="dxa"/>
          </w:tcPr>
          <w:p w14:paraId="2446171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4840941E" wp14:editId="707F2367">
                  <wp:extent cx="1440000" cy="1080000"/>
                  <wp:effectExtent l="0" t="0" r="8255" b="635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52" cstate="print">
                            <a:extLst>
                              <a:ext uri="{28A0092B-C50C-407E-A947-70E740481C1C}">
                                <a14:useLocalDpi xmlns:a14="http://schemas.microsoft.com/office/drawing/2010/main" val="0"/>
                              </a:ext>
                            </a:extLst>
                          </a:blip>
                          <a:srcRect l="19428" t="5543" r="21523" b="8363"/>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2FF13AB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b/>
                <w:bCs/>
                <w:noProof/>
                <w:sz w:val="22"/>
              </w:rPr>
              <w:drawing>
                <wp:inline distT="0" distB="0" distL="0" distR="0" wp14:anchorId="587E24D2" wp14:editId="7A57769C">
                  <wp:extent cx="1438910" cy="1078865"/>
                  <wp:effectExtent l="0" t="0" r="889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38910" cy="1078865"/>
                          </a:xfrm>
                          <a:prstGeom prst="rect">
                            <a:avLst/>
                          </a:prstGeom>
                          <a:noFill/>
                        </pic:spPr>
                      </pic:pic>
                    </a:graphicData>
                  </a:graphic>
                </wp:inline>
              </w:drawing>
            </w:r>
          </w:p>
        </w:tc>
        <w:tc>
          <w:tcPr>
            <w:tcW w:w="2496" w:type="dxa"/>
          </w:tcPr>
          <w:p w14:paraId="5466DC3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86E3536" wp14:editId="06FC19E2">
                  <wp:extent cx="1440000" cy="1080000"/>
                  <wp:effectExtent l="0" t="0" r="8255" b="635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4" cstate="print">
                            <a:extLst>
                              <a:ext uri="{28A0092B-C50C-407E-A947-70E740481C1C}">
                                <a14:useLocalDpi xmlns:a14="http://schemas.microsoft.com/office/drawing/2010/main" val="0"/>
                              </a:ext>
                            </a:extLst>
                          </a:blip>
                          <a:srcRect l="19426" t="5217" r="21833" b="771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091A2FDA"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1079AE99" wp14:editId="272BDF9A">
                  <wp:extent cx="1440000" cy="1080000"/>
                  <wp:effectExtent l="0" t="0" r="8255" b="635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55" cstate="print">
                            <a:extLst>
                              <a:ext uri="{28A0092B-C50C-407E-A947-70E740481C1C}">
                                <a14:useLocalDpi xmlns:a14="http://schemas.microsoft.com/office/drawing/2010/main" val="0"/>
                              </a:ext>
                            </a:extLst>
                          </a:blip>
                          <a:srcRect l="18652" t="4239" r="21368" b="835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325B92CC" w14:textId="77777777" w:rsidTr="003A3C11">
        <w:tc>
          <w:tcPr>
            <w:tcW w:w="2496" w:type="dxa"/>
          </w:tcPr>
          <w:p w14:paraId="416A6A1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2013</w:t>
            </w:r>
          </w:p>
        </w:tc>
        <w:tc>
          <w:tcPr>
            <w:tcW w:w="2496" w:type="dxa"/>
          </w:tcPr>
          <w:p w14:paraId="2A741114"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2012</w:t>
            </w:r>
          </w:p>
        </w:tc>
        <w:tc>
          <w:tcPr>
            <w:tcW w:w="2496" w:type="dxa"/>
          </w:tcPr>
          <w:p w14:paraId="41BFEC41"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2011</w:t>
            </w:r>
          </w:p>
        </w:tc>
        <w:tc>
          <w:tcPr>
            <w:tcW w:w="2496" w:type="dxa"/>
          </w:tcPr>
          <w:p w14:paraId="7AD75818"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2010</w:t>
            </w:r>
          </w:p>
        </w:tc>
      </w:tr>
      <w:tr w:rsidR="003A3C11" w:rsidRPr="003A3C11" w14:paraId="1582ABCE" w14:textId="77777777" w:rsidTr="003A3C11">
        <w:tc>
          <w:tcPr>
            <w:tcW w:w="2496" w:type="dxa"/>
          </w:tcPr>
          <w:p w14:paraId="7E1B5C2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592DDD60" wp14:editId="4F92A230">
                  <wp:extent cx="1440000" cy="1080000"/>
                  <wp:effectExtent l="0" t="0" r="8255" b="635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56" cstate="print">
                            <a:extLst>
                              <a:ext uri="{28A0092B-C50C-407E-A947-70E740481C1C}">
                                <a14:useLocalDpi xmlns:a14="http://schemas.microsoft.com/office/drawing/2010/main" val="0"/>
                              </a:ext>
                            </a:extLst>
                          </a:blip>
                          <a:srcRect l="18649" t="5217" r="21833" b="8698"/>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7AABE96F"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4764DE02" wp14:editId="03A5D303">
                  <wp:extent cx="1440000" cy="1080000"/>
                  <wp:effectExtent l="0" t="0" r="8255" b="635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57" cstate="print">
                            <a:extLst>
                              <a:ext uri="{28A0092B-C50C-407E-A947-70E740481C1C}">
                                <a14:useLocalDpi xmlns:a14="http://schemas.microsoft.com/office/drawing/2010/main" val="0"/>
                              </a:ext>
                            </a:extLst>
                          </a:blip>
                          <a:srcRect l="19270" t="3587" r="21368" b="8378"/>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3027456E"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0B9CDD3B" wp14:editId="1BDFCA52">
                  <wp:extent cx="1440000" cy="1080000"/>
                  <wp:effectExtent l="0" t="0" r="8255" b="635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58" cstate="print">
                            <a:extLst>
                              <a:ext uri="{28A0092B-C50C-407E-A947-70E740481C1C}">
                                <a14:useLocalDpi xmlns:a14="http://schemas.microsoft.com/office/drawing/2010/main" val="0"/>
                              </a:ext>
                            </a:extLst>
                          </a:blip>
                          <a:srcRect l="19429" t="4891" r="21833" b="933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6D9F5B6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736173DE" wp14:editId="7CA701CF">
                  <wp:extent cx="1440000" cy="1080000"/>
                  <wp:effectExtent l="0" t="0" r="8255" b="635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9" cstate="print">
                            <a:extLst>
                              <a:ext uri="{28A0092B-C50C-407E-A947-70E740481C1C}">
                                <a14:useLocalDpi xmlns:a14="http://schemas.microsoft.com/office/drawing/2010/main" val="0"/>
                              </a:ext>
                            </a:extLst>
                          </a:blip>
                          <a:srcRect l="19585" t="4891" r="20746" b="9013"/>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215B3987" w14:textId="77777777" w:rsidTr="003A3C11">
        <w:tc>
          <w:tcPr>
            <w:tcW w:w="2496" w:type="dxa"/>
          </w:tcPr>
          <w:p w14:paraId="5105BD9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2017</w:t>
            </w:r>
          </w:p>
        </w:tc>
        <w:tc>
          <w:tcPr>
            <w:tcW w:w="2496" w:type="dxa"/>
          </w:tcPr>
          <w:p w14:paraId="64478686"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2016</w:t>
            </w:r>
          </w:p>
        </w:tc>
        <w:tc>
          <w:tcPr>
            <w:tcW w:w="2496" w:type="dxa"/>
          </w:tcPr>
          <w:p w14:paraId="2700AAC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2015</w:t>
            </w:r>
          </w:p>
        </w:tc>
        <w:tc>
          <w:tcPr>
            <w:tcW w:w="2496" w:type="dxa"/>
          </w:tcPr>
          <w:p w14:paraId="5FA3936A"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2014</w:t>
            </w:r>
          </w:p>
        </w:tc>
      </w:tr>
      <w:tr w:rsidR="003A3C11" w:rsidRPr="003A3C11" w14:paraId="026C66B6" w14:textId="77777777" w:rsidTr="003A3C11">
        <w:tc>
          <w:tcPr>
            <w:tcW w:w="2496" w:type="dxa"/>
          </w:tcPr>
          <w:p w14:paraId="43BAB8B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2DFD4D46" wp14:editId="698A3FA2">
                  <wp:extent cx="1440000" cy="1080000"/>
                  <wp:effectExtent l="0" t="0" r="8255" b="635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60" cstate="print">
                            <a:extLst>
                              <a:ext uri="{28A0092B-C50C-407E-A947-70E740481C1C}">
                                <a14:useLocalDpi xmlns:a14="http://schemas.microsoft.com/office/drawing/2010/main" val="0"/>
                              </a:ext>
                            </a:extLst>
                          </a:blip>
                          <a:srcRect l="18497" t="4891" r="21367" b="8036"/>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6D4D7263"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77B81572" wp14:editId="6C1BB052">
                  <wp:extent cx="1440000" cy="1080000"/>
                  <wp:effectExtent l="0" t="0" r="8255" b="635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61" cstate="print">
                            <a:extLst>
                              <a:ext uri="{28A0092B-C50C-407E-A947-70E740481C1C}">
                                <a14:useLocalDpi xmlns:a14="http://schemas.microsoft.com/office/drawing/2010/main" val="0"/>
                              </a:ext>
                            </a:extLst>
                          </a:blip>
                          <a:srcRect l="19274" t="4239" r="21678" b="8685"/>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4F2A305B"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7D482801" wp14:editId="5433B60F">
                  <wp:extent cx="1440000" cy="1080000"/>
                  <wp:effectExtent l="0" t="0" r="8255" b="635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62" cstate="print">
                            <a:extLst>
                              <a:ext uri="{28A0092B-C50C-407E-A947-70E740481C1C}">
                                <a14:useLocalDpi xmlns:a14="http://schemas.microsoft.com/office/drawing/2010/main" val="0"/>
                              </a:ext>
                            </a:extLst>
                          </a:blip>
                          <a:srcRect l="18649" t="5217" r="21057" b="8046"/>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dxa"/>
          </w:tcPr>
          <w:p w14:paraId="208DFE95"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noProof/>
                <w:sz w:val="22"/>
                <w:rtl/>
                <w:lang w:bidi="fa-IR"/>
              </w:rPr>
              <w:drawing>
                <wp:inline distT="0" distB="0" distL="0" distR="0" wp14:anchorId="5EDC357D" wp14:editId="40FCE6A9">
                  <wp:extent cx="1440000" cy="1080000"/>
                  <wp:effectExtent l="0" t="0" r="8255" b="635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63" cstate="print">
                            <a:extLst>
                              <a:ext uri="{28A0092B-C50C-407E-A947-70E740481C1C}">
                                <a14:useLocalDpi xmlns:a14="http://schemas.microsoft.com/office/drawing/2010/main" val="0"/>
                              </a:ext>
                            </a:extLst>
                          </a:blip>
                          <a:srcRect l="17408" t="5543" r="21678" b="8689"/>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A3C11" w:rsidRPr="003A3C11" w14:paraId="3B3FEB55" w14:textId="77777777" w:rsidTr="003A3C11">
        <w:tc>
          <w:tcPr>
            <w:tcW w:w="2496" w:type="dxa"/>
          </w:tcPr>
          <w:p w14:paraId="13ACF9A9"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2021</w:t>
            </w:r>
          </w:p>
        </w:tc>
        <w:tc>
          <w:tcPr>
            <w:tcW w:w="2496" w:type="dxa"/>
          </w:tcPr>
          <w:p w14:paraId="6DF27BF2"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2020</w:t>
            </w:r>
          </w:p>
        </w:tc>
        <w:tc>
          <w:tcPr>
            <w:tcW w:w="2496" w:type="dxa"/>
          </w:tcPr>
          <w:p w14:paraId="0A89E290"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2019</w:t>
            </w:r>
          </w:p>
        </w:tc>
        <w:tc>
          <w:tcPr>
            <w:tcW w:w="2496" w:type="dxa"/>
          </w:tcPr>
          <w:p w14:paraId="66C5544D" w14:textId="77777777" w:rsidR="003A3C11" w:rsidRPr="003A3C11" w:rsidRDefault="003A3C11" w:rsidP="003A3C11">
            <w:pPr>
              <w:bidi/>
              <w:jc w:val="center"/>
              <w:rPr>
                <w:rFonts w:asciiTheme="majorBidi" w:hAnsiTheme="majorBidi" w:cs="B Nazanin"/>
                <w:b/>
                <w:bCs/>
                <w:sz w:val="22"/>
                <w:rtl/>
                <w:lang w:bidi="fa-IR"/>
              </w:rPr>
            </w:pPr>
            <w:r w:rsidRPr="003A3C11">
              <w:rPr>
                <w:rFonts w:asciiTheme="majorBidi" w:hAnsiTheme="majorBidi" w:cs="B Nazanin" w:hint="cs"/>
                <w:b/>
                <w:bCs/>
                <w:sz w:val="22"/>
                <w:rtl/>
                <w:lang w:bidi="fa-IR"/>
              </w:rPr>
              <w:t>2018</w:t>
            </w:r>
          </w:p>
        </w:tc>
      </w:tr>
    </w:tbl>
    <w:p w14:paraId="0BD84C90" w14:textId="77777777" w:rsidR="003A3C11" w:rsidRPr="003A3C11" w:rsidRDefault="003A3C11" w:rsidP="003A3C11">
      <w:pPr>
        <w:bidi/>
        <w:jc w:val="center"/>
        <w:rPr>
          <w:rFonts w:asciiTheme="majorBidi" w:hAnsiTheme="majorBidi" w:cs="B Nazanin"/>
          <w:b/>
          <w:bCs/>
          <w:sz w:val="20"/>
          <w:szCs w:val="20"/>
        </w:rPr>
      </w:pPr>
      <w:r w:rsidRPr="003A3C11">
        <w:rPr>
          <w:rFonts w:asciiTheme="majorBidi" w:hAnsiTheme="majorBidi" w:cs="B Nazanin" w:hint="cs"/>
          <w:b/>
          <w:bCs/>
          <w:sz w:val="20"/>
          <w:szCs w:val="20"/>
          <w:rtl/>
          <w:lang w:bidi="fa-IR"/>
        </w:rPr>
        <w:t xml:space="preserve">شکل 3: نقشه ضرایب </w:t>
      </w:r>
      <w:r w:rsidRPr="003A3C11">
        <w:rPr>
          <w:rFonts w:asciiTheme="majorBidi" w:hAnsiTheme="majorBidi" w:cs="B Nazanin"/>
          <w:b/>
          <w:bCs/>
          <w:sz w:val="20"/>
          <w:szCs w:val="20"/>
          <w:rtl/>
          <w:lang w:bidi="fa-IR"/>
        </w:rPr>
        <w:t xml:space="preserve">شاخص </w:t>
      </w:r>
      <w:r w:rsidRPr="003A3C11">
        <w:rPr>
          <w:rFonts w:asciiTheme="majorBidi" w:hAnsiTheme="majorBidi" w:cs="B Nazanin"/>
          <w:b/>
          <w:bCs/>
          <w:sz w:val="20"/>
          <w:szCs w:val="20"/>
        </w:rPr>
        <w:t>VHI</w:t>
      </w:r>
      <w:r w:rsidRPr="003A3C11">
        <w:rPr>
          <w:rFonts w:asciiTheme="majorBidi" w:hAnsiTheme="majorBidi" w:cs="B Nazanin"/>
          <w:b/>
          <w:bCs/>
          <w:sz w:val="20"/>
          <w:szCs w:val="20"/>
          <w:rtl/>
          <w:lang w:bidi="fa-IR"/>
        </w:rPr>
        <w:t xml:space="preserve"> در </w:t>
      </w:r>
      <w:r w:rsidRPr="003A3C11">
        <w:rPr>
          <w:rFonts w:asciiTheme="majorBidi" w:hAnsiTheme="majorBidi" w:cs="B Nazanin" w:hint="cs"/>
          <w:b/>
          <w:bCs/>
          <w:sz w:val="20"/>
          <w:szCs w:val="20"/>
          <w:rtl/>
          <w:lang w:bidi="fa-IR"/>
        </w:rPr>
        <w:t>سال های مختلف</w:t>
      </w:r>
      <w:r w:rsidRPr="003A3C11">
        <w:rPr>
          <w:rFonts w:asciiTheme="majorBidi" w:hAnsiTheme="majorBidi" w:cs="B Nazanin"/>
          <w:b/>
          <w:bCs/>
          <w:sz w:val="20"/>
          <w:szCs w:val="20"/>
          <w:rtl/>
          <w:lang w:bidi="fa-IR"/>
        </w:rPr>
        <w:t xml:space="preserve"> استان کرمانشاه</w:t>
      </w:r>
    </w:p>
    <w:p w14:paraId="39D3E1B2"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sz w:val="22"/>
          <w:rtl/>
          <w:lang w:bidi="fa-IR"/>
        </w:rPr>
        <w:t>واکاو</w:t>
      </w:r>
      <w:r w:rsidRPr="003A3C11">
        <w:rPr>
          <w:rFonts w:asciiTheme="majorBidi" w:hAnsiTheme="majorBidi" w:cs="B Nazanin" w:hint="cs"/>
          <w:b/>
          <w:bCs/>
          <w:sz w:val="22"/>
          <w:rtl/>
          <w:lang w:bidi="fa-IR"/>
        </w:rPr>
        <w:t>ی</w:t>
      </w:r>
      <w:r w:rsidRPr="003A3C11">
        <w:rPr>
          <w:rFonts w:asciiTheme="majorBidi" w:hAnsiTheme="majorBidi" w:cs="B Nazanin"/>
          <w:b/>
          <w:bCs/>
          <w:sz w:val="22"/>
          <w:rtl/>
          <w:lang w:bidi="fa-IR"/>
        </w:rPr>
        <w:t xml:space="preserve"> شاخص </w:t>
      </w:r>
      <w:r w:rsidRPr="003A3C11">
        <w:rPr>
          <w:rFonts w:asciiTheme="majorBidi" w:hAnsiTheme="majorBidi" w:cs="B Nazanin"/>
          <w:b/>
          <w:bCs/>
          <w:sz w:val="22"/>
        </w:rPr>
        <w:t>VHI</w:t>
      </w:r>
      <w:r w:rsidRPr="003A3C11">
        <w:rPr>
          <w:rFonts w:asciiTheme="majorBidi" w:hAnsiTheme="majorBidi" w:cs="B Nazanin"/>
          <w:b/>
          <w:bCs/>
          <w:sz w:val="22"/>
          <w:rtl/>
          <w:lang w:bidi="fa-IR"/>
        </w:rPr>
        <w:t xml:space="preserve"> در فصل زمستان</w:t>
      </w:r>
      <w:r w:rsidRPr="003A3C11">
        <w:rPr>
          <w:rFonts w:asciiTheme="majorBidi" w:hAnsiTheme="majorBidi" w:cs="B Nazanin" w:hint="cs"/>
          <w:b/>
          <w:bCs/>
          <w:sz w:val="22"/>
          <w:rtl/>
          <w:lang w:bidi="fa-IR"/>
        </w:rPr>
        <w:t>:</w:t>
      </w:r>
    </w:p>
    <w:p w14:paraId="75D6AFE2" w14:textId="77777777" w:rsidR="003A3C11" w:rsidRPr="003A3C11" w:rsidRDefault="003A3C11" w:rsidP="003A3C11">
      <w:pPr>
        <w:bidi/>
        <w:jc w:val="lowKashida"/>
        <w:rPr>
          <w:rFonts w:asciiTheme="majorBidi" w:hAnsiTheme="majorBidi" w:cs="B Nazanin"/>
          <w:sz w:val="22"/>
          <w:rtl/>
        </w:rPr>
      </w:pPr>
      <w:r w:rsidRPr="003A3C11">
        <w:rPr>
          <w:rFonts w:asciiTheme="majorBidi" w:hAnsiTheme="majorBidi" w:cs="B Nazanin" w:hint="cs"/>
          <w:sz w:val="22"/>
          <w:rtl/>
          <w:lang w:bidi="fa-IR"/>
        </w:rPr>
        <w:t xml:space="preserve">میانگین </w:t>
      </w:r>
      <w:r w:rsidRPr="003A3C11">
        <w:rPr>
          <w:rFonts w:asciiTheme="majorBidi" w:hAnsiTheme="majorBidi" w:cs="B Nazanin"/>
          <w:sz w:val="22"/>
          <w:rtl/>
          <w:lang w:bidi="fa-IR"/>
        </w:rPr>
        <w:t>بلندمدت</w:t>
      </w:r>
      <w:r w:rsidRPr="003A3C11">
        <w:rPr>
          <w:rFonts w:asciiTheme="majorBidi" w:hAnsiTheme="majorBidi" w:cs="B Nazanin" w:hint="cs"/>
          <w:sz w:val="22"/>
          <w:rtl/>
          <w:lang w:bidi="fa-IR"/>
        </w:rPr>
        <w:t xml:space="preserve"> شاخص </w:t>
      </w:r>
      <w:r w:rsidRPr="003A3C11">
        <w:rPr>
          <w:rFonts w:asciiTheme="majorBidi" w:hAnsiTheme="majorBidi" w:cs="B Nazanin"/>
          <w:sz w:val="22"/>
        </w:rPr>
        <w:t>VHI</w:t>
      </w:r>
      <w:r w:rsidRPr="003A3C11">
        <w:rPr>
          <w:rFonts w:asciiTheme="majorBidi" w:hAnsiTheme="majorBidi" w:cs="B Nazanin" w:hint="cs"/>
          <w:sz w:val="22"/>
          <w:rtl/>
          <w:lang w:bidi="fa-IR"/>
        </w:rPr>
        <w:t xml:space="preserve"> برای فصل زمستان در</w:t>
      </w:r>
      <w:r w:rsidRPr="003A3C11">
        <w:rPr>
          <w:rFonts w:asciiTheme="majorBidi" w:hAnsiTheme="majorBidi" w:cs="B Nazanin"/>
          <w:sz w:val="22"/>
          <w:rtl/>
        </w:rPr>
        <w:t xml:space="preserve"> شکل (</w:t>
      </w:r>
      <w:r w:rsidRPr="003A3C11">
        <w:rPr>
          <w:rFonts w:asciiTheme="majorBidi" w:hAnsiTheme="majorBidi" w:cs="B Nazanin" w:hint="cs"/>
          <w:sz w:val="22"/>
          <w:rtl/>
        </w:rPr>
        <w:t>4</w:t>
      </w:r>
      <w:r w:rsidRPr="003A3C11">
        <w:rPr>
          <w:rFonts w:asciiTheme="majorBidi" w:hAnsiTheme="majorBidi" w:cs="B Nazanin"/>
          <w:sz w:val="22"/>
          <w:rtl/>
        </w:rPr>
        <w:t>)</w:t>
      </w:r>
      <w:r w:rsidRPr="003A3C11">
        <w:rPr>
          <w:rFonts w:asciiTheme="majorBidi" w:hAnsiTheme="majorBidi" w:cs="B Nazanin" w:hint="cs"/>
          <w:sz w:val="22"/>
          <w:rtl/>
        </w:rPr>
        <w:t xml:space="preserve"> مشاهده </w:t>
      </w:r>
      <w:r w:rsidRPr="003A3C11">
        <w:rPr>
          <w:rFonts w:asciiTheme="majorBidi" w:hAnsiTheme="majorBidi" w:cs="B Nazanin"/>
          <w:sz w:val="22"/>
          <w:rtl/>
        </w:rPr>
        <w:t>م</w:t>
      </w:r>
      <w:r w:rsidRPr="003A3C11">
        <w:rPr>
          <w:rFonts w:asciiTheme="majorBidi" w:hAnsiTheme="majorBidi" w:cs="B Nazanin" w:hint="cs"/>
          <w:sz w:val="22"/>
          <w:rtl/>
        </w:rPr>
        <w:t>ی‌</w:t>
      </w:r>
      <w:r w:rsidRPr="003A3C11">
        <w:rPr>
          <w:rFonts w:asciiTheme="majorBidi" w:hAnsiTheme="majorBidi" w:cs="B Nazanin" w:hint="eastAsia"/>
          <w:sz w:val="22"/>
          <w:rtl/>
        </w:rPr>
        <w:t>شود</w:t>
      </w:r>
      <w:r w:rsidRPr="003A3C11">
        <w:rPr>
          <w:rFonts w:asciiTheme="majorBidi" w:hAnsiTheme="majorBidi" w:cs="B Nazanin" w:hint="cs"/>
          <w:sz w:val="22"/>
          <w:rtl/>
        </w:rPr>
        <w:t>.</w:t>
      </w:r>
      <w:r w:rsidRPr="003A3C11">
        <w:rPr>
          <w:rFonts w:asciiTheme="majorBidi" w:hAnsiTheme="majorBidi" w:cs="B Nazanin"/>
          <w:sz w:val="22"/>
          <w:rtl/>
        </w:rPr>
        <w:t xml:space="preserve"> </w:t>
      </w:r>
      <w:r w:rsidRPr="003A3C11">
        <w:rPr>
          <w:rFonts w:asciiTheme="majorBidi" w:hAnsiTheme="majorBidi" w:cs="B Nazanin" w:hint="cs"/>
          <w:sz w:val="22"/>
          <w:rtl/>
        </w:rPr>
        <w:t>با توجه به شکل</w:t>
      </w:r>
      <w:r w:rsidRPr="003A3C11">
        <w:rPr>
          <w:rFonts w:asciiTheme="majorBidi" w:hAnsiTheme="majorBidi" w:cs="B Nazanin"/>
          <w:sz w:val="22"/>
          <w:rtl/>
        </w:rPr>
        <w:t xml:space="preserve"> </w:t>
      </w:r>
      <w:r w:rsidRPr="003A3C11">
        <w:rPr>
          <w:rFonts w:asciiTheme="majorBidi" w:hAnsiTheme="majorBidi" w:cs="B Nazanin" w:hint="cs"/>
          <w:sz w:val="22"/>
          <w:rtl/>
        </w:rPr>
        <w:t xml:space="preserve">در </w:t>
      </w:r>
      <w:r w:rsidRPr="003A3C11">
        <w:rPr>
          <w:rFonts w:asciiTheme="majorBidi" w:hAnsiTheme="majorBidi" w:cs="B Nazanin"/>
          <w:sz w:val="22"/>
          <w:rtl/>
        </w:rPr>
        <w:t>ماه ژانو</w:t>
      </w:r>
      <w:r w:rsidRPr="003A3C11">
        <w:rPr>
          <w:rFonts w:asciiTheme="majorBidi" w:hAnsiTheme="majorBidi" w:cs="B Nazanin" w:hint="cs"/>
          <w:sz w:val="22"/>
          <w:rtl/>
        </w:rPr>
        <w:t>ی</w:t>
      </w:r>
      <w:r w:rsidRPr="003A3C11">
        <w:rPr>
          <w:rFonts w:asciiTheme="majorBidi" w:hAnsiTheme="majorBidi" w:cs="B Nazanin" w:hint="eastAsia"/>
          <w:sz w:val="22"/>
          <w:rtl/>
        </w:rPr>
        <w:t>ه</w:t>
      </w:r>
      <w:r w:rsidRPr="003A3C11">
        <w:rPr>
          <w:rFonts w:asciiTheme="majorBidi" w:hAnsiTheme="majorBidi" w:cs="B Nazanin"/>
          <w:sz w:val="22"/>
          <w:rtl/>
        </w:rPr>
        <w:t xml:space="preserve"> قسمت‌ها</w:t>
      </w:r>
      <w:r w:rsidRPr="003A3C11">
        <w:rPr>
          <w:rFonts w:asciiTheme="majorBidi" w:hAnsiTheme="majorBidi" w:cs="B Nazanin" w:hint="cs"/>
          <w:sz w:val="22"/>
          <w:rtl/>
        </w:rPr>
        <w:t xml:space="preserve">ی از غرب و مرکز استان دارای ضرایب 20 تا 30 و نیز 30 تا 40 درصد </w:t>
      </w:r>
      <w:r w:rsidRPr="003A3C11">
        <w:rPr>
          <w:rFonts w:asciiTheme="majorBidi" w:hAnsiTheme="majorBidi" w:cs="B Nazanin"/>
          <w:sz w:val="22"/>
          <w:rtl/>
        </w:rPr>
        <w:t>م</w:t>
      </w:r>
      <w:r w:rsidRPr="003A3C11">
        <w:rPr>
          <w:rFonts w:asciiTheme="majorBidi" w:hAnsiTheme="majorBidi" w:cs="B Nazanin" w:hint="cs"/>
          <w:sz w:val="22"/>
          <w:rtl/>
        </w:rPr>
        <w:t>ی‌</w:t>
      </w:r>
      <w:r w:rsidRPr="003A3C11">
        <w:rPr>
          <w:rFonts w:asciiTheme="majorBidi" w:hAnsiTheme="majorBidi" w:cs="B Nazanin" w:hint="eastAsia"/>
          <w:sz w:val="22"/>
          <w:rtl/>
        </w:rPr>
        <w:t>باشند</w:t>
      </w:r>
      <w:r w:rsidRPr="003A3C11">
        <w:rPr>
          <w:rFonts w:asciiTheme="majorBidi" w:hAnsiTheme="majorBidi" w:cs="B Nazanin" w:hint="cs"/>
          <w:sz w:val="22"/>
          <w:rtl/>
        </w:rPr>
        <w:t xml:space="preserve"> که به ترتیب بیانگر خشکسالی متوسط و خفیف است. در این </w:t>
      </w:r>
      <w:r w:rsidRPr="003A3C11">
        <w:rPr>
          <w:rFonts w:asciiTheme="majorBidi" w:hAnsiTheme="majorBidi" w:cs="B Nazanin"/>
          <w:sz w:val="22"/>
          <w:rtl/>
        </w:rPr>
        <w:t>ماه</w:t>
      </w:r>
      <w:r w:rsidRPr="003A3C11">
        <w:rPr>
          <w:rFonts w:asciiTheme="majorBidi" w:hAnsiTheme="majorBidi" w:cs="B Nazanin" w:hint="cs"/>
          <w:sz w:val="22"/>
          <w:rtl/>
        </w:rPr>
        <w:t xml:space="preserve"> </w:t>
      </w:r>
      <w:r w:rsidRPr="003A3C11">
        <w:rPr>
          <w:rFonts w:asciiTheme="majorBidi" w:hAnsiTheme="majorBidi" w:cs="B Nazanin"/>
          <w:sz w:val="22"/>
          <w:rtl/>
        </w:rPr>
        <w:t>‌شهرها</w:t>
      </w:r>
      <w:r w:rsidRPr="003A3C11">
        <w:rPr>
          <w:rFonts w:asciiTheme="majorBidi" w:hAnsiTheme="majorBidi" w:cs="B Nazanin" w:hint="cs"/>
          <w:sz w:val="22"/>
          <w:rtl/>
        </w:rPr>
        <w:t>ی</w:t>
      </w:r>
      <w:r w:rsidRPr="003A3C11">
        <w:rPr>
          <w:rFonts w:asciiTheme="majorBidi" w:hAnsiTheme="majorBidi" w:cs="B Nazanin"/>
          <w:sz w:val="22"/>
          <w:rtl/>
        </w:rPr>
        <w:t xml:space="preserve"> کرمانشاه، هرس</w:t>
      </w:r>
      <w:r w:rsidRPr="003A3C11">
        <w:rPr>
          <w:rFonts w:asciiTheme="majorBidi" w:hAnsiTheme="majorBidi" w:cs="B Nazanin" w:hint="cs"/>
          <w:sz w:val="22"/>
          <w:rtl/>
        </w:rPr>
        <w:t>ی</w:t>
      </w:r>
      <w:r w:rsidRPr="003A3C11">
        <w:rPr>
          <w:rFonts w:asciiTheme="majorBidi" w:hAnsiTheme="majorBidi" w:cs="B Nazanin" w:hint="eastAsia"/>
          <w:sz w:val="22"/>
          <w:rtl/>
        </w:rPr>
        <w:t>ن،</w:t>
      </w:r>
      <w:r w:rsidRPr="003A3C11">
        <w:rPr>
          <w:rFonts w:asciiTheme="majorBidi" w:hAnsiTheme="majorBidi" w:cs="B Nazanin"/>
          <w:sz w:val="22"/>
          <w:rtl/>
        </w:rPr>
        <w:t xml:space="preserve"> صحنه، کنگاور، روانسر، جوانرود، دالاهو، اسلام‌آباد غرب و</w:t>
      </w:r>
      <w:r w:rsidRPr="003A3C11">
        <w:rPr>
          <w:rFonts w:asciiTheme="majorBidi" w:hAnsiTheme="majorBidi" w:cs="B Nazanin" w:hint="cs"/>
          <w:sz w:val="22"/>
          <w:rtl/>
        </w:rPr>
        <w:t xml:space="preserve"> </w:t>
      </w:r>
      <w:r w:rsidRPr="003A3C11">
        <w:rPr>
          <w:rFonts w:asciiTheme="majorBidi" w:hAnsiTheme="majorBidi" w:cs="B Nazanin"/>
          <w:sz w:val="22"/>
          <w:rtl/>
        </w:rPr>
        <w:t>گ</w:t>
      </w:r>
      <w:r w:rsidRPr="003A3C11">
        <w:rPr>
          <w:rFonts w:asciiTheme="majorBidi" w:hAnsiTheme="majorBidi" w:cs="B Nazanin" w:hint="cs"/>
          <w:sz w:val="22"/>
          <w:rtl/>
        </w:rPr>
        <w:t>ی</w:t>
      </w:r>
      <w:r w:rsidRPr="003A3C11">
        <w:rPr>
          <w:rFonts w:asciiTheme="majorBidi" w:hAnsiTheme="majorBidi" w:cs="B Nazanin" w:hint="eastAsia"/>
          <w:sz w:val="22"/>
          <w:rtl/>
        </w:rPr>
        <w:t>لانغرب</w:t>
      </w:r>
      <w:r w:rsidRPr="003A3C11">
        <w:rPr>
          <w:rFonts w:asciiTheme="majorBidi" w:hAnsiTheme="majorBidi" w:cs="B Nazanin" w:hint="cs"/>
          <w:sz w:val="22"/>
          <w:rtl/>
        </w:rPr>
        <w:t xml:space="preserve"> دارای</w:t>
      </w:r>
      <w:r w:rsidRPr="003A3C11">
        <w:rPr>
          <w:rFonts w:asciiTheme="majorBidi" w:hAnsiTheme="majorBidi" w:cs="B Nazanin"/>
          <w:sz w:val="22"/>
          <w:rtl/>
        </w:rPr>
        <w:t xml:space="preserve"> خشکسال</w:t>
      </w:r>
      <w:r w:rsidRPr="003A3C11">
        <w:rPr>
          <w:rFonts w:asciiTheme="majorBidi" w:hAnsiTheme="majorBidi" w:cs="B Nazanin" w:hint="cs"/>
          <w:sz w:val="22"/>
          <w:rtl/>
        </w:rPr>
        <w:t>ی</w:t>
      </w:r>
      <w:r w:rsidRPr="003A3C11">
        <w:rPr>
          <w:rFonts w:asciiTheme="majorBidi" w:hAnsiTheme="majorBidi" w:cs="B Nazanin"/>
          <w:sz w:val="22"/>
          <w:rtl/>
        </w:rPr>
        <w:t xml:space="preserve"> متوسط تا خف</w:t>
      </w:r>
      <w:r w:rsidRPr="003A3C11">
        <w:rPr>
          <w:rFonts w:asciiTheme="majorBidi" w:hAnsiTheme="majorBidi" w:cs="B Nazanin" w:hint="cs"/>
          <w:sz w:val="22"/>
          <w:rtl/>
        </w:rPr>
        <w:t>ی</w:t>
      </w:r>
      <w:r w:rsidRPr="003A3C11">
        <w:rPr>
          <w:rFonts w:asciiTheme="majorBidi" w:hAnsiTheme="majorBidi" w:cs="B Nazanin" w:hint="eastAsia"/>
          <w:sz w:val="22"/>
          <w:rtl/>
        </w:rPr>
        <w:t>ف</w:t>
      </w:r>
      <w:r w:rsidRPr="003A3C11">
        <w:rPr>
          <w:rFonts w:asciiTheme="majorBidi" w:hAnsiTheme="majorBidi" w:cs="B Nazanin"/>
          <w:sz w:val="22"/>
          <w:rtl/>
        </w:rPr>
        <w:t xml:space="preserve"> </w:t>
      </w:r>
      <w:r w:rsidRPr="003A3C11">
        <w:rPr>
          <w:rFonts w:asciiTheme="majorBidi" w:hAnsiTheme="majorBidi" w:cs="B Nazanin" w:hint="cs"/>
          <w:sz w:val="22"/>
          <w:rtl/>
        </w:rPr>
        <w:t>هستند</w:t>
      </w:r>
      <w:r w:rsidRPr="003A3C11">
        <w:rPr>
          <w:rFonts w:asciiTheme="majorBidi" w:hAnsiTheme="majorBidi" w:cs="B Nazanin"/>
          <w:sz w:val="22"/>
          <w:rtl/>
        </w:rPr>
        <w:t>. در ماه فور</w:t>
      </w:r>
      <w:r w:rsidRPr="003A3C11">
        <w:rPr>
          <w:rFonts w:asciiTheme="majorBidi" w:hAnsiTheme="majorBidi" w:cs="B Nazanin" w:hint="cs"/>
          <w:sz w:val="22"/>
          <w:rtl/>
        </w:rPr>
        <w:t>ی</w:t>
      </w:r>
      <w:r w:rsidRPr="003A3C11">
        <w:rPr>
          <w:rFonts w:asciiTheme="majorBidi" w:hAnsiTheme="majorBidi" w:cs="B Nazanin" w:hint="eastAsia"/>
          <w:sz w:val="22"/>
          <w:rtl/>
        </w:rPr>
        <w:t>ه</w:t>
      </w:r>
      <w:r w:rsidRPr="003A3C11">
        <w:rPr>
          <w:rFonts w:asciiTheme="majorBidi" w:hAnsiTheme="majorBidi" w:cs="B Nazanin"/>
          <w:sz w:val="22"/>
          <w:rtl/>
        </w:rPr>
        <w:t xml:space="preserve"> بر وسعت و گستردگ</w:t>
      </w:r>
      <w:r w:rsidRPr="003A3C11">
        <w:rPr>
          <w:rFonts w:asciiTheme="majorBidi" w:hAnsiTheme="majorBidi" w:cs="B Nazanin" w:hint="cs"/>
          <w:sz w:val="22"/>
          <w:rtl/>
        </w:rPr>
        <w:t>ی</w:t>
      </w:r>
      <w:r w:rsidRPr="003A3C11">
        <w:rPr>
          <w:rFonts w:asciiTheme="majorBidi" w:hAnsiTheme="majorBidi" w:cs="B Nazanin"/>
          <w:sz w:val="22"/>
          <w:rtl/>
        </w:rPr>
        <w:t xml:space="preserve"> خشکسال</w:t>
      </w:r>
      <w:r w:rsidRPr="003A3C11">
        <w:rPr>
          <w:rFonts w:asciiTheme="majorBidi" w:hAnsiTheme="majorBidi" w:cs="B Nazanin" w:hint="cs"/>
          <w:sz w:val="22"/>
          <w:rtl/>
        </w:rPr>
        <w:t>ی</w:t>
      </w:r>
      <w:r w:rsidRPr="003A3C11">
        <w:rPr>
          <w:rFonts w:asciiTheme="majorBidi" w:hAnsiTheme="majorBidi" w:cs="B Nazanin"/>
          <w:sz w:val="22"/>
          <w:rtl/>
        </w:rPr>
        <w:t xml:space="preserve"> در استان افزوده‌شده است که منطبق بر شهرها</w:t>
      </w:r>
      <w:r w:rsidRPr="003A3C11">
        <w:rPr>
          <w:rFonts w:asciiTheme="majorBidi" w:hAnsiTheme="majorBidi" w:cs="B Nazanin" w:hint="cs"/>
          <w:sz w:val="22"/>
          <w:rtl/>
        </w:rPr>
        <w:t>ی</w:t>
      </w:r>
      <w:r w:rsidRPr="003A3C11">
        <w:rPr>
          <w:rFonts w:asciiTheme="majorBidi" w:hAnsiTheme="majorBidi" w:cs="B Nazanin"/>
          <w:sz w:val="22"/>
          <w:rtl/>
        </w:rPr>
        <w:t xml:space="preserve"> واقع در نواح</w:t>
      </w:r>
      <w:r w:rsidRPr="003A3C11">
        <w:rPr>
          <w:rFonts w:asciiTheme="majorBidi" w:hAnsiTheme="majorBidi" w:cs="B Nazanin" w:hint="cs"/>
          <w:sz w:val="22"/>
          <w:rtl/>
        </w:rPr>
        <w:t>ی</w:t>
      </w:r>
      <w:r w:rsidRPr="003A3C11">
        <w:rPr>
          <w:rFonts w:asciiTheme="majorBidi" w:hAnsiTheme="majorBidi" w:cs="B Nazanin"/>
          <w:sz w:val="22"/>
          <w:rtl/>
        </w:rPr>
        <w:t xml:space="preserve"> مرکز</w:t>
      </w:r>
      <w:r w:rsidRPr="003A3C11">
        <w:rPr>
          <w:rFonts w:asciiTheme="majorBidi" w:hAnsiTheme="majorBidi" w:cs="B Nazanin" w:hint="cs"/>
          <w:sz w:val="22"/>
          <w:rtl/>
        </w:rPr>
        <w:t>ی</w:t>
      </w:r>
      <w:r w:rsidRPr="003A3C11">
        <w:rPr>
          <w:rFonts w:asciiTheme="majorBidi" w:hAnsiTheme="majorBidi" w:cs="B Nazanin"/>
          <w:sz w:val="22"/>
          <w:rtl/>
        </w:rPr>
        <w:t xml:space="preserve"> و شرق</w:t>
      </w:r>
      <w:r w:rsidRPr="003A3C11">
        <w:rPr>
          <w:rFonts w:asciiTheme="majorBidi" w:hAnsiTheme="majorBidi" w:cs="B Nazanin" w:hint="cs"/>
          <w:sz w:val="22"/>
          <w:rtl/>
        </w:rPr>
        <w:t>ی</w:t>
      </w:r>
      <w:r w:rsidRPr="003A3C11">
        <w:rPr>
          <w:rFonts w:asciiTheme="majorBidi" w:hAnsiTheme="majorBidi" w:cs="B Nazanin"/>
          <w:sz w:val="22"/>
          <w:rtl/>
        </w:rPr>
        <w:t xml:space="preserve"> و تا حدود</w:t>
      </w:r>
      <w:r w:rsidRPr="003A3C11">
        <w:rPr>
          <w:rFonts w:asciiTheme="majorBidi" w:hAnsiTheme="majorBidi" w:cs="B Nazanin" w:hint="cs"/>
          <w:sz w:val="22"/>
          <w:rtl/>
        </w:rPr>
        <w:t>ی</w:t>
      </w:r>
      <w:r w:rsidRPr="003A3C11">
        <w:rPr>
          <w:rFonts w:asciiTheme="majorBidi" w:hAnsiTheme="majorBidi" w:cs="B Nazanin"/>
          <w:sz w:val="22"/>
          <w:rtl/>
        </w:rPr>
        <w:t xml:space="preserve"> شمال غرب</w:t>
      </w:r>
      <w:r w:rsidRPr="003A3C11">
        <w:rPr>
          <w:rFonts w:asciiTheme="majorBidi" w:hAnsiTheme="majorBidi" w:cs="B Nazanin" w:hint="cs"/>
          <w:sz w:val="22"/>
          <w:rtl/>
        </w:rPr>
        <w:t>ی</w:t>
      </w:r>
      <w:r w:rsidRPr="003A3C11">
        <w:rPr>
          <w:rFonts w:asciiTheme="majorBidi" w:hAnsiTheme="majorBidi" w:cs="B Nazanin"/>
          <w:sz w:val="22"/>
          <w:rtl/>
        </w:rPr>
        <w:t xml:space="preserve"> استان م</w:t>
      </w:r>
      <w:r w:rsidRPr="003A3C11">
        <w:rPr>
          <w:rFonts w:asciiTheme="majorBidi" w:hAnsiTheme="majorBidi" w:cs="B Nazanin" w:hint="cs"/>
          <w:sz w:val="22"/>
          <w:rtl/>
        </w:rPr>
        <w:t>ی‌</w:t>
      </w:r>
      <w:r w:rsidRPr="003A3C11">
        <w:rPr>
          <w:rFonts w:asciiTheme="majorBidi" w:hAnsiTheme="majorBidi" w:cs="B Nazanin" w:hint="eastAsia"/>
          <w:sz w:val="22"/>
          <w:rtl/>
        </w:rPr>
        <w:t>باشد</w:t>
      </w:r>
      <w:r w:rsidRPr="003A3C11">
        <w:rPr>
          <w:rFonts w:asciiTheme="majorBidi" w:hAnsiTheme="majorBidi" w:cs="B Nazanin"/>
          <w:sz w:val="22"/>
          <w:rtl/>
        </w:rPr>
        <w:t>. در ماه مارس آخر</w:t>
      </w:r>
      <w:r w:rsidRPr="003A3C11">
        <w:rPr>
          <w:rFonts w:asciiTheme="majorBidi" w:hAnsiTheme="majorBidi" w:cs="B Nazanin" w:hint="cs"/>
          <w:sz w:val="22"/>
          <w:rtl/>
        </w:rPr>
        <w:t>ی</w:t>
      </w:r>
      <w:r w:rsidRPr="003A3C11">
        <w:rPr>
          <w:rFonts w:asciiTheme="majorBidi" w:hAnsiTheme="majorBidi" w:cs="B Nazanin" w:hint="eastAsia"/>
          <w:sz w:val="22"/>
          <w:rtl/>
        </w:rPr>
        <w:t>ن</w:t>
      </w:r>
      <w:r w:rsidRPr="003A3C11">
        <w:rPr>
          <w:rFonts w:asciiTheme="majorBidi" w:hAnsiTheme="majorBidi" w:cs="B Nazanin"/>
          <w:sz w:val="22"/>
          <w:rtl/>
        </w:rPr>
        <w:t xml:space="preserve"> ماه از فصل زمستان برخلاف ماه‌ها</w:t>
      </w:r>
      <w:r w:rsidRPr="003A3C11">
        <w:rPr>
          <w:rFonts w:asciiTheme="majorBidi" w:hAnsiTheme="majorBidi" w:cs="B Nazanin" w:hint="cs"/>
          <w:sz w:val="22"/>
          <w:rtl/>
        </w:rPr>
        <w:t>ی</w:t>
      </w:r>
      <w:r w:rsidRPr="003A3C11">
        <w:rPr>
          <w:rFonts w:asciiTheme="majorBidi" w:hAnsiTheme="majorBidi" w:cs="B Nazanin"/>
          <w:sz w:val="22"/>
          <w:rtl/>
        </w:rPr>
        <w:t xml:space="preserve"> قبل، از شدت و گستردگ</w:t>
      </w:r>
      <w:r w:rsidRPr="003A3C11">
        <w:rPr>
          <w:rFonts w:asciiTheme="majorBidi" w:hAnsiTheme="majorBidi" w:cs="B Nazanin" w:hint="cs"/>
          <w:sz w:val="22"/>
          <w:rtl/>
        </w:rPr>
        <w:t>ی</w:t>
      </w:r>
      <w:r w:rsidRPr="003A3C11">
        <w:rPr>
          <w:rFonts w:asciiTheme="majorBidi" w:hAnsiTheme="majorBidi" w:cs="B Nazanin"/>
          <w:sz w:val="22"/>
          <w:rtl/>
        </w:rPr>
        <w:t xml:space="preserve"> خشکسال</w:t>
      </w:r>
      <w:r w:rsidRPr="003A3C11">
        <w:rPr>
          <w:rFonts w:asciiTheme="majorBidi" w:hAnsiTheme="majorBidi" w:cs="B Nazanin" w:hint="cs"/>
          <w:sz w:val="22"/>
          <w:rtl/>
        </w:rPr>
        <w:t>ی</w:t>
      </w:r>
      <w:r w:rsidRPr="003A3C11">
        <w:rPr>
          <w:rFonts w:asciiTheme="majorBidi" w:hAnsiTheme="majorBidi" w:cs="B Nazanin"/>
          <w:sz w:val="22"/>
          <w:rtl/>
        </w:rPr>
        <w:t xml:space="preserve"> در نواح</w:t>
      </w:r>
      <w:r w:rsidRPr="003A3C11">
        <w:rPr>
          <w:rFonts w:asciiTheme="majorBidi" w:hAnsiTheme="majorBidi" w:cs="B Nazanin" w:hint="cs"/>
          <w:sz w:val="22"/>
          <w:rtl/>
        </w:rPr>
        <w:t>ی</w:t>
      </w:r>
      <w:r w:rsidRPr="003A3C11">
        <w:rPr>
          <w:rFonts w:asciiTheme="majorBidi" w:hAnsiTheme="majorBidi" w:cs="B Nazanin"/>
          <w:sz w:val="22"/>
          <w:rtl/>
        </w:rPr>
        <w:t xml:space="preserve"> مرکز</w:t>
      </w:r>
      <w:r w:rsidRPr="003A3C11">
        <w:rPr>
          <w:rFonts w:asciiTheme="majorBidi" w:hAnsiTheme="majorBidi" w:cs="B Nazanin" w:hint="cs"/>
          <w:sz w:val="22"/>
          <w:rtl/>
        </w:rPr>
        <w:t>ی</w:t>
      </w:r>
      <w:r w:rsidRPr="003A3C11">
        <w:rPr>
          <w:rFonts w:asciiTheme="majorBidi" w:hAnsiTheme="majorBidi" w:cs="B Nazanin"/>
          <w:sz w:val="22"/>
          <w:rtl/>
        </w:rPr>
        <w:t xml:space="preserve"> استان کمتر شده است </w:t>
      </w:r>
      <w:r w:rsidRPr="003A3C11">
        <w:rPr>
          <w:rFonts w:asciiTheme="majorBidi" w:hAnsiTheme="majorBidi" w:cs="B Nazanin" w:hint="eastAsia"/>
          <w:sz w:val="22"/>
          <w:rtl/>
        </w:rPr>
        <w:t>و</w:t>
      </w:r>
      <w:r w:rsidRPr="003A3C11">
        <w:rPr>
          <w:rFonts w:asciiTheme="majorBidi" w:hAnsiTheme="majorBidi" w:cs="B Nazanin"/>
          <w:sz w:val="22"/>
          <w:rtl/>
        </w:rPr>
        <w:t xml:space="preserve"> </w:t>
      </w:r>
      <w:r w:rsidRPr="003A3C11">
        <w:rPr>
          <w:rFonts w:asciiTheme="majorBidi" w:hAnsiTheme="majorBidi" w:cs="B Nazanin"/>
          <w:sz w:val="22"/>
          <w:rtl/>
        </w:rPr>
        <w:lastRenderedPageBreak/>
        <w:t>ب</w:t>
      </w:r>
      <w:r w:rsidRPr="003A3C11">
        <w:rPr>
          <w:rFonts w:asciiTheme="majorBidi" w:hAnsiTheme="majorBidi" w:cs="B Nazanin" w:hint="cs"/>
          <w:sz w:val="22"/>
          <w:rtl/>
        </w:rPr>
        <w:t>ی</w:t>
      </w:r>
      <w:r w:rsidRPr="003A3C11">
        <w:rPr>
          <w:rFonts w:asciiTheme="majorBidi" w:hAnsiTheme="majorBidi" w:cs="B Nazanin" w:hint="eastAsia"/>
          <w:sz w:val="22"/>
          <w:rtl/>
        </w:rPr>
        <w:t>شتر</w:t>
      </w:r>
      <w:r w:rsidRPr="003A3C11">
        <w:rPr>
          <w:rFonts w:asciiTheme="majorBidi" w:hAnsiTheme="majorBidi" w:cs="B Nazanin"/>
          <w:sz w:val="22"/>
          <w:rtl/>
        </w:rPr>
        <w:t xml:space="preserve"> خشکسال</w:t>
      </w:r>
      <w:r w:rsidRPr="003A3C11">
        <w:rPr>
          <w:rFonts w:asciiTheme="majorBidi" w:hAnsiTheme="majorBidi" w:cs="B Nazanin" w:hint="cs"/>
          <w:sz w:val="22"/>
          <w:rtl/>
        </w:rPr>
        <w:t>ی</w:t>
      </w:r>
      <w:r w:rsidRPr="003A3C11">
        <w:rPr>
          <w:rFonts w:asciiTheme="majorBidi" w:hAnsiTheme="majorBidi" w:cs="B Nazanin"/>
          <w:sz w:val="22"/>
          <w:rtl/>
        </w:rPr>
        <w:t xml:space="preserve"> متوسط تا خف</w:t>
      </w:r>
      <w:r w:rsidRPr="003A3C11">
        <w:rPr>
          <w:rFonts w:asciiTheme="majorBidi" w:hAnsiTheme="majorBidi" w:cs="B Nazanin" w:hint="cs"/>
          <w:sz w:val="22"/>
          <w:rtl/>
        </w:rPr>
        <w:t>ی</w:t>
      </w:r>
      <w:r w:rsidRPr="003A3C11">
        <w:rPr>
          <w:rFonts w:asciiTheme="majorBidi" w:hAnsiTheme="majorBidi" w:cs="B Nazanin" w:hint="eastAsia"/>
          <w:sz w:val="22"/>
          <w:rtl/>
        </w:rPr>
        <w:t>ف</w:t>
      </w:r>
      <w:r w:rsidRPr="003A3C11">
        <w:rPr>
          <w:rFonts w:asciiTheme="majorBidi" w:hAnsiTheme="majorBidi" w:cs="B Nazanin"/>
          <w:sz w:val="22"/>
          <w:rtl/>
        </w:rPr>
        <w:t xml:space="preserve"> در نواح</w:t>
      </w:r>
      <w:r w:rsidRPr="003A3C11">
        <w:rPr>
          <w:rFonts w:asciiTheme="majorBidi" w:hAnsiTheme="majorBidi" w:cs="B Nazanin" w:hint="cs"/>
          <w:sz w:val="22"/>
          <w:rtl/>
        </w:rPr>
        <w:t>ی</w:t>
      </w:r>
      <w:r w:rsidRPr="003A3C11">
        <w:rPr>
          <w:rFonts w:asciiTheme="majorBidi" w:hAnsiTheme="majorBidi" w:cs="B Nazanin"/>
          <w:sz w:val="22"/>
          <w:rtl/>
        </w:rPr>
        <w:t xml:space="preserve"> شرق</w:t>
      </w:r>
      <w:r w:rsidRPr="003A3C11">
        <w:rPr>
          <w:rFonts w:asciiTheme="majorBidi" w:hAnsiTheme="majorBidi" w:cs="B Nazanin" w:hint="cs"/>
          <w:sz w:val="22"/>
          <w:rtl/>
        </w:rPr>
        <w:t>ی</w:t>
      </w:r>
      <w:r w:rsidRPr="003A3C11">
        <w:rPr>
          <w:rFonts w:asciiTheme="majorBidi" w:hAnsiTheme="majorBidi" w:cs="B Nazanin"/>
          <w:sz w:val="22"/>
          <w:rtl/>
        </w:rPr>
        <w:t xml:space="preserve"> استان مشاهده م</w:t>
      </w:r>
      <w:r w:rsidRPr="003A3C11">
        <w:rPr>
          <w:rFonts w:asciiTheme="majorBidi" w:hAnsiTheme="majorBidi" w:cs="B Nazanin" w:hint="cs"/>
          <w:sz w:val="22"/>
          <w:rtl/>
        </w:rPr>
        <w:t>ی‌</w:t>
      </w:r>
      <w:r w:rsidRPr="003A3C11">
        <w:rPr>
          <w:rFonts w:asciiTheme="majorBidi" w:hAnsiTheme="majorBidi" w:cs="B Nazanin" w:hint="eastAsia"/>
          <w:sz w:val="22"/>
          <w:rtl/>
        </w:rPr>
        <w:t>شود</w:t>
      </w:r>
      <w:r w:rsidRPr="003A3C11">
        <w:rPr>
          <w:rFonts w:asciiTheme="majorBidi" w:hAnsiTheme="majorBidi" w:cs="B Nazanin"/>
          <w:sz w:val="22"/>
          <w:rtl/>
        </w:rPr>
        <w:t xml:space="preserve"> که منطبق بر شهرها</w:t>
      </w:r>
      <w:r w:rsidRPr="003A3C11">
        <w:rPr>
          <w:rFonts w:asciiTheme="majorBidi" w:hAnsiTheme="majorBidi" w:cs="B Nazanin" w:hint="cs"/>
          <w:sz w:val="22"/>
          <w:rtl/>
        </w:rPr>
        <w:t>ی</w:t>
      </w:r>
      <w:r w:rsidRPr="003A3C11">
        <w:rPr>
          <w:rFonts w:asciiTheme="majorBidi" w:hAnsiTheme="majorBidi" w:cs="B Nazanin"/>
          <w:sz w:val="22"/>
          <w:rtl/>
        </w:rPr>
        <w:t xml:space="preserve"> کنگاور، سنقر و صحنه م</w:t>
      </w:r>
      <w:r w:rsidRPr="003A3C11">
        <w:rPr>
          <w:rFonts w:asciiTheme="majorBidi" w:hAnsiTheme="majorBidi" w:cs="B Nazanin" w:hint="cs"/>
          <w:sz w:val="22"/>
          <w:rtl/>
        </w:rPr>
        <w:t>ی‌</w:t>
      </w:r>
      <w:r w:rsidRPr="003A3C11">
        <w:rPr>
          <w:rFonts w:asciiTheme="majorBidi" w:hAnsiTheme="majorBidi" w:cs="B Nazanin" w:hint="eastAsia"/>
          <w:sz w:val="22"/>
          <w:rtl/>
        </w:rPr>
        <w:t>باشد</w:t>
      </w:r>
      <w:r w:rsidRPr="003A3C11">
        <w:rPr>
          <w:rFonts w:asciiTheme="majorBidi" w:hAnsiTheme="majorBidi" w:cs="B Nazanin"/>
          <w:sz w:val="22"/>
          <w:rtl/>
        </w:rPr>
        <w:t xml:space="preserve">. </w:t>
      </w:r>
      <w:r w:rsidRPr="003A3C11">
        <w:rPr>
          <w:rFonts w:asciiTheme="majorBidi" w:hAnsiTheme="majorBidi" w:cs="B Nazanin" w:hint="cs"/>
          <w:sz w:val="22"/>
          <w:rtl/>
        </w:rPr>
        <w:t xml:space="preserve">شاخص خشکسالی سلامت پوشش گیاهی در فصل زمستان در غرب استان وضعیت بهتری وجود دارد که به نظر </w:t>
      </w:r>
      <w:r w:rsidRPr="003A3C11">
        <w:rPr>
          <w:rFonts w:asciiTheme="majorBidi" w:hAnsiTheme="majorBidi" w:cs="B Nazanin"/>
          <w:sz w:val="22"/>
          <w:rtl/>
        </w:rPr>
        <w:t>م</w:t>
      </w:r>
      <w:r w:rsidRPr="003A3C11">
        <w:rPr>
          <w:rFonts w:asciiTheme="majorBidi" w:hAnsiTheme="majorBidi" w:cs="B Nazanin" w:hint="cs"/>
          <w:sz w:val="22"/>
          <w:rtl/>
        </w:rPr>
        <w:t>ی‌</w:t>
      </w:r>
      <w:r w:rsidRPr="003A3C11">
        <w:rPr>
          <w:rFonts w:asciiTheme="majorBidi" w:hAnsiTheme="majorBidi" w:cs="B Nazanin" w:hint="eastAsia"/>
          <w:sz w:val="22"/>
          <w:rtl/>
        </w:rPr>
        <w:t>رسد</w:t>
      </w:r>
      <w:r w:rsidRPr="003A3C11">
        <w:rPr>
          <w:rFonts w:asciiTheme="majorBidi" w:hAnsiTheme="majorBidi" w:cs="B Nazanin" w:hint="cs"/>
          <w:sz w:val="22"/>
          <w:rtl/>
        </w:rPr>
        <w:t xml:space="preserve"> با توجه</w:t>
      </w:r>
      <w:r w:rsidRPr="003A3C11">
        <w:rPr>
          <w:rFonts w:asciiTheme="majorBidi" w:hAnsiTheme="majorBidi" w:cs="B Nazanin"/>
          <w:sz w:val="22"/>
          <w:rtl/>
        </w:rPr>
        <w:t xml:space="preserve"> </w:t>
      </w:r>
      <w:r w:rsidRPr="003A3C11">
        <w:rPr>
          <w:rFonts w:asciiTheme="majorBidi" w:hAnsiTheme="majorBidi" w:cs="B Nazanin" w:hint="cs"/>
          <w:sz w:val="22"/>
          <w:rtl/>
        </w:rPr>
        <w:t xml:space="preserve">به ورود </w:t>
      </w:r>
      <w:r w:rsidRPr="003A3C11">
        <w:rPr>
          <w:rFonts w:asciiTheme="majorBidi" w:hAnsiTheme="majorBidi" w:cs="B Nazanin"/>
          <w:sz w:val="22"/>
          <w:rtl/>
        </w:rPr>
        <w:t>سامانه‌ها</w:t>
      </w:r>
      <w:r w:rsidRPr="003A3C11">
        <w:rPr>
          <w:rFonts w:asciiTheme="majorBidi" w:hAnsiTheme="majorBidi" w:cs="B Nazanin" w:hint="cs"/>
          <w:sz w:val="22"/>
          <w:rtl/>
        </w:rPr>
        <w:t xml:space="preserve">ی بارشی از سمت غرب کشور و نیز وجود ناهمواری ها در </w:t>
      </w:r>
      <w:r w:rsidRPr="003A3C11">
        <w:rPr>
          <w:rFonts w:asciiTheme="majorBidi" w:hAnsiTheme="majorBidi" w:cs="B Nazanin"/>
          <w:sz w:val="22"/>
          <w:rtl/>
        </w:rPr>
        <w:t xml:space="preserve"> </w:t>
      </w:r>
      <w:r w:rsidRPr="003A3C11">
        <w:rPr>
          <w:rFonts w:asciiTheme="majorBidi" w:hAnsiTheme="majorBidi" w:cs="B Nazanin" w:hint="cs"/>
          <w:sz w:val="22"/>
          <w:rtl/>
        </w:rPr>
        <w:t xml:space="preserve">این مناطق خشکسالی پوشش گیاهی از وضعیت </w:t>
      </w:r>
      <w:r w:rsidRPr="003A3C11">
        <w:rPr>
          <w:rFonts w:asciiTheme="majorBidi" w:hAnsiTheme="majorBidi" w:cs="B Nazanin"/>
          <w:sz w:val="22"/>
          <w:rtl/>
        </w:rPr>
        <w:t>مطلوب‌تر</w:t>
      </w:r>
      <w:r w:rsidRPr="003A3C11">
        <w:rPr>
          <w:rFonts w:asciiTheme="majorBidi" w:hAnsiTheme="majorBidi" w:cs="B Nazanin" w:hint="cs"/>
          <w:sz w:val="22"/>
          <w:rtl/>
        </w:rPr>
        <w:t>ی برخوردار باشند</w:t>
      </w:r>
      <w:r w:rsidRPr="003A3C11">
        <w:rPr>
          <w:rFonts w:asciiTheme="majorBidi" w:hAnsiTheme="majorBidi" w:cs="B Nazanin"/>
          <w:sz w:val="22"/>
          <w:rtl/>
        </w:rPr>
        <w:t>.</w:t>
      </w:r>
      <w:r w:rsidRPr="003A3C11">
        <w:rPr>
          <w:rFonts w:asciiTheme="majorBidi" w:hAnsiTheme="majorBidi" w:cs="B Nazanin" w:hint="cs"/>
          <w:sz w:val="22"/>
          <w:rtl/>
        </w:rPr>
        <w:t xml:space="preserve"> </w:t>
      </w:r>
      <w:r w:rsidRPr="003A3C11">
        <w:rPr>
          <w:rFonts w:asciiTheme="majorBidi" w:hAnsiTheme="majorBidi" w:cs="B Nazanin"/>
          <w:sz w:val="22"/>
          <w:rtl/>
        </w:rPr>
        <w:t>به‌طورکل</w:t>
      </w:r>
      <w:r w:rsidRPr="003A3C11">
        <w:rPr>
          <w:rFonts w:asciiTheme="majorBidi" w:hAnsiTheme="majorBidi" w:cs="B Nazanin" w:hint="cs"/>
          <w:sz w:val="22"/>
          <w:rtl/>
        </w:rPr>
        <w:t xml:space="preserve">ی حدود 65 درصد از استان کرمانشاه دارای خشکسالیِ پوشش گیاهی </w:t>
      </w:r>
      <w:r w:rsidRPr="003A3C11">
        <w:rPr>
          <w:rFonts w:asciiTheme="majorBidi" w:hAnsiTheme="majorBidi" w:cs="B Nazanin"/>
          <w:sz w:val="22"/>
          <w:rtl/>
        </w:rPr>
        <w:t>م</w:t>
      </w:r>
      <w:r w:rsidRPr="003A3C11">
        <w:rPr>
          <w:rFonts w:asciiTheme="majorBidi" w:hAnsiTheme="majorBidi" w:cs="B Nazanin" w:hint="cs"/>
          <w:sz w:val="22"/>
          <w:rtl/>
        </w:rPr>
        <w:t>ی‌</w:t>
      </w:r>
      <w:r w:rsidRPr="003A3C11">
        <w:rPr>
          <w:rFonts w:asciiTheme="majorBidi" w:hAnsiTheme="majorBidi" w:cs="B Nazanin" w:hint="eastAsia"/>
          <w:sz w:val="22"/>
          <w:rtl/>
        </w:rPr>
        <w:t>باشند</w:t>
      </w:r>
      <w:r w:rsidRPr="003A3C11">
        <w:rPr>
          <w:rFonts w:asciiTheme="majorBidi" w:hAnsiTheme="majorBidi" w:cs="B Nazanin" w:hint="cs"/>
          <w:sz w:val="22"/>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1"/>
        <w:gridCol w:w="4456"/>
      </w:tblGrid>
      <w:tr w:rsidR="003A3C11" w:rsidRPr="003A3C11" w14:paraId="70F21983" w14:textId="77777777" w:rsidTr="003A3C11">
        <w:tc>
          <w:tcPr>
            <w:tcW w:w="4331" w:type="dxa"/>
          </w:tcPr>
          <w:p w14:paraId="6BD4D1AC" w14:textId="77777777" w:rsidR="003A3C11" w:rsidRPr="003A3C11" w:rsidRDefault="003A3C11" w:rsidP="003A3C11">
            <w:pPr>
              <w:bidi/>
              <w:jc w:val="lowKashida"/>
              <w:rPr>
                <w:rFonts w:asciiTheme="majorBidi" w:hAnsiTheme="majorBidi" w:cs="B Nazanin"/>
                <w:sz w:val="22"/>
                <w:rtl/>
                <w:lang w:bidi="fa-IR"/>
              </w:rPr>
            </w:pPr>
            <w:r w:rsidRPr="003A3C11">
              <w:rPr>
                <w:rFonts w:asciiTheme="majorBidi" w:hAnsiTheme="majorBidi" w:cs="B Nazanin"/>
                <w:noProof/>
                <w:sz w:val="22"/>
              </w:rPr>
              <w:drawing>
                <wp:inline distT="0" distB="0" distL="0" distR="0" wp14:anchorId="1D722F1F" wp14:editId="1146E387">
                  <wp:extent cx="2700049" cy="1787992"/>
                  <wp:effectExtent l="0" t="0" r="5080" b="3175"/>
                  <wp:docPr id="1633072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18699" cy="1800342"/>
                          </a:xfrm>
                          <a:prstGeom prst="rect">
                            <a:avLst/>
                          </a:prstGeom>
                          <a:noFill/>
                          <a:ln>
                            <a:noFill/>
                          </a:ln>
                        </pic:spPr>
                      </pic:pic>
                    </a:graphicData>
                  </a:graphic>
                </wp:inline>
              </w:drawing>
            </w:r>
          </w:p>
        </w:tc>
        <w:tc>
          <w:tcPr>
            <w:tcW w:w="4456" w:type="dxa"/>
          </w:tcPr>
          <w:p w14:paraId="5E7CB329" w14:textId="77777777" w:rsidR="003A3C11" w:rsidRPr="003A3C11" w:rsidRDefault="003A3C11" w:rsidP="003A3C11">
            <w:pPr>
              <w:bidi/>
              <w:jc w:val="lowKashida"/>
              <w:rPr>
                <w:rFonts w:asciiTheme="majorBidi" w:hAnsiTheme="majorBidi" w:cs="B Nazanin"/>
                <w:sz w:val="22"/>
                <w:rtl/>
                <w:lang w:bidi="fa-IR"/>
              </w:rPr>
            </w:pPr>
            <w:r w:rsidRPr="003A3C11">
              <w:rPr>
                <w:rFonts w:asciiTheme="majorBidi" w:hAnsiTheme="majorBidi" w:cs="B Nazanin"/>
                <w:noProof/>
                <w:sz w:val="22"/>
              </w:rPr>
              <w:drawing>
                <wp:inline distT="0" distB="0" distL="0" distR="0" wp14:anchorId="036C5A78" wp14:editId="3D5C1964">
                  <wp:extent cx="2787650" cy="1799590"/>
                  <wp:effectExtent l="0" t="0" r="0" b="0"/>
                  <wp:docPr id="8367404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88285" cy="1800000"/>
                          </a:xfrm>
                          <a:prstGeom prst="rect">
                            <a:avLst/>
                          </a:prstGeom>
                          <a:noFill/>
                          <a:ln>
                            <a:noFill/>
                          </a:ln>
                        </pic:spPr>
                      </pic:pic>
                    </a:graphicData>
                  </a:graphic>
                </wp:inline>
              </w:drawing>
            </w:r>
          </w:p>
        </w:tc>
      </w:tr>
      <w:tr w:rsidR="003A3C11" w:rsidRPr="003A3C11" w14:paraId="5DF80CC4" w14:textId="77777777" w:rsidTr="003A3C11">
        <w:tc>
          <w:tcPr>
            <w:tcW w:w="8787" w:type="dxa"/>
            <w:gridSpan w:val="2"/>
          </w:tcPr>
          <w:p w14:paraId="12C9ACD4" w14:textId="77777777" w:rsidR="003A3C11" w:rsidRPr="003A3C11" w:rsidRDefault="003A3C11" w:rsidP="003A3C11">
            <w:pPr>
              <w:bidi/>
              <w:jc w:val="center"/>
              <w:rPr>
                <w:rFonts w:asciiTheme="majorBidi" w:hAnsiTheme="majorBidi" w:cs="B Nazanin"/>
                <w:sz w:val="22"/>
                <w:rtl/>
                <w:lang w:bidi="fa-IR"/>
              </w:rPr>
            </w:pPr>
            <w:r w:rsidRPr="003A3C11">
              <w:rPr>
                <w:rFonts w:asciiTheme="majorBidi" w:hAnsiTheme="majorBidi" w:cs="B Nazanin"/>
                <w:noProof/>
                <w:sz w:val="22"/>
              </w:rPr>
              <w:drawing>
                <wp:inline distT="0" distB="0" distL="0" distR="0" wp14:anchorId="57F2FE5D" wp14:editId="47C7217A">
                  <wp:extent cx="2781300" cy="1798320"/>
                  <wp:effectExtent l="0" t="0" r="0" b="0"/>
                  <wp:docPr id="13477353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87630" cy="1802413"/>
                          </a:xfrm>
                          <a:prstGeom prst="rect">
                            <a:avLst/>
                          </a:prstGeom>
                          <a:noFill/>
                          <a:ln>
                            <a:noFill/>
                          </a:ln>
                        </pic:spPr>
                      </pic:pic>
                    </a:graphicData>
                  </a:graphic>
                </wp:inline>
              </w:drawing>
            </w:r>
          </w:p>
        </w:tc>
      </w:tr>
      <w:tr w:rsidR="003A3C11" w:rsidRPr="003A3C11" w14:paraId="7B76F3C1" w14:textId="77777777" w:rsidTr="003A3C11">
        <w:tc>
          <w:tcPr>
            <w:tcW w:w="8787" w:type="dxa"/>
            <w:gridSpan w:val="2"/>
          </w:tcPr>
          <w:p w14:paraId="1E248E61" w14:textId="43BB95E8" w:rsidR="003A3C11" w:rsidRPr="003A3C11" w:rsidRDefault="003A3C11" w:rsidP="003A3C11">
            <w:pPr>
              <w:bidi/>
              <w:jc w:val="center"/>
              <w:rPr>
                <w:rFonts w:asciiTheme="majorBidi" w:hAnsiTheme="majorBidi" w:cs="B Nazanin"/>
                <w:b/>
                <w:bCs/>
                <w:sz w:val="20"/>
                <w:szCs w:val="20"/>
                <w:rtl/>
              </w:rPr>
            </w:pPr>
            <w:r w:rsidRPr="003A3C11">
              <w:rPr>
                <w:rFonts w:asciiTheme="majorBidi" w:hAnsiTheme="majorBidi" w:cs="B Nazanin"/>
                <w:b/>
                <w:bCs/>
                <w:sz w:val="20"/>
                <w:szCs w:val="20"/>
                <w:rtl/>
                <w:lang w:bidi="fa-IR"/>
              </w:rPr>
              <w:t xml:space="preserve">شکل </w:t>
            </w:r>
            <w:r w:rsidRPr="003A3C11">
              <w:rPr>
                <w:rFonts w:asciiTheme="majorBidi" w:hAnsiTheme="majorBidi" w:cs="B Nazanin" w:hint="cs"/>
                <w:b/>
                <w:bCs/>
                <w:sz w:val="20"/>
                <w:szCs w:val="20"/>
                <w:rtl/>
                <w:lang w:bidi="fa-IR"/>
              </w:rPr>
              <w:t>4:</w:t>
            </w:r>
            <w:r w:rsidRPr="003A3C11">
              <w:rPr>
                <w:rFonts w:asciiTheme="majorBidi" w:hAnsiTheme="majorBidi" w:cs="B Nazanin"/>
                <w:b/>
                <w:bCs/>
                <w:sz w:val="20"/>
                <w:szCs w:val="20"/>
                <w:rtl/>
                <w:lang w:bidi="fa-IR"/>
              </w:rPr>
              <w:t xml:space="preserve"> نقشه م</w:t>
            </w:r>
            <w:r w:rsidRPr="003A3C11">
              <w:rPr>
                <w:rFonts w:asciiTheme="majorBidi" w:hAnsiTheme="majorBidi" w:cs="B Nazanin" w:hint="cs"/>
                <w:b/>
                <w:bCs/>
                <w:sz w:val="20"/>
                <w:szCs w:val="20"/>
                <w:rtl/>
                <w:lang w:bidi="fa-IR"/>
              </w:rPr>
              <w:t>ی</w:t>
            </w:r>
            <w:r w:rsidRPr="003A3C11">
              <w:rPr>
                <w:rFonts w:asciiTheme="majorBidi" w:hAnsiTheme="majorBidi" w:cs="B Nazanin" w:hint="eastAsia"/>
                <w:b/>
                <w:bCs/>
                <w:sz w:val="20"/>
                <w:szCs w:val="20"/>
                <w:rtl/>
                <w:lang w:bidi="fa-IR"/>
              </w:rPr>
              <w:t>انگ</w:t>
            </w:r>
            <w:r w:rsidRPr="003A3C11">
              <w:rPr>
                <w:rFonts w:asciiTheme="majorBidi" w:hAnsiTheme="majorBidi" w:cs="B Nazanin" w:hint="cs"/>
                <w:b/>
                <w:bCs/>
                <w:sz w:val="20"/>
                <w:szCs w:val="20"/>
                <w:rtl/>
                <w:lang w:bidi="fa-IR"/>
              </w:rPr>
              <w:t>ی</w:t>
            </w:r>
            <w:r w:rsidRPr="003A3C11">
              <w:rPr>
                <w:rFonts w:asciiTheme="majorBidi" w:hAnsiTheme="majorBidi" w:cs="B Nazanin" w:hint="eastAsia"/>
                <w:b/>
                <w:bCs/>
                <w:sz w:val="20"/>
                <w:szCs w:val="20"/>
                <w:rtl/>
                <w:lang w:bidi="fa-IR"/>
              </w:rPr>
              <w:t>ن</w:t>
            </w:r>
            <w:r w:rsidRPr="003A3C11">
              <w:rPr>
                <w:rFonts w:asciiTheme="majorBidi" w:hAnsiTheme="majorBidi" w:cs="B Nazanin"/>
                <w:b/>
                <w:bCs/>
                <w:sz w:val="20"/>
                <w:szCs w:val="20"/>
                <w:rtl/>
                <w:lang w:bidi="fa-IR"/>
              </w:rPr>
              <w:t xml:space="preserve"> بلندمدت شاخص </w:t>
            </w:r>
            <w:r w:rsidRPr="003A3C11">
              <w:rPr>
                <w:rFonts w:asciiTheme="majorBidi" w:hAnsiTheme="majorBidi" w:cs="B Nazanin"/>
                <w:b/>
                <w:bCs/>
                <w:sz w:val="20"/>
                <w:szCs w:val="20"/>
              </w:rPr>
              <w:t>VHI</w:t>
            </w:r>
            <w:r w:rsidRPr="003A3C11">
              <w:rPr>
                <w:rFonts w:asciiTheme="majorBidi" w:hAnsiTheme="majorBidi" w:cs="B Nazanin"/>
                <w:b/>
                <w:bCs/>
                <w:sz w:val="20"/>
                <w:szCs w:val="20"/>
                <w:rtl/>
                <w:lang w:bidi="fa-IR"/>
              </w:rPr>
              <w:t xml:space="preserve"> در فصل زمستان در استان کرمانشاه</w:t>
            </w:r>
          </w:p>
        </w:tc>
      </w:tr>
    </w:tbl>
    <w:p w14:paraId="3676F984" w14:textId="77777777" w:rsidR="003A3C11" w:rsidRPr="003A3C11" w:rsidRDefault="003A3C11" w:rsidP="003A3C11">
      <w:pPr>
        <w:bidi/>
        <w:jc w:val="lowKashida"/>
        <w:rPr>
          <w:rFonts w:asciiTheme="majorBidi" w:hAnsiTheme="majorBidi" w:cs="B Nazanin"/>
          <w:b/>
          <w:bCs/>
          <w:sz w:val="22"/>
          <w:rtl/>
          <w:lang w:bidi="fa-IR"/>
        </w:rPr>
      </w:pPr>
      <w:r w:rsidRPr="003A3C11">
        <w:rPr>
          <w:rFonts w:asciiTheme="majorBidi" w:hAnsiTheme="majorBidi" w:cs="B Nazanin"/>
          <w:b/>
          <w:bCs/>
          <w:sz w:val="22"/>
          <w:rtl/>
          <w:lang w:bidi="fa-IR"/>
        </w:rPr>
        <w:t>واکاو</w:t>
      </w:r>
      <w:r w:rsidRPr="003A3C11">
        <w:rPr>
          <w:rFonts w:asciiTheme="majorBidi" w:hAnsiTheme="majorBidi" w:cs="B Nazanin" w:hint="cs"/>
          <w:b/>
          <w:bCs/>
          <w:sz w:val="22"/>
          <w:rtl/>
          <w:lang w:bidi="fa-IR"/>
        </w:rPr>
        <w:t>ی</w:t>
      </w:r>
      <w:r w:rsidRPr="003A3C11">
        <w:rPr>
          <w:rFonts w:asciiTheme="majorBidi" w:hAnsiTheme="majorBidi" w:cs="B Nazanin"/>
          <w:b/>
          <w:bCs/>
          <w:sz w:val="22"/>
          <w:rtl/>
          <w:lang w:bidi="fa-IR"/>
        </w:rPr>
        <w:t xml:space="preserve"> شاخص </w:t>
      </w:r>
      <w:r w:rsidRPr="003A3C11">
        <w:rPr>
          <w:rFonts w:asciiTheme="majorBidi" w:hAnsiTheme="majorBidi" w:cs="B Nazanin"/>
          <w:b/>
          <w:bCs/>
          <w:sz w:val="22"/>
        </w:rPr>
        <w:t>VHI</w:t>
      </w:r>
      <w:r w:rsidRPr="003A3C11">
        <w:rPr>
          <w:rFonts w:asciiTheme="majorBidi" w:hAnsiTheme="majorBidi" w:cs="B Nazanin"/>
          <w:b/>
          <w:bCs/>
          <w:sz w:val="22"/>
          <w:rtl/>
          <w:lang w:bidi="fa-IR"/>
        </w:rPr>
        <w:t xml:space="preserve"> در فصل </w:t>
      </w:r>
      <w:r w:rsidRPr="003A3C11">
        <w:rPr>
          <w:rFonts w:asciiTheme="majorBidi" w:hAnsiTheme="majorBidi" w:cs="B Nazanin" w:hint="cs"/>
          <w:b/>
          <w:bCs/>
          <w:sz w:val="22"/>
          <w:rtl/>
          <w:lang w:bidi="fa-IR"/>
        </w:rPr>
        <w:t>بهار:</w:t>
      </w:r>
    </w:p>
    <w:p w14:paraId="40D35646" w14:textId="77777777" w:rsidR="003A3C11" w:rsidRPr="003A3C11" w:rsidRDefault="003A3C11" w:rsidP="003A3C11">
      <w:pPr>
        <w:bidi/>
        <w:jc w:val="lowKashida"/>
        <w:rPr>
          <w:rFonts w:asciiTheme="majorBidi" w:hAnsiTheme="majorBidi" w:cs="B Nazanin"/>
          <w:sz w:val="22"/>
        </w:rPr>
      </w:pPr>
      <w:r w:rsidRPr="003A3C11">
        <w:rPr>
          <w:rFonts w:asciiTheme="majorBidi" w:hAnsiTheme="majorBidi" w:cs="B Nazanin"/>
          <w:sz w:val="22"/>
          <w:rtl/>
          <w:lang w:bidi="fa-IR"/>
        </w:rPr>
        <w:t>شکل (</w:t>
      </w:r>
      <w:r w:rsidRPr="003A3C11">
        <w:rPr>
          <w:rFonts w:asciiTheme="majorBidi" w:hAnsiTheme="majorBidi" w:cs="B Nazanin" w:hint="cs"/>
          <w:sz w:val="22"/>
          <w:rtl/>
          <w:lang w:bidi="fa-IR"/>
        </w:rPr>
        <w:t>5</w:t>
      </w:r>
      <w:r w:rsidRPr="003A3C11">
        <w:rPr>
          <w:rFonts w:asciiTheme="majorBidi" w:hAnsiTheme="majorBidi" w:cs="B Nazanin"/>
          <w:sz w:val="22"/>
          <w:rtl/>
          <w:lang w:bidi="fa-IR"/>
        </w:rPr>
        <w:t>) نقشه‌ها</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شاخص </w:t>
      </w:r>
      <w:r w:rsidRPr="003A3C11">
        <w:rPr>
          <w:rFonts w:asciiTheme="majorBidi" w:hAnsiTheme="majorBidi" w:cs="B Nazanin"/>
          <w:sz w:val="22"/>
        </w:rPr>
        <w:t>VHI</w:t>
      </w:r>
      <w:r w:rsidRPr="003A3C11">
        <w:rPr>
          <w:rFonts w:asciiTheme="majorBidi" w:hAnsiTheme="majorBidi" w:cs="B Nazanin"/>
          <w:sz w:val="22"/>
          <w:rtl/>
          <w:lang w:bidi="fa-IR"/>
        </w:rPr>
        <w:t xml:space="preserve"> در استان کرمانشاه </w:t>
      </w:r>
      <w:r w:rsidRPr="003A3C11">
        <w:rPr>
          <w:rFonts w:asciiTheme="majorBidi" w:hAnsiTheme="majorBidi" w:cs="B Nazanin" w:hint="cs"/>
          <w:sz w:val="22"/>
          <w:rtl/>
          <w:lang w:bidi="fa-IR"/>
        </w:rPr>
        <w:t xml:space="preserve">را </w:t>
      </w:r>
      <w:r w:rsidRPr="003A3C11">
        <w:rPr>
          <w:rFonts w:asciiTheme="majorBidi" w:hAnsiTheme="majorBidi" w:cs="B Nazanin"/>
          <w:sz w:val="22"/>
          <w:rtl/>
          <w:lang w:bidi="fa-IR"/>
        </w:rPr>
        <w:t>در فصل بهار نشان 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دهد</w:t>
      </w:r>
      <w:r w:rsidRPr="003A3C11">
        <w:rPr>
          <w:rFonts w:asciiTheme="majorBidi" w:hAnsiTheme="majorBidi" w:cs="B Nazanin" w:hint="cs"/>
          <w:sz w:val="22"/>
          <w:rtl/>
          <w:lang w:bidi="fa-IR"/>
        </w:rPr>
        <w:t>.</w:t>
      </w:r>
      <w:r w:rsidRPr="003A3C11">
        <w:rPr>
          <w:rFonts w:asciiTheme="majorBidi" w:hAnsiTheme="majorBidi" w:cs="B Nazanin"/>
          <w:sz w:val="22"/>
          <w:rtl/>
          <w:lang w:bidi="fa-IR"/>
        </w:rPr>
        <w:t xml:space="preserve"> </w:t>
      </w:r>
      <w:r w:rsidRPr="003A3C11">
        <w:rPr>
          <w:rFonts w:asciiTheme="majorBidi" w:hAnsiTheme="majorBidi" w:cs="B Nazanin" w:hint="cs"/>
          <w:sz w:val="22"/>
          <w:rtl/>
          <w:lang w:bidi="fa-IR"/>
        </w:rPr>
        <w:t>در فصل بهار نواحی غربی و نیز نواحی شمال شرقی</w:t>
      </w:r>
      <w:r w:rsidRPr="003A3C11">
        <w:rPr>
          <w:rFonts w:asciiTheme="majorBidi" w:hAnsiTheme="majorBidi" w:cs="B Nazanin"/>
          <w:sz w:val="22"/>
          <w:rtl/>
          <w:lang w:bidi="fa-IR"/>
        </w:rPr>
        <w:t xml:space="preserve"> </w:t>
      </w:r>
      <w:r w:rsidRPr="003A3C11">
        <w:rPr>
          <w:rFonts w:asciiTheme="majorBidi" w:hAnsiTheme="majorBidi" w:cs="B Nazanin" w:hint="cs"/>
          <w:sz w:val="22"/>
          <w:rtl/>
          <w:lang w:bidi="fa-IR"/>
        </w:rPr>
        <w:t>استان کرمانشاه دارای</w:t>
      </w:r>
      <w:r w:rsidRPr="003A3C11">
        <w:rPr>
          <w:rFonts w:asciiTheme="majorBidi" w:hAnsiTheme="majorBidi" w:cs="B Nazanin"/>
          <w:sz w:val="22"/>
          <w:rtl/>
          <w:lang w:bidi="fa-IR"/>
        </w:rPr>
        <w:t xml:space="preserve"> </w:t>
      </w:r>
      <w:r w:rsidRPr="003A3C11">
        <w:rPr>
          <w:rFonts w:asciiTheme="majorBidi" w:hAnsiTheme="majorBidi" w:cs="B Nazanin" w:hint="cs"/>
          <w:sz w:val="22"/>
          <w:rtl/>
          <w:lang w:bidi="fa-IR"/>
        </w:rPr>
        <w:t>وضعیت خشکسالی خفیف تا متوسط است.</w:t>
      </w:r>
      <w:r w:rsidRPr="003A3C11">
        <w:rPr>
          <w:rFonts w:asciiTheme="majorBidi" w:hAnsiTheme="majorBidi" w:cs="B Nazanin"/>
          <w:sz w:val="22"/>
          <w:rtl/>
          <w:lang w:bidi="fa-IR"/>
        </w:rPr>
        <w:t xml:space="preserve"> در ماه آور</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ل</w:t>
      </w:r>
      <w:r w:rsidRPr="003A3C11">
        <w:rPr>
          <w:rFonts w:asciiTheme="majorBidi" w:hAnsiTheme="majorBidi" w:cs="B Nazanin"/>
          <w:sz w:val="22"/>
          <w:rtl/>
          <w:lang w:bidi="fa-IR"/>
        </w:rPr>
        <w:t xml:space="preserve"> تنها در قسمت‌ها</w:t>
      </w:r>
      <w:r w:rsidRPr="003A3C11">
        <w:rPr>
          <w:rFonts w:asciiTheme="majorBidi" w:hAnsiTheme="majorBidi" w:cs="B Nazanin" w:hint="cs"/>
          <w:sz w:val="22"/>
          <w:rtl/>
          <w:lang w:bidi="fa-IR"/>
        </w:rPr>
        <w:t>یی</w:t>
      </w:r>
      <w:r w:rsidRPr="003A3C11">
        <w:rPr>
          <w:rFonts w:asciiTheme="majorBidi" w:hAnsiTheme="majorBidi" w:cs="B Nazanin"/>
          <w:sz w:val="22"/>
          <w:rtl/>
          <w:lang w:bidi="fa-IR"/>
        </w:rPr>
        <w:t xml:space="preserve"> از شمال شرق</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استان شامل شهرستان سنقر و هم‌چن</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ن</w:t>
      </w:r>
      <w:r w:rsidRPr="003A3C11">
        <w:rPr>
          <w:rFonts w:asciiTheme="majorBidi" w:hAnsiTheme="majorBidi" w:cs="B Nazanin"/>
          <w:sz w:val="22"/>
          <w:rtl/>
          <w:lang w:bidi="fa-IR"/>
        </w:rPr>
        <w:t xml:space="preserve"> مناطق جنوب غرب</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استان وهم مرز با کشور عراق، در منطقه سومار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خف</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ف</w:t>
      </w:r>
      <w:r w:rsidRPr="003A3C11">
        <w:rPr>
          <w:rFonts w:asciiTheme="majorBidi" w:hAnsiTheme="majorBidi" w:cs="B Nazanin"/>
          <w:sz w:val="22"/>
          <w:rtl/>
          <w:lang w:bidi="fa-IR"/>
        </w:rPr>
        <w:t xml:space="preserve"> اتفاق افتاده اس</w:t>
      </w:r>
      <w:r w:rsidRPr="003A3C11">
        <w:rPr>
          <w:rFonts w:asciiTheme="majorBidi" w:hAnsiTheme="majorBidi" w:cs="B Nazanin" w:hint="eastAsia"/>
          <w:sz w:val="22"/>
          <w:rtl/>
          <w:lang w:bidi="fa-IR"/>
        </w:rPr>
        <w:t>ت</w:t>
      </w:r>
      <w:r w:rsidRPr="003A3C11">
        <w:rPr>
          <w:rFonts w:asciiTheme="majorBidi" w:hAnsiTheme="majorBidi" w:cs="B Nazanin"/>
          <w:sz w:val="22"/>
          <w:rtl/>
          <w:lang w:bidi="fa-IR"/>
        </w:rPr>
        <w:t xml:space="preserve">. </w:t>
      </w:r>
      <w:r w:rsidRPr="003A3C11">
        <w:rPr>
          <w:rFonts w:asciiTheme="majorBidi" w:hAnsiTheme="majorBidi" w:cs="B Nazanin" w:hint="cs"/>
          <w:sz w:val="22"/>
          <w:rtl/>
          <w:lang w:bidi="fa-IR"/>
        </w:rPr>
        <w:t>بر اساس جدول شاخص سلامت پوشش گیاهی در این نواحی ضرایب</w:t>
      </w:r>
      <w:r w:rsidRPr="003A3C11">
        <w:rPr>
          <w:rFonts w:asciiTheme="majorBidi" w:hAnsiTheme="majorBidi" w:cs="B Nazanin"/>
          <w:sz w:val="22"/>
          <w:rtl/>
          <w:lang w:bidi="fa-IR"/>
        </w:rPr>
        <w:t xml:space="preserve"> </w:t>
      </w:r>
      <w:r w:rsidRPr="003A3C11">
        <w:rPr>
          <w:rFonts w:asciiTheme="majorBidi" w:hAnsiTheme="majorBidi" w:cs="B Nazanin" w:hint="cs"/>
          <w:sz w:val="22"/>
          <w:rtl/>
          <w:lang w:bidi="fa-IR"/>
        </w:rPr>
        <w:t xml:space="preserve">30 تا 40 قرار </w:t>
      </w:r>
      <w:r w:rsidRPr="003A3C11">
        <w:rPr>
          <w:rFonts w:asciiTheme="majorBidi" w:hAnsiTheme="majorBidi" w:cs="B Nazanin"/>
          <w:sz w:val="22"/>
          <w:rtl/>
          <w:lang w:bidi="fa-IR"/>
        </w:rPr>
        <w:t>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گ</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رد</w:t>
      </w:r>
      <w:r w:rsidRPr="003A3C11">
        <w:rPr>
          <w:rFonts w:asciiTheme="majorBidi" w:hAnsiTheme="majorBidi" w:cs="B Nazanin" w:hint="cs"/>
          <w:sz w:val="22"/>
          <w:rtl/>
          <w:lang w:bidi="fa-IR"/>
        </w:rPr>
        <w:t xml:space="preserve"> که بیانگر خشکسالی خفیف است.</w:t>
      </w:r>
      <w:r w:rsidRPr="003A3C11">
        <w:rPr>
          <w:rFonts w:asciiTheme="majorBidi" w:hAnsiTheme="majorBidi" w:cs="B Nazanin"/>
          <w:sz w:val="22"/>
          <w:rtl/>
          <w:lang w:bidi="fa-IR"/>
        </w:rPr>
        <w:t xml:space="preserve"> ا</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ن</w:t>
      </w:r>
      <w:r w:rsidRPr="003A3C11">
        <w:rPr>
          <w:rFonts w:asciiTheme="majorBidi" w:hAnsiTheme="majorBidi" w:cs="B Nazanin"/>
          <w:sz w:val="22"/>
          <w:rtl/>
          <w:lang w:bidi="fa-IR"/>
        </w:rPr>
        <w:t xml:space="preserve"> در حال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است که سا</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sz w:val="22"/>
          <w:rtl/>
          <w:lang w:bidi="fa-IR"/>
        </w:rPr>
        <w:t xml:space="preserve"> نواح</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در وضع</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ت</w:t>
      </w:r>
      <w:r w:rsidRPr="003A3C11">
        <w:rPr>
          <w:rFonts w:asciiTheme="majorBidi" w:hAnsiTheme="majorBidi" w:cs="B Nazanin"/>
          <w:sz w:val="22"/>
          <w:rtl/>
          <w:lang w:bidi="fa-IR"/>
        </w:rPr>
        <w:t xml:space="preserve"> غ</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sz w:val="22"/>
          <w:rtl/>
          <w:lang w:bidi="fa-IR"/>
        </w:rPr>
        <w:t xml:space="preserve">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قرار دارند.</w:t>
      </w:r>
      <w:r w:rsidRPr="003A3C11">
        <w:rPr>
          <w:rFonts w:asciiTheme="majorBidi" w:hAnsiTheme="majorBidi" w:cs="B Nazanin" w:hint="cs"/>
          <w:sz w:val="22"/>
          <w:rtl/>
          <w:lang w:bidi="fa-IR"/>
        </w:rPr>
        <w:t xml:space="preserve"> </w:t>
      </w:r>
      <w:r w:rsidRPr="003A3C11">
        <w:rPr>
          <w:rFonts w:asciiTheme="majorBidi" w:hAnsiTheme="majorBidi" w:cs="B Nazanin"/>
          <w:sz w:val="22"/>
          <w:rtl/>
          <w:lang w:bidi="fa-IR"/>
        </w:rPr>
        <w:t xml:space="preserve">در ماه </w:t>
      </w:r>
      <w:r w:rsidRPr="003A3C11">
        <w:rPr>
          <w:rFonts w:asciiTheme="majorBidi" w:hAnsiTheme="majorBidi" w:cs="B Nazanin" w:hint="cs"/>
          <w:sz w:val="22"/>
          <w:rtl/>
          <w:lang w:bidi="fa-IR"/>
        </w:rPr>
        <w:t>می</w:t>
      </w:r>
      <w:r w:rsidRPr="003A3C11">
        <w:rPr>
          <w:rFonts w:asciiTheme="majorBidi" w:hAnsiTheme="majorBidi" w:cs="B Nazanin"/>
          <w:sz w:val="22"/>
          <w:rtl/>
          <w:lang w:bidi="fa-IR"/>
        </w:rPr>
        <w:t xml:space="preserve"> ن</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ز</w:t>
      </w:r>
      <w:r w:rsidRPr="003A3C11">
        <w:rPr>
          <w:rFonts w:asciiTheme="majorBidi" w:hAnsiTheme="majorBidi" w:cs="B Nazanin"/>
          <w:sz w:val="22"/>
          <w:rtl/>
          <w:lang w:bidi="fa-IR"/>
        </w:rPr>
        <w:t xml:space="preserve"> تنها در قسمت جنوب غرب</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استان شهرستان قصر ش</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ن</w:t>
      </w:r>
      <w:r w:rsidRPr="003A3C11">
        <w:rPr>
          <w:rFonts w:asciiTheme="majorBidi" w:hAnsiTheme="majorBidi" w:cs="B Nazanin"/>
          <w:sz w:val="22"/>
          <w:rtl/>
          <w:lang w:bidi="fa-IR"/>
        </w:rPr>
        <w:t xml:space="preserve">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خف</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ف</w:t>
      </w:r>
      <w:r w:rsidRPr="003A3C11">
        <w:rPr>
          <w:rFonts w:asciiTheme="majorBidi" w:hAnsiTheme="majorBidi" w:cs="B Nazanin"/>
          <w:sz w:val="22"/>
          <w:rtl/>
          <w:lang w:bidi="fa-IR"/>
        </w:rPr>
        <w:t xml:space="preserve"> مشاهده 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شود</w:t>
      </w:r>
      <w:r w:rsidRPr="003A3C11">
        <w:rPr>
          <w:rFonts w:asciiTheme="majorBidi" w:hAnsiTheme="majorBidi" w:cs="B Nazanin"/>
          <w:sz w:val="22"/>
          <w:rtl/>
          <w:lang w:bidi="fa-IR"/>
        </w:rPr>
        <w:t xml:space="preserve"> در هم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ن</w:t>
      </w:r>
      <w:r w:rsidRPr="003A3C11">
        <w:rPr>
          <w:rFonts w:asciiTheme="majorBidi" w:hAnsiTheme="majorBidi" w:cs="B Nazanin"/>
          <w:sz w:val="22"/>
          <w:rtl/>
          <w:lang w:bidi="fa-IR"/>
        </w:rPr>
        <w:t xml:space="preserve"> زمان در اکثر مناطق استان وضع</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ت</w:t>
      </w:r>
      <w:r w:rsidRPr="003A3C11">
        <w:rPr>
          <w:rFonts w:asciiTheme="majorBidi" w:hAnsiTheme="majorBidi" w:cs="B Nazanin"/>
          <w:sz w:val="22"/>
          <w:rtl/>
          <w:lang w:bidi="fa-IR"/>
        </w:rPr>
        <w:t xml:space="preserve"> غ</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sz w:val="22"/>
          <w:rtl/>
          <w:lang w:bidi="fa-IR"/>
        </w:rPr>
        <w:t xml:space="preserve">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مشاهده 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شود</w:t>
      </w:r>
      <w:r w:rsidRPr="003A3C11">
        <w:rPr>
          <w:rFonts w:asciiTheme="majorBidi" w:hAnsiTheme="majorBidi" w:cs="B Nazanin"/>
          <w:sz w:val="22"/>
          <w:rtl/>
          <w:lang w:bidi="fa-IR"/>
        </w:rPr>
        <w:t>. در ماه ژوئ</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ه</w:t>
      </w:r>
      <w:r w:rsidRPr="003A3C11">
        <w:rPr>
          <w:rFonts w:asciiTheme="majorBidi" w:hAnsiTheme="majorBidi" w:cs="B Nazanin"/>
          <w:sz w:val="22"/>
          <w:rtl/>
          <w:lang w:bidi="fa-IR"/>
        </w:rPr>
        <w:t xml:space="preserve"> کم</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ب</w:t>
      </w:r>
      <w:r w:rsidRPr="003A3C11">
        <w:rPr>
          <w:rFonts w:asciiTheme="majorBidi" w:hAnsiTheme="majorBidi" w:cs="B Nazanin" w:hint="eastAsia"/>
          <w:sz w:val="22"/>
          <w:rtl/>
          <w:lang w:bidi="fa-IR"/>
        </w:rPr>
        <w:t>ر</w:t>
      </w:r>
      <w:r w:rsidRPr="003A3C11">
        <w:rPr>
          <w:rFonts w:asciiTheme="majorBidi" w:hAnsiTheme="majorBidi" w:cs="B Nazanin"/>
          <w:sz w:val="22"/>
          <w:rtl/>
          <w:lang w:bidi="fa-IR"/>
        </w:rPr>
        <w:t xml:space="preserve"> گسترش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در نواح</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مرز</w:t>
      </w:r>
      <w:r w:rsidRPr="003A3C11">
        <w:rPr>
          <w:rFonts w:asciiTheme="majorBidi" w:hAnsiTheme="majorBidi" w:cs="B Nazanin" w:hint="cs"/>
          <w:sz w:val="22"/>
          <w:rtl/>
          <w:lang w:bidi="fa-IR"/>
        </w:rPr>
        <w:t>ی غرب</w:t>
      </w:r>
      <w:r w:rsidRPr="003A3C11">
        <w:rPr>
          <w:rFonts w:asciiTheme="majorBidi" w:hAnsiTheme="majorBidi" w:cs="B Nazanin"/>
          <w:sz w:val="22"/>
          <w:rtl/>
          <w:lang w:bidi="fa-IR"/>
        </w:rPr>
        <w:t xml:space="preserve"> استان افزوده 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شود</w:t>
      </w:r>
      <w:r w:rsidRPr="003A3C11">
        <w:rPr>
          <w:rFonts w:asciiTheme="majorBidi" w:hAnsiTheme="majorBidi" w:cs="B Nazanin"/>
          <w:sz w:val="22"/>
          <w:rtl/>
          <w:lang w:bidi="fa-IR"/>
        </w:rPr>
        <w:t>. به‌طور</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که</w:t>
      </w:r>
      <w:r w:rsidRPr="003A3C11">
        <w:rPr>
          <w:rFonts w:asciiTheme="majorBidi" w:hAnsiTheme="majorBidi" w:cs="B Nazanin"/>
          <w:sz w:val="22"/>
          <w:rtl/>
          <w:lang w:bidi="fa-IR"/>
        </w:rPr>
        <w:t xml:space="preserve"> در قسمت‌ها</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غرب</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شهرستان‌ها</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ثلاث باباجان</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w:t>
      </w:r>
      <w:r w:rsidRPr="003A3C11">
        <w:rPr>
          <w:rFonts w:asciiTheme="majorBidi" w:hAnsiTheme="majorBidi" w:cs="B Nazanin"/>
          <w:sz w:val="22"/>
          <w:rtl/>
          <w:lang w:bidi="fa-IR"/>
        </w:rPr>
        <w:t xml:space="preserve"> سرپل ذهاب و قصر ش</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ن</w:t>
      </w:r>
      <w:r w:rsidRPr="003A3C11">
        <w:rPr>
          <w:rFonts w:asciiTheme="majorBidi" w:hAnsiTheme="majorBidi" w:cs="B Nazanin"/>
          <w:sz w:val="22"/>
          <w:rtl/>
          <w:lang w:bidi="fa-IR"/>
        </w:rPr>
        <w:t xml:space="preserve">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متوسط تا خف</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ف</w:t>
      </w:r>
      <w:r w:rsidRPr="003A3C11">
        <w:rPr>
          <w:rFonts w:asciiTheme="majorBidi" w:hAnsiTheme="majorBidi" w:cs="B Nazanin"/>
          <w:sz w:val="22"/>
          <w:rtl/>
          <w:lang w:bidi="fa-IR"/>
        </w:rPr>
        <w:t xml:space="preserve"> مشاهده 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شود</w:t>
      </w:r>
      <w:r w:rsidRPr="003A3C11">
        <w:rPr>
          <w:rFonts w:asciiTheme="majorBidi" w:hAnsiTheme="majorBidi" w:cs="B Nazanin"/>
          <w:sz w:val="22"/>
          <w:rtl/>
          <w:lang w:bidi="fa-IR"/>
        </w:rPr>
        <w:t xml:space="preserve"> و سا</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ر</w:t>
      </w:r>
      <w:r w:rsidRPr="003A3C11">
        <w:rPr>
          <w:rFonts w:asciiTheme="majorBidi" w:hAnsiTheme="majorBidi" w:cs="B Nazanin"/>
          <w:sz w:val="22"/>
          <w:rtl/>
          <w:lang w:bidi="fa-IR"/>
        </w:rPr>
        <w:t xml:space="preserve"> مناطق در وضع</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ت</w:t>
      </w:r>
      <w:r w:rsidRPr="003A3C11">
        <w:rPr>
          <w:rFonts w:asciiTheme="majorBidi" w:hAnsiTheme="majorBidi" w:cs="B Nazanin"/>
          <w:sz w:val="22"/>
          <w:rtl/>
          <w:lang w:bidi="fa-IR"/>
        </w:rPr>
        <w:t xml:space="preserve"> مطلوب قرار داشته و خشکسال</w:t>
      </w:r>
      <w:r w:rsidRPr="003A3C11">
        <w:rPr>
          <w:rFonts w:asciiTheme="majorBidi" w:hAnsiTheme="majorBidi" w:cs="B Nazanin" w:hint="cs"/>
          <w:sz w:val="22"/>
          <w:rtl/>
          <w:lang w:bidi="fa-IR"/>
        </w:rPr>
        <w:t>ی</w:t>
      </w:r>
      <w:r w:rsidRPr="003A3C11">
        <w:rPr>
          <w:rFonts w:asciiTheme="majorBidi" w:hAnsiTheme="majorBidi" w:cs="B Nazanin"/>
          <w:sz w:val="22"/>
          <w:rtl/>
          <w:lang w:bidi="fa-IR"/>
        </w:rPr>
        <w:t xml:space="preserve"> مشاهده نم</w:t>
      </w:r>
      <w:r w:rsidRPr="003A3C11">
        <w:rPr>
          <w:rFonts w:asciiTheme="majorBidi" w:hAnsiTheme="majorBidi" w:cs="B Nazanin" w:hint="cs"/>
          <w:sz w:val="22"/>
          <w:rtl/>
          <w:lang w:bidi="fa-IR"/>
        </w:rPr>
        <w:t>ی‌</w:t>
      </w:r>
      <w:r w:rsidRPr="003A3C11">
        <w:rPr>
          <w:rFonts w:asciiTheme="majorBidi" w:hAnsiTheme="majorBidi" w:cs="B Nazanin" w:hint="eastAsia"/>
          <w:sz w:val="22"/>
          <w:rtl/>
          <w:lang w:bidi="fa-IR"/>
        </w:rPr>
        <w:t>شود</w:t>
      </w:r>
      <w:r w:rsidRPr="003A3C11">
        <w:rPr>
          <w:rFonts w:asciiTheme="majorBidi" w:hAnsiTheme="majorBidi" w:cs="B Nazanin"/>
          <w:sz w:val="22"/>
          <w:rtl/>
          <w:lang w:bidi="fa-IR"/>
        </w:rPr>
        <w:t>.</w:t>
      </w:r>
      <w:r w:rsidRPr="003A3C11">
        <w:rPr>
          <w:rFonts w:asciiTheme="majorBidi" w:hAnsiTheme="majorBidi" w:cs="B Nazanin" w:hint="cs"/>
          <w:sz w:val="22"/>
          <w:rtl/>
          <w:lang w:bidi="fa-IR"/>
        </w:rPr>
        <w:t xml:space="preserve"> </w:t>
      </w:r>
      <w:r w:rsidRPr="003A3C11">
        <w:rPr>
          <w:rFonts w:asciiTheme="majorBidi" w:hAnsiTheme="majorBidi" w:cs="B Nazanin"/>
          <w:sz w:val="22"/>
          <w:rtl/>
          <w:lang w:bidi="fa-IR"/>
        </w:rPr>
        <w:t>به‌طور</w:t>
      </w:r>
      <w:r w:rsidRPr="003A3C11">
        <w:rPr>
          <w:rFonts w:asciiTheme="majorBidi" w:hAnsiTheme="majorBidi" w:cs="B Nazanin" w:hint="cs"/>
          <w:sz w:val="22"/>
          <w:rtl/>
          <w:lang w:bidi="fa-IR"/>
        </w:rPr>
        <w:t xml:space="preserve"> متوسط حدود 35 درصد از </w:t>
      </w:r>
      <w:r w:rsidRPr="003A3C11">
        <w:rPr>
          <w:rFonts w:asciiTheme="majorBidi" w:hAnsiTheme="majorBidi" w:cs="B Nazanin"/>
          <w:sz w:val="22"/>
          <w:rtl/>
          <w:lang w:bidi="fa-IR"/>
        </w:rPr>
        <w:t>گستره‌</w:t>
      </w:r>
      <w:r w:rsidRPr="003A3C11">
        <w:rPr>
          <w:rFonts w:asciiTheme="majorBidi" w:hAnsiTheme="majorBidi" w:cs="B Nazanin" w:hint="cs"/>
          <w:sz w:val="22"/>
          <w:rtl/>
          <w:lang w:bidi="fa-IR"/>
        </w:rPr>
        <w:t>ی استان کرمانشاه در وضعیت خشکسالی پوشش گیاهی قرار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2"/>
        <w:gridCol w:w="4415"/>
      </w:tblGrid>
      <w:tr w:rsidR="003A3C11" w:rsidRPr="003A3C11" w14:paraId="29D41144" w14:textId="77777777" w:rsidTr="003A3C11">
        <w:tc>
          <w:tcPr>
            <w:tcW w:w="4372" w:type="dxa"/>
          </w:tcPr>
          <w:p w14:paraId="49FA4C21" w14:textId="77777777" w:rsidR="003A3C11" w:rsidRPr="003A3C11" w:rsidRDefault="003A3C11" w:rsidP="003A3C11">
            <w:pPr>
              <w:bidi/>
              <w:jc w:val="lowKashida"/>
              <w:rPr>
                <w:rFonts w:asciiTheme="majorBidi" w:hAnsiTheme="majorBidi" w:cs="B Nazanin"/>
                <w:sz w:val="22"/>
                <w:rtl/>
                <w:lang w:bidi="fa-IR"/>
              </w:rPr>
            </w:pPr>
            <w:r w:rsidRPr="003A3C11">
              <w:rPr>
                <w:rFonts w:asciiTheme="majorBidi" w:hAnsiTheme="majorBidi" w:cs="B Nazanin"/>
                <w:noProof/>
                <w:sz w:val="22"/>
              </w:rPr>
              <w:lastRenderedPageBreak/>
              <w:drawing>
                <wp:inline distT="0" distB="0" distL="0" distR="0" wp14:anchorId="2A29BAD0" wp14:editId="529F63DE">
                  <wp:extent cx="2761615" cy="1809536"/>
                  <wp:effectExtent l="0" t="0" r="635" b="635"/>
                  <wp:docPr id="18019352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71001" cy="1815686"/>
                          </a:xfrm>
                          <a:prstGeom prst="rect">
                            <a:avLst/>
                          </a:prstGeom>
                          <a:noFill/>
                          <a:ln>
                            <a:noFill/>
                          </a:ln>
                        </pic:spPr>
                      </pic:pic>
                    </a:graphicData>
                  </a:graphic>
                </wp:inline>
              </w:drawing>
            </w:r>
          </w:p>
        </w:tc>
        <w:tc>
          <w:tcPr>
            <w:tcW w:w="4415" w:type="dxa"/>
          </w:tcPr>
          <w:p w14:paraId="22477158" w14:textId="77777777" w:rsidR="003A3C11" w:rsidRPr="003A3C11" w:rsidRDefault="003A3C11" w:rsidP="003A3C11">
            <w:pPr>
              <w:bidi/>
              <w:jc w:val="lowKashida"/>
              <w:rPr>
                <w:rFonts w:asciiTheme="majorBidi" w:hAnsiTheme="majorBidi" w:cs="B Nazanin"/>
                <w:sz w:val="22"/>
                <w:rtl/>
                <w:lang w:bidi="fa-IR"/>
              </w:rPr>
            </w:pPr>
            <w:r w:rsidRPr="003A3C11">
              <w:rPr>
                <w:rFonts w:asciiTheme="majorBidi" w:hAnsiTheme="majorBidi" w:cs="B Nazanin"/>
                <w:noProof/>
                <w:sz w:val="22"/>
              </w:rPr>
              <w:drawing>
                <wp:inline distT="0" distB="0" distL="0" distR="0" wp14:anchorId="310CE62E" wp14:editId="724B6CF2">
                  <wp:extent cx="2790814" cy="1805940"/>
                  <wp:effectExtent l="0" t="0" r="0" b="3810"/>
                  <wp:docPr id="146341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95936" cy="1809255"/>
                          </a:xfrm>
                          <a:prstGeom prst="rect">
                            <a:avLst/>
                          </a:prstGeom>
                          <a:noFill/>
                          <a:ln>
                            <a:noFill/>
                          </a:ln>
                        </pic:spPr>
                      </pic:pic>
                    </a:graphicData>
                  </a:graphic>
                </wp:inline>
              </w:drawing>
            </w:r>
          </w:p>
        </w:tc>
      </w:tr>
      <w:tr w:rsidR="003A3C11" w:rsidRPr="003A3C11" w14:paraId="7147AC7D" w14:textId="77777777" w:rsidTr="003A3C11">
        <w:tc>
          <w:tcPr>
            <w:tcW w:w="8787" w:type="dxa"/>
            <w:gridSpan w:val="2"/>
          </w:tcPr>
          <w:p w14:paraId="47A71E71" w14:textId="77777777" w:rsidR="003A3C11" w:rsidRPr="003A3C11" w:rsidRDefault="003A3C11" w:rsidP="003A3C11">
            <w:pPr>
              <w:bidi/>
              <w:jc w:val="center"/>
              <w:rPr>
                <w:rFonts w:asciiTheme="majorBidi" w:hAnsiTheme="majorBidi" w:cs="B Nazanin"/>
                <w:sz w:val="22"/>
                <w:rtl/>
                <w:lang w:bidi="fa-IR"/>
              </w:rPr>
            </w:pPr>
            <w:r w:rsidRPr="003A3C11">
              <w:rPr>
                <w:rFonts w:asciiTheme="majorBidi" w:hAnsiTheme="majorBidi" w:cs="B Nazanin"/>
                <w:noProof/>
                <w:sz w:val="22"/>
              </w:rPr>
              <w:drawing>
                <wp:inline distT="0" distB="0" distL="0" distR="0" wp14:anchorId="7ECD38CB" wp14:editId="1395BB9F">
                  <wp:extent cx="2794000" cy="1809750"/>
                  <wp:effectExtent l="0" t="0" r="6350" b="0"/>
                  <wp:docPr id="11707598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98221" cy="1812484"/>
                          </a:xfrm>
                          <a:prstGeom prst="rect">
                            <a:avLst/>
                          </a:prstGeom>
                          <a:noFill/>
                          <a:ln>
                            <a:noFill/>
                          </a:ln>
                        </pic:spPr>
                      </pic:pic>
                    </a:graphicData>
                  </a:graphic>
                </wp:inline>
              </w:drawing>
            </w:r>
          </w:p>
        </w:tc>
      </w:tr>
      <w:tr w:rsidR="003A3C11" w:rsidRPr="003A3C11" w14:paraId="799D7F4E" w14:textId="77777777" w:rsidTr="003A3C11">
        <w:tc>
          <w:tcPr>
            <w:tcW w:w="8787" w:type="dxa"/>
            <w:gridSpan w:val="2"/>
          </w:tcPr>
          <w:p w14:paraId="65B136A3" w14:textId="77777777" w:rsidR="003A3C11" w:rsidRPr="003A3C11" w:rsidRDefault="003A3C11" w:rsidP="003A3C11">
            <w:pPr>
              <w:bidi/>
              <w:jc w:val="center"/>
              <w:rPr>
                <w:rFonts w:asciiTheme="majorBidi" w:hAnsiTheme="majorBidi" w:cs="B Nazanin"/>
                <w:b/>
                <w:bCs/>
                <w:sz w:val="20"/>
                <w:szCs w:val="20"/>
              </w:rPr>
            </w:pPr>
            <w:r w:rsidRPr="003A3C11">
              <w:rPr>
                <w:rFonts w:asciiTheme="majorBidi" w:hAnsiTheme="majorBidi" w:cs="B Nazanin"/>
                <w:b/>
                <w:bCs/>
                <w:sz w:val="20"/>
                <w:szCs w:val="20"/>
                <w:rtl/>
                <w:lang w:bidi="fa-IR"/>
              </w:rPr>
              <w:t xml:space="preserve">شکل </w:t>
            </w:r>
            <w:r w:rsidRPr="003A3C11">
              <w:rPr>
                <w:rFonts w:asciiTheme="majorBidi" w:hAnsiTheme="majorBidi" w:cs="B Nazanin" w:hint="cs"/>
                <w:b/>
                <w:bCs/>
                <w:sz w:val="20"/>
                <w:szCs w:val="20"/>
                <w:rtl/>
                <w:lang w:bidi="fa-IR"/>
              </w:rPr>
              <w:t xml:space="preserve">5: </w:t>
            </w:r>
            <w:r w:rsidRPr="003A3C11">
              <w:rPr>
                <w:rFonts w:asciiTheme="majorBidi" w:hAnsiTheme="majorBidi" w:cs="B Nazanin"/>
                <w:b/>
                <w:bCs/>
                <w:sz w:val="20"/>
                <w:szCs w:val="20"/>
                <w:rtl/>
                <w:lang w:bidi="fa-IR"/>
              </w:rPr>
              <w:t>نقشه م</w:t>
            </w:r>
            <w:r w:rsidRPr="003A3C11">
              <w:rPr>
                <w:rFonts w:asciiTheme="majorBidi" w:hAnsiTheme="majorBidi" w:cs="B Nazanin" w:hint="cs"/>
                <w:b/>
                <w:bCs/>
                <w:sz w:val="20"/>
                <w:szCs w:val="20"/>
                <w:rtl/>
                <w:lang w:bidi="fa-IR"/>
              </w:rPr>
              <w:t>ی</w:t>
            </w:r>
            <w:r w:rsidRPr="003A3C11">
              <w:rPr>
                <w:rFonts w:asciiTheme="majorBidi" w:hAnsiTheme="majorBidi" w:cs="B Nazanin" w:hint="eastAsia"/>
                <w:b/>
                <w:bCs/>
                <w:sz w:val="20"/>
                <w:szCs w:val="20"/>
                <w:rtl/>
                <w:lang w:bidi="fa-IR"/>
              </w:rPr>
              <w:t>انگ</w:t>
            </w:r>
            <w:r w:rsidRPr="003A3C11">
              <w:rPr>
                <w:rFonts w:asciiTheme="majorBidi" w:hAnsiTheme="majorBidi" w:cs="B Nazanin" w:hint="cs"/>
                <w:b/>
                <w:bCs/>
                <w:sz w:val="20"/>
                <w:szCs w:val="20"/>
                <w:rtl/>
                <w:lang w:bidi="fa-IR"/>
              </w:rPr>
              <w:t>ی</w:t>
            </w:r>
            <w:r w:rsidRPr="003A3C11">
              <w:rPr>
                <w:rFonts w:asciiTheme="majorBidi" w:hAnsiTheme="majorBidi" w:cs="B Nazanin" w:hint="eastAsia"/>
                <w:b/>
                <w:bCs/>
                <w:sz w:val="20"/>
                <w:szCs w:val="20"/>
                <w:rtl/>
                <w:lang w:bidi="fa-IR"/>
              </w:rPr>
              <w:t>ن</w:t>
            </w:r>
            <w:r w:rsidRPr="003A3C11">
              <w:rPr>
                <w:rFonts w:asciiTheme="majorBidi" w:hAnsiTheme="majorBidi" w:cs="B Nazanin"/>
                <w:b/>
                <w:bCs/>
                <w:sz w:val="20"/>
                <w:szCs w:val="20"/>
                <w:rtl/>
                <w:lang w:bidi="fa-IR"/>
              </w:rPr>
              <w:t xml:space="preserve"> بلندمدت شاخص </w:t>
            </w:r>
            <w:r w:rsidRPr="003A3C11">
              <w:rPr>
                <w:rFonts w:asciiTheme="majorBidi" w:hAnsiTheme="majorBidi" w:cs="B Nazanin"/>
                <w:b/>
                <w:bCs/>
                <w:sz w:val="20"/>
                <w:szCs w:val="20"/>
              </w:rPr>
              <w:t>VHI</w:t>
            </w:r>
            <w:r w:rsidRPr="003A3C11">
              <w:rPr>
                <w:rFonts w:asciiTheme="majorBidi" w:hAnsiTheme="majorBidi" w:cs="B Nazanin"/>
                <w:b/>
                <w:bCs/>
                <w:sz w:val="20"/>
                <w:szCs w:val="20"/>
                <w:rtl/>
                <w:lang w:bidi="fa-IR"/>
              </w:rPr>
              <w:t xml:space="preserve"> در فصل بهار در استان کرمانشاه</w:t>
            </w:r>
          </w:p>
          <w:p w14:paraId="5A89F589" w14:textId="767CE70E" w:rsidR="003A3C11" w:rsidRPr="003A3C11" w:rsidRDefault="00714BB8" w:rsidP="00714BB8">
            <w:pPr>
              <w:bidi/>
              <w:jc w:val="lowKashida"/>
              <w:rPr>
                <w:rFonts w:asciiTheme="majorBidi" w:hAnsiTheme="majorBidi" w:cs="B Nazanin"/>
                <w:b/>
                <w:bCs/>
                <w:sz w:val="22"/>
                <w:rtl/>
                <w:lang w:bidi="fa-IR"/>
              </w:rPr>
            </w:pPr>
            <w:r w:rsidRPr="00714BB8">
              <w:rPr>
                <w:rFonts w:asciiTheme="majorBidi" w:hAnsiTheme="majorBidi" w:cs="B Nazanin"/>
                <w:b/>
                <w:bCs/>
                <w:sz w:val="22"/>
                <w:rtl/>
                <w:lang w:bidi="fa-IR"/>
              </w:rPr>
              <w:t>واکاو</w:t>
            </w:r>
            <w:r w:rsidRPr="00714BB8">
              <w:rPr>
                <w:rFonts w:asciiTheme="majorBidi" w:hAnsiTheme="majorBidi" w:cs="B Nazanin" w:hint="cs"/>
                <w:b/>
                <w:bCs/>
                <w:sz w:val="22"/>
                <w:rtl/>
                <w:lang w:bidi="fa-IR"/>
              </w:rPr>
              <w:t>ی</w:t>
            </w:r>
            <w:r w:rsidRPr="00714BB8">
              <w:rPr>
                <w:rFonts w:asciiTheme="majorBidi" w:hAnsiTheme="majorBidi" w:cs="B Nazanin"/>
                <w:b/>
                <w:bCs/>
                <w:sz w:val="22"/>
                <w:rtl/>
                <w:lang w:bidi="fa-IR"/>
              </w:rPr>
              <w:t xml:space="preserve"> شاخص </w:t>
            </w:r>
            <w:r w:rsidRPr="00714BB8">
              <w:rPr>
                <w:rFonts w:asciiTheme="majorBidi" w:hAnsiTheme="majorBidi" w:cs="B Nazanin"/>
                <w:b/>
                <w:bCs/>
                <w:sz w:val="22"/>
                <w:lang w:bidi="fa-IR"/>
              </w:rPr>
              <w:t>VHI</w:t>
            </w:r>
            <w:r w:rsidRPr="00714BB8">
              <w:rPr>
                <w:rFonts w:asciiTheme="majorBidi" w:hAnsiTheme="majorBidi" w:cs="B Nazanin"/>
                <w:b/>
                <w:bCs/>
                <w:sz w:val="22"/>
                <w:rtl/>
                <w:lang w:bidi="fa-IR"/>
              </w:rPr>
              <w:t xml:space="preserve"> در فصل </w:t>
            </w:r>
            <w:r w:rsidRPr="00714BB8">
              <w:rPr>
                <w:rFonts w:asciiTheme="majorBidi" w:hAnsiTheme="majorBidi" w:cs="B Nazanin" w:hint="cs"/>
                <w:b/>
                <w:bCs/>
                <w:sz w:val="22"/>
                <w:rtl/>
                <w:lang w:bidi="fa-IR"/>
              </w:rPr>
              <w:t>تابستان:</w:t>
            </w:r>
          </w:p>
        </w:tc>
      </w:tr>
    </w:tbl>
    <w:p w14:paraId="30B9057D" w14:textId="77777777" w:rsidR="00714BB8" w:rsidRPr="00714BB8" w:rsidRDefault="00714BB8" w:rsidP="00714BB8">
      <w:pPr>
        <w:bidi/>
        <w:jc w:val="lowKashida"/>
        <w:rPr>
          <w:rFonts w:asciiTheme="majorBidi" w:hAnsiTheme="majorBidi" w:cs="B Nazanin"/>
          <w:sz w:val="22"/>
        </w:rPr>
      </w:pPr>
      <w:r w:rsidRPr="00714BB8">
        <w:rPr>
          <w:rFonts w:asciiTheme="majorBidi" w:hAnsiTheme="majorBidi" w:cs="B Nazanin"/>
          <w:sz w:val="22"/>
          <w:rtl/>
          <w:lang w:bidi="fa-IR"/>
        </w:rPr>
        <w:t>شکل (5) نتا</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ج</w:t>
      </w:r>
      <w:r w:rsidRPr="00714BB8">
        <w:rPr>
          <w:rFonts w:asciiTheme="majorBidi" w:hAnsiTheme="majorBidi" w:cs="B Nazanin"/>
          <w:sz w:val="22"/>
          <w:rtl/>
          <w:lang w:bidi="fa-IR"/>
        </w:rPr>
        <w:t xml:space="preserve"> حاصل از شاخص </w:t>
      </w:r>
      <w:r w:rsidRPr="00714BB8">
        <w:rPr>
          <w:rFonts w:asciiTheme="majorBidi" w:hAnsiTheme="majorBidi" w:cs="B Nazanin"/>
          <w:sz w:val="22"/>
        </w:rPr>
        <w:t>VHI</w:t>
      </w:r>
      <w:r w:rsidRPr="00714BB8">
        <w:rPr>
          <w:rFonts w:asciiTheme="majorBidi" w:hAnsiTheme="majorBidi" w:cs="B Nazanin"/>
          <w:sz w:val="22"/>
          <w:rtl/>
          <w:lang w:bidi="fa-IR"/>
        </w:rPr>
        <w:t xml:space="preserve"> در فصل تابستان</w:t>
      </w:r>
      <w:r w:rsidRPr="00714BB8">
        <w:rPr>
          <w:rFonts w:asciiTheme="majorBidi" w:hAnsiTheme="majorBidi" w:cs="B Nazanin" w:hint="cs"/>
          <w:sz w:val="22"/>
          <w:rtl/>
          <w:lang w:bidi="fa-IR"/>
        </w:rPr>
        <w:t xml:space="preserve"> را در</w:t>
      </w:r>
      <w:r w:rsidRPr="00714BB8">
        <w:rPr>
          <w:rFonts w:asciiTheme="majorBidi" w:hAnsiTheme="majorBidi" w:cs="B Nazanin"/>
          <w:sz w:val="22"/>
          <w:rtl/>
          <w:lang w:bidi="fa-IR"/>
        </w:rPr>
        <w:t xml:space="preserve"> استان کرمانشاه نشان م</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دهد</w:t>
      </w:r>
      <w:r w:rsidRPr="00714BB8">
        <w:rPr>
          <w:rFonts w:asciiTheme="majorBidi" w:hAnsiTheme="majorBidi" w:cs="B Nazanin"/>
          <w:sz w:val="22"/>
          <w:rtl/>
          <w:lang w:bidi="fa-IR"/>
        </w:rPr>
        <w:t>.</w:t>
      </w:r>
      <w:r w:rsidRPr="00714BB8">
        <w:rPr>
          <w:rFonts w:asciiTheme="majorBidi" w:hAnsiTheme="majorBidi" w:cs="B Nazanin" w:hint="cs"/>
          <w:sz w:val="22"/>
          <w:rtl/>
          <w:lang w:bidi="fa-IR"/>
        </w:rPr>
        <w:t xml:space="preserve"> </w:t>
      </w:r>
      <w:r w:rsidRPr="00714BB8">
        <w:rPr>
          <w:rFonts w:asciiTheme="majorBidi" w:hAnsiTheme="majorBidi" w:cs="B Nazanin"/>
          <w:sz w:val="22"/>
          <w:rtl/>
          <w:lang w:bidi="fa-IR"/>
        </w:rPr>
        <w:t>در ماه جولا</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در بخش از استان در نواح</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مرکز</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w:t>
      </w:r>
      <w:r w:rsidRPr="00714BB8">
        <w:rPr>
          <w:rFonts w:asciiTheme="majorBidi" w:hAnsiTheme="majorBidi" w:cs="B Nazanin"/>
          <w:sz w:val="22"/>
          <w:rtl/>
          <w:lang w:bidi="fa-IR"/>
        </w:rPr>
        <w:t xml:space="preserve"> شرق</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و غرب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استان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متوسط تا خف</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ف</w:t>
      </w:r>
      <w:r w:rsidRPr="00714BB8">
        <w:rPr>
          <w:rFonts w:asciiTheme="majorBidi" w:hAnsiTheme="majorBidi" w:cs="B Nazanin"/>
          <w:sz w:val="22"/>
          <w:rtl/>
          <w:lang w:bidi="fa-IR"/>
        </w:rPr>
        <w:t xml:space="preserve"> مشاهده م</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شود</w:t>
      </w:r>
      <w:r w:rsidRPr="00714BB8">
        <w:rPr>
          <w:rFonts w:asciiTheme="majorBidi" w:hAnsiTheme="majorBidi" w:cs="B Nazanin"/>
          <w:sz w:val="22"/>
          <w:rtl/>
          <w:lang w:bidi="fa-IR"/>
        </w:rPr>
        <w:t xml:space="preserve">. </w:t>
      </w:r>
      <w:r w:rsidRPr="00714BB8">
        <w:rPr>
          <w:rFonts w:asciiTheme="majorBidi" w:hAnsiTheme="majorBidi" w:cs="B Nazanin" w:hint="cs"/>
          <w:sz w:val="22"/>
          <w:rtl/>
          <w:lang w:bidi="fa-IR"/>
        </w:rPr>
        <w:t xml:space="preserve">بر اساس جدول این شاخص </w:t>
      </w:r>
      <w:r w:rsidRPr="00714BB8">
        <w:rPr>
          <w:rFonts w:asciiTheme="majorBidi" w:hAnsiTheme="majorBidi" w:cs="B Nazanin"/>
          <w:sz w:val="22"/>
          <w:rtl/>
          <w:lang w:bidi="fa-IR"/>
        </w:rPr>
        <w:t>محدوده‌ها</w:t>
      </w:r>
      <w:r w:rsidRPr="00714BB8">
        <w:rPr>
          <w:rFonts w:asciiTheme="majorBidi" w:hAnsiTheme="majorBidi" w:cs="B Nazanin" w:hint="cs"/>
          <w:sz w:val="22"/>
          <w:rtl/>
          <w:lang w:bidi="fa-IR"/>
        </w:rPr>
        <w:t>ی از استان که</w:t>
      </w:r>
      <w:r w:rsidRPr="00714BB8">
        <w:rPr>
          <w:rFonts w:asciiTheme="majorBidi" w:hAnsiTheme="majorBidi" w:cs="B Nazanin"/>
          <w:sz w:val="22"/>
          <w:rtl/>
          <w:lang w:bidi="fa-IR"/>
        </w:rPr>
        <w:t xml:space="preserve"> </w:t>
      </w:r>
      <w:r w:rsidRPr="00714BB8">
        <w:rPr>
          <w:rFonts w:asciiTheme="majorBidi" w:hAnsiTheme="majorBidi" w:cs="B Nazanin" w:hint="cs"/>
          <w:sz w:val="22"/>
          <w:rtl/>
          <w:lang w:bidi="fa-IR"/>
        </w:rPr>
        <w:t xml:space="preserve">دارای ضرایب 20 </w:t>
      </w:r>
      <w:r w:rsidRPr="00714BB8">
        <w:rPr>
          <w:rFonts w:asciiTheme="majorBidi" w:hAnsiTheme="majorBidi" w:cs="B Nazanin"/>
          <w:sz w:val="22"/>
          <w:rtl/>
          <w:lang w:bidi="fa-IR"/>
        </w:rPr>
        <w:t>تا 30</w:t>
      </w:r>
      <w:r w:rsidRPr="00714BB8">
        <w:rPr>
          <w:rFonts w:asciiTheme="majorBidi" w:hAnsiTheme="majorBidi" w:cs="B Nazanin" w:hint="cs"/>
          <w:sz w:val="22"/>
          <w:rtl/>
          <w:lang w:bidi="fa-IR"/>
        </w:rPr>
        <w:t xml:space="preserve"> درصد باشند بیانگر خشکسالی متوسط و نیز مناطقی که دارای ضرایب 30 تا 40 درصد باشند نشان از خشکسالی خفیف است. بر این اساس</w:t>
      </w:r>
      <w:r w:rsidRPr="00714BB8">
        <w:rPr>
          <w:rFonts w:asciiTheme="majorBidi" w:hAnsiTheme="majorBidi" w:cs="B Nazanin"/>
          <w:sz w:val="22"/>
          <w:rtl/>
          <w:lang w:bidi="fa-IR"/>
        </w:rPr>
        <w:t xml:space="preserve"> نواح</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شمال غرب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و بخش‌ها</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از شمال استان</w:t>
      </w:r>
      <w:r w:rsidRPr="00714BB8">
        <w:rPr>
          <w:rFonts w:asciiTheme="majorBidi" w:hAnsiTheme="majorBidi" w:cs="B Nazanin" w:hint="cs"/>
          <w:sz w:val="22"/>
          <w:rtl/>
          <w:lang w:bidi="fa-IR"/>
        </w:rPr>
        <w:t xml:space="preserve"> با توجه به اینکه ضرایبی بیش از 40 درصد</w:t>
      </w:r>
      <w:r w:rsidRPr="00714BB8">
        <w:rPr>
          <w:rFonts w:asciiTheme="majorBidi" w:hAnsiTheme="majorBidi" w:cs="B Nazanin"/>
          <w:sz w:val="22"/>
        </w:rPr>
        <w:t xml:space="preserve"> </w:t>
      </w:r>
      <w:r w:rsidRPr="00714BB8">
        <w:rPr>
          <w:rFonts w:asciiTheme="majorBidi" w:hAnsiTheme="majorBidi" w:cs="B Nazanin" w:hint="cs"/>
          <w:sz w:val="22"/>
          <w:rtl/>
          <w:lang w:bidi="fa-IR"/>
        </w:rPr>
        <w:t>دارند</w:t>
      </w:r>
      <w:r w:rsidRPr="00714BB8">
        <w:rPr>
          <w:rFonts w:asciiTheme="majorBidi" w:hAnsiTheme="majorBidi" w:cs="B Nazanin"/>
          <w:sz w:val="22"/>
          <w:rtl/>
          <w:lang w:bidi="fa-IR"/>
        </w:rPr>
        <w:t xml:space="preserve"> در وضع</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ت</w:t>
      </w:r>
      <w:r w:rsidRPr="00714BB8">
        <w:rPr>
          <w:rFonts w:asciiTheme="majorBidi" w:hAnsiTheme="majorBidi" w:cs="B Nazanin"/>
          <w:sz w:val="22"/>
          <w:rtl/>
          <w:lang w:bidi="fa-IR"/>
        </w:rPr>
        <w:t xml:space="preserve"> غ</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ر</w:t>
      </w:r>
      <w:r w:rsidRPr="00714BB8">
        <w:rPr>
          <w:rFonts w:asciiTheme="majorBidi" w:hAnsiTheme="majorBidi" w:cs="B Nazanin"/>
          <w:sz w:val="22"/>
          <w:rtl/>
          <w:lang w:bidi="fa-IR"/>
        </w:rPr>
        <w:t xml:space="preserve">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قرار م</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گ</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رند</w:t>
      </w:r>
      <w:r w:rsidRPr="00714BB8">
        <w:rPr>
          <w:rFonts w:asciiTheme="majorBidi" w:hAnsiTheme="majorBidi" w:cs="B Nazanin"/>
          <w:sz w:val="22"/>
          <w:rtl/>
          <w:lang w:bidi="fa-IR"/>
        </w:rPr>
        <w:t>. در ماه آگوست همانند ماه قبل نواح</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مرکز</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w:t>
      </w:r>
      <w:r w:rsidRPr="00714BB8">
        <w:rPr>
          <w:rFonts w:asciiTheme="majorBidi" w:hAnsiTheme="majorBidi" w:cs="B Nazanin"/>
          <w:sz w:val="22"/>
          <w:rtl/>
          <w:lang w:bidi="fa-IR"/>
        </w:rPr>
        <w:t xml:space="preserve"> غرب</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w:t>
      </w:r>
      <w:r w:rsidRPr="00714BB8">
        <w:rPr>
          <w:rFonts w:asciiTheme="majorBidi" w:hAnsiTheme="majorBidi" w:cs="B Nazanin"/>
          <w:sz w:val="22"/>
          <w:rtl/>
          <w:lang w:bidi="fa-IR"/>
        </w:rPr>
        <w:t xml:space="preserve"> شرق</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و جنوب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استان دارا</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متوسط تا خف</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ف</w:t>
      </w:r>
      <w:r w:rsidRPr="00714BB8">
        <w:rPr>
          <w:rFonts w:asciiTheme="majorBidi" w:hAnsiTheme="majorBidi" w:cs="B Nazanin"/>
          <w:sz w:val="22"/>
          <w:rtl/>
          <w:lang w:bidi="fa-IR"/>
        </w:rPr>
        <w:t xml:space="preserve"> است و قسمت‌ها</w:t>
      </w:r>
      <w:r w:rsidRPr="00714BB8">
        <w:rPr>
          <w:rFonts w:asciiTheme="majorBidi" w:hAnsiTheme="majorBidi" w:cs="B Nazanin" w:hint="cs"/>
          <w:sz w:val="22"/>
          <w:rtl/>
          <w:lang w:bidi="fa-IR"/>
        </w:rPr>
        <w:t>یی</w:t>
      </w:r>
      <w:r w:rsidRPr="00714BB8">
        <w:rPr>
          <w:rFonts w:asciiTheme="majorBidi" w:hAnsiTheme="majorBidi" w:cs="B Nazanin"/>
          <w:sz w:val="22"/>
          <w:rtl/>
          <w:lang w:bidi="fa-IR"/>
        </w:rPr>
        <w:t xml:space="preserve"> از مناطق شمال غرب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و تا حدود</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مرکز</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استان در وضع</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ت</w:t>
      </w:r>
      <w:r w:rsidRPr="00714BB8">
        <w:rPr>
          <w:rFonts w:asciiTheme="majorBidi" w:hAnsiTheme="majorBidi" w:cs="B Nazanin"/>
          <w:sz w:val="22"/>
          <w:rtl/>
          <w:lang w:bidi="fa-IR"/>
        </w:rPr>
        <w:t xml:space="preserve"> مطلوب و غ</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ر</w:t>
      </w:r>
      <w:r w:rsidRPr="00714BB8">
        <w:rPr>
          <w:rFonts w:asciiTheme="majorBidi" w:hAnsiTheme="majorBidi" w:cs="B Nazanin"/>
          <w:sz w:val="22"/>
          <w:rtl/>
          <w:lang w:bidi="fa-IR"/>
        </w:rPr>
        <w:t xml:space="preserve">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 در ماه سپتامبر در بخش‌ها</w:t>
      </w:r>
      <w:r w:rsidRPr="00714BB8">
        <w:rPr>
          <w:rFonts w:asciiTheme="majorBidi" w:hAnsiTheme="majorBidi" w:cs="B Nazanin" w:hint="cs"/>
          <w:sz w:val="22"/>
          <w:rtl/>
          <w:lang w:bidi="fa-IR"/>
        </w:rPr>
        <w:t>یی</w:t>
      </w:r>
      <w:r w:rsidRPr="00714BB8">
        <w:rPr>
          <w:rFonts w:asciiTheme="majorBidi" w:hAnsiTheme="majorBidi" w:cs="B Nazanin"/>
          <w:sz w:val="22"/>
          <w:rtl/>
          <w:lang w:bidi="fa-IR"/>
        </w:rPr>
        <w:t xml:space="preserve"> از استان ازجمله نواح</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شرق</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w:t>
      </w:r>
      <w:r w:rsidRPr="00714BB8">
        <w:rPr>
          <w:rFonts w:asciiTheme="majorBidi" w:hAnsiTheme="majorBidi" w:cs="B Nazanin"/>
          <w:sz w:val="22"/>
          <w:rtl/>
          <w:lang w:bidi="fa-IR"/>
        </w:rPr>
        <w:t xml:space="preserve"> مرکز</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و غرب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متوسط تا خف</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ف</w:t>
      </w:r>
      <w:r w:rsidRPr="00714BB8">
        <w:rPr>
          <w:rFonts w:asciiTheme="majorBidi" w:hAnsiTheme="majorBidi" w:cs="B Nazanin"/>
          <w:sz w:val="22"/>
          <w:rtl/>
          <w:lang w:bidi="fa-IR"/>
        </w:rPr>
        <w:t xml:space="preserve"> مشاهده‌شده است و تنها بخش‌ها</w:t>
      </w:r>
      <w:r w:rsidRPr="00714BB8">
        <w:rPr>
          <w:rFonts w:asciiTheme="majorBidi" w:hAnsiTheme="majorBidi" w:cs="B Nazanin" w:hint="cs"/>
          <w:sz w:val="22"/>
          <w:rtl/>
          <w:lang w:bidi="fa-IR"/>
        </w:rPr>
        <w:t>یی</w:t>
      </w:r>
      <w:r w:rsidRPr="00714BB8">
        <w:rPr>
          <w:rFonts w:asciiTheme="majorBidi" w:hAnsiTheme="majorBidi" w:cs="B Nazanin"/>
          <w:sz w:val="22"/>
          <w:rtl/>
          <w:lang w:bidi="fa-IR"/>
        </w:rPr>
        <w:t xml:space="preserve"> از شمال غرب</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استان در شهرستان‌ها</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پاوه، جوانرود و روانسر وضع</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ت</w:t>
      </w:r>
      <w:r w:rsidRPr="00714BB8">
        <w:rPr>
          <w:rFonts w:asciiTheme="majorBidi" w:hAnsiTheme="majorBidi" w:cs="B Nazanin"/>
          <w:sz w:val="22"/>
          <w:rtl/>
          <w:lang w:bidi="fa-IR"/>
        </w:rPr>
        <w:t xml:space="preserve"> مطلوب و فاقد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بوده است.</w:t>
      </w:r>
      <w:r w:rsidRPr="00714BB8">
        <w:rPr>
          <w:rFonts w:asciiTheme="majorBidi" w:hAnsiTheme="majorBidi" w:cs="B Nazanin"/>
          <w:sz w:val="22"/>
          <w:rtl/>
        </w:rPr>
        <w:t xml:space="preserve"> </w:t>
      </w:r>
      <w:r w:rsidRPr="00714BB8">
        <w:rPr>
          <w:rFonts w:asciiTheme="majorBidi" w:hAnsiTheme="majorBidi" w:cs="B Nazanin"/>
          <w:sz w:val="22"/>
          <w:rtl/>
          <w:lang w:bidi="fa-IR"/>
        </w:rPr>
        <w:t xml:space="preserve">به‌طور متوسط </w:t>
      </w:r>
      <w:r w:rsidRPr="00714BB8">
        <w:rPr>
          <w:rFonts w:asciiTheme="majorBidi" w:hAnsiTheme="majorBidi" w:cs="B Nazanin" w:hint="cs"/>
          <w:sz w:val="22"/>
          <w:rtl/>
          <w:lang w:bidi="fa-IR"/>
        </w:rPr>
        <w:t xml:space="preserve">در فصل تابستان بر اساس شاخص سلامت گیاهی </w:t>
      </w:r>
      <w:r w:rsidRPr="00714BB8">
        <w:rPr>
          <w:rFonts w:asciiTheme="majorBidi" w:hAnsiTheme="majorBidi" w:cs="B Nazanin"/>
          <w:sz w:val="22"/>
          <w:rtl/>
          <w:lang w:bidi="fa-IR"/>
        </w:rPr>
        <w:t xml:space="preserve">حدود </w:t>
      </w:r>
      <w:r w:rsidRPr="00714BB8">
        <w:rPr>
          <w:rFonts w:asciiTheme="majorBidi" w:hAnsiTheme="majorBidi" w:cs="B Nazanin" w:hint="cs"/>
          <w:sz w:val="22"/>
          <w:rtl/>
          <w:lang w:bidi="fa-IR"/>
        </w:rPr>
        <w:t>45</w:t>
      </w:r>
      <w:r w:rsidRPr="00714BB8">
        <w:rPr>
          <w:rFonts w:asciiTheme="majorBidi" w:hAnsiTheme="majorBidi" w:cs="B Nazanin"/>
          <w:sz w:val="22"/>
          <w:rtl/>
          <w:lang w:bidi="fa-IR"/>
        </w:rPr>
        <w:t xml:space="preserve"> درصد از گستره‌</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استان کرمانشاه در وضع</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ت</w:t>
      </w:r>
      <w:r w:rsidRPr="00714BB8">
        <w:rPr>
          <w:rFonts w:asciiTheme="majorBidi" w:hAnsiTheme="majorBidi" w:cs="B Nazanin"/>
          <w:sz w:val="22"/>
          <w:rtl/>
          <w:lang w:bidi="fa-IR"/>
        </w:rPr>
        <w:t xml:space="preserve"> خشکسال</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پوشش گ</w:t>
      </w:r>
      <w:r w:rsidRPr="00714BB8">
        <w:rPr>
          <w:rFonts w:asciiTheme="majorBidi" w:hAnsiTheme="majorBidi" w:cs="B Nazanin" w:hint="cs"/>
          <w:sz w:val="22"/>
          <w:rtl/>
          <w:lang w:bidi="fa-IR"/>
        </w:rPr>
        <w:t>ی</w:t>
      </w:r>
      <w:r w:rsidRPr="00714BB8">
        <w:rPr>
          <w:rFonts w:asciiTheme="majorBidi" w:hAnsiTheme="majorBidi" w:cs="B Nazanin" w:hint="eastAsia"/>
          <w:sz w:val="22"/>
          <w:rtl/>
          <w:lang w:bidi="fa-IR"/>
        </w:rPr>
        <w:t>اه</w:t>
      </w:r>
      <w:r w:rsidRPr="00714BB8">
        <w:rPr>
          <w:rFonts w:asciiTheme="majorBidi" w:hAnsiTheme="majorBidi" w:cs="B Nazanin" w:hint="cs"/>
          <w:sz w:val="22"/>
          <w:rtl/>
          <w:lang w:bidi="fa-IR"/>
        </w:rPr>
        <w:t>ی</w:t>
      </w:r>
      <w:r w:rsidRPr="00714BB8">
        <w:rPr>
          <w:rFonts w:asciiTheme="majorBidi" w:hAnsiTheme="majorBidi" w:cs="B Nazanin"/>
          <w:sz w:val="22"/>
          <w:rtl/>
          <w:lang w:bidi="fa-IR"/>
        </w:rPr>
        <w:t xml:space="preserve"> قرار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714BB8" w:rsidRPr="00714BB8" w14:paraId="45E338F6" w14:textId="77777777" w:rsidTr="00222072">
        <w:tc>
          <w:tcPr>
            <w:tcW w:w="4393" w:type="dxa"/>
          </w:tcPr>
          <w:p w14:paraId="67EBC5A8" w14:textId="77777777" w:rsidR="00714BB8" w:rsidRPr="00714BB8" w:rsidRDefault="00714BB8" w:rsidP="00714BB8">
            <w:pPr>
              <w:bidi/>
              <w:jc w:val="lowKashida"/>
              <w:rPr>
                <w:rFonts w:asciiTheme="majorBidi" w:hAnsiTheme="majorBidi" w:cs="B Nazanin"/>
                <w:sz w:val="22"/>
                <w:rtl/>
                <w:lang w:bidi="fa-IR"/>
              </w:rPr>
            </w:pPr>
            <w:r w:rsidRPr="00714BB8">
              <w:rPr>
                <w:rFonts w:asciiTheme="majorBidi" w:hAnsiTheme="majorBidi" w:cs="B Nazanin"/>
                <w:noProof/>
                <w:sz w:val="22"/>
              </w:rPr>
              <w:drawing>
                <wp:inline distT="0" distB="0" distL="0" distR="0" wp14:anchorId="71DF0F8D" wp14:editId="6B5AC072">
                  <wp:extent cx="2792730" cy="1841500"/>
                  <wp:effectExtent l="0" t="0" r="7620" b="6350"/>
                  <wp:docPr id="1187626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00316" cy="1846502"/>
                          </a:xfrm>
                          <a:prstGeom prst="rect">
                            <a:avLst/>
                          </a:prstGeom>
                          <a:noFill/>
                          <a:ln>
                            <a:noFill/>
                          </a:ln>
                        </pic:spPr>
                      </pic:pic>
                    </a:graphicData>
                  </a:graphic>
                </wp:inline>
              </w:drawing>
            </w:r>
          </w:p>
        </w:tc>
        <w:tc>
          <w:tcPr>
            <w:tcW w:w="4394" w:type="dxa"/>
          </w:tcPr>
          <w:p w14:paraId="5B0ABC36" w14:textId="77777777" w:rsidR="00714BB8" w:rsidRPr="00714BB8" w:rsidRDefault="00714BB8" w:rsidP="00714BB8">
            <w:pPr>
              <w:bidi/>
              <w:jc w:val="lowKashida"/>
              <w:rPr>
                <w:rFonts w:asciiTheme="majorBidi" w:hAnsiTheme="majorBidi" w:cs="B Nazanin"/>
                <w:sz w:val="22"/>
                <w:rtl/>
                <w:lang w:bidi="fa-IR"/>
              </w:rPr>
            </w:pPr>
            <w:r w:rsidRPr="00714BB8">
              <w:rPr>
                <w:rFonts w:asciiTheme="majorBidi" w:hAnsiTheme="majorBidi" w:cs="B Nazanin"/>
                <w:noProof/>
                <w:sz w:val="22"/>
              </w:rPr>
              <w:drawing>
                <wp:inline distT="0" distB="0" distL="0" distR="0" wp14:anchorId="4D45FADD" wp14:editId="2CC0611F">
                  <wp:extent cx="2792730" cy="1863396"/>
                  <wp:effectExtent l="0" t="0" r="7620" b="3810"/>
                  <wp:docPr id="629983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00610" cy="1868654"/>
                          </a:xfrm>
                          <a:prstGeom prst="rect">
                            <a:avLst/>
                          </a:prstGeom>
                          <a:noFill/>
                          <a:ln>
                            <a:noFill/>
                          </a:ln>
                        </pic:spPr>
                      </pic:pic>
                    </a:graphicData>
                  </a:graphic>
                </wp:inline>
              </w:drawing>
            </w:r>
          </w:p>
        </w:tc>
      </w:tr>
      <w:tr w:rsidR="00714BB8" w:rsidRPr="00714BB8" w14:paraId="44695D4C" w14:textId="77777777" w:rsidTr="00222072">
        <w:tc>
          <w:tcPr>
            <w:tcW w:w="8787" w:type="dxa"/>
            <w:gridSpan w:val="2"/>
          </w:tcPr>
          <w:p w14:paraId="390D0AF0" w14:textId="77777777" w:rsidR="00714BB8" w:rsidRPr="00714BB8" w:rsidRDefault="00714BB8" w:rsidP="00714BB8">
            <w:pPr>
              <w:bidi/>
              <w:jc w:val="center"/>
              <w:rPr>
                <w:rFonts w:asciiTheme="majorBidi" w:hAnsiTheme="majorBidi" w:cs="B Nazanin"/>
                <w:sz w:val="22"/>
                <w:rtl/>
                <w:lang w:bidi="fa-IR"/>
              </w:rPr>
            </w:pPr>
            <w:r w:rsidRPr="00714BB8">
              <w:rPr>
                <w:rFonts w:asciiTheme="majorBidi" w:hAnsiTheme="majorBidi" w:cs="B Nazanin"/>
                <w:noProof/>
                <w:sz w:val="22"/>
              </w:rPr>
              <w:lastRenderedPageBreak/>
              <w:drawing>
                <wp:inline distT="0" distB="0" distL="0" distR="0" wp14:anchorId="29711B4A" wp14:editId="1B3DCBCE">
                  <wp:extent cx="2790330" cy="1849120"/>
                  <wp:effectExtent l="0" t="0" r="0" b="0"/>
                  <wp:docPr id="491772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03872" cy="1858094"/>
                          </a:xfrm>
                          <a:prstGeom prst="rect">
                            <a:avLst/>
                          </a:prstGeom>
                          <a:noFill/>
                          <a:ln>
                            <a:noFill/>
                          </a:ln>
                        </pic:spPr>
                      </pic:pic>
                    </a:graphicData>
                  </a:graphic>
                </wp:inline>
              </w:drawing>
            </w:r>
          </w:p>
        </w:tc>
      </w:tr>
      <w:tr w:rsidR="00714BB8" w:rsidRPr="00714BB8" w14:paraId="746C17EF" w14:textId="77777777" w:rsidTr="00222072">
        <w:tc>
          <w:tcPr>
            <w:tcW w:w="8787" w:type="dxa"/>
            <w:gridSpan w:val="2"/>
          </w:tcPr>
          <w:p w14:paraId="70011413" w14:textId="700E41BB" w:rsidR="00714BB8" w:rsidRPr="00714BB8" w:rsidRDefault="00714BB8" w:rsidP="00714BB8">
            <w:pPr>
              <w:bidi/>
              <w:jc w:val="center"/>
              <w:rPr>
                <w:rFonts w:asciiTheme="majorBidi" w:hAnsiTheme="majorBidi" w:cs="B Nazanin"/>
                <w:b/>
                <w:bCs/>
                <w:sz w:val="20"/>
                <w:szCs w:val="20"/>
                <w:rtl/>
              </w:rPr>
            </w:pPr>
            <w:r w:rsidRPr="00714BB8">
              <w:rPr>
                <w:rFonts w:asciiTheme="majorBidi" w:hAnsiTheme="majorBidi" w:cs="B Nazanin"/>
                <w:b/>
                <w:bCs/>
                <w:sz w:val="20"/>
                <w:szCs w:val="20"/>
                <w:rtl/>
                <w:lang w:bidi="fa-IR"/>
              </w:rPr>
              <w:t xml:space="preserve">شکل </w:t>
            </w:r>
            <w:r w:rsidRPr="00714BB8">
              <w:rPr>
                <w:rFonts w:asciiTheme="majorBidi" w:hAnsiTheme="majorBidi" w:cs="B Nazanin" w:hint="cs"/>
                <w:b/>
                <w:bCs/>
                <w:sz w:val="20"/>
                <w:szCs w:val="20"/>
                <w:rtl/>
                <w:lang w:bidi="fa-IR"/>
              </w:rPr>
              <w:t>6:</w:t>
            </w:r>
            <w:r w:rsidRPr="00714BB8">
              <w:rPr>
                <w:rFonts w:asciiTheme="majorBidi" w:hAnsiTheme="majorBidi" w:cs="B Nazanin"/>
                <w:b/>
                <w:bCs/>
                <w:sz w:val="20"/>
                <w:szCs w:val="20"/>
                <w:rtl/>
                <w:lang w:bidi="fa-IR"/>
              </w:rPr>
              <w:t xml:space="preserve"> نقشه میانگین بلندمدت شاخص </w:t>
            </w:r>
            <w:r w:rsidRPr="00714BB8">
              <w:rPr>
                <w:rFonts w:asciiTheme="majorBidi" w:hAnsiTheme="majorBidi" w:cs="B Nazanin"/>
                <w:b/>
                <w:bCs/>
                <w:sz w:val="20"/>
                <w:szCs w:val="20"/>
              </w:rPr>
              <w:t>VHI</w:t>
            </w:r>
            <w:r w:rsidRPr="00714BB8">
              <w:rPr>
                <w:rFonts w:asciiTheme="majorBidi" w:hAnsiTheme="majorBidi" w:cs="B Nazanin"/>
                <w:b/>
                <w:bCs/>
                <w:sz w:val="20"/>
                <w:szCs w:val="20"/>
                <w:rtl/>
                <w:lang w:bidi="fa-IR"/>
              </w:rPr>
              <w:t xml:space="preserve"> در فصل تابستان در استان کرمانشاه</w:t>
            </w:r>
          </w:p>
        </w:tc>
      </w:tr>
    </w:tbl>
    <w:p w14:paraId="3CCACF78" w14:textId="77777777" w:rsidR="00222072" w:rsidRPr="00222072" w:rsidRDefault="00222072" w:rsidP="00222072">
      <w:pPr>
        <w:bidi/>
        <w:jc w:val="lowKashida"/>
        <w:rPr>
          <w:rFonts w:asciiTheme="majorBidi" w:hAnsiTheme="majorBidi" w:cs="B Nazanin"/>
          <w:b/>
          <w:bCs/>
          <w:rtl/>
          <w:lang w:bidi="fa-IR"/>
        </w:rPr>
      </w:pPr>
      <w:r w:rsidRPr="00222072">
        <w:rPr>
          <w:rFonts w:asciiTheme="majorBidi" w:hAnsiTheme="majorBidi" w:cs="B Nazanin"/>
          <w:b/>
          <w:bCs/>
          <w:rtl/>
          <w:lang w:bidi="fa-IR"/>
        </w:rPr>
        <w:t>واکاو</w:t>
      </w:r>
      <w:r w:rsidRPr="00222072">
        <w:rPr>
          <w:rFonts w:asciiTheme="majorBidi" w:hAnsiTheme="majorBidi" w:cs="B Nazanin" w:hint="cs"/>
          <w:b/>
          <w:bCs/>
          <w:rtl/>
          <w:lang w:bidi="fa-IR"/>
        </w:rPr>
        <w:t>ی</w:t>
      </w:r>
      <w:r w:rsidRPr="00222072">
        <w:rPr>
          <w:rFonts w:asciiTheme="majorBidi" w:hAnsiTheme="majorBidi" w:cs="B Nazanin"/>
          <w:b/>
          <w:bCs/>
          <w:rtl/>
          <w:lang w:bidi="fa-IR"/>
        </w:rPr>
        <w:t xml:space="preserve"> شاخص </w:t>
      </w:r>
      <w:r w:rsidRPr="00222072">
        <w:rPr>
          <w:rFonts w:asciiTheme="majorBidi" w:hAnsiTheme="majorBidi" w:cs="B Nazanin"/>
          <w:b/>
          <w:bCs/>
        </w:rPr>
        <w:t>VHI</w:t>
      </w:r>
      <w:r w:rsidRPr="00222072">
        <w:rPr>
          <w:rFonts w:asciiTheme="majorBidi" w:hAnsiTheme="majorBidi" w:cs="B Nazanin"/>
          <w:b/>
          <w:bCs/>
          <w:rtl/>
          <w:lang w:bidi="fa-IR"/>
        </w:rPr>
        <w:t xml:space="preserve"> در فصل </w:t>
      </w:r>
      <w:r w:rsidRPr="00222072">
        <w:rPr>
          <w:rFonts w:asciiTheme="majorBidi" w:hAnsiTheme="majorBidi" w:cs="B Nazanin" w:hint="cs"/>
          <w:b/>
          <w:bCs/>
          <w:rtl/>
          <w:lang w:bidi="fa-IR"/>
        </w:rPr>
        <w:t>پاییز:</w:t>
      </w:r>
    </w:p>
    <w:p w14:paraId="66E5DE07" w14:textId="77777777" w:rsidR="00222072" w:rsidRPr="00222072" w:rsidRDefault="00222072" w:rsidP="00222072">
      <w:pPr>
        <w:bidi/>
        <w:jc w:val="lowKashida"/>
        <w:rPr>
          <w:rFonts w:asciiTheme="majorBidi" w:hAnsiTheme="majorBidi" w:cs="B Nazanin"/>
          <w:sz w:val="22"/>
        </w:rPr>
      </w:pPr>
      <w:r w:rsidRPr="00222072">
        <w:rPr>
          <w:rFonts w:asciiTheme="majorBidi" w:hAnsiTheme="majorBidi" w:cs="B Nazanin"/>
          <w:sz w:val="22"/>
          <w:rtl/>
          <w:lang w:bidi="fa-IR"/>
        </w:rPr>
        <w:t>در شکل (</w:t>
      </w:r>
      <w:r w:rsidRPr="00222072">
        <w:rPr>
          <w:rFonts w:asciiTheme="majorBidi" w:hAnsiTheme="majorBidi" w:cs="B Nazanin" w:hint="cs"/>
          <w:sz w:val="22"/>
          <w:rtl/>
          <w:lang w:bidi="fa-IR"/>
        </w:rPr>
        <w:t>7</w:t>
      </w:r>
      <w:r w:rsidRPr="00222072">
        <w:rPr>
          <w:rFonts w:asciiTheme="majorBidi" w:hAnsiTheme="majorBidi" w:cs="B Nazanin"/>
          <w:sz w:val="22"/>
          <w:rtl/>
          <w:lang w:bidi="fa-IR"/>
        </w:rPr>
        <w:t>) نتا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w:t>
      </w:r>
      <w:r w:rsidRPr="00222072">
        <w:rPr>
          <w:rFonts w:asciiTheme="majorBidi" w:hAnsiTheme="majorBidi" w:cs="B Nazanin"/>
          <w:sz w:val="22"/>
          <w:rtl/>
          <w:lang w:bidi="fa-IR"/>
        </w:rPr>
        <w:t xml:space="preserve"> حاصل از شاخص </w:t>
      </w:r>
      <w:r w:rsidRPr="00222072">
        <w:rPr>
          <w:rFonts w:asciiTheme="majorBidi" w:hAnsiTheme="majorBidi" w:cs="B Nazanin"/>
          <w:sz w:val="22"/>
        </w:rPr>
        <w:t>VHI</w:t>
      </w:r>
      <w:r w:rsidRPr="00222072">
        <w:rPr>
          <w:rFonts w:asciiTheme="majorBidi" w:hAnsiTheme="majorBidi" w:cs="B Nazanin"/>
          <w:sz w:val="22"/>
          <w:rtl/>
          <w:lang w:bidi="fa-IR"/>
        </w:rPr>
        <w:t xml:space="preserve"> را در استان کرمانشاه در فصل پا</w:t>
      </w:r>
      <w:r w:rsidRPr="00222072">
        <w:rPr>
          <w:rFonts w:asciiTheme="majorBidi" w:hAnsiTheme="majorBidi" w:cs="B Nazanin" w:hint="cs"/>
          <w:sz w:val="22"/>
          <w:rtl/>
          <w:lang w:bidi="fa-IR"/>
        </w:rPr>
        <w:t>یی</w:t>
      </w:r>
      <w:r w:rsidRPr="00222072">
        <w:rPr>
          <w:rFonts w:asciiTheme="majorBidi" w:hAnsiTheme="majorBidi" w:cs="B Nazanin" w:hint="eastAsia"/>
          <w:sz w:val="22"/>
          <w:rtl/>
          <w:lang w:bidi="fa-IR"/>
        </w:rPr>
        <w:t>ز</w:t>
      </w:r>
      <w:r w:rsidRPr="00222072">
        <w:rPr>
          <w:rFonts w:asciiTheme="majorBidi" w:hAnsiTheme="majorBidi" w:cs="B Nazanin"/>
          <w:sz w:val="22"/>
          <w:rtl/>
          <w:lang w:bidi="fa-IR"/>
        </w:rPr>
        <w:t xml:space="preserve"> </w:t>
      </w:r>
      <w:r w:rsidRPr="00222072">
        <w:rPr>
          <w:rFonts w:asciiTheme="majorBidi" w:hAnsiTheme="majorBidi" w:cs="B Nazanin" w:hint="cs"/>
          <w:sz w:val="22"/>
          <w:rtl/>
          <w:lang w:bidi="fa-IR"/>
        </w:rPr>
        <w:t xml:space="preserve">مشاهده </w:t>
      </w:r>
      <w:r w:rsidRPr="00222072">
        <w:rPr>
          <w:rFonts w:asciiTheme="majorBidi" w:hAnsiTheme="majorBidi" w:cs="B Nazanin"/>
          <w:sz w:val="22"/>
          <w:rtl/>
          <w:lang w:bidi="fa-IR"/>
        </w:rPr>
        <w:t>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شود</w:t>
      </w:r>
      <w:r w:rsidRPr="00222072">
        <w:rPr>
          <w:rFonts w:asciiTheme="majorBidi" w:hAnsiTheme="majorBidi" w:cs="B Nazanin"/>
          <w:sz w:val="22"/>
          <w:rtl/>
          <w:lang w:bidi="fa-IR"/>
        </w:rPr>
        <w:t>. با توجه نقشه در ماه اکتبر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مرکز</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کرمانشاه 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متوسط تا خف</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ف</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که منطبق بر شهرستان‌ها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کرمانشاه،</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دالاهو،</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سرپل ذهاب، سنقر،</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کنگاور</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قصر ش</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و هرس</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در ماه نوامبر</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برخلاف ماه قبل از شدت و وسعت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مختلف استان کمتر شده است و تنها بخش‌ها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مرکز، شمال شرق و غرب استان در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متوسط تا خف</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ف</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که منطبق بر شهرستان‌ها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کرمانشاه، سنقر، کنگاور، سرپل </w:t>
      </w:r>
      <w:r w:rsidRPr="00222072">
        <w:rPr>
          <w:rFonts w:asciiTheme="majorBidi" w:hAnsiTheme="majorBidi" w:cs="B Nazanin" w:hint="eastAsia"/>
          <w:sz w:val="22"/>
          <w:rtl/>
          <w:lang w:bidi="fa-IR"/>
        </w:rPr>
        <w:t>ذهاب</w:t>
      </w:r>
      <w:r w:rsidRPr="00222072">
        <w:rPr>
          <w:rFonts w:asciiTheme="majorBidi" w:hAnsiTheme="majorBidi" w:cs="B Nazanin"/>
          <w:sz w:val="22"/>
          <w:rtl/>
          <w:lang w:bidi="fa-IR"/>
        </w:rPr>
        <w:t xml:space="preserve"> و بخش‌ها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دالاهو و ثلاث باباجان</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در ماه دسامبر 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ز</w:t>
      </w:r>
      <w:r w:rsidRPr="00222072">
        <w:rPr>
          <w:rFonts w:asciiTheme="majorBidi" w:hAnsiTheme="majorBidi" w:cs="B Nazanin"/>
          <w:sz w:val="22"/>
          <w:rtl/>
          <w:lang w:bidi="fa-IR"/>
        </w:rPr>
        <w:t xml:space="preserve">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مرکز</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شمال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جنوب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خف</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ف</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ماه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شمال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که معمولاً 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غ</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بودند در معرض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خف</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ف</w:t>
      </w:r>
      <w:r w:rsidRPr="00222072">
        <w:rPr>
          <w:rFonts w:asciiTheme="majorBidi" w:hAnsiTheme="majorBidi" w:cs="B Nazanin"/>
          <w:sz w:val="22"/>
          <w:rtl/>
          <w:lang w:bidi="fa-IR"/>
        </w:rPr>
        <w:t xml:space="preserve"> قرار دارد. بررس</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شاخص </w:t>
      </w:r>
      <w:r w:rsidRPr="00222072">
        <w:rPr>
          <w:rFonts w:asciiTheme="majorBidi" w:hAnsiTheme="majorBidi" w:cs="B Nazanin"/>
          <w:sz w:val="22"/>
        </w:rPr>
        <w:t>VHI</w:t>
      </w:r>
      <w:r w:rsidRPr="00222072">
        <w:rPr>
          <w:rFonts w:asciiTheme="majorBidi" w:hAnsiTheme="majorBidi" w:cs="B Nazanin"/>
          <w:sz w:val="22"/>
          <w:rtl/>
          <w:lang w:bidi="fa-IR"/>
        </w:rPr>
        <w:t xml:space="preserve"> در فصل پا</w:t>
      </w:r>
      <w:r w:rsidRPr="00222072">
        <w:rPr>
          <w:rFonts w:asciiTheme="majorBidi" w:hAnsiTheme="majorBidi" w:cs="B Nazanin" w:hint="cs"/>
          <w:sz w:val="22"/>
          <w:rtl/>
          <w:lang w:bidi="fa-IR"/>
        </w:rPr>
        <w:t>یی</w:t>
      </w:r>
      <w:r w:rsidRPr="00222072">
        <w:rPr>
          <w:rFonts w:asciiTheme="majorBidi" w:hAnsiTheme="majorBidi" w:cs="B Nazanin" w:hint="eastAsia"/>
          <w:sz w:val="22"/>
          <w:rtl/>
          <w:lang w:bidi="fa-IR"/>
        </w:rPr>
        <w:t>ز</w:t>
      </w:r>
      <w:r w:rsidRPr="00222072">
        <w:rPr>
          <w:rFonts w:asciiTheme="majorBidi" w:hAnsiTheme="majorBidi" w:cs="B Nazanin"/>
          <w:sz w:val="22"/>
          <w:rtl/>
          <w:lang w:bidi="fa-IR"/>
        </w:rPr>
        <w:t xml:space="preserve"> نشان داد؛ که در ماه نوامبر ب</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شتر</w:t>
      </w:r>
      <w:r w:rsidRPr="00222072">
        <w:rPr>
          <w:rFonts w:asciiTheme="majorBidi" w:hAnsiTheme="majorBidi" w:cs="B Nazanin"/>
          <w:sz w:val="22"/>
          <w:rtl/>
          <w:lang w:bidi="fa-IR"/>
        </w:rPr>
        <w:t xml:space="preserve">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w:t>
      </w:r>
      <w:r w:rsidRPr="00222072">
        <w:rPr>
          <w:rFonts w:asciiTheme="majorBidi" w:hAnsiTheme="majorBidi" w:cs="B Nazanin" w:hint="cs"/>
          <w:sz w:val="22"/>
          <w:rtl/>
          <w:lang w:bidi="fa-IR"/>
        </w:rPr>
        <w:t xml:space="preserve"> استان </w:t>
      </w:r>
      <w:r w:rsidRPr="00222072">
        <w:rPr>
          <w:rFonts w:asciiTheme="majorBidi" w:hAnsiTheme="majorBidi" w:cs="B Nazanin"/>
          <w:sz w:val="22"/>
          <w:rtl/>
          <w:lang w:bidi="fa-IR"/>
        </w:rPr>
        <w:t>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مطلوب غ</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w:t>
      </w:r>
      <w:r w:rsidRPr="00222072">
        <w:rPr>
          <w:rFonts w:asciiTheme="majorBidi" w:hAnsiTheme="majorBidi" w:cs="B Nazanin" w:hint="cs"/>
          <w:sz w:val="22"/>
          <w:rtl/>
          <w:lang w:bidi="fa-IR"/>
        </w:rPr>
        <w:t xml:space="preserve"> به طور کلی در این فصل پیکسل های مورد بررسی در دو طبقه 20 تا 30 درصد و نیز 30 تا 40 درصد قرار میگیرند که به ترتیب  بیانگر شرایط  خشکسالی متوسط و خفیف است.  در این فصل حدود 54 درصد از استان در گستره خشکسالی قرار دارد.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411"/>
      </w:tblGrid>
      <w:tr w:rsidR="00222072" w:rsidRPr="00222072" w14:paraId="54A3EA45" w14:textId="77777777" w:rsidTr="00222072">
        <w:tc>
          <w:tcPr>
            <w:tcW w:w="4376" w:type="dxa"/>
          </w:tcPr>
          <w:p w14:paraId="39F9E5FB"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4F638AF5" wp14:editId="4F5C1927">
                  <wp:extent cx="2689200" cy="1890000"/>
                  <wp:effectExtent l="0" t="0" r="0" b="0"/>
                  <wp:docPr id="5712129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89200" cy="1890000"/>
                          </a:xfrm>
                          <a:prstGeom prst="rect">
                            <a:avLst/>
                          </a:prstGeom>
                          <a:noFill/>
                          <a:ln>
                            <a:noFill/>
                          </a:ln>
                        </pic:spPr>
                      </pic:pic>
                    </a:graphicData>
                  </a:graphic>
                </wp:inline>
              </w:drawing>
            </w:r>
          </w:p>
        </w:tc>
        <w:tc>
          <w:tcPr>
            <w:tcW w:w="4411" w:type="dxa"/>
          </w:tcPr>
          <w:p w14:paraId="42F88F72"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1EA38523" wp14:editId="5227790F">
                  <wp:extent cx="2711449" cy="1847215"/>
                  <wp:effectExtent l="0" t="0" r="0" b="635"/>
                  <wp:docPr id="5964802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12424" cy="1847879"/>
                          </a:xfrm>
                          <a:prstGeom prst="rect">
                            <a:avLst/>
                          </a:prstGeom>
                          <a:noFill/>
                          <a:ln>
                            <a:noFill/>
                          </a:ln>
                        </pic:spPr>
                      </pic:pic>
                    </a:graphicData>
                  </a:graphic>
                </wp:inline>
              </w:drawing>
            </w:r>
          </w:p>
        </w:tc>
      </w:tr>
      <w:tr w:rsidR="00222072" w:rsidRPr="00222072" w14:paraId="73787135" w14:textId="77777777" w:rsidTr="00222072">
        <w:tc>
          <w:tcPr>
            <w:tcW w:w="8787" w:type="dxa"/>
            <w:gridSpan w:val="2"/>
          </w:tcPr>
          <w:p w14:paraId="2F5F3B73" w14:textId="77777777" w:rsidR="00222072" w:rsidRPr="00222072" w:rsidRDefault="00222072" w:rsidP="00222072">
            <w:pPr>
              <w:bidi/>
              <w:jc w:val="center"/>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1DC8D896" wp14:editId="33C2C5B5">
                  <wp:extent cx="2700000" cy="1864800"/>
                  <wp:effectExtent l="0" t="0" r="5715" b="2540"/>
                  <wp:docPr id="15250800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00000" cy="1864800"/>
                          </a:xfrm>
                          <a:prstGeom prst="rect">
                            <a:avLst/>
                          </a:prstGeom>
                          <a:noFill/>
                          <a:ln>
                            <a:noFill/>
                          </a:ln>
                        </pic:spPr>
                      </pic:pic>
                    </a:graphicData>
                  </a:graphic>
                </wp:inline>
              </w:drawing>
            </w:r>
          </w:p>
        </w:tc>
      </w:tr>
      <w:tr w:rsidR="00222072" w:rsidRPr="00222072" w14:paraId="1F2AFE1E" w14:textId="77777777" w:rsidTr="00222072">
        <w:trPr>
          <w:trHeight w:val="414"/>
        </w:trPr>
        <w:tc>
          <w:tcPr>
            <w:tcW w:w="8787" w:type="dxa"/>
            <w:gridSpan w:val="2"/>
          </w:tcPr>
          <w:p w14:paraId="70023152" w14:textId="0B6DE4A9" w:rsidR="00222072" w:rsidRPr="00222072" w:rsidRDefault="00222072" w:rsidP="00222072">
            <w:pPr>
              <w:bidi/>
              <w:jc w:val="center"/>
              <w:rPr>
                <w:rFonts w:asciiTheme="majorBidi" w:hAnsiTheme="majorBidi" w:cs="B Nazanin"/>
                <w:b/>
                <w:bCs/>
                <w:sz w:val="20"/>
                <w:szCs w:val="20"/>
                <w:rtl/>
              </w:rPr>
            </w:pPr>
            <w:r w:rsidRPr="00222072">
              <w:rPr>
                <w:rFonts w:asciiTheme="majorBidi" w:hAnsiTheme="majorBidi" w:cs="B Nazanin"/>
                <w:b/>
                <w:bCs/>
                <w:sz w:val="20"/>
                <w:szCs w:val="20"/>
                <w:rtl/>
                <w:lang w:bidi="fa-IR"/>
              </w:rPr>
              <w:lastRenderedPageBreak/>
              <w:t xml:space="preserve">شکل </w:t>
            </w:r>
            <w:r w:rsidRPr="00222072">
              <w:rPr>
                <w:rFonts w:asciiTheme="majorBidi" w:hAnsiTheme="majorBidi" w:cs="B Nazanin" w:hint="cs"/>
                <w:b/>
                <w:bCs/>
                <w:sz w:val="20"/>
                <w:szCs w:val="20"/>
                <w:rtl/>
                <w:lang w:bidi="fa-IR"/>
              </w:rPr>
              <w:t>7:</w:t>
            </w:r>
            <w:r w:rsidRPr="00222072">
              <w:rPr>
                <w:rFonts w:asciiTheme="majorBidi" w:hAnsiTheme="majorBidi" w:cs="B Nazanin"/>
                <w:b/>
                <w:bCs/>
                <w:sz w:val="20"/>
                <w:szCs w:val="20"/>
                <w:rtl/>
                <w:lang w:bidi="fa-IR"/>
              </w:rPr>
              <w:t xml:space="preserve"> نقشه م</w:t>
            </w:r>
            <w:r w:rsidRPr="00222072">
              <w:rPr>
                <w:rFonts w:asciiTheme="majorBidi" w:hAnsiTheme="majorBidi" w:cs="B Nazanin" w:hint="cs"/>
                <w:b/>
                <w:bCs/>
                <w:sz w:val="20"/>
                <w:szCs w:val="20"/>
                <w:rtl/>
                <w:lang w:bidi="fa-IR"/>
              </w:rPr>
              <w:t>ی</w:t>
            </w:r>
            <w:r w:rsidRPr="00222072">
              <w:rPr>
                <w:rFonts w:asciiTheme="majorBidi" w:hAnsiTheme="majorBidi" w:cs="B Nazanin" w:hint="eastAsia"/>
                <w:b/>
                <w:bCs/>
                <w:sz w:val="20"/>
                <w:szCs w:val="20"/>
                <w:rtl/>
                <w:lang w:bidi="fa-IR"/>
              </w:rPr>
              <w:t>انگ</w:t>
            </w:r>
            <w:r w:rsidRPr="00222072">
              <w:rPr>
                <w:rFonts w:asciiTheme="majorBidi" w:hAnsiTheme="majorBidi" w:cs="B Nazanin" w:hint="cs"/>
                <w:b/>
                <w:bCs/>
                <w:sz w:val="20"/>
                <w:szCs w:val="20"/>
                <w:rtl/>
                <w:lang w:bidi="fa-IR"/>
              </w:rPr>
              <w:t>ی</w:t>
            </w:r>
            <w:r w:rsidRPr="00222072">
              <w:rPr>
                <w:rFonts w:asciiTheme="majorBidi" w:hAnsiTheme="majorBidi" w:cs="B Nazanin" w:hint="eastAsia"/>
                <w:b/>
                <w:bCs/>
                <w:sz w:val="20"/>
                <w:szCs w:val="20"/>
                <w:rtl/>
                <w:lang w:bidi="fa-IR"/>
              </w:rPr>
              <w:t>ن</w:t>
            </w:r>
            <w:r w:rsidRPr="00222072">
              <w:rPr>
                <w:rFonts w:asciiTheme="majorBidi" w:hAnsiTheme="majorBidi" w:cs="B Nazanin"/>
                <w:b/>
                <w:bCs/>
                <w:sz w:val="20"/>
                <w:szCs w:val="20"/>
                <w:rtl/>
                <w:lang w:bidi="fa-IR"/>
              </w:rPr>
              <w:t xml:space="preserve"> بلندمدت شاخص </w:t>
            </w:r>
            <w:r w:rsidRPr="00222072">
              <w:rPr>
                <w:rFonts w:asciiTheme="majorBidi" w:hAnsiTheme="majorBidi" w:cs="B Nazanin"/>
                <w:b/>
                <w:bCs/>
                <w:sz w:val="20"/>
                <w:szCs w:val="20"/>
              </w:rPr>
              <w:t>VHI</w:t>
            </w:r>
            <w:r w:rsidRPr="00222072">
              <w:rPr>
                <w:rFonts w:asciiTheme="majorBidi" w:hAnsiTheme="majorBidi" w:cs="B Nazanin"/>
                <w:b/>
                <w:bCs/>
                <w:sz w:val="20"/>
                <w:szCs w:val="20"/>
                <w:rtl/>
                <w:lang w:bidi="fa-IR"/>
              </w:rPr>
              <w:t xml:space="preserve"> در فصل پا</w:t>
            </w:r>
            <w:r w:rsidRPr="00222072">
              <w:rPr>
                <w:rFonts w:asciiTheme="majorBidi" w:hAnsiTheme="majorBidi" w:cs="B Nazanin" w:hint="cs"/>
                <w:b/>
                <w:bCs/>
                <w:sz w:val="20"/>
                <w:szCs w:val="20"/>
                <w:rtl/>
                <w:lang w:bidi="fa-IR"/>
              </w:rPr>
              <w:t>یی</w:t>
            </w:r>
            <w:r w:rsidRPr="00222072">
              <w:rPr>
                <w:rFonts w:asciiTheme="majorBidi" w:hAnsiTheme="majorBidi" w:cs="B Nazanin" w:hint="eastAsia"/>
                <w:b/>
                <w:bCs/>
                <w:sz w:val="20"/>
                <w:szCs w:val="20"/>
                <w:rtl/>
                <w:lang w:bidi="fa-IR"/>
              </w:rPr>
              <w:t>ز</w:t>
            </w:r>
            <w:r w:rsidRPr="00222072">
              <w:rPr>
                <w:rFonts w:asciiTheme="majorBidi" w:hAnsiTheme="majorBidi" w:cs="B Nazanin"/>
                <w:b/>
                <w:bCs/>
                <w:sz w:val="20"/>
                <w:szCs w:val="20"/>
                <w:rtl/>
                <w:lang w:bidi="fa-IR"/>
              </w:rPr>
              <w:t xml:space="preserve"> در استان کرمانشاه</w:t>
            </w:r>
          </w:p>
        </w:tc>
      </w:tr>
    </w:tbl>
    <w:p w14:paraId="56896BA3" w14:textId="77777777" w:rsidR="00222072" w:rsidRPr="00222072" w:rsidRDefault="00222072" w:rsidP="00222072">
      <w:pPr>
        <w:bidi/>
        <w:jc w:val="lowKashida"/>
        <w:rPr>
          <w:rFonts w:asciiTheme="majorBidi" w:hAnsiTheme="majorBidi" w:cs="B Nazanin"/>
          <w:b/>
          <w:bCs/>
          <w:sz w:val="22"/>
        </w:rPr>
      </w:pPr>
      <w:r w:rsidRPr="00222072">
        <w:rPr>
          <w:rFonts w:asciiTheme="majorBidi" w:hAnsiTheme="majorBidi" w:cs="B Nazanin"/>
          <w:b/>
          <w:bCs/>
          <w:sz w:val="22"/>
          <w:rtl/>
          <w:lang w:bidi="fa-IR"/>
        </w:rPr>
        <w:t>واکاو</w:t>
      </w:r>
      <w:r w:rsidRPr="00222072">
        <w:rPr>
          <w:rFonts w:asciiTheme="majorBidi" w:hAnsiTheme="majorBidi" w:cs="B Nazanin" w:hint="cs"/>
          <w:b/>
          <w:bCs/>
          <w:sz w:val="22"/>
          <w:rtl/>
          <w:lang w:bidi="fa-IR"/>
        </w:rPr>
        <w:t>ی</w:t>
      </w:r>
      <w:r w:rsidRPr="00222072">
        <w:rPr>
          <w:rFonts w:asciiTheme="majorBidi" w:hAnsiTheme="majorBidi" w:cs="B Nazanin"/>
          <w:b/>
          <w:bCs/>
          <w:sz w:val="22"/>
          <w:rtl/>
          <w:lang w:bidi="fa-IR"/>
        </w:rPr>
        <w:t xml:space="preserve"> روند تغ</w:t>
      </w:r>
      <w:r w:rsidRPr="00222072">
        <w:rPr>
          <w:rFonts w:asciiTheme="majorBidi" w:hAnsiTheme="majorBidi" w:cs="B Nazanin" w:hint="cs"/>
          <w:b/>
          <w:bCs/>
          <w:sz w:val="22"/>
          <w:rtl/>
          <w:lang w:bidi="fa-IR"/>
        </w:rPr>
        <w:t>یی</w:t>
      </w:r>
      <w:r w:rsidRPr="00222072">
        <w:rPr>
          <w:rFonts w:asciiTheme="majorBidi" w:hAnsiTheme="majorBidi" w:cs="B Nazanin" w:hint="eastAsia"/>
          <w:b/>
          <w:bCs/>
          <w:sz w:val="22"/>
          <w:rtl/>
          <w:lang w:bidi="fa-IR"/>
        </w:rPr>
        <w:t>رات</w:t>
      </w:r>
      <w:r w:rsidRPr="00222072">
        <w:rPr>
          <w:rFonts w:asciiTheme="majorBidi" w:hAnsiTheme="majorBidi" w:cs="B Nazanin"/>
          <w:b/>
          <w:bCs/>
          <w:sz w:val="22"/>
          <w:rtl/>
          <w:lang w:bidi="fa-IR"/>
        </w:rPr>
        <w:t xml:space="preserve"> </w:t>
      </w:r>
      <w:r w:rsidRPr="00222072">
        <w:rPr>
          <w:rFonts w:asciiTheme="majorBidi" w:hAnsiTheme="majorBidi" w:cs="B Nazanin" w:hint="cs"/>
          <w:b/>
          <w:bCs/>
          <w:sz w:val="22"/>
          <w:rtl/>
          <w:lang w:bidi="fa-IR"/>
        </w:rPr>
        <w:t>پوشش گیاهی</w:t>
      </w:r>
      <w:r w:rsidRPr="00222072">
        <w:rPr>
          <w:rFonts w:asciiTheme="majorBidi" w:hAnsiTheme="majorBidi" w:cs="B Nazanin"/>
          <w:b/>
          <w:bCs/>
          <w:sz w:val="22"/>
          <w:rtl/>
          <w:lang w:bidi="fa-IR"/>
        </w:rPr>
        <w:t xml:space="preserve"> در استان کرمانشاه</w:t>
      </w:r>
    </w:p>
    <w:p w14:paraId="3D033472" w14:textId="77777777" w:rsidR="00222072" w:rsidRPr="00222072" w:rsidRDefault="00222072" w:rsidP="00222072">
      <w:pPr>
        <w:bidi/>
        <w:jc w:val="lowKashida"/>
        <w:rPr>
          <w:rFonts w:asciiTheme="majorBidi" w:hAnsiTheme="majorBidi" w:cs="B Nazanin"/>
          <w:b/>
          <w:bCs/>
        </w:rPr>
      </w:pPr>
      <w:r w:rsidRPr="00222072">
        <w:rPr>
          <w:rFonts w:asciiTheme="majorBidi" w:hAnsiTheme="majorBidi" w:cs="B Nazanin"/>
          <w:b/>
          <w:bCs/>
          <w:rtl/>
          <w:lang w:bidi="fa-IR"/>
        </w:rPr>
        <w:t>واکاو</w:t>
      </w:r>
      <w:r w:rsidRPr="00222072">
        <w:rPr>
          <w:rFonts w:asciiTheme="majorBidi" w:hAnsiTheme="majorBidi" w:cs="B Nazanin" w:hint="cs"/>
          <w:b/>
          <w:bCs/>
          <w:rtl/>
          <w:lang w:bidi="fa-IR"/>
        </w:rPr>
        <w:t>ی</w:t>
      </w:r>
      <w:r w:rsidRPr="00222072">
        <w:rPr>
          <w:rFonts w:asciiTheme="majorBidi" w:hAnsiTheme="majorBidi" w:cs="B Nazanin"/>
          <w:b/>
          <w:bCs/>
          <w:rtl/>
          <w:lang w:bidi="fa-IR"/>
        </w:rPr>
        <w:t xml:space="preserve"> روند تغ</w:t>
      </w:r>
      <w:r w:rsidRPr="00222072">
        <w:rPr>
          <w:rFonts w:asciiTheme="majorBidi" w:hAnsiTheme="majorBidi" w:cs="B Nazanin" w:hint="cs"/>
          <w:b/>
          <w:bCs/>
          <w:rtl/>
          <w:lang w:bidi="fa-IR"/>
        </w:rPr>
        <w:t>یی</w:t>
      </w:r>
      <w:r w:rsidRPr="00222072">
        <w:rPr>
          <w:rFonts w:asciiTheme="majorBidi" w:hAnsiTheme="majorBidi" w:cs="B Nazanin" w:hint="eastAsia"/>
          <w:b/>
          <w:bCs/>
          <w:rtl/>
          <w:lang w:bidi="fa-IR"/>
        </w:rPr>
        <w:t>رات</w:t>
      </w:r>
      <w:r w:rsidRPr="00222072">
        <w:rPr>
          <w:rFonts w:asciiTheme="majorBidi" w:hAnsiTheme="majorBidi" w:cs="B Nazanin"/>
          <w:b/>
          <w:bCs/>
          <w:rtl/>
          <w:lang w:bidi="fa-IR"/>
        </w:rPr>
        <w:t xml:space="preserve"> شاخص </w:t>
      </w:r>
      <w:r w:rsidRPr="00222072">
        <w:rPr>
          <w:rFonts w:asciiTheme="majorBidi" w:hAnsiTheme="majorBidi" w:cs="B Nazanin"/>
          <w:b/>
          <w:bCs/>
        </w:rPr>
        <w:t>VHI</w:t>
      </w:r>
      <w:r w:rsidRPr="00222072">
        <w:rPr>
          <w:rFonts w:asciiTheme="majorBidi" w:hAnsiTheme="majorBidi" w:cs="B Nazanin"/>
          <w:b/>
          <w:bCs/>
          <w:rtl/>
          <w:lang w:bidi="fa-IR"/>
        </w:rPr>
        <w:t xml:space="preserve"> در فصل زمستان</w:t>
      </w:r>
    </w:p>
    <w:p w14:paraId="16F09D77" w14:textId="77777777" w:rsidR="00222072" w:rsidRPr="00222072" w:rsidRDefault="00222072" w:rsidP="00222072">
      <w:pPr>
        <w:bidi/>
        <w:jc w:val="lowKashida"/>
        <w:rPr>
          <w:rFonts w:asciiTheme="majorBidi" w:hAnsiTheme="majorBidi" w:cs="B Nazanin"/>
          <w:sz w:val="22"/>
        </w:rPr>
      </w:pPr>
      <w:r w:rsidRPr="00222072">
        <w:rPr>
          <w:rFonts w:asciiTheme="majorBidi" w:hAnsiTheme="majorBidi" w:cs="B Nazanin"/>
          <w:sz w:val="22"/>
          <w:rtl/>
          <w:lang w:bidi="fa-IR"/>
        </w:rPr>
        <w:t>نتا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w:t>
      </w:r>
      <w:r w:rsidRPr="00222072">
        <w:rPr>
          <w:rFonts w:asciiTheme="majorBidi" w:hAnsiTheme="majorBidi" w:cs="B Nazanin"/>
          <w:sz w:val="22"/>
          <w:rtl/>
          <w:lang w:bidi="fa-IR"/>
        </w:rPr>
        <w:t xml:space="preserve"> آزمون من - کندال بر اساس شاخص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سلامت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ماه ژانو</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ه</w:t>
      </w:r>
      <w:r w:rsidRPr="00222072">
        <w:rPr>
          <w:rFonts w:asciiTheme="majorBidi" w:hAnsiTheme="majorBidi" w:cs="B Nazanin"/>
          <w:sz w:val="22"/>
          <w:rtl/>
          <w:lang w:bidi="fa-IR"/>
        </w:rPr>
        <w:t xml:space="preserve"> در استان کرمانشاه در سطح اطم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نان</w:t>
      </w:r>
      <w:r w:rsidRPr="00222072">
        <w:rPr>
          <w:rFonts w:asciiTheme="majorBidi" w:hAnsiTheme="majorBidi" w:cs="B Nazanin"/>
          <w:sz w:val="22"/>
          <w:rtl/>
          <w:lang w:bidi="fa-IR"/>
        </w:rPr>
        <w:t xml:space="preserve"> 95 درصد نشان داد که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شهرها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ثلاث باباجان</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سرپل ذهاب روند معنادار بوده و ازآنجا</w:t>
      </w:r>
      <w:r w:rsidRPr="00222072">
        <w:rPr>
          <w:rFonts w:asciiTheme="majorBidi" w:hAnsiTheme="majorBidi" w:cs="B Nazanin" w:hint="cs"/>
          <w:sz w:val="22"/>
          <w:rtl/>
          <w:lang w:bidi="fa-IR"/>
        </w:rPr>
        <w:t>یی‌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مقدار </w:t>
      </w:r>
      <w:r w:rsidRPr="00222072">
        <w:rPr>
          <w:rFonts w:asciiTheme="majorBidi" w:hAnsiTheme="majorBidi" w:cs="B Nazanin"/>
          <w:sz w:val="22"/>
        </w:rPr>
        <w:t>Z</w:t>
      </w:r>
      <w:r w:rsidRPr="00222072">
        <w:rPr>
          <w:rFonts w:asciiTheme="majorBidi" w:hAnsiTheme="majorBidi" w:cs="B Nazanin"/>
          <w:sz w:val="22"/>
          <w:rtl/>
          <w:lang w:bidi="fa-IR"/>
        </w:rPr>
        <w:t xml:space="preserve"> در سطح اطم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نان</w:t>
      </w:r>
      <w:r w:rsidRPr="00222072">
        <w:rPr>
          <w:rFonts w:asciiTheme="majorBidi" w:hAnsiTheme="majorBidi" w:cs="B Nazanin"/>
          <w:sz w:val="22"/>
          <w:rtl/>
          <w:lang w:bidi="fa-IR"/>
        </w:rPr>
        <w:t xml:space="preserve"> 95 درصد کمتر 96/1 است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بوده است درنت</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جه</w:t>
      </w:r>
      <w:r w:rsidRPr="00222072">
        <w:rPr>
          <w:rFonts w:asciiTheme="majorBidi" w:hAnsiTheme="majorBidi" w:cs="B Nazanin"/>
          <w:sz w:val="22"/>
          <w:rtl/>
          <w:lang w:bidi="fa-IR"/>
        </w:rPr>
        <w:t xml:space="preserve">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مناطق از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مطلوب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برخوردار 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ست</w:t>
      </w:r>
      <w:r w:rsidRPr="00222072">
        <w:rPr>
          <w:rFonts w:asciiTheme="majorBidi" w:hAnsiTheme="majorBidi" w:cs="B Nazanin" w:hint="cs"/>
          <w:sz w:val="22"/>
          <w:rtl/>
          <w:lang w:bidi="fa-IR"/>
        </w:rPr>
        <w:t>(شکل 8)</w:t>
      </w:r>
      <w:r w:rsidRPr="00222072">
        <w:rPr>
          <w:rFonts w:asciiTheme="majorBidi" w:hAnsiTheme="majorBidi" w:cs="B Nazanin"/>
          <w:sz w:val="22"/>
          <w:rtl/>
          <w:lang w:bidi="fa-IR"/>
        </w:rPr>
        <w:t>.</w:t>
      </w:r>
      <w:r w:rsidRPr="00222072">
        <w:rPr>
          <w:rFonts w:asciiTheme="majorBidi" w:hAnsiTheme="majorBidi" w:cs="B Nazanin" w:hint="cs"/>
          <w:sz w:val="22"/>
          <w:rtl/>
          <w:lang w:bidi="fa-IR"/>
        </w:rPr>
        <w:t xml:space="preserve"> به عبارت دیگر خشکسالی افزایش یافته است؛</w:t>
      </w:r>
      <w:r w:rsidRPr="00222072">
        <w:rPr>
          <w:rFonts w:asciiTheme="majorBidi" w:hAnsiTheme="majorBidi" w:cs="B Nazanin"/>
          <w:sz w:val="22"/>
          <w:rtl/>
          <w:lang w:bidi="fa-IR"/>
        </w:rPr>
        <w:t xml:space="preserve"> درحال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در بخش‌ها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شمال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قسمت‌ها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مرکز</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روند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معنادار بوده است که نشان از وضع</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ت</w:t>
      </w:r>
      <w:r w:rsidRPr="00222072">
        <w:rPr>
          <w:rFonts w:asciiTheme="majorBidi" w:hAnsiTheme="majorBidi" w:cs="B Nazanin"/>
          <w:sz w:val="22"/>
          <w:rtl/>
          <w:lang w:bidi="fa-IR"/>
        </w:rPr>
        <w:t xml:space="preserve"> مطلوب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 و نیز کاهش اثر خشکسالی</w:t>
      </w:r>
      <w:r w:rsidRPr="00222072">
        <w:rPr>
          <w:rFonts w:asciiTheme="majorBidi" w:hAnsiTheme="majorBidi" w:cs="B Nazanin"/>
          <w:sz w:val="22"/>
          <w:rtl/>
          <w:lang w:bidi="fa-IR"/>
        </w:rPr>
        <w:t xml:space="preserve">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ماه بوده است. در ماه فور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ه</w:t>
      </w:r>
      <w:r w:rsidRPr="00222072">
        <w:rPr>
          <w:rFonts w:asciiTheme="majorBidi" w:hAnsiTheme="majorBidi" w:cs="B Nazanin"/>
          <w:sz w:val="22"/>
          <w:rtl/>
          <w:lang w:bidi="fa-IR"/>
        </w:rPr>
        <w:t xml:space="preserve"> نتا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w:t>
      </w:r>
      <w:r w:rsidRPr="00222072">
        <w:rPr>
          <w:rFonts w:asciiTheme="majorBidi" w:hAnsiTheme="majorBidi" w:cs="B Nazanin"/>
          <w:sz w:val="22"/>
          <w:rtl/>
          <w:lang w:bidi="fa-IR"/>
        </w:rPr>
        <w:t xml:space="preserve"> نشان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دهد</w:t>
      </w:r>
      <w:r w:rsidRPr="00222072">
        <w:rPr>
          <w:rFonts w:asciiTheme="majorBidi" w:hAnsiTheme="majorBidi" w:cs="B Nazanin"/>
          <w:sz w:val="22"/>
          <w:rtl/>
          <w:lang w:bidi="fa-IR"/>
        </w:rPr>
        <w:t xml:space="preserve"> که علاوه بر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بخش‌ها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مناطق جنوب غرب</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جنوب و شمال شرق</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که منطبق بر شهرها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قصر ش</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اسلام</w:t>
      </w:r>
      <w:r w:rsidRPr="00222072">
        <w:rPr>
          <w:rFonts w:asciiTheme="majorBidi" w:hAnsiTheme="majorBidi" w:cs="B Nazanin" w:hint="eastAsia"/>
          <w:sz w:val="22"/>
          <w:rtl/>
          <w:lang w:bidi="fa-IR"/>
        </w:rPr>
        <w:t>‌آباد</w:t>
      </w:r>
      <w:r w:rsidRPr="00222072">
        <w:rPr>
          <w:rFonts w:asciiTheme="majorBidi" w:hAnsiTheme="majorBidi" w:cs="B Nazanin"/>
          <w:sz w:val="22"/>
          <w:rtl/>
          <w:lang w:bidi="fa-IR"/>
        </w:rPr>
        <w:t xml:space="preserve"> غرب، سومار و سنقر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xml:space="preserve">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معنادار بوده است.</w:t>
      </w:r>
      <w:r w:rsidRPr="00222072">
        <w:rPr>
          <w:rFonts w:asciiTheme="majorBidi" w:hAnsiTheme="majorBidi" w:cs="B Nazanin" w:hint="cs"/>
          <w:sz w:val="22"/>
          <w:rtl/>
          <w:lang w:bidi="fa-IR"/>
        </w:rPr>
        <w:t xml:space="preserve"> این روند کاهشی حاکی از اثر خشکسالی بر پوش گیاهی می باشد. </w:t>
      </w:r>
      <w:r w:rsidRPr="00222072">
        <w:rPr>
          <w:rFonts w:asciiTheme="majorBidi" w:hAnsiTheme="majorBidi" w:cs="B Nazanin"/>
          <w:sz w:val="22"/>
          <w:rtl/>
          <w:lang w:bidi="fa-IR"/>
        </w:rPr>
        <w:t xml:space="preserve"> در سا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sz w:val="22"/>
          <w:rtl/>
          <w:lang w:bidi="fa-IR"/>
        </w:rPr>
        <w:t xml:space="preserve"> مناطق استان ازجمله مناطق شرق</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مر</w:t>
      </w:r>
      <w:r w:rsidRPr="00222072">
        <w:rPr>
          <w:rFonts w:asciiTheme="majorBidi" w:hAnsiTheme="majorBidi" w:cs="B Nazanin" w:hint="eastAsia"/>
          <w:sz w:val="22"/>
          <w:rtl/>
          <w:lang w:bidi="fa-IR"/>
        </w:rPr>
        <w:t>کز</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روند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معنادار و در سطح اطم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نان</w:t>
      </w:r>
      <w:r w:rsidRPr="00222072">
        <w:rPr>
          <w:rFonts w:asciiTheme="majorBidi" w:hAnsiTheme="majorBidi" w:cs="B Nazanin"/>
          <w:sz w:val="22"/>
          <w:rtl/>
          <w:lang w:bidi="fa-IR"/>
        </w:rPr>
        <w:t xml:space="preserve"> 95 درصد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بوده است. درحال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در ماه مارس تنها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قسمت‌ها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جنوب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روند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در سطح اطم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نان</w:t>
      </w:r>
      <w:r w:rsidRPr="00222072">
        <w:rPr>
          <w:rFonts w:asciiTheme="majorBidi" w:hAnsiTheme="majorBidi" w:cs="B Nazanin"/>
          <w:sz w:val="22"/>
          <w:rtl/>
          <w:lang w:bidi="fa-IR"/>
        </w:rPr>
        <w:t xml:space="preserve"> 95 </w:t>
      </w:r>
      <w:r w:rsidRPr="002361E4">
        <w:rPr>
          <w:rFonts w:asciiTheme="majorBidi" w:hAnsiTheme="majorBidi" w:cs="B Nazanin"/>
          <w:color w:val="000000" w:themeColor="text1"/>
          <w:sz w:val="22"/>
          <w:rtl/>
          <w:lang w:bidi="fa-IR"/>
        </w:rPr>
        <w:t>درصد معنادار بوده است. به نظر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رسد</w:t>
      </w:r>
      <w:r w:rsidRPr="002361E4">
        <w:rPr>
          <w:rFonts w:asciiTheme="majorBidi" w:hAnsiTheme="majorBidi" w:cs="B Nazanin"/>
          <w:color w:val="000000" w:themeColor="text1"/>
          <w:sz w:val="22"/>
          <w:rtl/>
          <w:lang w:bidi="fa-IR"/>
        </w:rPr>
        <w:t xml:space="preserve"> که در فصل زمستان، </w:t>
      </w:r>
      <w:r w:rsidRPr="002361E4">
        <w:rPr>
          <w:rFonts w:asciiTheme="majorBidi" w:hAnsiTheme="majorBidi" w:cs="B Nazanin" w:hint="eastAsia"/>
          <w:color w:val="000000" w:themeColor="text1"/>
          <w:sz w:val="22"/>
          <w:rtl/>
          <w:lang w:bidi="fa-IR"/>
        </w:rPr>
        <w:t>روند</w:t>
      </w:r>
      <w:r w:rsidRPr="002361E4">
        <w:rPr>
          <w:rFonts w:asciiTheme="majorBidi" w:hAnsiTheme="majorBidi" w:cs="B Nazanin"/>
          <w:color w:val="000000" w:themeColor="text1"/>
          <w:sz w:val="22"/>
          <w:rtl/>
          <w:lang w:bidi="fa-IR"/>
        </w:rPr>
        <w:t xml:space="preserve"> در نواح</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شمال</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استان که دارا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عرض جغراف</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w:t>
      </w:r>
      <w:r w:rsidRPr="002361E4">
        <w:rPr>
          <w:rFonts w:asciiTheme="majorBidi" w:hAnsiTheme="majorBidi" w:cs="B Nazanin" w:hint="cs"/>
          <w:color w:val="000000" w:themeColor="text1"/>
          <w:sz w:val="22"/>
          <w:rtl/>
          <w:lang w:bidi="fa-IR"/>
        </w:rPr>
        <w:t>یی</w:t>
      </w:r>
      <w:r w:rsidRPr="002361E4">
        <w:rPr>
          <w:rFonts w:asciiTheme="majorBidi" w:hAnsiTheme="majorBidi" w:cs="B Nazanin"/>
          <w:color w:val="000000" w:themeColor="text1"/>
          <w:sz w:val="22"/>
          <w:rtl/>
          <w:lang w:bidi="fa-IR"/>
        </w:rPr>
        <w:t xml:space="preserve"> بالا و درنت</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جه</w:t>
      </w:r>
      <w:r w:rsidRPr="002361E4">
        <w:rPr>
          <w:rFonts w:asciiTheme="majorBidi" w:hAnsiTheme="majorBidi" w:cs="B Nazanin"/>
          <w:color w:val="000000" w:themeColor="text1"/>
          <w:sz w:val="22"/>
          <w:rtl/>
          <w:lang w:bidi="fa-IR"/>
        </w:rPr>
        <w:t xml:space="preserve">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زان</w:t>
      </w:r>
      <w:r w:rsidRPr="002361E4">
        <w:rPr>
          <w:rFonts w:asciiTheme="majorBidi" w:hAnsiTheme="majorBidi" w:cs="B Nazanin"/>
          <w:color w:val="000000" w:themeColor="text1"/>
          <w:sz w:val="22"/>
          <w:rtl/>
          <w:lang w:bidi="fa-IR"/>
        </w:rPr>
        <w:t xml:space="preserve"> بارندگ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شتر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باشد</w:t>
      </w:r>
      <w:r w:rsidRPr="002361E4">
        <w:rPr>
          <w:rFonts w:asciiTheme="majorBidi" w:hAnsiTheme="majorBidi" w:cs="B Nazanin"/>
          <w:color w:val="000000" w:themeColor="text1"/>
          <w:sz w:val="22"/>
          <w:rtl/>
          <w:lang w:bidi="fa-IR"/>
        </w:rPr>
        <w:t xml:space="preserve"> افزا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بوده است و خشکسال</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در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منطقه از استان قابل‌مشاهده ن</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ست</w:t>
      </w:r>
      <w:r w:rsidRPr="002361E4">
        <w:rPr>
          <w:rFonts w:asciiTheme="majorBidi" w:hAnsiTheme="majorBidi" w:cs="B Nazanin"/>
          <w:color w:val="000000" w:themeColor="text1"/>
          <w:sz w:val="22"/>
          <w:rtl/>
          <w:lang w:bidi="fa-IR"/>
        </w:rPr>
        <w:t xml:space="preserve"> اما در مناطق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استان ازجمله سومار، به دل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ل</w:t>
      </w:r>
      <w:r w:rsidRPr="002361E4">
        <w:rPr>
          <w:rFonts w:asciiTheme="majorBidi" w:hAnsiTheme="majorBidi" w:cs="B Nazanin"/>
          <w:color w:val="000000" w:themeColor="text1"/>
          <w:sz w:val="22"/>
          <w:rtl/>
          <w:lang w:bidi="fa-IR"/>
        </w:rPr>
        <w:t xml:space="preserve"> هم‌جوار</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با ب</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ابان‌ها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عراق و هم‌چن</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عرض جغراف</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w:t>
      </w:r>
      <w:r w:rsidRPr="002361E4">
        <w:rPr>
          <w:rFonts w:asciiTheme="majorBidi" w:hAnsiTheme="majorBidi" w:cs="B Nazanin" w:hint="cs"/>
          <w:color w:val="000000" w:themeColor="text1"/>
          <w:sz w:val="22"/>
          <w:rtl/>
          <w:lang w:bidi="fa-IR"/>
        </w:rPr>
        <w:t>یی</w:t>
      </w:r>
      <w:r w:rsidRPr="002361E4">
        <w:rPr>
          <w:rFonts w:asciiTheme="majorBidi" w:hAnsiTheme="majorBidi" w:cs="B Nazanin"/>
          <w:color w:val="000000" w:themeColor="text1"/>
          <w:sz w:val="22"/>
          <w:rtl/>
          <w:lang w:bidi="fa-IR"/>
        </w:rPr>
        <w:t xml:space="preserve"> پا</w:t>
      </w:r>
      <w:r w:rsidRPr="002361E4">
        <w:rPr>
          <w:rFonts w:asciiTheme="majorBidi" w:hAnsiTheme="majorBidi" w:cs="B Nazanin" w:hint="cs"/>
          <w:color w:val="000000" w:themeColor="text1"/>
          <w:sz w:val="22"/>
          <w:rtl/>
          <w:lang w:bidi="fa-IR"/>
        </w:rPr>
        <w:t>یی</w:t>
      </w:r>
      <w:r w:rsidRPr="002361E4">
        <w:rPr>
          <w:rFonts w:asciiTheme="majorBidi" w:hAnsiTheme="majorBidi" w:cs="B Nazanin" w:hint="eastAsia"/>
          <w:color w:val="000000" w:themeColor="text1"/>
          <w:sz w:val="22"/>
          <w:rtl/>
          <w:lang w:bidi="fa-IR"/>
        </w:rPr>
        <w:t>ن‌تر</w:t>
      </w:r>
      <w:r w:rsidRPr="002361E4">
        <w:rPr>
          <w:rFonts w:asciiTheme="majorBidi" w:hAnsiTheme="majorBidi" w:cs="B Nazanin"/>
          <w:color w:val="000000" w:themeColor="text1"/>
          <w:sz w:val="22"/>
          <w:rtl/>
          <w:lang w:bidi="fa-IR"/>
        </w:rPr>
        <w:t xml:space="preserve"> دارا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بارش کمتر و روند کاهش</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معنادار بوده است. همان‌طور که مطالعات انجام‌شده نشان داده است که بارش در نواح</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استان ن</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ز</w:t>
      </w:r>
      <w:r w:rsidRPr="002361E4">
        <w:rPr>
          <w:rFonts w:asciiTheme="majorBidi" w:hAnsiTheme="majorBidi" w:cs="B Nazanin"/>
          <w:color w:val="000000" w:themeColor="text1"/>
          <w:sz w:val="22"/>
          <w:rtl/>
          <w:lang w:bidi="fa-IR"/>
        </w:rPr>
        <w:t xml:space="preserve"> کاهش‌</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افته</w:t>
      </w:r>
      <w:r w:rsidRPr="002361E4">
        <w:rPr>
          <w:rFonts w:asciiTheme="majorBidi" w:hAnsiTheme="majorBidi" w:cs="B Nazanin"/>
          <w:color w:val="000000" w:themeColor="text1"/>
          <w:sz w:val="22"/>
          <w:rtl/>
          <w:lang w:bidi="fa-IR"/>
        </w:rPr>
        <w:t xml:space="preserve"> است</w:t>
      </w:r>
      <w:r w:rsidRPr="002361E4">
        <w:rPr>
          <w:rFonts w:asciiTheme="majorBidi" w:hAnsiTheme="majorBidi" w:cs="B Nazanin"/>
          <w:color w:val="000000" w:themeColor="text1"/>
          <w:sz w:val="22"/>
        </w:rPr>
        <w:t xml:space="preserve"> </w:t>
      </w:r>
      <w:r w:rsidRPr="002361E4">
        <w:rPr>
          <w:rFonts w:asciiTheme="majorBidi" w:hAnsiTheme="majorBidi" w:cs="B Nazanin"/>
          <w:color w:val="000000" w:themeColor="text1"/>
          <w:sz w:val="22"/>
          <w:rtl/>
          <w:lang w:bidi="fa-IR"/>
        </w:rPr>
        <w:t>(</w:t>
      </w:r>
      <w:bookmarkStart w:id="5" w:name="_Hlk151036788"/>
      <w:r w:rsidRPr="002361E4">
        <w:rPr>
          <w:rFonts w:asciiTheme="majorBidi" w:hAnsiTheme="majorBidi" w:cs="B Nazanin"/>
          <w:color w:val="000000" w:themeColor="text1"/>
          <w:sz w:val="22"/>
        </w:rPr>
        <w:fldChar w:fldCharType="begin"/>
      </w:r>
      <w:r w:rsidRPr="002361E4">
        <w:rPr>
          <w:rFonts w:asciiTheme="majorBidi" w:hAnsiTheme="majorBidi" w:cs="B Nazanin"/>
          <w:color w:val="000000" w:themeColor="text1"/>
          <w:sz w:val="22"/>
        </w:rPr>
        <w:instrText>HYPERLINK  \l "Mohammadi2010"</w:instrText>
      </w:r>
      <w:r w:rsidRPr="002361E4">
        <w:rPr>
          <w:rFonts w:asciiTheme="majorBidi" w:hAnsiTheme="majorBidi" w:cs="B Nazanin"/>
          <w:color w:val="000000" w:themeColor="text1"/>
          <w:sz w:val="22"/>
        </w:rPr>
      </w:r>
      <w:r w:rsidRPr="002361E4">
        <w:rPr>
          <w:rFonts w:asciiTheme="majorBidi" w:hAnsiTheme="majorBidi" w:cs="B Nazanin"/>
          <w:color w:val="000000" w:themeColor="text1"/>
          <w:sz w:val="22"/>
        </w:rPr>
        <w:fldChar w:fldCharType="separate"/>
      </w:r>
      <w:r w:rsidRPr="002361E4">
        <w:rPr>
          <w:rStyle w:val="Hyperlink"/>
          <w:rFonts w:asciiTheme="majorBidi" w:hAnsiTheme="majorBidi" w:cs="B Nazanin"/>
          <w:color w:val="000000" w:themeColor="text1"/>
          <w:sz w:val="22"/>
          <w:u w:val="none"/>
        </w:rPr>
        <w:t>Mohammadi, 2010</w:t>
      </w:r>
      <w:bookmarkEnd w:id="5"/>
      <w:r w:rsidRPr="002361E4">
        <w:rPr>
          <w:rFonts w:asciiTheme="majorBidi" w:hAnsiTheme="majorBidi" w:cs="B Nazanin"/>
          <w:color w:val="000000" w:themeColor="text1"/>
          <w:sz w:val="22"/>
        </w:rPr>
        <w:fldChar w:fldCharType="end"/>
      </w:r>
      <w:r w:rsidRPr="002361E4">
        <w:rPr>
          <w:rFonts w:asciiTheme="majorBidi" w:hAnsiTheme="majorBidi" w:cs="B Nazanin"/>
          <w:color w:val="000000" w:themeColor="text1"/>
          <w:sz w:val="22"/>
        </w:rPr>
        <w:t xml:space="preserve">; </w:t>
      </w:r>
      <w:hyperlink w:anchor="AbkhatiGrousi2012" w:history="1">
        <w:r w:rsidRPr="002361E4">
          <w:rPr>
            <w:rStyle w:val="Hyperlink"/>
            <w:rFonts w:asciiTheme="majorBidi" w:hAnsiTheme="majorBidi" w:cs="B Nazanin"/>
            <w:color w:val="000000" w:themeColor="text1"/>
            <w:sz w:val="22"/>
            <w:u w:val="none"/>
          </w:rPr>
          <w:t>Abakhti Grossi, 2012</w:t>
        </w:r>
      </w:hyperlink>
      <w:r w:rsidRPr="002361E4">
        <w:rPr>
          <w:rFonts w:asciiTheme="majorBidi" w:hAnsiTheme="majorBidi" w:cs="B Nazanin"/>
          <w:color w:val="000000" w:themeColor="text1"/>
          <w:sz w:val="22"/>
          <w:rtl/>
          <w:lang w:bidi="fa-IR"/>
        </w:rPr>
        <w:t>).</w:t>
      </w:r>
      <w:r w:rsidRPr="002361E4">
        <w:rPr>
          <w:rFonts w:asciiTheme="majorBidi" w:hAnsiTheme="majorBidi" w:cs="B Nazanin" w:hint="cs"/>
          <w:color w:val="000000" w:themeColor="text1"/>
          <w:sz w:val="22"/>
          <w:rtl/>
          <w:lang w:bidi="fa-IR"/>
        </w:rPr>
        <w:t xml:space="preserve"> همچنین در مطالعه ای </w:t>
      </w:r>
      <w:hyperlink w:anchor="AbkhatiGrousi2012" w:history="1">
        <w:r w:rsidRPr="002361E4">
          <w:rPr>
            <w:rStyle w:val="Hyperlink"/>
            <w:rFonts w:asciiTheme="majorBidi" w:hAnsiTheme="majorBidi" w:cs="B Nazanin"/>
            <w:color w:val="000000" w:themeColor="text1"/>
            <w:sz w:val="22"/>
            <w:u w:val="none"/>
            <w:rtl/>
            <w:lang w:bidi="fa-IR"/>
          </w:rPr>
          <w:t>آبخت</w:t>
        </w:r>
        <w:r w:rsidRPr="002361E4">
          <w:rPr>
            <w:rStyle w:val="Hyperlink"/>
            <w:rFonts w:asciiTheme="majorBidi" w:hAnsiTheme="majorBidi" w:cs="B Nazanin" w:hint="cs"/>
            <w:color w:val="000000" w:themeColor="text1"/>
            <w:sz w:val="22"/>
            <w:u w:val="none"/>
            <w:rtl/>
            <w:lang w:bidi="fa-IR"/>
          </w:rPr>
          <w:t>ی</w:t>
        </w:r>
        <w:r w:rsidRPr="002361E4">
          <w:rPr>
            <w:rStyle w:val="Hyperlink"/>
            <w:rFonts w:asciiTheme="majorBidi" w:hAnsiTheme="majorBidi" w:cs="B Nazanin"/>
            <w:color w:val="000000" w:themeColor="text1"/>
            <w:sz w:val="22"/>
            <w:u w:val="none"/>
            <w:rtl/>
            <w:lang w:bidi="fa-IR"/>
          </w:rPr>
          <w:t xml:space="preserve"> گروس</w:t>
        </w:r>
        <w:r w:rsidRPr="002361E4">
          <w:rPr>
            <w:rStyle w:val="Hyperlink"/>
            <w:rFonts w:asciiTheme="majorBidi" w:hAnsiTheme="majorBidi" w:cs="B Nazanin" w:hint="cs"/>
            <w:color w:val="000000" w:themeColor="text1"/>
            <w:sz w:val="22"/>
            <w:u w:val="none"/>
            <w:rtl/>
            <w:lang w:bidi="fa-IR"/>
          </w:rPr>
          <w:t>ی(2012)</w:t>
        </w:r>
      </w:hyperlink>
      <w:r w:rsidRPr="002361E4">
        <w:rPr>
          <w:rFonts w:asciiTheme="majorBidi" w:hAnsiTheme="majorBidi" w:cs="B Nazanin" w:hint="cs"/>
          <w:color w:val="000000" w:themeColor="text1"/>
          <w:sz w:val="22"/>
          <w:rtl/>
          <w:lang w:bidi="fa-IR"/>
        </w:rPr>
        <w:t xml:space="preserve"> </w:t>
      </w:r>
      <w:r w:rsidRPr="002361E4">
        <w:rPr>
          <w:rFonts w:asciiTheme="majorBidi" w:hAnsiTheme="majorBidi" w:cs="B Nazanin"/>
          <w:color w:val="000000" w:themeColor="text1"/>
          <w:sz w:val="22"/>
          <w:rtl/>
          <w:lang w:bidi="fa-IR"/>
        </w:rPr>
        <w:t xml:space="preserve"> نشان داد که در نواح</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w:t>
      </w:r>
      <w:r w:rsidRPr="002361E4">
        <w:rPr>
          <w:rFonts w:asciiTheme="majorBidi" w:hAnsiTheme="majorBidi" w:cs="B Nazanin" w:hint="cs"/>
          <w:color w:val="000000" w:themeColor="text1"/>
          <w:sz w:val="22"/>
          <w:rtl/>
          <w:lang w:bidi="fa-IR"/>
        </w:rPr>
        <w:t xml:space="preserve">استان کرمانشاه </w:t>
      </w:r>
      <w:r w:rsidRPr="002361E4">
        <w:rPr>
          <w:rFonts w:asciiTheme="majorBidi" w:hAnsiTheme="majorBidi" w:cs="B Nazanin"/>
          <w:color w:val="000000" w:themeColor="text1"/>
          <w:sz w:val="22"/>
          <w:rtl/>
          <w:lang w:bidi="fa-IR"/>
        </w:rPr>
        <w:t>به دل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ل</w:t>
      </w:r>
      <w:r w:rsidRPr="002361E4">
        <w:rPr>
          <w:rFonts w:asciiTheme="majorBidi" w:hAnsiTheme="majorBidi" w:cs="B Nazanin"/>
          <w:color w:val="000000" w:themeColor="text1"/>
          <w:sz w:val="22"/>
          <w:rtl/>
          <w:lang w:bidi="fa-IR"/>
        </w:rPr>
        <w:t xml:space="preserve"> عرض جغراف</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w:t>
      </w:r>
      <w:r w:rsidRPr="002361E4">
        <w:rPr>
          <w:rFonts w:asciiTheme="majorBidi" w:hAnsiTheme="majorBidi" w:cs="B Nazanin" w:hint="cs"/>
          <w:color w:val="000000" w:themeColor="text1"/>
          <w:sz w:val="22"/>
          <w:rtl/>
          <w:lang w:bidi="fa-IR"/>
        </w:rPr>
        <w:t>یی</w:t>
      </w:r>
      <w:r w:rsidRPr="002361E4">
        <w:rPr>
          <w:rFonts w:asciiTheme="majorBidi" w:hAnsiTheme="majorBidi" w:cs="B Nazanin"/>
          <w:color w:val="000000" w:themeColor="text1"/>
          <w:sz w:val="22"/>
          <w:rtl/>
          <w:lang w:bidi="fa-IR"/>
        </w:rPr>
        <w:t xml:space="preserve"> پا</w:t>
      </w:r>
      <w:r w:rsidRPr="002361E4">
        <w:rPr>
          <w:rFonts w:asciiTheme="majorBidi" w:hAnsiTheme="majorBidi" w:cs="B Nazanin" w:hint="cs"/>
          <w:color w:val="000000" w:themeColor="text1"/>
          <w:sz w:val="22"/>
          <w:rtl/>
          <w:lang w:bidi="fa-IR"/>
        </w:rPr>
        <w:t>یی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بارش کمتر </w:t>
      </w:r>
      <w:r w:rsidRPr="002361E4">
        <w:rPr>
          <w:rFonts w:asciiTheme="majorBidi" w:hAnsiTheme="majorBidi" w:cs="B Nazanin" w:hint="cs"/>
          <w:color w:val="000000" w:themeColor="text1"/>
          <w:sz w:val="22"/>
          <w:rtl/>
          <w:lang w:bidi="fa-IR"/>
        </w:rPr>
        <w:t xml:space="preserve">می باشد.  در این فصل حدود 40 درصد از </w:t>
      </w:r>
      <w:r w:rsidRPr="00222072">
        <w:rPr>
          <w:rFonts w:asciiTheme="majorBidi" w:hAnsiTheme="majorBidi" w:cs="B Nazanin" w:hint="cs"/>
          <w:sz w:val="22"/>
          <w:rtl/>
          <w:lang w:bidi="fa-IR"/>
        </w:rPr>
        <w:t xml:space="preserve">گستره استان دارای وضعیت روند کاهشی شاخص سلامت پوشش گیاهی است که بیانگر خشکسالی می باشد(شکل 8).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2"/>
      </w:tblGrid>
      <w:tr w:rsidR="00222072" w:rsidRPr="00222072" w14:paraId="518036B3" w14:textId="77777777" w:rsidTr="00222072">
        <w:tc>
          <w:tcPr>
            <w:tcW w:w="4395" w:type="dxa"/>
          </w:tcPr>
          <w:p w14:paraId="6F2E6AC0"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54C07E43" wp14:editId="4F5CBCC6">
                  <wp:extent cx="2707200" cy="1904400"/>
                  <wp:effectExtent l="0" t="0" r="0" b="635"/>
                  <wp:docPr id="427472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07200" cy="1904400"/>
                          </a:xfrm>
                          <a:prstGeom prst="rect">
                            <a:avLst/>
                          </a:prstGeom>
                          <a:noFill/>
                          <a:ln>
                            <a:noFill/>
                          </a:ln>
                        </pic:spPr>
                      </pic:pic>
                    </a:graphicData>
                  </a:graphic>
                </wp:inline>
              </w:drawing>
            </w:r>
          </w:p>
        </w:tc>
        <w:tc>
          <w:tcPr>
            <w:tcW w:w="4392" w:type="dxa"/>
          </w:tcPr>
          <w:p w14:paraId="62C2428E"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03488E2C" wp14:editId="53E69130">
                  <wp:extent cx="2700000" cy="1900800"/>
                  <wp:effectExtent l="0" t="0" r="5715" b="4445"/>
                  <wp:docPr id="7561085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00000" cy="1900800"/>
                          </a:xfrm>
                          <a:prstGeom prst="rect">
                            <a:avLst/>
                          </a:prstGeom>
                          <a:noFill/>
                          <a:ln>
                            <a:noFill/>
                          </a:ln>
                        </pic:spPr>
                      </pic:pic>
                    </a:graphicData>
                  </a:graphic>
                </wp:inline>
              </w:drawing>
            </w:r>
          </w:p>
        </w:tc>
      </w:tr>
      <w:tr w:rsidR="00222072" w:rsidRPr="00222072" w14:paraId="4B1B1EA8" w14:textId="77777777" w:rsidTr="00222072">
        <w:tc>
          <w:tcPr>
            <w:tcW w:w="8787" w:type="dxa"/>
            <w:gridSpan w:val="2"/>
          </w:tcPr>
          <w:p w14:paraId="3EBF4732" w14:textId="77777777" w:rsidR="00222072" w:rsidRPr="00222072" w:rsidRDefault="00222072" w:rsidP="00222072">
            <w:pPr>
              <w:bidi/>
              <w:jc w:val="center"/>
              <w:rPr>
                <w:rFonts w:asciiTheme="majorBidi" w:hAnsiTheme="majorBidi" w:cs="B Nazanin"/>
                <w:sz w:val="22"/>
                <w:rtl/>
                <w:lang w:bidi="fa-IR"/>
              </w:rPr>
            </w:pPr>
            <w:r w:rsidRPr="00222072">
              <w:rPr>
                <w:rFonts w:asciiTheme="majorBidi" w:hAnsiTheme="majorBidi" w:cs="B Nazanin"/>
                <w:noProof/>
                <w:sz w:val="22"/>
              </w:rPr>
              <w:lastRenderedPageBreak/>
              <w:drawing>
                <wp:inline distT="0" distB="0" distL="0" distR="0" wp14:anchorId="62361E63" wp14:editId="128D5AF1">
                  <wp:extent cx="2700000" cy="1900800"/>
                  <wp:effectExtent l="0" t="0" r="5715" b="4445"/>
                  <wp:docPr id="3036087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00000" cy="1900800"/>
                          </a:xfrm>
                          <a:prstGeom prst="rect">
                            <a:avLst/>
                          </a:prstGeom>
                          <a:noFill/>
                          <a:ln>
                            <a:noFill/>
                          </a:ln>
                        </pic:spPr>
                      </pic:pic>
                    </a:graphicData>
                  </a:graphic>
                </wp:inline>
              </w:drawing>
            </w:r>
          </w:p>
        </w:tc>
      </w:tr>
      <w:tr w:rsidR="00222072" w:rsidRPr="00222072" w14:paraId="279686DC" w14:textId="77777777" w:rsidTr="00222072">
        <w:tc>
          <w:tcPr>
            <w:tcW w:w="8787" w:type="dxa"/>
            <w:gridSpan w:val="2"/>
          </w:tcPr>
          <w:p w14:paraId="7DC5C7FF" w14:textId="32D1A63B" w:rsidR="00222072" w:rsidRPr="00222072" w:rsidRDefault="00222072" w:rsidP="00222072">
            <w:pPr>
              <w:bidi/>
              <w:jc w:val="center"/>
              <w:rPr>
                <w:rFonts w:asciiTheme="majorBidi" w:hAnsiTheme="majorBidi" w:cs="B Nazanin"/>
                <w:b/>
                <w:bCs/>
                <w:sz w:val="20"/>
                <w:szCs w:val="20"/>
                <w:rtl/>
              </w:rPr>
            </w:pPr>
            <w:r w:rsidRPr="00222072">
              <w:rPr>
                <w:rFonts w:asciiTheme="majorBidi" w:hAnsiTheme="majorBidi" w:cs="B Nazanin"/>
                <w:b/>
                <w:bCs/>
                <w:sz w:val="20"/>
                <w:szCs w:val="20"/>
                <w:rtl/>
                <w:lang w:bidi="fa-IR"/>
              </w:rPr>
              <w:t xml:space="preserve">شکل </w:t>
            </w:r>
            <w:r w:rsidRPr="00222072">
              <w:rPr>
                <w:rFonts w:asciiTheme="majorBidi" w:hAnsiTheme="majorBidi" w:cs="B Nazanin" w:hint="cs"/>
                <w:b/>
                <w:bCs/>
                <w:sz w:val="20"/>
                <w:szCs w:val="20"/>
                <w:rtl/>
                <w:lang w:bidi="fa-IR"/>
              </w:rPr>
              <w:t>8:</w:t>
            </w:r>
            <w:r w:rsidRPr="00222072">
              <w:rPr>
                <w:rFonts w:asciiTheme="majorBidi" w:hAnsiTheme="majorBidi" w:cs="B Nazanin"/>
                <w:b/>
                <w:bCs/>
                <w:sz w:val="20"/>
                <w:szCs w:val="20"/>
                <w:rtl/>
                <w:lang w:bidi="fa-IR"/>
              </w:rPr>
              <w:t xml:space="preserve"> </w:t>
            </w:r>
            <w:r w:rsidRPr="00222072">
              <w:rPr>
                <w:rFonts w:asciiTheme="majorBidi" w:hAnsiTheme="majorBidi" w:cs="B Nazanin" w:hint="cs"/>
                <w:b/>
                <w:bCs/>
                <w:sz w:val="20"/>
                <w:szCs w:val="20"/>
                <w:rtl/>
                <w:lang w:bidi="fa-IR"/>
              </w:rPr>
              <w:t xml:space="preserve"> روند تغییرات مکانی</w:t>
            </w:r>
            <w:r w:rsidRPr="00222072">
              <w:rPr>
                <w:rFonts w:asciiTheme="majorBidi" w:hAnsiTheme="majorBidi" w:cs="B Nazanin"/>
                <w:b/>
                <w:bCs/>
                <w:sz w:val="20"/>
                <w:szCs w:val="20"/>
                <w:rtl/>
                <w:lang w:bidi="fa-IR"/>
              </w:rPr>
              <w:t xml:space="preserve"> شاخص </w:t>
            </w:r>
            <w:r w:rsidRPr="00222072">
              <w:rPr>
                <w:rFonts w:asciiTheme="majorBidi" w:hAnsiTheme="majorBidi" w:cs="B Nazanin"/>
                <w:b/>
                <w:bCs/>
                <w:sz w:val="20"/>
                <w:szCs w:val="20"/>
              </w:rPr>
              <w:t>VHI</w:t>
            </w:r>
            <w:r w:rsidRPr="00222072">
              <w:rPr>
                <w:rFonts w:asciiTheme="majorBidi" w:hAnsiTheme="majorBidi" w:cs="B Nazanin"/>
                <w:b/>
                <w:bCs/>
                <w:sz w:val="20"/>
                <w:szCs w:val="20"/>
                <w:rtl/>
                <w:lang w:bidi="fa-IR"/>
              </w:rPr>
              <w:t xml:space="preserve"> در فصل </w:t>
            </w:r>
            <w:r w:rsidRPr="00222072">
              <w:rPr>
                <w:rFonts w:asciiTheme="majorBidi" w:hAnsiTheme="majorBidi" w:cs="B Nazanin" w:hint="cs"/>
                <w:b/>
                <w:bCs/>
                <w:sz w:val="20"/>
                <w:szCs w:val="20"/>
                <w:rtl/>
                <w:lang w:bidi="fa-IR"/>
              </w:rPr>
              <w:t xml:space="preserve">زمستان بر اساس ضرایب من کندال </w:t>
            </w:r>
            <w:r w:rsidRPr="00222072">
              <w:rPr>
                <w:rFonts w:asciiTheme="majorBidi" w:hAnsiTheme="majorBidi" w:cs="B Nazanin"/>
                <w:b/>
                <w:bCs/>
                <w:sz w:val="20"/>
                <w:szCs w:val="20"/>
                <w:rtl/>
                <w:lang w:bidi="fa-IR"/>
              </w:rPr>
              <w:t>در استان کرمانشاه</w:t>
            </w:r>
          </w:p>
        </w:tc>
      </w:tr>
    </w:tbl>
    <w:p w14:paraId="31EF3789" w14:textId="77777777" w:rsidR="00222072" w:rsidRPr="00222072" w:rsidRDefault="00222072" w:rsidP="00222072">
      <w:pPr>
        <w:bidi/>
        <w:jc w:val="lowKashida"/>
        <w:rPr>
          <w:rFonts w:asciiTheme="majorBidi" w:hAnsiTheme="majorBidi" w:cs="B Nazanin"/>
          <w:b/>
          <w:bCs/>
          <w:sz w:val="22"/>
        </w:rPr>
      </w:pPr>
      <w:r w:rsidRPr="00222072">
        <w:rPr>
          <w:rFonts w:asciiTheme="majorBidi" w:hAnsiTheme="majorBidi" w:cs="B Nazanin"/>
          <w:b/>
          <w:bCs/>
          <w:sz w:val="22"/>
          <w:rtl/>
          <w:lang w:bidi="fa-IR"/>
        </w:rPr>
        <w:t>واکاو</w:t>
      </w:r>
      <w:r w:rsidRPr="00222072">
        <w:rPr>
          <w:rFonts w:asciiTheme="majorBidi" w:hAnsiTheme="majorBidi" w:cs="B Nazanin" w:hint="cs"/>
          <w:b/>
          <w:bCs/>
          <w:sz w:val="22"/>
          <w:rtl/>
          <w:lang w:bidi="fa-IR"/>
        </w:rPr>
        <w:t>ی</w:t>
      </w:r>
      <w:r w:rsidRPr="00222072">
        <w:rPr>
          <w:rFonts w:asciiTheme="majorBidi" w:hAnsiTheme="majorBidi" w:cs="B Nazanin"/>
          <w:b/>
          <w:bCs/>
          <w:sz w:val="22"/>
          <w:rtl/>
          <w:lang w:bidi="fa-IR"/>
        </w:rPr>
        <w:t xml:space="preserve"> روند تغ</w:t>
      </w:r>
      <w:r w:rsidRPr="00222072">
        <w:rPr>
          <w:rFonts w:asciiTheme="majorBidi" w:hAnsiTheme="majorBidi" w:cs="B Nazanin" w:hint="cs"/>
          <w:b/>
          <w:bCs/>
          <w:sz w:val="22"/>
          <w:rtl/>
          <w:lang w:bidi="fa-IR"/>
        </w:rPr>
        <w:t>یی</w:t>
      </w:r>
      <w:r w:rsidRPr="00222072">
        <w:rPr>
          <w:rFonts w:asciiTheme="majorBidi" w:hAnsiTheme="majorBidi" w:cs="B Nazanin" w:hint="eastAsia"/>
          <w:b/>
          <w:bCs/>
          <w:sz w:val="22"/>
          <w:rtl/>
          <w:lang w:bidi="fa-IR"/>
        </w:rPr>
        <w:t>رات</w:t>
      </w:r>
      <w:r w:rsidRPr="00222072">
        <w:rPr>
          <w:rFonts w:asciiTheme="majorBidi" w:hAnsiTheme="majorBidi" w:cs="B Nazanin"/>
          <w:b/>
          <w:bCs/>
          <w:sz w:val="22"/>
          <w:rtl/>
          <w:lang w:bidi="fa-IR"/>
        </w:rPr>
        <w:t xml:space="preserve"> شاخص </w:t>
      </w:r>
      <w:r w:rsidRPr="00222072">
        <w:rPr>
          <w:rFonts w:asciiTheme="majorBidi" w:hAnsiTheme="majorBidi" w:cs="B Nazanin"/>
          <w:b/>
          <w:bCs/>
          <w:sz w:val="22"/>
        </w:rPr>
        <w:t>VHI</w:t>
      </w:r>
      <w:r w:rsidRPr="00222072">
        <w:rPr>
          <w:rFonts w:asciiTheme="majorBidi" w:hAnsiTheme="majorBidi" w:cs="B Nazanin"/>
          <w:b/>
          <w:bCs/>
          <w:sz w:val="22"/>
          <w:rtl/>
          <w:lang w:bidi="fa-IR"/>
        </w:rPr>
        <w:t xml:space="preserve"> در فصل بهار</w:t>
      </w:r>
    </w:p>
    <w:p w14:paraId="62E201E7" w14:textId="77777777" w:rsidR="00222072" w:rsidRPr="00222072" w:rsidRDefault="00222072" w:rsidP="00222072">
      <w:pPr>
        <w:bidi/>
        <w:jc w:val="lowKashida"/>
        <w:rPr>
          <w:rFonts w:asciiTheme="majorBidi" w:hAnsiTheme="majorBidi" w:cs="B Nazanin"/>
          <w:sz w:val="22"/>
        </w:rPr>
      </w:pPr>
      <w:r w:rsidRPr="00222072">
        <w:rPr>
          <w:rFonts w:asciiTheme="majorBidi" w:hAnsiTheme="majorBidi" w:cs="B Nazanin"/>
          <w:sz w:val="22"/>
          <w:rtl/>
          <w:lang w:bidi="fa-IR"/>
        </w:rPr>
        <w:t>شکل (</w:t>
      </w:r>
      <w:r w:rsidRPr="00222072">
        <w:rPr>
          <w:rFonts w:asciiTheme="majorBidi" w:hAnsiTheme="majorBidi" w:cs="B Nazanin" w:hint="cs"/>
          <w:sz w:val="22"/>
          <w:rtl/>
          <w:lang w:bidi="fa-IR"/>
        </w:rPr>
        <w:t>9</w:t>
      </w:r>
      <w:r w:rsidRPr="00222072">
        <w:rPr>
          <w:rFonts w:asciiTheme="majorBidi" w:hAnsiTheme="majorBidi" w:cs="B Nazanin"/>
          <w:sz w:val="22"/>
          <w:rtl/>
          <w:lang w:bidi="fa-IR"/>
        </w:rPr>
        <w:t>) نتا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w:t>
      </w:r>
      <w:r w:rsidRPr="00222072">
        <w:rPr>
          <w:rFonts w:asciiTheme="majorBidi" w:hAnsiTheme="majorBidi" w:cs="B Nazanin"/>
          <w:sz w:val="22"/>
          <w:rtl/>
          <w:lang w:bidi="fa-IR"/>
        </w:rPr>
        <w:t xml:space="preserve"> آزمون من کندال را بر اساس شاخص سلامت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استان کرمانشاه در ماه آور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ل</w:t>
      </w:r>
      <w:r w:rsidRPr="00222072">
        <w:rPr>
          <w:rFonts w:asciiTheme="majorBidi" w:hAnsiTheme="majorBidi" w:cs="B Nazanin"/>
          <w:sz w:val="22"/>
          <w:rtl/>
          <w:lang w:bidi="fa-IR"/>
        </w:rPr>
        <w:t xml:space="preserve"> نشان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دهد</w:t>
      </w:r>
      <w:r w:rsidRPr="00222072">
        <w:rPr>
          <w:rFonts w:asciiTheme="majorBidi" w:hAnsiTheme="majorBidi" w:cs="B Nazanin"/>
          <w:sz w:val="22"/>
          <w:rtl/>
          <w:lang w:bidi="fa-IR"/>
        </w:rPr>
        <w:t xml:space="preserve">؛ که در </w:t>
      </w:r>
      <w:r w:rsidRPr="00222072">
        <w:rPr>
          <w:rFonts w:asciiTheme="majorBidi" w:hAnsiTheme="majorBidi" w:cs="B Nazanin" w:hint="cs"/>
          <w:sz w:val="22"/>
          <w:rtl/>
          <w:lang w:bidi="fa-IR"/>
        </w:rPr>
        <w:t xml:space="preserve">بین </w:t>
      </w:r>
      <w:r w:rsidRPr="00222072">
        <w:rPr>
          <w:rFonts w:asciiTheme="majorBidi" w:hAnsiTheme="majorBidi" w:cs="B Nazanin"/>
          <w:sz w:val="22"/>
          <w:rtl/>
          <w:lang w:bidi="fa-IR"/>
        </w:rPr>
        <w:t>شهرها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کرمانشاه، قصر ش</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سرپل ذهاب و ثلاث باباجان</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معنادار بوده است. درحال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شمال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قسمت‌ها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جنوب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مرکز</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روند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معنادار بوده است که نشان‌دهنده شرا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ط</w:t>
      </w:r>
      <w:r w:rsidRPr="00222072">
        <w:rPr>
          <w:rFonts w:asciiTheme="majorBidi" w:hAnsiTheme="majorBidi" w:cs="B Nazanin"/>
          <w:sz w:val="22"/>
          <w:rtl/>
          <w:lang w:bidi="fa-IR"/>
        </w:rPr>
        <w:t xml:space="preserve"> مطلوب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مناطق از استان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xml:space="preserve"> درحال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در ماه م</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(ارد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بهشت</w:t>
      </w:r>
      <w:r w:rsidRPr="00222072">
        <w:rPr>
          <w:rFonts w:asciiTheme="majorBidi" w:hAnsiTheme="majorBidi" w:cs="B Nazanin"/>
          <w:sz w:val="22"/>
          <w:rtl/>
          <w:lang w:bidi="fa-IR"/>
        </w:rPr>
        <w:t>) نشان داد که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دار</w:t>
      </w:r>
      <w:r w:rsidRPr="00222072">
        <w:rPr>
          <w:rFonts w:asciiTheme="majorBidi" w:hAnsiTheme="majorBidi" w:cs="B Nazanin"/>
          <w:sz w:val="22"/>
          <w:rtl/>
          <w:lang w:bidi="fa-IR"/>
        </w:rPr>
        <w:t xml:space="preserve"> وجود دارد بن</w:t>
      </w:r>
      <w:r w:rsidRPr="00222072">
        <w:rPr>
          <w:rFonts w:asciiTheme="majorBidi" w:hAnsiTheme="majorBidi" w:cs="B Nazanin" w:hint="eastAsia"/>
          <w:sz w:val="22"/>
          <w:rtl/>
          <w:lang w:bidi="fa-IR"/>
        </w:rPr>
        <w:t>ابرا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روند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مناطق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بوده است. درحال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در هم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بازه زمان</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شمال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قسمت‌ها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مرکز و جنوب استان روند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دار</w:t>
      </w:r>
      <w:r w:rsidRPr="00222072">
        <w:rPr>
          <w:rFonts w:asciiTheme="majorBidi" w:hAnsiTheme="majorBidi" w:cs="B Nazanin"/>
          <w:sz w:val="22"/>
          <w:rtl/>
          <w:lang w:bidi="fa-IR"/>
        </w:rPr>
        <w:t xml:space="preserve"> بوده است. نتا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ج</w:t>
      </w:r>
      <w:r w:rsidRPr="00222072">
        <w:rPr>
          <w:rFonts w:asciiTheme="majorBidi" w:hAnsiTheme="majorBidi" w:cs="B Nazanin"/>
          <w:sz w:val="22"/>
          <w:rtl/>
          <w:lang w:bidi="fa-IR"/>
        </w:rPr>
        <w:t xml:space="preserve"> در ماه ژوئ</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ه</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نشان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دهد</w:t>
      </w:r>
      <w:r w:rsidRPr="00222072">
        <w:rPr>
          <w:rFonts w:asciiTheme="majorBidi" w:hAnsiTheme="majorBidi" w:cs="B Nazanin"/>
          <w:sz w:val="22"/>
          <w:rtl/>
          <w:lang w:bidi="fa-IR"/>
        </w:rPr>
        <w:t>. که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تغ</w:t>
      </w:r>
      <w:r w:rsidRPr="00222072">
        <w:rPr>
          <w:rFonts w:asciiTheme="majorBidi" w:hAnsiTheme="majorBidi" w:cs="B Nazanin" w:hint="cs"/>
          <w:sz w:val="22"/>
          <w:rtl/>
          <w:lang w:bidi="fa-IR"/>
        </w:rPr>
        <w:t>یی</w:t>
      </w:r>
      <w:r w:rsidRPr="00222072">
        <w:rPr>
          <w:rFonts w:asciiTheme="majorBidi" w:hAnsiTheme="majorBidi" w:cs="B Nazanin" w:hint="eastAsia"/>
          <w:sz w:val="22"/>
          <w:rtl/>
          <w:lang w:bidi="fa-IR"/>
        </w:rPr>
        <w:t>رات</w:t>
      </w:r>
      <w:r w:rsidRPr="00222072">
        <w:rPr>
          <w:rFonts w:asciiTheme="majorBidi" w:hAnsiTheme="majorBidi" w:cs="B Nazanin"/>
          <w:sz w:val="22"/>
          <w:rtl/>
          <w:lang w:bidi="fa-IR"/>
        </w:rPr>
        <w:t xml:space="preserve">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ماه در مقا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سه</w:t>
      </w:r>
      <w:r w:rsidRPr="00222072">
        <w:rPr>
          <w:rFonts w:asciiTheme="majorBidi" w:hAnsiTheme="majorBidi" w:cs="B Nazanin"/>
          <w:sz w:val="22"/>
          <w:rtl/>
          <w:lang w:bidi="fa-IR"/>
        </w:rPr>
        <w:t xml:space="preserve"> با ماه‌ها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قبل چشمگ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رتر</w:t>
      </w:r>
      <w:r w:rsidRPr="00222072">
        <w:rPr>
          <w:rFonts w:asciiTheme="majorBidi" w:hAnsiTheme="majorBidi" w:cs="B Nazanin"/>
          <w:sz w:val="22"/>
          <w:rtl/>
          <w:lang w:bidi="fa-IR"/>
        </w:rPr>
        <w:t xml:space="preserve"> است. در ماه ژوئ</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ه</w:t>
      </w:r>
      <w:r w:rsidRPr="00222072">
        <w:rPr>
          <w:rFonts w:asciiTheme="majorBidi" w:hAnsiTheme="majorBidi" w:cs="B Nazanin"/>
          <w:sz w:val="22"/>
          <w:rtl/>
          <w:lang w:bidi="fa-IR"/>
        </w:rPr>
        <w:t xml:space="preserve">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جنوب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مرکز</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که منطبق بر شهرها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کرمانشاه، اسلام‌آباد غرب، سرپل ذهاب، ثلاث باباجان</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قصر ش</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باشد</w:t>
      </w:r>
      <w:r w:rsidRPr="00222072">
        <w:rPr>
          <w:rFonts w:asciiTheme="majorBidi" w:hAnsiTheme="majorBidi" w:cs="B Nazanin"/>
          <w:sz w:val="22"/>
          <w:rtl/>
          <w:lang w:bidi="fa-IR"/>
        </w:rPr>
        <w:t xml:space="preserve">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معنادار بوده است؛ اما در هم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ماه تنها در قسمت‌ها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از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شرق</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w:t>
      </w:r>
      <w:r w:rsidRPr="00222072">
        <w:rPr>
          <w:rFonts w:asciiTheme="majorBidi" w:hAnsiTheme="majorBidi" w:cs="B Nazanin"/>
          <w:sz w:val="22"/>
          <w:rtl/>
          <w:lang w:bidi="fa-IR"/>
        </w:rPr>
        <w:t xml:space="preserve"> </w:t>
      </w:r>
      <w:r w:rsidRPr="00222072">
        <w:rPr>
          <w:rFonts w:asciiTheme="majorBidi" w:hAnsiTheme="majorBidi" w:cs="B Nazanin" w:hint="eastAsia"/>
          <w:sz w:val="22"/>
          <w:rtl/>
          <w:lang w:bidi="fa-IR"/>
        </w:rPr>
        <w:t>شمال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مرکز</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استان روند از نوع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در بخش‌ها</w:t>
      </w:r>
      <w:r w:rsidRPr="00222072">
        <w:rPr>
          <w:rFonts w:asciiTheme="majorBidi" w:hAnsiTheme="majorBidi" w:cs="B Nazanin" w:hint="cs"/>
          <w:sz w:val="22"/>
          <w:rtl/>
          <w:lang w:bidi="fa-IR"/>
        </w:rPr>
        <w:t>یی</w:t>
      </w:r>
      <w:r w:rsidRPr="00222072">
        <w:rPr>
          <w:rFonts w:asciiTheme="majorBidi" w:hAnsiTheme="majorBidi" w:cs="B Nazanin"/>
          <w:sz w:val="22"/>
          <w:rtl/>
          <w:lang w:bidi="fa-IR"/>
        </w:rPr>
        <w:t xml:space="preserve"> 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ز</w:t>
      </w:r>
      <w:r w:rsidRPr="00222072">
        <w:rPr>
          <w:rFonts w:asciiTheme="majorBidi" w:hAnsiTheme="majorBidi" w:cs="B Nazanin"/>
          <w:sz w:val="22"/>
          <w:rtl/>
          <w:lang w:bidi="fa-IR"/>
        </w:rPr>
        <w:t xml:space="preserve">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روند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معنادار بوده است. در دو ماه نخست از فصل بهار دل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ل</w:t>
      </w:r>
      <w:r w:rsidRPr="00222072">
        <w:rPr>
          <w:rFonts w:asciiTheme="majorBidi" w:hAnsiTheme="majorBidi" w:cs="B Nazanin"/>
          <w:sz w:val="22"/>
          <w:rtl/>
          <w:lang w:bidi="fa-IR"/>
        </w:rPr>
        <w:t xml:space="preserve"> کاهش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در نواح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غرب</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کرمانشاه کاهش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زان</w:t>
      </w:r>
      <w:r w:rsidRPr="00222072">
        <w:rPr>
          <w:rFonts w:asciiTheme="majorBidi" w:hAnsiTheme="majorBidi" w:cs="B Nazanin"/>
          <w:sz w:val="22"/>
          <w:rtl/>
          <w:lang w:bidi="fa-IR"/>
        </w:rPr>
        <w:t xml:space="preserve"> بارندگ</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بوده است.</w:t>
      </w:r>
      <w:r w:rsidRPr="00222072">
        <w:rPr>
          <w:rFonts w:asciiTheme="majorBidi" w:hAnsiTheme="majorBidi" w:cs="B Nazanin" w:hint="cs"/>
          <w:sz w:val="22"/>
          <w:rtl/>
          <w:lang w:bidi="fa-IR"/>
        </w:rPr>
        <w:t xml:space="preserve"> </w:t>
      </w:r>
      <w:r w:rsidRPr="00222072">
        <w:rPr>
          <w:rFonts w:asciiTheme="majorBidi" w:hAnsiTheme="majorBidi" w:cs="B Nazanin"/>
          <w:sz w:val="22"/>
          <w:rtl/>
          <w:lang w:bidi="fa-IR"/>
        </w:rPr>
        <w:t>همان‌طور که مطالعات انجام‌شده نشان داده است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فصل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نو</w:t>
      </w:r>
      <w:r w:rsidRPr="00222072">
        <w:rPr>
          <w:rFonts w:asciiTheme="majorBidi" w:hAnsiTheme="majorBidi" w:cs="B Nazanin" w:hint="eastAsia"/>
          <w:sz w:val="22"/>
          <w:rtl/>
          <w:lang w:bidi="fa-IR"/>
        </w:rPr>
        <w:t>اح</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بارش کمتر و دما ن</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ز</w:t>
      </w:r>
      <w:r w:rsidRPr="00222072">
        <w:rPr>
          <w:rFonts w:asciiTheme="majorBidi" w:hAnsiTheme="majorBidi" w:cs="B Nazanin"/>
          <w:sz w:val="22"/>
          <w:rtl/>
          <w:lang w:bidi="fa-IR"/>
        </w:rPr>
        <w:t xml:space="preserve"> افزا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بوده است اما در آخر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ماه از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فصل بر مناطق 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روند کاهش</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و تحت تأث</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w:t>
      </w:r>
      <w:r w:rsidRPr="00222072">
        <w:rPr>
          <w:rFonts w:asciiTheme="majorBidi" w:hAnsiTheme="majorBidi" w:cs="B Nazanin"/>
          <w:sz w:val="22"/>
          <w:rtl/>
          <w:lang w:bidi="fa-IR"/>
        </w:rPr>
        <w:t xml:space="preserve"> خشکسال</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افزوده‌شده است به‌طور</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که</w:t>
      </w:r>
      <w:r w:rsidRPr="00222072">
        <w:rPr>
          <w:rFonts w:asciiTheme="majorBidi" w:hAnsiTheme="majorBidi" w:cs="B Nazanin"/>
          <w:sz w:val="22"/>
          <w:rtl/>
          <w:lang w:bidi="fa-IR"/>
        </w:rPr>
        <w:t xml:space="preserve"> هر چه از سمت شمال غرب به سمت غرب، جنوب غرب و جنوب استان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رو</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م</w:t>
      </w:r>
      <w:r w:rsidRPr="00222072">
        <w:rPr>
          <w:rFonts w:asciiTheme="majorBidi" w:hAnsiTheme="majorBidi" w:cs="B Nazanin"/>
          <w:sz w:val="22"/>
          <w:rtl/>
          <w:lang w:bidi="fa-IR"/>
        </w:rPr>
        <w:t xml:space="preserve"> از مناطق دارا</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پوشش گ</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اه</w:t>
      </w:r>
      <w:r w:rsidRPr="00222072">
        <w:rPr>
          <w:rFonts w:asciiTheme="majorBidi" w:hAnsiTheme="majorBidi" w:cs="B Nazanin" w:hint="cs"/>
          <w:sz w:val="22"/>
          <w:rtl/>
          <w:lang w:bidi="fa-IR"/>
        </w:rPr>
        <w:t>ی</w:t>
      </w:r>
      <w:r w:rsidRPr="00222072">
        <w:rPr>
          <w:rFonts w:asciiTheme="majorBidi" w:hAnsiTheme="majorBidi" w:cs="B Nazanin"/>
          <w:sz w:val="22"/>
          <w:rtl/>
          <w:lang w:bidi="fa-IR"/>
        </w:rPr>
        <w:t xml:space="preserve"> کم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شود</w:t>
      </w:r>
      <w:r w:rsidRPr="00222072">
        <w:rPr>
          <w:rFonts w:asciiTheme="majorBidi" w:hAnsiTheme="majorBidi" w:cs="B Nazanin"/>
          <w:sz w:val="22"/>
          <w:rtl/>
          <w:lang w:bidi="fa-IR"/>
        </w:rPr>
        <w:t xml:space="preserve"> که به نظر م</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رسد</w:t>
      </w:r>
      <w:r w:rsidRPr="00222072">
        <w:rPr>
          <w:rFonts w:asciiTheme="majorBidi" w:hAnsiTheme="majorBidi" w:cs="B Nazanin"/>
          <w:sz w:val="22"/>
          <w:rtl/>
          <w:lang w:bidi="fa-IR"/>
        </w:rPr>
        <w:t xml:space="preserve"> دل</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ل</w:t>
      </w:r>
      <w:r w:rsidRPr="00222072">
        <w:rPr>
          <w:rFonts w:asciiTheme="majorBidi" w:hAnsiTheme="majorBidi" w:cs="B Nazanin"/>
          <w:sz w:val="22"/>
          <w:rtl/>
          <w:lang w:bidi="fa-IR"/>
        </w:rPr>
        <w:t xml:space="preserve"> آن کاهش بارش بهاره در ا</w:t>
      </w:r>
      <w:r w:rsidRPr="00222072">
        <w:rPr>
          <w:rFonts w:asciiTheme="majorBidi" w:hAnsiTheme="majorBidi" w:cs="B Nazanin" w:hint="cs"/>
          <w:sz w:val="22"/>
          <w:rtl/>
          <w:lang w:bidi="fa-IR"/>
        </w:rPr>
        <w:t>ی</w:t>
      </w:r>
      <w:r w:rsidRPr="00222072">
        <w:rPr>
          <w:rFonts w:asciiTheme="majorBidi" w:hAnsiTheme="majorBidi" w:cs="B Nazanin" w:hint="eastAsia"/>
          <w:sz w:val="22"/>
          <w:rtl/>
          <w:lang w:bidi="fa-IR"/>
        </w:rPr>
        <w:t>ن</w:t>
      </w:r>
      <w:r w:rsidRPr="00222072">
        <w:rPr>
          <w:rFonts w:asciiTheme="majorBidi" w:hAnsiTheme="majorBidi" w:cs="B Nazanin"/>
          <w:sz w:val="22"/>
          <w:rtl/>
          <w:lang w:bidi="fa-IR"/>
        </w:rPr>
        <w:t xml:space="preserve"> موقع از سال بوده است</w:t>
      </w:r>
      <w:r w:rsidRPr="00222072">
        <w:rPr>
          <w:rFonts w:asciiTheme="majorBidi" w:hAnsiTheme="majorBidi" w:cs="B Nazanin"/>
          <w:sz w:val="22"/>
        </w:rPr>
        <w:t xml:space="preserve"> </w:t>
      </w:r>
      <w:r w:rsidRPr="00222072">
        <w:rPr>
          <w:rFonts w:asciiTheme="majorBidi" w:hAnsiTheme="majorBidi" w:cs="B Nazanin"/>
          <w:sz w:val="22"/>
          <w:rtl/>
          <w:lang w:bidi="fa-IR"/>
        </w:rPr>
        <w:t>(</w:t>
      </w:r>
      <w:hyperlink w:anchor="Lotfi2015" w:history="1">
        <w:r w:rsidRPr="00222072">
          <w:rPr>
            <w:rStyle w:val="Hyperlink"/>
            <w:rFonts w:asciiTheme="majorBidi" w:hAnsiTheme="majorBidi" w:cs="B Nazanin"/>
            <w:sz w:val="22"/>
          </w:rPr>
          <w:t>Lotfi, 2015</w:t>
        </w:r>
      </w:hyperlink>
      <w:r w:rsidRPr="00222072">
        <w:rPr>
          <w:rFonts w:asciiTheme="majorBidi" w:hAnsiTheme="majorBidi" w:cs="B Nazanin"/>
          <w:sz w:val="22"/>
          <w:rtl/>
          <w:lang w:bidi="fa-IR"/>
        </w:rPr>
        <w:t>).</w:t>
      </w:r>
      <w:r w:rsidRPr="00222072">
        <w:rPr>
          <w:rFonts w:asciiTheme="majorBidi" w:hAnsiTheme="majorBidi" w:cs="B Nazanin" w:hint="cs"/>
          <w:sz w:val="22"/>
          <w:rtl/>
          <w:lang w:bidi="fa-IR"/>
        </w:rPr>
        <w:t xml:space="preserve">  به طور کلی در این فصل حدود 45 درصد از گستره ی استان دارای روند کاهشی پوشش گیاهی می باشد. به عبارت دیگر با توجه به شاخص سلامت پوشش گیاهی می توان بیان داشت اثر خشکسالی بر پوشش گیاهی در حدود 45درصد از گستره ی استان بوده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222072" w:rsidRPr="00222072" w14:paraId="52C02345" w14:textId="77777777" w:rsidTr="006744AC">
        <w:tc>
          <w:tcPr>
            <w:tcW w:w="4393" w:type="dxa"/>
          </w:tcPr>
          <w:p w14:paraId="40A49624"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37AFE425" wp14:editId="4E39981C">
                  <wp:extent cx="2703600" cy="1900800"/>
                  <wp:effectExtent l="0" t="0" r="1905" b="4445"/>
                  <wp:docPr id="9985304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03600" cy="1900800"/>
                          </a:xfrm>
                          <a:prstGeom prst="rect">
                            <a:avLst/>
                          </a:prstGeom>
                          <a:noFill/>
                          <a:ln>
                            <a:noFill/>
                          </a:ln>
                        </pic:spPr>
                      </pic:pic>
                    </a:graphicData>
                  </a:graphic>
                </wp:inline>
              </w:drawing>
            </w:r>
          </w:p>
        </w:tc>
        <w:tc>
          <w:tcPr>
            <w:tcW w:w="4394" w:type="dxa"/>
          </w:tcPr>
          <w:p w14:paraId="0520B4AE" w14:textId="77777777" w:rsidR="00222072" w:rsidRPr="00222072" w:rsidRDefault="00222072" w:rsidP="00222072">
            <w:pPr>
              <w:bidi/>
              <w:jc w:val="lowKashida"/>
              <w:rPr>
                <w:rFonts w:asciiTheme="majorBidi" w:hAnsiTheme="majorBidi" w:cs="B Nazanin"/>
                <w:sz w:val="22"/>
                <w:rtl/>
                <w:lang w:bidi="fa-IR"/>
              </w:rPr>
            </w:pPr>
            <w:r w:rsidRPr="00222072">
              <w:rPr>
                <w:rFonts w:asciiTheme="majorBidi" w:hAnsiTheme="majorBidi" w:cs="B Nazanin"/>
                <w:noProof/>
                <w:sz w:val="22"/>
              </w:rPr>
              <w:drawing>
                <wp:inline distT="0" distB="0" distL="0" distR="0" wp14:anchorId="582D3F20" wp14:editId="34B63C71">
                  <wp:extent cx="2696400" cy="1897200"/>
                  <wp:effectExtent l="0" t="0" r="8890" b="8255"/>
                  <wp:docPr id="2148038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96400" cy="1897200"/>
                          </a:xfrm>
                          <a:prstGeom prst="rect">
                            <a:avLst/>
                          </a:prstGeom>
                          <a:noFill/>
                          <a:ln>
                            <a:noFill/>
                          </a:ln>
                        </pic:spPr>
                      </pic:pic>
                    </a:graphicData>
                  </a:graphic>
                </wp:inline>
              </w:drawing>
            </w:r>
          </w:p>
        </w:tc>
      </w:tr>
      <w:tr w:rsidR="00222072" w:rsidRPr="00222072" w14:paraId="524F0DE3" w14:textId="77777777" w:rsidTr="006744AC">
        <w:tc>
          <w:tcPr>
            <w:tcW w:w="8787" w:type="dxa"/>
            <w:gridSpan w:val="2"/>
          </w:tcPr>
          <w:p w14:paraId="3015E06A" w14:textId="77777777" w:rsidR="00222072" w:rsidRPr="00222072" w:rsidRDefault="00222072" w:rsidP="00222072">
            <w:pPr>
              <w:bidi/>
              <w:jc w:val="center"/>
              <w:rPr>
                <w:rFonts w:asciiTheme="majorBidi" w:hAnsiTheme="majorBidi" w:cs="B Nazanin"/>
                <w:sz w:val="22"/>
                <w:rtl/>
                <w:lang w:bidi="fa-IR"/>
              </w:rPr>
            </w:pPr>
            <w:r w:rsidRPr="00222072">
              <w:rPr>
                <w:rFonts w:asciiTheme="majorBidi" w:hAnsiTheme="majorBidi" w:cs="B Nazanin"/>
                <w:noProof/>
                <w:sz w:val="22"/>
              </w:rPr>
              <w:lastRenderedPageBreak/>
              <w:drawing>
                <wp:inline distT="0" distB="0" distL="0" distR="0" wp14:anchorId="359E716B" wp14:editId="417B5D47">
                  <wp:extent cx="2685600" cy="1890000"/>
                  <wp:effectExtent l="0" t="0" r="635" b="0"/>
                  <wp:docPr id="11907972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85600" cy="1890000"/>
                          </a:xfrm>
                          <a:prstGeom prst="rect">
                            <a:avLst/>
                          </a:prstGeom>
                          <a:noFill/>
                          <a:ln>
                            <a:noFill/>
                          </a:ln>
                        </pic:spPr>
                      </pic:pic>
                    </a:graphicData>
                  </a:graphic>
                </wp:inline>
              </w:drawing>
            </w:r>
          </w:p>
        </w:tc>
      </w:tr>
      <w:tr w:rsidR="00222072" w:rsidRPr="00222072" w14:paraId="4CB0DA34" w14:textId="77777777" w:rsidTr="006744AC">
        <w:tc>
          <w:tcPr>
            <w:tcW w:w="8787" w:type="dxa"/>
            <w:gridSpan w:val="2"/>
          </w:tcPr>
          <w:p w14:paraId="1E30AEDB" w14:textId="462FDAF1" w:rsidR="00222072" w:rsidRPr="00222072" w:rsidRDefault="00222072" w:rsidP="006744AC">
            <w:pPr>
              <w:bidi/>
              <w:jc w:val="center"/>
              <w:rPr>
                <w:rFonts w:asciiTheme="majorBidi" w:hAnsiTheme="majorBidi" w:cs="B Nazanin"/>
                <w:b/>
                <w:bCs/>
                <w:sz w:val="20"/>
                <w:szCs w:val="20"/>
                <w:rtl/>
              </w:rPr>
            </w:pPr>
            <w:r w:rsidRPr="00222072">
              <w:rPr>
                <w:rFonts w:asciiTheme="majorBidi" w:hAnsiTheme="majorBidi" w:cs="B Nazanin"/>
                <w:b/>
                <w:bCs/>
                <w:sz w:val="20"/>
                <w:szCs w:val="20"/>
                <w:rtl/>
                <w:lang w:bidi="fa-IR"/>
              </w:rPr>
              <w:t xml:space="preserve">شکل </w:t>
            </w:r>
            <w:r w:rsidRPr="00222072">
              <w:rPr>
                <w:rFonts w:asciiTheme="majorBidi" w:hAnsiTheme="majorBidi" w:cs="B Nazanin" w:hint="cs"/>
                <w:b/>
                <w:bCs/>
                <w:sz w:val="20"/>
                <w:szCs w:val="20"/>
                <w:rtl/>
                <w:lang w:bidi="fa-IR"/>
              </w:rPr>
              <w:t>9</w:t>
            </w:r>
            <w:r w:rsidRPr="00222072">
              <w:rPr>
                <w:rFonts w:asciiTheme="majorBidi" w:hAnsiTheme="majorBidi" w:cs="B Nazanin"/>
                <w:b/>
                <w:bCs/>
                <w:sz w:val="20"/>
                <w:szCs w:val="20"/>
              </w:rPr>
              <w:t>:</w:t>
            </w:r>
            <w:r w:rsidRPr="00222072">
              <w:rPr>
                <w:rFonts w:asciiTheme="majorBidi" w:hAnsiTheme="majorBidi" w:cs="B Nazanin"/>
                <w:b/>
                <w:bCs/>
                <w:sz w:val="20"/>
                <w:szCs w:val="20"/>
                <w:rtl/>
                <w:lang w:bidi="fa-IR"/>
              </w:rPr>
              <w:t xml:space="preserve"> </w:t>
            </w:r>
            <w:r w:rsidRPr="00222072">
              <w:rPr>
                <w:rFonts w:asciiTheme="majorBidi" w:hAnsiTheme="majorBidi" w:cs="B Nazanin" w:hint="cs"/>
                <w:b/>
                <w:bCs/>
                <w:sz w:val="20"/>
                <w:szCs w:val="20"/>
                <w:rtl/>
                <w:lang w:bidi="fa-IR"/>
              </w:rPr>
              <w:t>روند تغییرات مکانی</w:t>
            </w:r>
            <w:r w:rsidRPr="00222072">
              <w:rPr>
                <w:rFonts w:asciiTheme="majorBidi" w:hAnsiTheme="majorBidi" w:cs="B Nazanin"/>
                <w:b/>
                <w:bCs/>
                <w:sz w:val="20"/>
                <w:szCs w:val="20"/>
                <w:rtl/>
                <w:lang w:bidi="fa-IR"/>
              </w:rPr>
              <w:t xml:space="preserve"> شاخص </w:t>
            </w:r>
            <w:r w:rsidRPr="00222072">
              <w:rPr>
                <w:rFonts w:asciiTheme="majorBidi" w:hAnsiTheme="majorBidi" w:cs="B Nazanin"/>
                <w:b/>
                <w:bCs/>
                <w:sz w:val="20"/>
                <w:szCs w:val="20"/>
              </w:rPr>
              <w:t>VHI</w:t>
            </w:r>
            <w:r w:rsidRPr="00222072">
              <w:rPr>
                <w:rFonts w:asciiTheme="majorBidi" w:hAnsiTheme="majorBidi" w:cs="B Nazanin"/>
                <w:b/>
                <w:bCs/>
                <w:sz w:val="20"/>
                <w:szCs w:val="20"/>
                <w:rtl/>
                <w:lang w:bidi="fa-IR"/>
              </w:rPr>
              <w:t xml:space="preserve"> در فصل</w:t>
            </w:r>
            <w:r w:rsidRPr="00222072">
              <w:rPr>
                <w:rFonts w:asciiTheme="majorBidi" w:hAnsiTheme="majorBidi" w:cs="B Nazanin" w:hint="cs"/>
                <w:b/>
                <w:bCs/>
                <w:sz w:val="20"/>
                <w:szCs w:val="20"/>
                <w:rtl/>
                <w:lang w:bidi="fa-IR"/>
              </w:rPr>
              <w:t xml:space="preserve"> بهار</w:t>
            </w:r>
            <w:r w:rsidRPr="00222072">
              <w:rPr>
                <w:rFonts w:asciiTheme="majorBidi" w:hAnsiTheme="majorBidi" w:cs="B Nazanin"/>
                <w:b/>
                <w:bCs/>
                <w:sz w:val="20"/>
                <w:szCs w:val="20"/>
                <w:rtl/>
                <w:lang w:bidi="fa-IR"/>
              </w:rPr>
              <w:t xml:space="preserve"> </w:t>
            </w:r>
            <w:r w:rsidRPr="00222072">
              <w:rPr>
                <w:rFonts w:asciiTheme="majorBidi" w:hAnsiTheme="majorBidi" w:cs="B Nazanin" w:hint="cs"/>
                <w:b/>
                <w:bCs/>
                <w:sz w:val="20"/>
                <w:szCs w:val="20"/>
                <w:rtl/>
                <w:lang w:bidi="fa-IR"/>
              </w:rPr>
              <w:t xml:space="preserve"> بر اساس ضرایب من کندال </w:t>
            </w:r>
            <w:r w:rsidRPr="00222072">
              <w:rPr>
                <w:rFonts w:asciiTheme="majorBidi" w:hAnsiTheme="majorBidi" w:cs="B Nazanin"/>
                <w:b/>
                <w:bCs/>
                <w:sz w:val="20"/>
                <w:szCs w:val="20"/>
                <w:rtl/>
                <w:lang w:bidi="fa-IR"/>
              </w:rPr>
              <w:t>در استان کرمانشاه</w:t>
            </w:r>
          </w:p>
        </w:tc>
      </w:tr>
    </w:tbl>
    <w:p w14:paraId="535EF22B" w14:textId="77777777" w:rsidR="006744AC" w:rsidRPr="006744AC" w:rsidRDefault="006744AC" w:rsidP="006744AC">
      <w:pPr>
        <w:bidi/>
        <w:jc w:val="lowKashida"/>
        <w:rPr>
          <w:rFonts w:asciiTheme="majorBidi" w:hAnsiTheme="majorBidi" w:cs="B Nazanin"/>
          <w:b/>
          <w:bCs/>
          <w:sz w:val="22"/>
        </w:rPr>
      </w:pPr>
      <w:r w:rsidRPr="006744AC">
        <w:rPr>
          <w:rFonts w:asciiTheme="majorBidi" w:hAnsiTheme="majorBidi" w:cs="B Nazanin"/>
          <w:b/>
          <w:bCs/>
          <w:sz w:val="22"/>
          <w:rtl/>
          <w:lang w:bidi="fa-IR"/>
        </w:rPr>
        <w:t>واکاو</w:t>
      </w:r>
      <w:r w:rsidRPr="006744AC">
        <w:rPr>
          <w:rFonts w:asciiTheme="majorBidi" w:hAnsiTheme="majorBidi" w:cs="B Nazanin" w:hint="cs"/>
          <w:b/>
          <w:bCs/>
          <w:sz w:val="22"/>
          <w:rtl/>
          <w:lang w:bidi="fa-IR"/>
        </w:rPr>
        <w:t>ی</w:t>
      </w:r>
      <w:r w:rsidRPr="006744AC">
        <w:rPr>
          <w:rFonts w:asciiTheme="majorBidi" w:hAnsiTheme="majorBidi" w:cs="B Nazanin"/>
          <w:b/>
          <w:bCs/>
          <w:sz w:val="22"/>
          <w:rtl/>
          <w:lang w:bidi="fa-IR"/>
        </w:rPr>
        <w:t xml:space="preserve"> روند تغ</w:t>
      </w:r>
      <w:r w:rsidRPr="006744AC">
        <w:rPr>
          <w:rFonts w:asciiTheme="majorBidi" w:hAnsiTheme="majorBidi" w:cs="B Nazanin" w:hint="cs"/>
          <w:b/>
          <w:bCs/>
          <w:sz w:val="22"/>
          <w:rtl/>
          <w:lang w:bidi="fa-IR"/>
        </w:rPr>
        <w:t>یی</w:t>
      </w:r>
      <w:r w:rsidRPr="006744AC">
        <w:rPr>
          <w:rFonts w:asciiTheme="majorBidi" w:hAnsiTheme="majorBidi" w:cs="B Nazanin" w:hint="eastAsia"/>
          <w:b/>
          <w:bCs/>
          <w:sz w:val="22"/>
          <w:rtl/>
          <w:lang w:bidi="fa-IR"/>
        </w:rPr>
        <w:t>رات</w:t>
      </w:r>
      <w:r w:rsidRPr="006744AC">
        <w:rPr>
          <w:rFonts w:asciiTheme="majorBidi" w:hAnsiTheme="majorBidi" w:cs="B Nazanin"/>
          <w:b/>
          <w:bCs/>
          <w:sz w:val="22"/>
          <w:rtl/>
          <w:lang w:bidi="fa-IR"/>
        </w:rPr>
        <w:t xml:space="preserve"> شاخص </w:t>
      </w:r>
      <w:r w:rsidRPr="006744AC">
        <w:rPr>
          <w:rFonts w:asciiTheme="majorBidi" w:hAnsiTheme="majorBidi" w:cs="B Nazanin"/>
          <w:b/>
          <w:bCs/>
          <w:sz w:val="22"/>
        </w:rPr>
        <w:t>VHI</w:t>
      </w:r>
      <w:r w:rsidRPr="006744AC">
        <w:rPr>
          <w:rFonts w:asciiTheme="majorBidi" w:hAnsiTheme="majorBidi" w:cs="B Nazanin"/>
          <w:b/>
          <w:bCs/>
          <w:sz w:val="22"/>
          <w:rtl/>
          <w:lang w:bidi="fa-IR"/>
        </w:rPr>
        <w:t xml:space="preserve"> در فصل تابستان</w:t>
      </w:r>
    </w:p>
    <w:p w14:paraId="77DF1C0F" w14:textId="77777777" w:rsidR="006744AC" w:rsidRPr="006744AC" w:rsidRDefault="006744AC" w:rsidP="006744AC">
      <w:pPr>
        <w:bidi/>
        <w:jc w:val="lowKashida"/>
        <w:rPr>
          <w:rFonts w:asciiTheme="majorBidi" w:hAnsiTheme="majorBidi" w:cs="B Nazanin"/>
          <w:sz w:val="22"/>
        </w:rPr>
      </w:pPr>
      <w:r w:rsidRPr="006744AC">
        <w:rPr>
          <w:rFonts w:asciiTheme="majorBidi" w:hAnsiTheme="majorBidi" w:cs="B Nazanin"/>
          <w:sz w:val="22"/>
          <w:rtl/>
          <w:lang w:bidi="fa-IR"/>
        </w:rPr>
        <w:t>نتا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ج</w:t>
      </w:r>
      <w:r w:rsidRPr="006744AC">
        <w:rPr>
          <w:rFonts w:asciiTheme="majorBidi" w:hAnsiTheme="majorBidi" w:cs="B Nazanin"/>
          <w:sz w:val="22"/>
          <w:rtl/>
          <w:lang w:bidi="fa-IR"/>
        </w:rPr>
        <w:t xml:space="preserve"> محاسب</w:t>
      </w:r>
      <w:r w:rsidRPr="006744AC">
        <w:rPr>
          <w:rFonts w:asciiTheme="majorBidi" w:hAnsiTheme="majorBidi" w:cs="B Nazanin" w:hint="cs"/>
          <w:sz w:val="22"/>
          <w:rtl/>
          <w:lang w:bidi="fa-IR"/>
        </w:rPr>
        <w:t>ۀ</w:t>
      </w:r>
      <w:r w:rsidRPr="006744AC">
        <w:rPr>
          <w:rFonts w:asciiTheme="majorBidi" w:hAnsiTheme="majorBidi" w:cs="B Nazanin"/>
          <w:sz w:val="22"/>
          <w:rtl/>
          <w:lang w:bidi="fa-IR"/>
        </w:rPr>
        <w:t xml:space="preserve"> آزمون من - </w:t>
      </w:r>
      <w:r w:rsidRPr="006744AC">
        <w:rPr>
          <w:rFonts w:asciiTheme="majorBidi" w:hAnsiTheme="majorBidi" w:cs="B Nazanin" w:hint="cs"/>
          <w:sz w:val="22"/>
          <w:rtl/>
          <w:lang w:bidi="fa-IR"/>
        </w:rPr>
        <w:t>کندال</w:t>
      </w:r>
      <w:r w:rsidRPr="006744AC">
        <w:rPr>
          <w:rFonts w:asciiTheme="majorBidi" w:hAnsiTheme="majorBidi" w:cs="B Nazanin"/>
          <w:sz w:val="22"/>
          <w:rtl/>
          <w:lang w:bidi="fa-IR"/>
        </w:rPr>
        <w:t xml:space="preserve"> </w:t>
      </w:r>
      <w:r w:rsidRPr="006744AC">
        <w:rPr>
          <w:rFonts w:asciiTheme="majorBidi" w:hAnsiTheme="majorBidi" w:cs="B Nazanin" w:hint="cs"/>
          <w:sz w:val="22"/>
          <w:rtl/>
          <w:lang w:bidi="fa-IR"/>
        </w:rPr>
        <w:t>در</w:t>
      </w:r>
      <w:r w:rsidRPr="006744AC">
        <w:rPr>
          <w:rFonts w:asciiTheme="majorBidi" w:hAnsiTheme="majorBidi" w:cs="B Nazanin"/>
          <w:sz w:val="22"/>
          <w:rtl/>
          <w:lang w:bidi="fa-IR"/>
        </w:rPr>
        <w:t xml:space="preserve"> </w:t>
      </w:r>
      <w:r w:rsidRPr="006744AC">
        <w:rPr>
          <w:rFonts w:asciiTheme="majorBidi" w:hAnsiTheme="majorBidi" w:cs="B Nazanin" w:hint="cs"/>
          <w:sz w:val="22"/>
          <w:rtl/>
          <w:lang w:bidi="fa-IR"/>
        </w:rPr>
        <w:t>مقی</w:t>
      </w:r>
      <w:r w:rsidRPr="006744AC">
        <w:rPr>
          <w:rFonts w:asciiTheme="majorBidi" w:hAnsiTheme="majorBidi" w:cs="B Nazanin" w:hint="eastAsia"/>
          <w:sz w:val="22"/>
          <w:rtl/>
          <w:lang w:bidi="fa-IR"/>
        </w:rPr>
        <w:t>اس</w:t>
      </w:r>
      <w:r w:rsidRPr="006744AC">
        <w:rPr>
          <w:rFonts w:asciiTheme="majorBidi" w:hAnsiTheme="majorBidi" w:cs="B Nazanin"/>
          <w:sz w:val="22"/>
          <w:rtl/>
          <w:lang w:bidi="fa-IR"/>
        </w:rPr>
        <w:t xml:space="preserve"> زمان</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ماهانه در ب</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کل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ستگاه‌ها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موردمطالعه در سطح استان کرمانشاه در ماه جولا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نشان داد که بر وسعت مناطق تحت تأث</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ر</w:t>
      </w:r>
      <w:r w:rsidRPr="006744AC">
        <w:rPr>
          <w:rFonts w:asciiTheme="majorBidi" w:hAnsiTheme="majorBidi" w:cs="B Nazanin"/>
          <w:sz w:val="22"/>
          <w:rtl/>
          <w:lang w:bidi="fa-IR"/>
        </w:rPr>
        <w:t xml:space="preserve"> وضع</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ت</w:t>
      </w:r>
      <w:r w:rsidRPr="006744AC">
        <w:rPr>
          <w:rFonts w:asciiTheme="majorBidi" w:hAnsiTheme="majorBidi" w:cs="B Nazanin"/>
          <w:sz w:val="22"/>
          <w:rtl/>
          <w:lang w:bidi="fa-IR"/>
        </w:rPr>
        <w:t xml:space="preserve"> نامطلوب ازنظر پوشش گ</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اه</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ماه افزوده‌شده است</w:t>
      </w:r>
      <w:r w:rsidRPr="006744AC">
        <w:rPr>
          <w:rFonts w:asciiTheme="majorBidi" w:hAnsiTheme="majorBidi" w:cs="B Nazanin" w:hint="cs"/>
          <w:sz w:val="22"/>
          <w:rtl/>
          <w:lang w:bidi="fa-IR"/>
        </w:rPr>
        <w:t>(شکل 10)</w:t>
      </w:r>
      <w:r w:rsidRPr="006744AC">
        <w:rPr>
          <w:rFonts w:asciiTheme="majorBidi" w:hAnsiTheme="majorBidi" w:cs="B Nazanin"/>
          <w:sz w:val="22"/>
          <w:rtl/>
          <w:lang w:bidi="fa-IR"/>
        </w:rPr>
        <w:t>. در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غرب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جنوب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استان روند کا</w:t>
      </w:r>
      <w:r w:rsidRPr="006744AC">
        <w:rPr>
          <w:rFonts w:asciiTheme="majorBidi" w:hAnsiTheme="majorBidi" w:cs="B Nazanin" w:hint="eastAsia"/>
          <w:sz w:val="22"/>
          <w:rtl/>
          <w:lang w:bidi="fa-IR"/>
        </w:rPr>
        <w:t>هش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معنادار بوده است.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ماه از وسعت مناطق دارا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روند افزا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کاسته شده است به‌طور</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تنها در بخش از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مرکز</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شمال</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استان روند افزا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معن</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دار</w:t>
      </w:r>
      <w:r w:rsidRPr="006744AC">
        <w:rPr>
          <w:rFonts w:asciiTheme="majorBidi" w:hAnsiTheme="majorBidi" w:cs="B Nazanin"/>
          <w:sz w:val="22"/>
          <w:rtl/>
          <w:lang w:bidi="fa-IR"/>
        </w:rPr>
        <w:t xml:space="preserve"> وجود دارد.</w:t>
      </w:r>
      <w:r w:rsidRPr="006744AC">
        <w:rPr>
          <w:rFonts w:asciiTheme="majorBidi" w:hAnsiTheme="majorBidi" w:cs="B Nazanin" w:hint="cs"/>
          <w:sz w:val="22"/>
          <w:rtl/>
          <w:lang w:bidi="fa-IR"/>
        </w:rPr>
        <w:t xml:space="preserve"> به عبارت دیگر در این ماه اکثر گستره ی استان کرمانشاه  تحت تاثیر اثر خشکسالی بر پوشش گیاهی قرار گرفته است. </w:t>
      </w:r>
      <w:r w:rsidRPr="006744AC">
        <w:rPr>
          <w:rFonts w:asciiTheme="majorBidi" w:hAnsiTheme="majorBidi" w:cs="B Nazanin"/>
          <w:sz w:val="22"/>
          <w:rtl/>
          <w:lang w:bidi="fa-IR"/>
        </w:rPr>
        <w:t xml:space="preserve"> نتا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ج</w:t>
      </w:r>
      <w:r w:rsidRPr="006744AC">
        <w:rPr>
          <w:rFonts w:asciiTheme="majorBidi" w:hAnsiTheme="majorBidi" w:cs="B Nazanin"/>
          <w:sz w:val="22"/>
          <w:rtl/>
          <w:lang w:bidi="fa-IR"/>
        </w:rPr>
        <w:t xml:space="preserve">  ماه آگوست نشان داد که علاوه بر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غرب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جنوب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استان در بخش‌ها</w:t>
      </w:r>
      <w:r w:rsidRPr="006744AC">
        <w:rPr>
          <w:rFonts w:asciiTheme="majorBidi" w:hAnsiTheme="majorBidi" w:cs="B Nazanin" w:hint="cs"/>
          <w:sz w:val="22"/>
          <w:rtl/>
          <w:lang w:bidi="fa-IR"/>
        </w:rPr>
        <w:t>یی</w:t>
      </w:r>
      <w:r w:rsidRPr="006744AC">
        <w:rPr>
          <w:rFonts w:asciiTheme="majorBidi" w:hAnsiTheme="majorBidi" w:cs="B Nazanin"/>
          <w:sz w:val="22"/>
          <w:rtl/>
          <w:lang w:bidi="fa-IR"/>
        </w:rPr>
        <w:t xml:space="preserve"> از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شمال</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ن</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ز</w:t>
      </w:r>
      <w:r w:rsidRPr="006744AC">
        <w:rPr>
          <w:rFonts w:asciiTheme="majorBidi" w:hAnsiTheme="majorBidi" w:cs="B Nazanin"/>
          <w:sz w:val="22"/>
          <w:rtl/>
          <w:lang w:bidi="fa-IR"/>
        </w:rPr>
        <w:t xml:space="preserve"> روند کاهش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معن</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دار</w:t>
      </w:r>
      <w:r w:rsidRPr="006744AC">
        <w:rPr>
          <w:rFonts w:asciiTheme="majorBidi" w:hAnsiTheme="majorBidi" w:cs="B Nazanin"/>
          <w:sz w:val="22"/>
          <w:rtl/>
          <w:lang w:bidi="fa-IR"/>
        </w:rPr>
        <w:t xml:space="preserve"> بوده است.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ماه در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مرکز</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قسمت‌ها</w:t>
      </w:r>
      <w:r w:rsidRPr="006744AC">
        <w:rPr>
          <w:rFonts w:asciiTheme="majorBidi" w:hAnsiTheme="majorBidi" w:cs="B Nazanin" w:hint="cs"/>
          <w:sz w:val="22"/>
          <w:rtl/>
          <w:lang w:bidi="fa-IR"/>
        </w:rPr>
        <w:t>یی</w:t>
      </w:r>
      <w:r w:rsidRPr="006744AC">
        <w:rPr>
          <w:rFonts w:asciiTheme="majorBidi" w:hAnsiTheme="majorBidi" w:cs="B Nazanin"/>
          <w:sz w:val="22"/>
          <w:rtl/>
          <w:lang w:bidi="fa-IR"/>
        </w:rPr>
        <w:t xml:space="preserve"> از شرق استان روند افزا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معنادار بوده است که نشان‌دهنده وضع</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ت</w:t>
      </w:r>
      <w:r w:rsidRPr="006744AC">
        <w:rPr>
          <w:rFonts w:asciiTheme="majorBidi" w:hAnsiTheme="majorBidi" w:cs="B Nazanin"/>
          <w:sz w:val="22"/>
          <w:rtl/>
          <w:lang w:bidi="fa-IR"/>
        </w:rPr>
        <w:t xml:space="preserve"> بهتر پوشش گ</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اه</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نسبت با سا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ر</w:t>
      </w:r>
      <w:r w:rsidRPr="006744AC">
        <w:rPr>
          <w:rFonts w:asciiTheme="majorBidi" w:hAnsiTheme="majorBidi" w:cs="B Nazanin"/>
          <w:sz w:val="22"/>
          <w:rtl/>
          <w:lang w:bidi="fa-IR"/>
        </w:rPr>
        <w:t xml:space="preserve"> مناطق استان است. در آخر</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ماه از فصل تابستان در ماه سپتامبر ن</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ز</w:t>
      </w:r>
      <w:r w:rsidRPr="006744AC">
        <w:rPr>
          <w:rFonts w:asciiTheme="majorBidi" w:hAnsiTheme="majorBidi" w:cs="B Nazanin"/>
          <w:sz w:val="22"/>
          <w:rtl/>
          <w:lang w:bidi="fa-IR"/>
        </w:rPr>
        <w:t xml:space="preserve"> نتا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ج</w:t>
      </w:r>
      <w:r w:rsidRPr="006744AC">
        <w:rPr>
          <w:rFonts w:asciiTheme="majorBidi" w:hAnsiTheme="majorBidi" w:cs="B Nazanin"/>
          <w:sz w:val="22"/>
          <w:rtl/>
          <w:lang w:bidi="fa-IR"/>
        </w:rPr>
        <w:t xml:space="preserve"> نشان داد که در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جنوب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w:t>
      </w:r>
      <w:r w:rsidRPr="006744AC">
        <w:rPr>
          <w:rFonts w:asciiTheme="majorBidi" w:hAnsiTheme="majorBidi" w:cs="B Nazanin" w:hint="eastAsia"/>
          <w:sz w:val="22"/>
          <w:rtl/>
          <w:lang w:bidi="fa-IR"/>
        </w:rPr>
        <w:t>غرب</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شمال شرق</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استان روند کاهش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معنادار بوده است و نشان‌دهنده وضع</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ت</w:t>
      </w:r>
      <w:r w:rsidRPr="006744AC">
        <w:rPr>
          <w:rFonts w:asciiTheme="majorBidi" w:hAnsiTheme="majorBidi" w:cs="B Nazanin"/>
          <w:sz w:val="22"/>
          <w:rtl/>
          <w:lang w:bidi="fa-IR"/>
        </w:rPr>
        <w:t xml:space="preserve"> پوشش گ</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اه</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نامطلوب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مناطق از استان است؛ اما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ماه در بخش‌ها</w:t>
      </w:r>
      <w:r w:rsidRPr="006744AC">
        <w:rPr>
          <w:rFonts w:asciiTheme="majorBidi" w:hAnsiTheme="majorBidi" w:cs="B Nazanin" w:hint="cs"/>
          <w:sz w:val="22"/>
          <w:rtl/>
          <w:lang w:bidi="fa-IR"/>
        </w:rPr>
        <w:t>یی</w:t>
      </w:r>
      <w:r w:rsidRPr="006744AC">
        <w:rPr>
          <w:rFonts w:asciiTheme="majorBidi" w:hAnsiTheme="majorBidi" w:cs="B Nazanin"/>
          <w:sz w:val="22"/>
          <w:rtl/>
          <w:lang w:bidi="fa-IR"/>
        </w:rPr>
        <w:t xml:space="preserve"> از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مرکز</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w:t>
      </w:r>
      <w:r w:rsidRPr="006744AC">
        <w:rPr>
          <w:rFonts w:asciiTheme="majorBidi" w:hAnsiTheme="majorBidi" w:cs="B Nazanin"/>
          <w:sz w:val="22"/>
          <w:rtl/>
          <w:lang w:bidi="fa-IR"/>
        </w:rPr>
        <w:t xml:space="preserve"> شمال</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قسمت‌ها</w:t>
      </w:r>
      <w:r w:rsidRPr="006744AC">
        <w:rPr>
          <w:rFonts w:asciiTheme="majorBidi" w:hAnsiTheme="majorBidi" w:cs="B Nazanin" w:hint="cs"/>
          <w:sz w:val="22"/>
          <w:rtl/>
          <w:lang w:bidi="fa-IR"/>
        </w:rPr>
        <w:t>یی</w:t>
      </w:r>
      <w:r w:rsidRPr="006744AC">
        <w:rPr>
          <w:rFonts w:asciiTheme="majorBidi" w:hAnsiTheme="majorBidi" w:cs="B Nazanin"/>
          <w:sz w:val="22"/>
          <w:rtl/>
          <w:lang w:bidi="fa-IR"/>
        </w:rPr>
        <w:t xml:space="preserve"> از غرب و شرق استان روند افزا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w:t>
      </w:r>
      <w:r w:rsidRPr="006744AC">
        <w:rPr>
          <w:rFonts w:asciiTheme="majorBidi" w:hAnsiTheme="majorBidi" w:cs="B Nazanin" w:hint="eastAsia"/>
          <w:sz w:val="22"/>
          <w:rtl/>
          <w:lang w:bidi="fa-IR"/>
        </w:rPr>
        <w:t>معنادار</w:t>
      </w:r>
      <w:r w:rsidRPr="006744AC">
        <w:rPr>
          <w:rFonts w:asciiTheme="majorBidi" w:hAnsiTheme="majorBidi" w:cs="B Nazanin"/>
          <w:sz w:val="22"/>
          <w:rtl/>
          <w:lang w:bidi="fa-IR"/>
        </w:rPr>
        <w:t xml:space="preserve"> بوده است. ازآنجا</w:t>
      </w:r>
      <w:r w:rsidRPr="006744AC">
        <w:rPr>
          <w:rFonts w:asciiTheme="majorBidi" w:hAnsiTheme="majorBidi" w:cs="B Nazanin" w:hint="cs"/>
          <w:sz w:val="22"/>
          <w:rtl/>
          <w:lang w:bidi="fa-IR"/>
        </w:rPr>
        <w:t>یی‌</w:t>
      </w:r>
      <w:r w:rsidRPr="006744AC">
        <w:rPr>
          <w:rFonts w:asciiTheme="majorBidi" w:hAnsiTheme="majorBidi" w:cs="B Nazanin" w:hint="eastAsia"/>
          <w:sz w:val="22"/>
          <w:rtl/>
          <w:lang w:bidi="fa-IR"/>
        </w:rPr>
        <w:t>که</w:t>
      </w:r>
      <w:r w:rsidRPr="006744AC">
        <w:rPr>
          <w:rFonts w:asciiTheme="majorBidi" w:hAnsiTheme="majorBidi" w:cs="B Nazanin"/>
          <w:sz w:val="22"/>
          <w:rtl/>
          <w:lang w:bidi="fa-IR"/>
        </w:rPr>
        <w:t xml:space="preserve"> در فصل تابستان (جولا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w:t>
      </w:r>
      <w:r w:rsidRPr="006744AC">
        <w:rPr>
          <w:rFonts w:asciiTheme="majorBidi" w:hAnsiTheme="majorBidi" w:cs="B Nazanin" w:hint="eastAsia"/>
          <w:sz w:val="22"/>
          <w:rtl/>
          <w:lang w:bidi="fa-IR"/>
        </w:rPr>
        <w:t>آگوست</w:t>
      </w:r>
      <w:r w:rsidRPr="006744AC">
        <w:rPr>
          <w:rFonts w:asciiTheme="majorBidi" w:hAnsiTheme="majorBidi" w:cs="B Nazanin"/>
          <w:sz w:val="22"/>
          <w:rtl/>
          <w:lang w:bidi="fa-IR"/>
        </w:rPr>
        <w:t xml:space="preserve"> و سپتامبر) پرفشار جنب حاره بر استان حاکم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شود</w:t>
      </w:r>
      <w:r w:rsidRPr="006744AC">
        <w:rPr>
          <w:rFonts w:asciiTheme="majorBidi" w:hAnsiTheme="majorBidi" w:cs="B Nazanin"/>
          <w:sz w:val="22"/>
          <w:rtl/>
          <w:lang w:bidi="fa-IR"/>
        </w:rPr>
        <w:t xml:space="preserve"> در اکثر نواح</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استان بارندگ</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اتفاق نم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افتد</w:t>
      </w:r>
      <w:r w:rsidRPr="006744AC">
        <w:rPr>
          <w:rFonts w:asciiTheme="majorBidi" w:hAnsiTheme="majorBidi" w:cs="B Nazanin"/>
          <w:sz w:val="22"/>
          <w:rtl/>
          <w:lang w:bidi="fa-IR"/>
        </w:rPr>
        <w:t>. مطالعات انجام‌شده در فصل تابستان نشان داد که هرچه از ماه‌ها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دارا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بارندگ</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به سمت ماه‌ها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بدون بارش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رو</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م</w:t>
      </w:r>
      <w:r w:rsidRPr="006744AC">
        <w:rPr>
          <w:rFonts w:asciiTheme="majorBidi" w:hAnsiTheme="majorBidi" w:cs="B Nazanin"/>
          <w:sz w:val="22"/>
          <w:rtl/>
          <w:lang w:bidi="fa-IR"/>
        </w:rPr>
        <w:t xml:space="preserve"> </w:t>
      </w:r>
      <w:r w:rsidRPr="006744AC">
        <w:rPr>
          <w:rFonts w:asciiTheme="majorBidi" w:hAnsiTheme="majorBidi" w:cs="B Nazanin" w:hint="eastAsia"/>
          <w:sz w:val="22"/>
          <w:rtl/>
          <w:lang w:bidi="fa-IR"/>
        </w:rPr>
        <w:t>از</w:t>
      </w:r>
      <w:r w:rsidRPr="006744AC">
        <w:rPr>
          <w:rFonts w:asciiTheme="majorBidi" w:hAnsiTheme="majorBidi" w:cs="B Nazanin"/>
          <w:sz w:val="22"/>
          <w:rtl/>
          <w:lang w:bidi="fa-IR"/>
        </w:rPr>
        <w:t xml:space="preserve">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زان</w:t>
      </w:r>
      <w:r w:rsidRPr="006744AC">
        <w:rPr>
          <w:rFonts w:asciiTheme="majorBidi" w:hAnsiTheme="majorBidi" w:cs="B Nazanin"/>
          <w:sz w:val="22"/>
          <w:rtl/>
          <w:lang w:bidi="fa-IR"/>
        </w:rPr>
        <w:t xml:space="preserve"> پوشش گ</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اه</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و سبز</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نگ</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کاربر</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ها</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مختلف که رطوبت موردن</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از</w:t>
      </w:r>
      <w:r w:rsidRPr="006744AC">
        <w:rPr>
          <w:rFonts w:asciiTheme="majorBidi" w:hAnsiTheme="majorBidi" w:cs="B Nazanin"/>
          <w:sz w:val="22"/>
          <w:rtl/>
          <w:lang w:bidi="fa-IR"/>
        </w:rPr>
        <w:t xml:space="preserve"> آن‌ها از طر</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ق</w:t>
      </w:r>
      <w:r w:rsidRPr="006744AC">
        <w:rPr>
          <w:rFonts w:asciiTheme="majorBidi" w:hAnsiTheme="majorBidi" w:cs="B Nazanin"/>
          <w:sz w:val="22"/>
          <w:rtl/>
          <w:lang w:bidi="fa-IR"/>
        </w:rPr>
        <w:t xml:space="preserve"> بارندگ</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تأم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شود</w:t>
      </w:r>
      <w:r w:rsidRPr="006744AC">
        <w:rPr>
          <w:rFonts w:asciiTheme="majorBidi" w:hAnsiTheme="majorBidi" w:cs="B Nazanin"/>
          <w:sz w:val="22"/>
          <w:rtl/>
          <w:lang w:bidi="fa-IR"/>
        </w:rPr>
        <w:t xml:space="preserve"> کاسته شده است. به نظر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رسد</w:t>
      </w:r>
      <w:r w:rsidRPr="006744AC">
        <w:rPr>
          <w:rFonts w:asciiTheme="majorBidi" w:hAnsiTheme="majorBidi" w:cs="B Nazanin"/>
          <w:sz w:val="22"/>
          <w:rtl/>
          <w:lang w:bidi="fa-IR"/>
        </w:rPr>
        <w:t xml:space="preserve">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فصل عناصر اقل</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م</w:t>
      </w:r>
      <w:r w:rsidRPr="006744AC">
        <w:rPr>
          <w:rFonts w:asciiTheme="majorBidi" w:hAnsiTheme="majorBidi" w:cs="B Nazanin" w:hint="cs"/>
          <w:sz w:val="22"/>
          <w:rtl/>
          <w:lang w:bidi="fa-IR"/>
        </w:rPr>
        <w:t>ی</w:t>
      </w:r>
      <w:r w:rsidRPr="006744AC">
        <w:rPr>
          <w:rFonts w:asciiTheme="majorBidi" w:hAnsiTheme="majorBidi" w:cs="B Nazanin"/>
          <w:sz w:val="22"/>
          <w:rtl/>
          <w:lang w:bidi="fa-IR"/>
        </w:rPr>
        <w:t xml:space="preserve"> دما و</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ارش</w:t>
      </w:r>
      <w:r w:rsidRPr="006744AC">
        <w:rPr>
          <w:rFonts w:asciiTheme="majorBidi" w:hAnsiTheme="majorBidi" w:cs="B Nazanin"/>
          <w:sz w:val="22"/>
          <w:rtl/>
          <w:lang w:bidi="fa-IR"/>
        </w:rPr>
        <w:t xml:space="preserve"> بر پوشش </w:t>
      </w:r>
      <w:r w:rsidRPr="002361E4">
        <w:rPr>
          <w:rFonts w:asciiTheme="majorBidi" w:hAnsiTheme="majorBidi" w:cs="B Nazanin"/>
          <w:color w:val="000000" w:themeColor="text1"/>
          <w:sz w:val="22"/>
          <w:rtl/>
          <w:lang w:bidi="fa-IR"/>
        </w:rPr>
        <w:t>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تأث</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رگذار</w:t>
      </w:r>
      <w:r w:rsidRPr="002361E4">
        <w:rPr>
          <w:rFonts w:asciiTheme="majorBidi" w:hAnsiTheme="majorBidi" w:cs="B Nazanin"/>
          <w:color w:val="000000" w:themeColor="text1"/>
          <w:sz w:val="22"/>
          <w:rtl/>
          <w:lang w:bidi="fa-IR"/>
        </w:rPr>
        <w:t xml:space="preserve"> بوده است و به نظر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رسد</w:t>
      </w:r>
      <w:r w:rsidRPr="002361E4">
        <w:rPr>
          <w:rFonts w:asciiTheme="majorBidi" w:hAnsiTheme="majorBidi" w:cs="B Nazanin"/>
          <w:color w:val="000000" w:themeColor="text1"/>
          <w:sz w:val="22"/>
          <w:rtl/>
          <w:lang w:bidi="fa-IR"/>
        </w:rPr>
        <w:t xml:space="preserve"> که کاهش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به دل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ل</w:t>
      </w:r>
      <w:r w:rsidRPr="002361E4">
        <w:rPr>
          <w:rFonts w:asciiTheme="majorBidi" w:hAnsiTheme="majorBidi" w:cs="B Nazanin"/>
          <w:color w:val="000000" w:themeColor="text1"/>
          <w:sz w:val="22"/>
          <w:rtl/>
          <w:lang w:bidi="fa-IR"/>
        </w:rPr>
        <w:t xml:space="preserve"> نبود بارندگ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مؤثر </w:t>
      </w:r>
      <w:r w:rsidRPr="002361E4">
        <w:rPr>
          <w:rFonts w:asciiTheme="majorBidi" w:hAnsiTheme="majorBidi" w:cs="B Nazanin" w:hint="eastAsia"/>
          <w:color w:val="000000" w:themeColor="text1"/>
          <w:sz w:val="22"/>
          <w:rtl/>
          <w:lang w:bidi="fa-IR"/>
        </w:rPr>
        <w:t>در</w:t>
      </w:r>
      <w:r w:rsidRPr="002361E4">
        <w:rPr>
          <w:rFonts w:asciiTheme="majorBidi" w:hAnsiTheme="majorBidi" w:cs="B Nazanin"/>
          <w:color w:val="000000" w:themeColor="text1"/>
          <w:sz w:val="22"/>
          <w:rtl/>
          <w:lang w:bidi="fa-IR"/>
        </w:rPr>
        <w:t xml:space="preserve">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color w:val="000000" w:themeColor="text1"/>
          <w:sz w:val="22"/>
          <w:rtl/>
          <w:lang w:bidi="fa-IR"/>
        </w:rPr>
        <w:t xml:space="preserve"> فصل از سال بوده است</w:t>
      </w:r>
      <w:r w:rsidRPr="002361E4">
        <w:rPr>
          <w:rFonts w:asciiTheme="majorBidi" w:hAnsiTheme="majorBidi" w:cs="B Nazanin"/>
          <w:color w:val="000000" w:themeColor="text1"/>
          <w:sz w:val="22"/>
        </w:rPr>
        <w:t xml:space="preserve"> </w:t>
      </w:r>
      <w:r w:rsidRPr="002361E4">
        <w:rPr>
          <w:rFonts w:asciiTheme="majorBidi" w:hAnsiTheme="majorBidi" w:cs="B Nazanin"/>
          <w:color w:val="000000" w:themeColor="text1"/>
          <w:sz w:val="22"/>
          <w:rtl/>
          <w:lang w:bidi="fa-IR"/>
        </w:rPr>
        <w:t>(</w:t>
      </w:r>
      <w:bookmarkStart w:id="6" w:name="Mohammadi2010"/>
      <w:r w:rsidRPr="002361E4">
        <w:rPr>
          <w:rFonts w:asciiTheme="majorBidi" w:hAnsiTheme="majorBidi" w:cs="B Nazanin"/>
          <w:color w:val="000000" w:themeColor="text1"/>
          <w:sz w:val="22"/>
        </w:rPr>
        <w:fldChar w:fldCharType="begin"/>
      </w:r>
      <w:r w:rsidRPr="002361E4">
        <w:rPr>
          <w:rFonts w:asciiTheme="majorBidi" w:hAnsiTheme="majorBidi" w:cs="B Nazanin"/>
          <w:color w:val="000000" w:themeColor="text1"/>
          <w:sz w:val="22"/>
        </w:rPr>
        <w:instrText>HYPERLINK  \l "Mohammadi2010"</w:instrText>
      </w:r>
      <w:r w:rsidRPr="002361E4">
        <w:rPr>
          <w:rFonts w:asciiTheme="majorBidi" w:hAnsiTheme="majorBidi" w:cs="B Nazanin"/>
          <w:color w:val="000000" w:themeColor="text1"/>
          <w:sz w:val="22"/>
        </w:rPr>
      </w:r>
      <w:r w:rsidRPr="002361E4">
        <w:rPr>
          <w:rFonts w:asciiTheme="majorBidi" w:hAnsiTheme="majorBidi" w:cs="B Nazanin"/>
          <w:color w:val="000000" w:themeColor="text1"/>
          <w:sz w:val="22"/>
        </w:rPr>
        <w:fldChar w:fldCharType="separate"/>
      </w:r>
      <w:r w:rsidRPr="002361E4">
        <w:rPr>
          <w:rStyle w:val="Hyperlink"/>
          <w:rFonts w:asciiTheme="majorBidi" w:hAnsiTheme="majorBidi" w:cs="B Nazanin"/>
          <w:color w:val="000000" w:themeColor="text1"/>
          <w:sz w:val="22"/>
          <w:u w:val="none"/>
        </w:rPr>
        <w:t>Mohammadi, 2010</w:t>
      </w:r>
      <w:bookmarkEnd w:id="6"/>
      <w:r w:rsidRPr="002361E4">
        <w:rPr>
          <w:rFonts w:asciiTheme="majorBidi" w:hAnsiTheme="majorBidi" w:cs="B Nazanin"/>
          <w:color w:val="000000" w:themeColor="text1"/>
          <w:sz w:val="22"/>
        </w:rPr>
        <w:fldChar w:fldCharType="end"/>
      </w:r>
      <w:r w:rsidRPr="002361E4">
        <w:rPr>
          <w:rFonts w:asciiTheme="majorBidi" w:hAnsiTheme="majorBidi" w:cs="B Nazanin"/>
          <w:color w:val="000000" w:themeColor="text1"/>
          <w:sz w:val="22"/>
          <w:rtl/>
          <w:lang w:bidi="fa-IR"/>
        </w:rPr>
        <w:t>).</w:t>
      </w:r>
      <w:r w:rsidRPr="002361E4">
        <w:rPr>
          <w:rFonts w:asciiTheme="majorBidi" w:hAnsiTheme="majorBidi" w:cs="B Nazanin" w:hint="cs"/>
          <w:color w:val="000000" w:themeColor="text1"/>
          <w:sz w:val="22"/>
          <w:rtl/>
          <w:lang w:bidi="fa-IR"/>
        </w:rPr>
        <w:t xml:space="preserve"> از طرفی </w:t>
      </w:r>
      <w:r w:rsidRPr="002361E4">
        <w:rPr>
          <w:rFonts w:asciiTheme="majorBidi" w:hAnsiTheme="majorBidi" w:cs="B Nazanin"/>
          <w:color w:val="000000" w:themeColor="text1"/>
          <w:sz w:val="22"/>
          <w:rtl/>
          <w:lang w:bidi="fa-IR"/>
        </w:rPr>
        <w:t>در تابستان به دل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ل</w:t>
      </w:r>
      <w:r w:rsidRPr="002361E4">
        <w:rPr>
          <w:rFonts w:asciiTheme="majorBidi" w:hAnsiTheme="majorBidi" w:cs="B Nazanin"/>
          <w:color w:val="000000" w:themeColor="text1"/>
          <w:sz w:val="22"/>
          <w:rtl/>
          <w:lang w:bidi="fa-IR"/>
        </w:rPr>
        <w:t xml:space="preserve"> استقرار پرفشار در اکثر مناطق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ران</w:t>
      </w:r>
      <w:r w:rsidRPr="002361E4">
        <w:rPr>
          <w:rFonts w:asciiTheme="majorBidi" w:hAnsiTheme="majorBidi" w:cs="B Nazanin"/>
          <w:color w:val="000000" w:themeColor="text1"/>
          <w:sz w:val="22"/>
          <w:rtl/>
          <w:lang w:bidi="fa-IR"/>
        </w:rPr>
        <w:t xml:space="preserve"> خشک</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حاکم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شود</w:t>
      </w:r>
      <w:r w:rsidRPr="002361E4">
        <w:rPr>
          <w:rFonts w:asciiTheme="majorBidi" w:hAnsiTheme="majorBidi" w:cs="B Nazanin" w:hint="cs"/>
          <w:color w:val="000000" w:themeColor="text1"/>
          <w:sz w:val="22"/>
          <w:rtl/>
          <w:lang w:bidi="fa-IR"/>
        </w:rPr>
        <w:t xml:space="preserve">؛ </w:t>
      </w:r>
      <w:r w:rsidRPr="002361E4">
        <w:rPr>
          <w:rFonts w:asciiTheme="majorBidi" w:hAnsiTheme="majorBidi" w:cs="B Nazanin"/>
          <w:color w:val="000000" w:themeColor="text1"/>
          <w:sz w:val="22"/>
          <w:rtl/>
          <w:lang w:bidi="fa-IR"/>
        </w:rPr>
        <w:t>عل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جان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و همکاران</w:t>
      </w:r>
      <w:r w:rsidRPr="002361E4">
        <w:rPr>
          <w:rFonts w:asciiTheme="majorBidi" w:hAnsiTheme="majorBidi" w:cs="B Nazanin" w:hint="cs"/>
          <w:color w:val="000000" w:themeColor="text1"/>
          <w:sz w:val="22"/>
          <w:rtl/>
          <w:lang w:bidi="fa-IR"/>
        </w:rPr>
        <w:t>(</w:t>
      </w:r>
      <w:hyperlink w:anchor="Alijani" w:history="1">
        <w:r w:rsidRPr="002361E4">
          <w:rPr>
            <w:rStyle w:val="Hyperlink"/>
            <w:rFonts w:asciiTheme="majorBidi" w:hAnsiTheme="majorBidi" w:cs="B Nazanin"/>
            <w:color w:val="000000" w:themeColor="text1"/>
            <w:sz w:val="22"/>
            <w:u w:val="none"/>
          </w:rPr>
          <w:t>Alijani, et al., 2019</w:t>
        </w:r>
      </w:hyperlink>
      <w:r w:rsidRPr="002361E4">
        <w:rPr>
          <w:rFonts w:asciiTheme="majorBidi" w:hAnsiTheme="majorBidi" w:cs="B Nazanin" w:hint="cs"/>
          <w:color w:val="000000" w:themeColor="text1"/>
          <w:sz w:val="22"/>
          <w:rtl/>
          <w:lang w:bidi="fa-IR"/>
        </w:rPr>
        <w:t xml:space="preserve">) </w:t>
      </w:r>
      <w:hyperlink w:anchor="Mohammadi2010" w:history="1"/>
      <w:r w:rsidRPr="002361E4">
        <w:rPr>
          <w:rFonts w:asciiTheme="majorBidi" w:hAnsiTheme="majorBidi" w:cs="B Nazanin"/>
          <w:color w:val="000000" w:themeColor="text1"/>
          <w:sz w:val="22"/>
          <w:rtl/>
          <w:lang w:bidi="fa-IR"/>
        </w:rPr>
        <w:t>نشان داد</w:t>
      </w:r>
      <w:r w:rsidRPr="002361E4">
        <w:rPr>
          <w:rFonts w:asciiTheme="majorBidi" w:hAnsiTheme="majorBidi" w:cs="B Nazanin" w:hint="cs"/>
          <w:color w:val="000000" w:themeColor="text1"/>
          <w:sz w:val="22"/>
          <w:rtl/>
          <w:lang w:bidi="fa-IR"/>
        </w:rPr>
        <w:t xml:space="preserve">ند دماهای بالاتر از صدک 95 </w:t>
      </w:r>
      <w:proofErr w:type="gramStart"/>
      <w:r w:rsidRPr="002361E4">
        <w:rPr>
          <w:rFonts w:asciiTheme="majorBidi" w:hAnsiTheme="majorBidi" w:cs="B Nazanin" w:hint="cs"/>
          <w:color w:val="000000" w:themeColor="text1"/>
          <w:sz w:val="22"/>
          <w:rtl/>
          <w:lang w:bidi="fa-IR"/>
        </w:rPr>
        <w:t>ام  در</w:t>
      </w:r>
      <w:proofErr w:type="gramEnd"/>
      <w:r w:rsidRPr="002361E4">
        <w:rPr>
          <w:rFonts w:asciiTheme="majorBidi" w:hAnsiTheme="majorBidi" w:cs="B Nazanin" w:hint="cs"/>
          <w:color w:val="000000" w:themeColor="text1"/>
          <w:sz w:val="22"/>
          <w:rtl/>
          <w:lang w:bidi="fa-IR"/>
        </w:rPr>
        <w:t xml:space="preserve"> بیشتر</w:t>
      </w:r>
      <w:r w:rsidRPr="002361E4">
        <w:rPr>
          <w:rFonts w:asciiTheme="majorBidi" w:hAnsiTheme="majorBidi" w:cs="B Nazanin"/>
          <w:color w:val="000000" w:themeColor="text1"/>
          <w:sz w:val="22"/>
          <w:rtl/>
          <w:lang w:bidi="fa-IR"/>
        </w:rPr>
        <w:t xml:space="preserve"> 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ستگاه</w:t>
      </w:r>
      <w:r w:rsidRPr="002361E4">
        <w:rPr>
          <w:rFonts w:asciiTheme="majorBidi" w:hAnsiTheme="majorBidi" w:cs="B Nazanin"/>
          <w:color w:val="000000" w:themeColor="text1"/>
          <w:sz w:val="22"/>
          <w:rtl/>
          <w:lang w:bidi="fa-IR"/>
        </w:rPr>
        <w:t xml:space="preserve"> ها فراگ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hint="cs"/>
          <w:color w:val="000000" w:themeColor="text1"/>
          <w:sz w:val="22"/>
          <w:rtl/>
          <w:lang w:bidi="fa-IR"/>
        </w:rPr>
        <w:t xml:space="preserve"> شده</w:t>
      </w:r>
      <w:r w:rsidRPr="002361E4">
        <w:rPr>
          <w:rFonts w:asciiTheme="majorBidi" w:hAnsiTheme="majorBidi" w:cs="B Nazanin"/>
          <w:color w:val="000000" w:themeColor="text1"/>
          <w:sz w:val="22"/>
          <w:rtl/>
          <w:lang w:bidi="fa-IR"/>
        </w:rPr>
        <w:t xml:space="preserve"> و</w:t>
      </w:r>
      <w:r w:rsidRPr="002361E4">
        <w:rPr>
          <w:rFonts w:asciiTheme="majorBidi" w:hAnsiTheme="majorBidi" w:cs="B Nazanin" w:hint="cs"/>
          <w:color w:val="000000" w:themeColor="text1"/>
          <w:sz w:val="22"/>
          <w:rtl/>
          <w:lang w:bidi="fa-IR"/>
        </w:rPr>
        <w:t xml:space="preserve"> نیز</w:t>
      </w:r>
      <w:r w:rsidRPr="002361E4">
        <w:rPr>
          <w:rFonts w:asciiTheme="majorBidi" w:hAnsiTheme="majorBidi" w:cs="B Nazanin"/>
          <w:color w:val="000000" w:themeColor="text1"/>
          <w:sz w:val="22"/>
          <w:rtl/>
          <w:lang w:bidi="fa-IR"/>
        </w:rPr>
        <w:t xml:space="preserve"> به حالت عاد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و نرمال درآمد</w:t>
      </w:r>
      <w:r w:rsidRPr="002361E4">
        <w:rPr>
          <w:rFonts w:asciiTheme="majorBidi" w:hAnsiTheme="majorBidi" w:cs="B Nazanin"/>
          <w:color w:val="000000" w:themeColor="text1"/>
          <w:sz w:val="22"/>
        </w:rPr>
        <w:t xml:space="preserve"> </w:t>
      </w:r>
      <w:r w:rsidRPr="002361E4">
        <w:rPr>
          <w:rFonts w:asciiTheme="majorBidi" w:hAnsiTheme="majorBidi" w:cs="B Nazanin" w:hint="cs"/>
          <w:color w:val="000000" w:themeColor="text1"/>
          <w:sz w:val="22"/>
          <w:rtl/>
          <w:lang w:bidi="fa-IR"/>
        </w:rPr>
        <w:t xml:space="preserve">لذا این افزایش </w:t>
      </w:r>
      <w:r w:rsidRPr="002361E4">
        <w:rPr>
          <w:rFonts w:asciiTheme="majorBidi" w:hAnsiTheme="majorBidi" w:cs="B Nazanin"/>
          <w:color w:val="000000" w:themeColor="text1"/>
          <w:sz w:val="22"/>
          <w:rtl/>
          <w:lang w:bidi="fa-IR"/>
        </w:rPr>
        <w:t xml:space="preserve"> </w:t>
      </w:r>
      <w:r w:rsidRPr="006744AC">
        <w:rPr>
          <w:rFonts w:asciiTheme="majorBidi" w:hAnsiTheme="majorBidi" w:cs="B Nazanin"/>
          <w:sz w:val="22"/>
          <w:rtl/>
          <w:lang w:bidi="fa-IR"/>
        </w:rPr>
        <w:t>با روند کاهش</w:t>
      </w:r>
      <w:r w:rsidRPr="006744AC">
        <w:rPr>
          <w:rFonts w:asciiTheme="majorBidi" w:hAnsiTheme="majorBidi" w:cs="B Nazanin" w:hint="cs"/>
          <w:sz w:val="22"/>
          <w:rtl/>
          <w:lang w:bidi="fa-IR"/>
        </w:rPr>
        <w:t>ی این نمایه</w:t>
      </w:r>
      <w:r w:rsidRPr="006744AC">
        <w:rPr>
          <w:rFonts w:asciiTheme="majorBidi" w:hAnsiTheme="majorBidi" w:cs="B Nazanin"/>
          <w:sz w:val="22"/>
          <w:rtl/>
          <w:lang w:bidi="fa-IR"/>
        </w:rPr>
        <w:t xml:space="preserve"> در ا</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ن</w:t>
      </w:r>
      <w:r w:rsidRPr="006744AC">
        <w:rPr>
          <w:rFonts w:asciiTheme="majorBidi" w:hAnsiTheme="majorBidi" w:cs="B Nazanin"/>
          <w:sz w:val="22"/>
          <w:rtl/>
          <w:lang w:bidi="fa-IR"/>
        </w:rPr>
        <w:t xml:space="preserve"> فصل همسو م</w:t>
      </w:r>
      <w:r w:rsidRPr="006744AC">
        <w:rPr>
          <w:rFonts w:asciiTheme="majorBidi" w:hAnsiTheme="majorBidi" w:cs="B Nazanin" w:hint="cs"/>
          <w:sz w:val="22"/>
          <w:rtl/>
          <w:lang w:bidi="fa-IR"/>
        </w:rPr>
        <w:t>ی‌</w:t>
      </w:r>
      <w:r w:rsidRPr="006744AC">
        <w:rPr>
          <w:rFonts w:asciiTheme="majorBidi" w:hAnsiTheme="majorBidi" w:cs="B Nazanin" w:hint="eastAsia"/>
          <w:sz w:val="22"/>
          <w:rtl/>
          <w:lang w:bidi="fa-IR"/>
        </w:rPr>
        <w:t>باشد</w:t>
      </w:r>
      <w:r w:rsidRPr="006744AC">
        <w:rPr>
          <w:rFonts w:asciiTheme="majorBidi" w:hAnsiTheme="majorBidi" w:cs="B Nazanin" w:hint="cs"/>
          <w:sz w:val="22"/>
          <w:rtl/>
          <w:lang w:bidi="fa-IR"/>
        </w:rPr>
        <w:t xml:space="preserve">. در این فصل حدود 60 درصد از گستره استان دارای وضعیت روند کاهشی در پوشش گیاهی است. روند کاهشی شاخص پوشش گیاهی بیانگر افزایش خشکسالی در این استان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99"/>
      </w:tblGrid>
      <w:tr w:rsidR="006744AC" w:rsidRPr="006744AC" w14:paraId="626E0E0D" w14:textId="77777777" w:rsidTr="00B804AB">
        <w:tc>
          <w:tcPr>
            <w:tcW w:w="4388" w:type="dxa"/>
          </w:tcPr>
          <w:p w14:paraId="0DA65E11" w14:textId="77777777" w:rsidR="006744AC" w:rsidRPr="006744AC" w:rsidRDefault="006744AC" w:rsidP="006744AC">
            <w:pPr>
              <w:bidi/>
              <w:jc w:val="lowKashida"/>
              <w:rPr>
                <w:rFonts w:asciiTheme="majorBidi" w:hAnsiTheme="majorBidi" w:cs="B Nazanin"/>
                <w:sz w:val="22"/>
                <w:rtl/>
                <w:lang w:bidi="fa-IR"/>
              </w:rPr>
            </w:pPr>
            <w:r w:rsidRPr="006744AC">
              <w:rPr>
                <w:rFonts w:asciiTheme="majorBidi" w:hAnsiTheme="majorBidi" w:cs="B Nazanin"/>
                <w:noProof/>
                <w:sz w:val="22"/>
              </w:rPr>
              <w:lastRenderedPageBreak/>
              <w:drawing>
                <wp:inline distT="0" distB="0" distL="0" distR="0" wp14:anchorId="5A3473C0" wp14:editId="4F3F10FB">
                  <wp:extent cx="2660400" cy="1872000"/>
                  <wp:effectExtent l="0" t="0" r="6985" b="0"/>
                  <wp:docPr id="16113478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60400" cy="1872000"/>
                          </a:xfrm>
                          <a:prstGeom prst="rect">
                            <a:avLst/>
                          </a:prstGeom>
                          <a:noFill/>
                          <a:ln>
                            <a:noFill/>
                          </a:ln>
                        </pic:spPr>
                      </pic:pic>
                    </a:graphicData>
                  </a:graphic>
                </wp:inline>
              </w:drawing>
            </w:r>
          </w:p>
        </w:tc>
        <w:tc>
          <w:tcPr>
            <w:tcW w:w="4399" w:type="dxa"/>
          </w:tcPr>
          <w:p w14:paraId="42737576" w14:textId="77777777" w:rsidR="006744AC" w:rsidRPr="006744AC" w:rsidRDefault="006744AC" w:rsidP="006744AC">
            <w:pPr>
              <w:bidi/>
              <w:jc w:val="lowKashida"/>
              <w:rPr>
                <w:rFonts w:asciiTheme="majorBidi" w:hAnsiTheme="majorBidi" w:cs="B Nazanin"/>
                <w:sz w:val="22"/>
                <w:rtl/>
                <w:lang w:bidi="fa-IR"/>
              </w:rPr>
            </w:pPr>
            <w:r w:rsidRPr="006744AC">
              <w:rPr>
                <w:rFonts w:asciiTheme="majorBidi" w:hAnsiTheme="majorBidi" w:cs="B Nazanin"/>
                <w:noProof/>
                <w:sz w:val="22"/>
              </w:rPr>
              <w:drawing>
                <wp:inline distT="0" distB="0" distL="0" distR="0" wp14:anchorId="00B4F7BD" wp14:editId="34D0F476">
                  <wp:extent cx="2674800" cy="1882800"/>
                  <wp:effectExtent l="0" t="0" r="0" b="3175"/>
                  <wp:docPr id="15634844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74800" cy="1882800"/>
                          </a:xfrm>
                          <a:prstGeom prst="rect">
                            <a:avLst/>
                          </a:prstGeom>
                          <a:noFill/>
                          <a:ln>
                            <a:noFill/>
                          </a:ln>
                        </pic:spPr>
                      </pic:pic>
                    </a:graphicData>
                  </a:graphic>
                </wp:inline>
              </w:drawing>
            </w:r>
          </w:p>
        </w:tc>
      </w:tr>
      <w:tr w:rsidR="006744AC" w:rsidRPr="006744AC" w14:paraId="1E63CAA6" w14:textId="77777777" w:rsidTr="00B804AB">
        <w:tc>
          <w:tcPr>
            <w:tcW w:w="8787" w:type="dxa"/>
            <w:gridSpan w:val="2"/>
          </w:tcPr>
          <w:p w14:paraId="331DEEED" w14:textId="77777777" w:rsidR="006744AC" w:rsidRPr="006744AC" w:rsidRDefault="006744AC" w:rsidP="006744AC">
            <w:pPr>
              <w:bidi/>
              <w:jc w:val="center"/>
              <w:rPr>
                <w:rFonts w:asciiTheme="majorBidi" w:hAnsiTheme="majorBidi" w:cs="B Nazanin"/>
                <w:sz w:val="22"/>
                <w:rtl/>
                <w:lang w:bidi="fa-IR"/>
              </w:rPr>
            </w:pPr>
            <w:r w:rsidRPr="006744AC">
              <w:rPr>
                <w:rFonts w:asciiTheme="majorBidi" w:hAnsiTheme="majorBidi" w:cs="B Nazanin"/>
                <w:noProof/>
                <w:sz w:val="22"/>
              </w:rPr>
              <w:drawing>
                <wp:inline distT="0" distB="0" distL="0" distR="0" wp14:anchorId="7F7C8256" wp14:editId="0CA51986">
                  <wp:extent cx="2700000" cy="1900800"/>
                  <wp:effectExtent l="0" t="0" r="5715" b="4445"/>
                  <wp:docPr id="14097994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00000" cy="1900800"/>
                          </a:xfrm>
                          <a:prstGeom prst="rect">
                            <a:avLst/>
                          </a:prstGeom>
                          <a:noFill/>
                          <a:ln>
                            <a:noFill/>
                          </a:ln>
                        </pic:spPr>
                      </pic:pic>
                    </a:graphicData>
                  </a:graphic>
                </wp:inline>
              </w:drawing>
            </w:r>
          </w:p>
        </w:tc>
      </w:tr>
      <w:tr w:rsidR="006744AC" w:rsidRPr="006744AC" w14:paraId="418D0638" w14:textId="77777777" w:rsidTr="00B804AB">
        <w:tc>
          <w:tcPr>
            <w:tcW w:w="8787" w:type="dxa"/>
            <w:gridSpan w:val="2"/>
          </w:tcPr>
          <w:p w14:paraId="4BA2D9DE" w14:textId="37315B21" w:rsidR="006744AC" w:rsidRPr="006744AC" w:rsidRDefault="006744AC" w:rsidP="00B804AB">
            <w:pPr>
              <w:bidi/>
              <w:jc w:val="center"/>
              <w:rPr>
                <w:rFonts w:asciiTheme="majorBidi" w:hAnsiTheme="majorBidi" w:cs="B Nazanin"/>
                <w:b/>
                <w:bCs/>
                <w:sz w:val="20"/>
                <w:szCs w:val="20"/>
                <w:rtl/>
              </w:rPr>
            </w:pPr>
            <w:r w:rsidRPr="006744AC">
              <w:rPr>
                <w:rFonts w:asciiTheme="majorBidi" w:hAnsiTheme="majorBidi" w:cs="B Nazanin"/>
                <w:b/>
                <w:bCs/>
                <w:sz w:val="20"/>
                <w:szCs w:val="20"/>
                <w:rtl/>
                <w:lang w:bidi="fa-IR"/>
              </w:rPr>
              <w:t xml:space="preserve">شکل </w:t>
            </w:r>
            <w:r w:rsidRPr="006744AC">
              <w:rPr>
                <w:rFonts w:asciiTheme="majorBidi" w:hAnsiTheme="majorBidi" w:cs="B Nazanin" w:hint="cs"/>
                <w:b/>
                <w:bCs/>
                <w:sz w:val="20"/>
                <w:szCs w:val="20"/>
                <w:rtl/>
                <w:lang w:bidi="fa-IR"/>
              </w:rPr>
              <w:t>10:</w:t>
            </w:r>
            <w:r w:rsidRPr="006744AC">
              <w:rPr>
                <w:rFonts w:asciiTheme="majorBidi" w:hAnsiTheme="majorBidi" w:cs="B Nazanin"/>
                <w:b/>
                <w:bCs/>
                <w:sz w:val="20"/>
                <w:szCs w:val="20"/>
                <w:rtl/>
                <w:lang w:bidi="fa-IR"/>
              </w:rPr>
              <w:t xml:space="preserve"> </w:t>
            </w:r>
            <w:r w:rsidRPr="006744AC">
              <w:rPr>
                <w:rFonts w:asciiTheme="majorBidi" w:hAnsiTheme="majorBidi" w:cs="B Nazanin" w:hint="cs"/>
                <w:b/>
                <w:bCs/>
                <w:sz w:val="20"/>
                <w:szCs w:val="20"/>
                <w:rtl/>
                <w:lang w:bidi="fa-IR"/>
              </w:rPr>
              <w:t xml:space="preserve"> روند تغییرات مکانی</w:t>
            </w:r>
            <w:r w:rsidRPr="006744AC">
              <w:rPr>
                <w:rFonts w:asciiTheme="majorBidi" w:hAnsiTheme="majorBidi" w:cs="B Nazanin"/>
                <w:b/>
                <w:bCs/>
                <w:sz w:val="20"/>
                <w:szCs w:val="20"/>
                <w:rtl/>
                <w:lang w:bidi="fa-IR"/>
              </w:rPr>
              <w:t xml:space="preserve"> شاخص </w:t>
            </w:r>
            <w:r w:rsidRPr="006744AC">
              <w:rPr>
                <w:rFonts w:asciiTheme="majorBidi" w:hAnsiTheme="majorBidi" w:cs="B Nazanin"/>
                <w:b/>
                <w:bCs/>
                <w:sz w:val="20"/>
                <w:szCs w:val="20"/>
              </w:rPr>
              <w:t>VHI</w:t>
            </w:r>
            <w:r w:rsidRPr="006744AC">
              <w:rPr>
                <w:rFonts w:asciiTheme="majorBidi" w:hAnsiTheme="majorBidi" w:cs="B Nazanin"/>
                <w:b/>
                <w:bCs/>
                <w:sz w:val="20"/>
                <w:szCs w:val="20"/>
                <w:rtl/>
                <w:lang w:bidi="fa-IR"/>
              </w:rPr>
              <w:t xml:space="preserve"> در فصل تابستان</w:t>
            </w:r>
            <w:r w:rsidRPr="006744AC">
              <w:rPr>
                <w:rFonts w:asciiTheme="majorBidi" w:hAnsiTheme="majorBidi" w:cs="B Nazanin" w:hint="cs"/>
                <w:b/>
                <w:bCs/>
                <w:sz w:val="20"/>
                <w:szCs w:val="20"/>
                <w:rtl/>
                <w:lang w:bidi="fa-IR"/>
              </w:rPr>
              <w:t xml:space="preserve"> بر اساس ضرایب من کندال </w:t>
            </w:r>
            <w:r w:rsidRPr="006744AC">
              <w:rPr>
                <w:rFonts w:asciiTheme="majorBidi" w:hAnsiTheme="majorBidi" w:cs="B Nazanin"/>
                <w:b/>
                <w:bCs/>
                <w:sz w:val="20"/>
                <w:szCs w:val="20"/>
                <w:rtl/>
                <w:lang w:bidi="fa-IR"/>
              </w:rPr>
              <w:t>در استان کرمانشاه</w:t>
            </w:r>
          </w:p>
        </w:tc>
      </w:tr>
    </w:tbl>
    <w:p w14:paraId="3CD7C9AB" w14:textId="77777777" w:rsidR="00B804AB" w:rsidRPr="00B804AB" w:rsidRDefault="00B804AB" w:rsidP="00B804AB">
      <w:pPr>
        <w:bidi/>
        <w:jc w:val="lowKashida"/>
        <w:rPr>
          <w:rFonts w:asciiTheme="majorBidi" w:hAnsiTheme="majorBidi" w:cs="B Nazanin"/>
          <w:b/>
          <w:bCs/>
          <w:sz w:val="22"/>
        </w:rPr>
      </w:pPr>
      <w:r w:rsidRPr="00B804AB">
        <w:rPr>
          <w:rFonts w:asciiTheme="majorBidi" w:hAnsiTheme="majorBidi" w:cs="B Nazanin"/>
          <w:b/>
          <w:bCs/>
          <w:sz w:val="22"/>
          <w:rtl/>
          <w:lang w:bidi="fa-IR"/>
        </w:rPr>
        <w:t>واکاو</w:t>
      </w:r>
      <w:r w:rsidRPr="00B804AB">
        <w:rPr>
          <w:rFonts w:asciiTheme="majorBidi" w:hAnsiTheme="majorBidi" w:cs="B Nazanin" w:hint="cs"/>
          <w:b/>
          <w:bCs/>
          <w:sz w:val="22"/>
          <w:rtl/>
          <w:lang w:bidi="fa-IR"/>
        </w:rPr>
        <w:t>ی</w:t>
      </w:r>
      <w:r w:rsidRPr="00B804AB">
        <w:rPr>
          <w:rFonts w:asciiTheme="majorBidi" w:hAnsiTheme="majorBidi" w:cs="B Nazanin"/>
          <w:b/>
          <w:bCs/>
          <w:sz w:val="22"/>
          <w:rtl/>
          <w:lang w:bidi="fa-IR"/>
        </w:rPr>
        <w:t xml:space="preserve"> روند تغ</w:t>
      </w:r>
      <w:r w:rsidRPr="00B804AB">
        <w:rPr>
          <w:rFonts w:asciiTheme="majorBidi" w:hAnsiTheme="majorBidi" w:cs="B Nazanin" w:hint="cs"/>
          <w:b/>
          <w:bCs/>
          <w:sz w:val="22"/>
          <w:rtl/>
          <w:lang w:bidi="fa-IR"/>
        </w:rPr>
        <w:t>یی</w:t>
      </w:r>
      <w:r w:rsidRPr="00B804AB">
        <w:rPr>
          <w:rFonts w:asciiTheme="majorBidi" w:hAnsiTheme="majorBidi" w:cs="B Nazanin" w:hint="eastAsia"/>
          <w:b/>
          <w:bCs/>
          <w:sz w:val="22"/>
          <w:rtl/>
          <w:lang w:bidi="fa-IR"/>
        </w:rPr>
        <w:t>رات</w:t>
      </w:r>
      <w:r w:rsidRPr="00B804AB">
        <w:rPr>
          <w:rFonts w:asciiTheme="majorBidi" w:hAnsiTheme="majorBidi" w:cs="B Nazanin"/>
          <w:b/>
          <w:bCs/>
          <w:sz w:val="22"/>
          <w:rtl/>
          <w:lang w:bidi="fa-IR"/>
        </w:rPr>
        <w:t xml:space="preserve"> شاخص </w:t>
      </w:r>
      <w:r w:rsidRPr="00B804AB">
        <w:rPr>
          <w:rFonts w:asciiTheme="majorBidi" w:hAnsiTheme="majorBidi" w:cs="B Nazanin"/>
          <w:b/>
          <w:bCs/>
          <w:sz w:val="22"/>
        </w:rPr>
        <w:t>VHI</w:t>
      </w:r>
      <w:r w:rsidRPr="00B804AB">
        <w:rPr>
          <w:rFonts w:asciiTheme="majorBidi" w:hAnsiTheme="majorBidi" w:cs="B Nazanin"/>
          <w:b/>
          <w:bCs/>
          <w:sz w:val="22"/>
          <w:rtl/>
          <w:lang w:bidi="fa-IR"/>
        </w:rPr>
        <w:t xml:space="preserve"> در فصل پا</w:t>
      </w:r>
      <w:r w:rsidRPr="00B804AB">
        <w:rPr>
          <w:rFonts w:asciiTheme="majorBidi" w:hAnsiTheme="majorBidi" w:cs="B Nazanin" w:hint="cs"/>
          <w:b/>
          <w:bCs/>
          <w:sz w:val="22"/>
          <w:rtl/>
          <w:lang w:bidi="fa-IR"/>
        </w:rPr>
        <w:t>یی</w:t>
      </w:r>
      <w:r w:rsidRPr="00B804AB">
        <w:rPr>
          <w:rFonts w:asciiTheme="majorBidi" w:hAnsiTheme="majorBidi" w:cs="B Nazanin" w:hint="eastAsia"/>
          <w:b/>
          <w:bCs/>
          <w:sz w:val="22"/>
          <w:rtl/>
          <w:lang w:bidi="fa-IR"/>
        </w:rPr>
        <w:t>ز</w:t>
      </w:r>
    </w:p>
    <w:p w14:paraId="2A65FD7A" w14:textId="77777777" w:rsidR="00B804AB" w:rsidRPr="002361E4" w:rsidRDefault="00B804AB" w:rsidP="00B804AB">
      <w:pPr>
        <w:bidi/>
        <w:jc w:val="lowKashida"/>
        <w:rPr>
          <w:rFonts w:asciiTheme="majorBidi" w:hAnsiTheme="majorBidi" w:cs="B Nazanin"/>
          <w:color w:val="000000" w:themeColor="text1"/>
          <w:sz w:val="22"/>
          <w:rtl/>
          <w:lang w:bidi="fa-IR"/>
        </w:rPr>
      </w:pPr>
      <w:r w:rsidRPr="00B804AB">
        <w:rPr>
          <w:rFonts w:asciiTheme="majorBidi" w:hAnsiTheme="majorBidi" w:cs="B Nazanin"/>
          <w:sz w:val="22"/>
          <w:rtl/>
          <w:lang w:bidi="fa-IR"/>
        </w:rPr>
        <w:t>نتا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ج</w:t>
      </w:r>
      <w:r w:rsidRPr="00B804AB">
        <w:rPr>
          <w:rFonts w:asciiTheme="majorBidi" w:hAnsiTheme="majorBidi" w:cs="B Nazanin"/>
          <w:sz w:val="22"/>
          <w:rtl/>
          <w:lang w:bidi="fa-IR"/>
        </w:rPr>
        <w:t xml:space="preserve"> آزمون من - کندال بر اساس شاخص سلامت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Pr>
        <w:t xml:space="preserve"> </w:t>
      </w:r>
      <w:r w:rsidRPr="00B804AB">
        <w:rPr>
          <w:rFonts w:asciiTheme="majorBidi" w:hAnsiTheme="majorBidi" w:cs="B Nazanin"/>
          <w:sz w:val="22"/>
          <w:rtl/>
          <w:lang w:bidi="fa-IR"/>
        </w:rPr>
        <w:t>در</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بازِ</w:t>
      </w:r>
      <w:r w:rsidRPr="00B804AB">
        <w:rPr>
          <w:rFonts w:asciiTheme="majorBidi" w:hAnsiTheme="majorBidi" w:cs="B Nazanin" w:hint="cs"/>
          <w:sz w:val="22"/>
          <w:rtl/>
          <w:lang w:bidi="fa-IR"/>
        </w:rPr>
        <w:t>ه</w:t>
      </w:r>
      <w:r w:rsidRPr="00B804AB">
        <w:rPr>
          <w:rFonts w:asciiTheme="majorBidi" w:hAnsiTheme="majorBidi" w:cs="B Nazanin"/>
          <w:sz w:val="22"/>
          <w:rtl/>
          <w:lang w:bidi="fa-IR"/>
        </w:rPr>
        <w:t xml:space="preserve"> زمان</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ماهانه در ماه اکتبر (مهرماه) در سطح اطم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نان</w:t>
      </w:r>
      <w:r w:rsidRPr="00B804AB">
        <w:rPr>
          <w:rFonts w:asciiTheme="majorBidi" w:hAnsiTheme="majorBidi" w:cs="B Nazanin"/>
          <w:sz w:val="22"/>
          <w:rtl/>
          <w:lang w:bidi="fa-IR"/>
        </w:rPr>
        <w:t xml:space="preserve"> 95 </w:t>
      </w:r>
      <w:r w:rsidRPr="00B804AB">
        <w:rPr>
          <w:rFonts w:asciiTheme="majorBidi" w:hAnsiTheme="majorBidi" w:cs="B Nazanin" w:hint="cs"/>
          <w:sz w:val="22"/>
          <w:rtl/>
          <w:lang w:bidi="fa-IR"/>
        </w:rPr>
        <w:t>ام</w:t>
      </w:r>
      <w:r w:rsidRPr="00B804AB">
        <w:rPr>
          <w:rFonts w:asciiTheme="majorBidi" w:hAnsiTheme="majorBidi" w:cs="B Nazanin"/>
          <w:sz w:val="22"/>
          <w:rtl/>
          <w:lang w:bidi="fa-IR"/>
        </w:rPr>
        <w:t xml:space="preserve"> در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ستگاه‌ها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کرمانشاه نشان داد که در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جنوب</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w:t>
      </w:r>
      <w:r w:rsidRPr="00B804AB">
        <w:rPr>
          <w:rFonts w:asciiTheme="majorBidi" w:hAnsiTheme="majorBidi" w:cs="B Nazanin"/>
          <w:sz w:val="22"/>
          <w:rtl/>
          <w:lang w:bidi="fa-IR"/>
        </w:rPr>
        <w:t xml:space="preserve"> شمال شرق</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قسمت‌ها</w:t>
      </w:r>
      <w:r w:rsidRPr="00B804AB">
        <w:rPr>
          <w:rFonts w:asciiTheme="majorBidi" w:hAnsiTheme="majorBidi" w:cs="B Nazanin" w:hint="cs"/>
          <w:sz w:val="22"/>
          <w:rtl/>
          <w:lang w:bidi="fa-IR"/>
        </w:rPr>
        <w:t>یی</w:t>
      </w:r>
      <w:r w:rsidRPr="00B804AB">
        <w:rPr>
          <w:rFonts w:asciiTheme="majorBidi" w:hAnsiTheme="majorBidi" w:cs="B Nazanin"/>
          <w:sz w:val="22"/>
          <w:rtl/>
          <w:lang w:bidi="fa-IR"/>
        </w:rPr>
        <w:t xml:space="preserve"> از مناطق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معنادار است و وضع</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ت</w:t>
      </w:r>
      <w:r w:rsidRPr="00B804AB">
        <w:rPr>
          <w:rFonts w:asciiTheme="majorBidi" w:hAnsiTheme="majorBidi" w:cs="B Nazanin"/>
          <w:sz w:val="22"/>
          <w:rtl/>
          <w:lang w:bidi="fa-IR"/>
        </w:rPr>
        <w:t xml:space="preserve">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مطلوب ن</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ست</w:t>
      </w:r>
      <w:r w:rsidRPr="00B804AB">
        <w:rPr>
          <w:rFonts w:asciiTheme="majorBidi" w:hAnsiTheme="majorBidi" w:cs="B Nazanin"/>
          <w:sz w:val="22"/>
          <w:rtl/>
          <w:lang w:bidi="fa-IR"/>
        </w:rPr>
        <w:t>؛ اما در هم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بازه زمان</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مرکز</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شمال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شرق</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افزا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معنادار بوده است. نتا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ج</w:t>
      </w:r>
      <w:r w:rsidRPr="00B804AB">
        <w:rPr>
          <w:rFonts w:asciiTheme="majorBidi" w:hAnsiTheme="majorBidi" w:cs="B Nazanin"/>
          <w:sz w:val="22"/>
          <w:rtl/>
          <w:lang w:bidi="fa-IR"/>
        </w:rPr>
        <w:t xml:space="preserve"> روند من کندال در ماه نوامبر</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نشان داد که در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ماه در مقا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سه</w:t>
      </w:r>
      <w:r w:rsidRPr="00B804AB">
        <w:rPr>
          <w:rFonts w:asciiTheme="majorBidi" w:hAnsiTheme="majorBidi" w:cs="B Nazanin"/>
          <w:sz w:val="22"/>
          <w:rtl/>
          <w:lang w:bidi="fa-IR"/>
        </w:rPr>
        <w:t xml:space="preserve"> با ماه قبل ب</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شتر</w:t>
      </w:r>
      <w:r w:rsidRPr="00B804AB">
        <w:rPr>
          <w:rFonts w:asciiTheme="majorBidi" w:hAnsiTheme="majorBidi" w:cs="B Nazanin"/>
          <w:sz w:val="22"/>
          <w:rtl/>
          <w:lang w:bidi="fa-IR"/>
        </w:rPr>
        <w:t xml:space="preserve"> مناطق دارا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روند افزا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بوده است و تنها در بخش‌ها</w:t>
      </w:r>
      <w:r w:rsidRPr="00B804AB">
        <w:rPr>
          <w:rFonts w:asciiTheme="majorBidi" w:hAnsiTheme="majorBidi" w:cs="B Nazanin" w:hint="cs"/>
          <w:sz w:val="22"/>
          <w:rtl/>
          <w:lang w:bidi="fa-IR"/>
        </w:rPr>
        <w:t>یی</w:t>
      </w:r>
      <w:r w:rsidRPr="00B804AB">
        <w:rPr>
          <w:rFonts w:asciiTheme="majorBidi" w:hAnsiTheme="majorBidi" w:cs="B Nazanin"/>
          <w:sz w:val="22"/>
          <w:rtl/>
          <w:lang w:bidi="fa-IR"/>
        </w:rPr>
        <w:t xml:space="preserve"> از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جنوب</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w:t>
      </w:r>
      <w:r w:rsidRPr="00B804AB">
        <w:rPr>
          <w:rFonts w:asciiTheme="majorBidi" w:hAnsiTheme="majorBidi" w:cs="B Nazanin"/>
          <w:sz w:val="22"/>
          <w:rtl/>
          <w:lang w:bidi="fa-IR"/>
        </w:rPr>
        <w:t xml:space="preserve"> شمال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شمال شرق استان که ب</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شتر</w:t>
      </w:r>
      <w:r w:rsidRPr="00B804AB">
        <w:rPr>
          <w:rFonts w:asciiTheme="majorBidi" w:hAnsiTheme="majorBidi" w:cs="B Nazanin"/>
          <w:sz w:val="22"/>
          <w:rtl/>
          <w:lang w:bidi="fa-IR"/>
        </w:rPr>
        <w:t xml:space="preserve"> منطبق بر شهرها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کرمانشاه، سنقر، سرپل ذهاب، ثلاث باباجان</w:t>
      </w:r>
      <w:r w:rsidRPr="00B804AB">
        <w:rPr>
          <w:rFonts w:asciiTheme="majorBidi" w:hAnsiTheme="majorBidi" w:cs="B Nazanin" w:hint="cs"/>
          <w:sz w:val="22"/>
          <w:rtl/>
          <w:lang w:bidi="fa-IR"/>
        </w:rPr>
        <w:t>ی</w:t>
      </w:r>
      <w:r w:rsidRPr="00B804AB">
        <w:rPr>
          <w:rFonts w:asciiTheme="majorBidi" w:hAnsiTheme="majorBidi" w:cs="B Nazanin"/>
          <w:sz w:val="22"/>
          <w:rtl/>
          <w:lang w:bidi="fa-IR"/>
        </w:rPr>
        <w:t>، جوانرود و پاوه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باشد</w:t>
      </w:r>
      <w:r w:rsidRPr="00B804AB">
        <w:rPr>
          <w:rFonts w:asciiTheme="majorBidi" w:hAnsiTheme="majorBidi" w:cs="B Nazanin"/>
          <w:sz w:val="22"/>
          <w:rtl/>
          <w:lang w:bidi="fa-IR"/>
        </w:rPr>
        <w:t xml:space="preserve">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معنادار بوده است درحال</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که</w:t>
      </w:r>
      <w:r w:rsidRPr="00B804AB">
        <w:rPr>
          <w:rFonts w:asciiTheme="majorBidi" w:hAnsiTheme="majorBidi" w:cs="B Nazanin"/>
          <w:sz w:val="22"/>
          <w:rtl/>
          <w:lang w:bidi="fa-IR"/>
        </w:rPr>
        <w:t xml:space="preserve"> نتا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ج</w:t>
      </w:r>
      <w:r w:rsidRPr="00B804AB">
        <w:rPr>
          <w:rFonts w:asciiTheme="majorBidi" w:hAnsiTheme="majorBidi" w:cs="B Nazanin"/>
          <w:sz w:val="22"/>
          <w:rtl/>
          <w:lang w:bidi="fa-IR"/>
        </w:rPr>
        <w:t xml:space="preserve"> در ماه دسامبر نشان داد که در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قسمت‌ها</w:t>
      </w:r>
      <w:r w:rsidRPr="00B804AB">
        <w:rPr>
          <w:rFonts w:asciiTheme="majorBidi" w:hAnsiTheme="majorBidi" w:cs="B Nazanin" w:hint="cs"/>
          <w:sz w:val="22"/>
          <w:rtl/>
          <w:lang w:bidi="fa-IR"/>
        </w:rPr>
        <w:t>یی</w:t>
      </w:r>
      <w:r w:rsidRPr="00B804AB">
        <w:rPr>
          <w:rFonts w:asciiTheme="majorBidi" w:hAnsiTheme="majorBidi" w:cs="B Nazanin"/>
          <w:sz w:val="22"/>
          <w:rtl/>
          <w:lang w:bidi="fa-IR"/>
        </w:rPr>
        <w:t xml:space="preserve"> از ن</w:t>
      </w:r>
      <w:r w:rsidRPr="00B804AB">
        <w:rPr>
          <w:rFonts w:asciiTheme="majorBidi" w:hAnsiTheme="majorBidi" w:cs="B Nazanin" w:hint="eastAsia"/>
          <w:sz w:val="22"/>
          <w:rtl/>
          <w:lang w:bidi="fa-IR"/>
        </w:rPr>
        <w:t>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شمال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جنوب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معنادار بوده است. درحال</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که</w:t>
      </w:r>
      <w:r w:rsidRPr="00B804AB">
        <w:rPr>
          <w:rFonts w:asciiTheme="majorBidi" w:hAnsiTheme="majorBidi" w:cs="B Nazanin"/>
          <w:sz w:val="22"/>
          <w:rtl/>
          <w:lang w:bidi="fa-IR"/>
        </w:rPr>
        <w:t xml:space="preserve"> در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شرق</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مرکز</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شمال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افزا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معنادار بوده است. بر اساس مطالعات انجام‌شده در فصل پا</w:t>
      </w:r>
      <w:r w:rsidRPr="00B804AB">
        <w:rPr>
          <w:rFonts w:asciiTheme="majorBidi" w:hAnsiTheme="majorBidi" w:cs="B Nazanin" w:hint="cs"/>
          <w:sz w:val="22"/>
          <w:rtl/>
          <w:lang w:bidi="fa-IR"/>
        </w:rPr>
        <w:t>یی</w:t>
      </w:r>
      <w:r w:rsidRPr="00B804AB">
        <w:rPr>
          <w:rFonts w:asciiTheme="majorBidi" w:hAnsiTheme="majorBidi" w:cs="B Nazanin" w:hint="eastAsia"/>
          <w:sz w:val="22"/>
          <w:rtl/>
          <w:lang w:bidi="fa-IR"/>
        </w:rPr>
        <w:t>ز</w:t>
      </w:r>
      <w:r w:rsidRPr="00B804AB">
        <w:rPr>
          <w:rFonts w:asciiTheme="majorBidi" w:hAnsiTheme="majorBidi" w:cs="B Nazanin"/>
          <w:sz w:val="22"/>
          <w:rtl/>
          <w:lang w:bidi="fa-IR"/>
        </w:rPr>
        <w:t xml:space="preserve"> در ماه نخست اکتبر باتوجه</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 xml:space="preserve">‌به </w:t>
      </w:r>
      <w:r w:rsidRPr="002361E4">
        <w:rPr>
          <w:rFonts w:asciiTheme="majorBidi" w:hAnsiTheme="majorBidi" w:cs="B Nazanin"/>
          <w:color w:val="000000" w:themeColor="text1"/>
          <w:sz w:val="22"/>
          <w:rtl/>
          <w:lang w:bidi="fa-IR"/>
        </w:rPr>
        <w:t>عقب‌نش</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ن</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پرفشار و ورود بادها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w:t>
      </w:r>
      <w:r w:rsidRPr="002361E4">
        <w:rPr>
          <w:rFonts w:asciiTheme="majorBidi" w:hAnsiTheme="majorBidi" w:cs="B Nazanin"/>
          <w:color w:val="000000" w:themeColor="text1"/>
          <w:sz w:val="22"/>
          <w:rtl/>
          <w:lang w:bidi="fa-IR"/>
        </w:rPr>
        <w:t xml:space="preserve"> ب</w:t>
      </w:r>
      <w:r w:rsidRPr="002361E4">
        <w:rPr>
          <w:rFonts w:asciiTheme="majorBidi" w:hAnsiTheme="majorBidi" w:cs="B Nazanin" w:hint="eastAsia"/>
          <w:color w:val="000000" w:themeColor="text1"/>
          <w:sz w:val="22"/>
          <w:rtl/>
          <w:lang w:bidi="fa-IR"/>
        </w:rPr>
        <w:t>ارندگ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در نواح</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استان افزا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بوده است باتوجه</w:t>
      </w:r>
      <w:r w:rsidRPr="002361E4">
        <w:rPr>
          <w:rFonts w:asciiTheme="majorBidi" w:hAnsiTheme="majorBidi" w:cs="B Nazanin" w:hint="cs"/>
          <w:color w:val="000000" w:themeColor="text1"/>
          <w:sz w:val="22"/>
          <w:rtl/>
          <w:lang w:bidi="fa-IR"/>
        </w:rPr>
        <w:t xml:space="preserve"> </w:t>
      </w:r>
      <w:r w:rsidRPr="002361E4">
        <w:rPr>
          <w:rFonts w:asciiTheme="majorBidi" w:hAnsiTheme="majorBidi" w:cs="B Nazanin"/>
          <w:color w:val="000000" w:themeColor="text1"/>
          <w:sz w:val="22"/>
          <w:rtl/>
          <w:lang w:bidi="fa-IR"/>
        </w:rPr>
        <w:t>‌به تأث</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w:t>
      </w:r>
      <w:r w:rsidRPr="002361E4">
        <w:rPr>
          <w:rFonts w:asciiTheme="majorBidi" w:hAnsiTheme="majorBidi" w:cs="B Nazanin"/>
          <w:color w:val="000000" w:themeColor="text1"/>
          <w:sz w:val="22"/>
          <w:rtl/>
          <w:lang w:bidi="fa-IR"/>
        </w:rPr>
        <w:t xml:space="preserve"> بارش در وضع</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ت</w:t>
      </w:r>
      <w:r w:rsidRPr="002361E4">
        <w:rPr>
          <w:rFonts w:asciiTheme="majorBidi" w:hAnsiTheme="majorBidi" w:cs="B Nazanin"/>
          <w:color w:val="000000" w:themeColor="text1"/>
          <w:sz w:val="22"/>
          <w:rtl/>
          <w:lang w:bidi="fa-IR"/>
        </w:rPr>
        <w:t xml:space="preserve">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به نظر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رسد</w:t>
      </w:r>
      <w:r w:rsidRPr="002361E4">
        <w:rPr>
          <w:rFonts w:asciiTheme="majorBidi" w:hAnsiTheme="majorBidi" w:cs="B Nazanin"/>
          <w:color w:val="000000" w:themeColor="text1"/>
          <w:sz w:val="22"/>
          <w:rtl/>
          <w:lang w:bidi="fa-IR"/>
        </w:rPr>
        <w:t xml:space="preserve"> دل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ل</w:t>
      </w:r>
      <w:r w:rsidRPr="002361E4">
        <w:rPr>
          <w:rFonts w:asciiTheme="majorBidi" w:hAnsiTheme="majorBidi" w:cs="B Nazanin"/>
          <w:color w:val="000000" w:themeColor="text1"/>
          <w:sz w:val="22"/>
          <w:rtl/>
          <w:lang w:bidi="fa-IR"/>
        </w:rPr>
        <w:t xml:space="preserve"> افزا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w:t>
      </w:r>
      <w:r w:rsidRPr="002361E4">
        <w:rPr>
          <w:rFonts w:asciiTheme="majorBidi" w:hAnsiTheme="majorBidi" w:cs="B Nazanin"/>
          <w:color w:val="000000" w:themeColor="text1"/>
          <w:sz w:val="22"/>
          <w:rtl/>
          <w:lang w:bidi="fa-IR"/>
        </w:rPr>
        <w:t xml:space="preserve">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در نواح</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استان در اکتبر افزا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w:t>
      </w:r>
      <w:r w:rsidRPr="002361E4">
        <w:rPr>
          <w:rFonts w:asciiTheme="majorBidi" w:hAnsiTheme="majorBidi" w:cs="B Nazanin"/>
          <w:color w:val="000000" w:themeColor="text1"/>
          <w:sz w:val="22"/>
          <w:rtl/>
          <w:lang w:bidi="fa-IR"/>
        </w:rPr>
        <w:t xml:space="preserve"> بارندگ</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بوده است. درحال</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که</w:t>
      </w:r>
      <w:r w:rsidRPr="002361E4">
        <w:rPr>
          <w:rFonts w:asciiTheme="majorBidi" w:hAnsiTheme="majorBidi" w:cs="B Nazanin"/>
          <w:color w:val="000000" w:themeColor="text1"/>
          <w:sz w:val="22"/>
          <w:rtl/>
          <w:lang w:bidi="fa-IR"/>
        </w:rPr>
        <w:t xml:space="preserve"> در ماه نوامبر و دسامبر با گسترش ب</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شتر</w:t>
      </w:r>
      <w:r w:rsidRPr="002361E4">
        <w:rPr>
          <w:rFonts w:asciiTheme="majorBidi" w:hAnsiTheme="majorBidi" w:cs="B Nazanin"/>
          <w:color w:val="000000" w:themeColor="text1"/>
          <w:sz w:val="22"/>
          <w:rtl/>
          <w:lang w:bidi="fa-IR"/>
        </w:rPr>
        <w:t xml:space="preserve"> بادها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غرب</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و عبور </w:t>
      </w:r>
      <w:r w:rsidRPr="002361E4">
        <w:rPr>
          <w:rFonts w:asciiTheme="majorBidi" w:hAnsiTheme="majorBidi" w:cs="B Nazanin" w:hint="eastAsia"/>
          <w:color w:val="000000" w:themeColor="text1"/>
          <w:sz w:val="22"/>
          <w:rtl/>
          <w:lang w:bidi="fa-IR"/>
        </w:rPr>
        <w:t>توده‌ها</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باران‌زا روند افزا</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پوشش گ</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اه</w:t>
      </w:r>
      <w:r w:rsidRPr="002361E4">
        <w:rPr>
          <w:rFonts w:asciiTheme="majorBidi" w:hAnsiTheme="majorBidi" w:cs="B Nazanin" w:hint="cs"/>
          <w:color w:val="000000" w:themeColor="text1"/>
          <w:sz w:val="22"/>
          <w:rtl/>
          <w:lang w:bidi="fa-IR"/>
        </w:rPr>
        <w:t>ی</w:t>
      </w:r>
      <w:r w:rsidRPr="002361E4">
        <w:rPr>
          <w:rFonts w:asciiTheme="majorBidi" w:hAnsiTheme="majorBidi" w:cs="B Nazanin"/>
          <w:color w:val="000000" w:themeColor="text1"/>
          <w:sz w:val="22"/>
          <w:rtl/>
          <w:lang w:bidi="fa-IR"/>
        </w:rPr>
        <w:t xml:space="preserve"> مشاهده م</w:t>
      </w:r>
      <w:r w:rsidRPr="002361E4">
        <w:rPr>
          <w:rFonts w:asciiTheme="majorBidi" w:hAnsiTheme="majorBidi" w:cs="B Nazanin" w:hint="cs"/>
          <w:color w:val="000000" w:themeColor="text1"/>
          <w:sz w:val="22"/>
          <w:rtl/>
          <w:lang w:bidi="fa-IR"/>
        </w:rPr>
        <w:t>ی‌</w:t>
      </w:r>
      <w:r w:rsidRPr="002361E4">
        <w:rPr>
          <w:rFonts w:asciiTheme="majorBidi" w:hAnsiTheme="majorBidi" w:cs="B Nazanin" w:hint="eastAsia"/>
          <w:color w:val="000000" w:themeColor="text1"/>
          <w:sz w:val="22"/>
          <w:rtl/>
          <w:lang w:bidi="fa-IR"/>
        </w:rPr>
        <w:t>شود</w:t>
      </w:r>
      <w:r w:rsidRPr="002361E4">
        <w:rPr>
          <w:rFonts w:asciiTheme="majorBidi" w:hAnsiTheme="majorBidi" w:cs="B Nazanin"/>
          <w:color w:val="000000" w:themeColor="text1"/>
          <w:sz w:val="22"/>
          <w:rtl/>
          <w:lang w:bidi="fa-IR"/>
        </w:rPr>
        <w:t xml:space="preserve"> (</w:t>
      </w:r>
      <w:hyperlink w:anchor="Mohammadi2010" w:history="1">
        <w:r w:rsidRPr="002361E4">
          <w:rPr>
            <w:rStyle w:val="Hyperlink"/>
            <w:rFonts w:asciiTheme="majorBidi" w:hAnsiTheme="majorBidi" w:cs="B Nazanin"/>
            <w:color w:val="000000" w:themeColor="text1"/>
            <w:sz w:val="22"/>
            <w:u w:val="none"/>
          </w:rPr>
          <w:t>Mohammadi, 2010</w:t>
        </w:r>
      </w:hyperlink>
      <w:r w:rsidRPr="002361E4">
        <w:rPr>
          <w:rFonts w:asciiTheme="majorBidi" w:hAnsiTheme="majorBidi" w:cs="B Nazanin"/>
          <w:color w:val="000000" w:themeColor="text1"/>
          <w:sz w:val="22"/>
        </w:rPr>
        <w:t xml:space="preserve">; </w:t>
      </w:r>
      <w:hyperlink w:anchor="AbkhatiGrousi2012" w:history="1">
        <w:r w:rsidRPr="002361E4">
          <w:rPr>
            <w:rStyle w:val="Hyperlink"/>
            <w:rFonts w:asciiTheme="majorBidi" w:hAnsiTheme="majorBidi" w:cs="B Nazanin"/>
            <w:color w:val="000000" w:themeColor="text1"/>
            <w:sz w:val="22"/>
            <w:u w:val="none"/>
          </w:rPr>
          <w:t>Abakhti Grossi, 2012</w:t>
        </w:r>
      </w:hyperlink>
      <w:r w:rsidRPr="002361E4">
        <w:rPr>
          <w:rFonts w:asciiTheme="majorBidi" w:hAnsiTheme="majorBidi" w:cs="B Nazanin"/>
          <w:color w:val="000000" w:themeColor="text1"/>
          <w:sz w:val="22"/>
          <w:rtl/>
          <w:lang w:bidi="fa-IR"/>
        </w:rPr>
        <w:t>).</w:t>
      </w:r>
      <w:r w:rsidRPr="002361E4">
        <w:rPr>
          <w:rFonts w:asciiTheme="majorBidi" w:hAnsiTheme="majorBidi" w:cs="B Nazanin" w:hint="cs"/>
          <w:color w:val="000000" w:themeColor="text1"/>
          <w:sz w:val="22"/>
          <w:rtl/>
          <w:lang w:bidi="fa-IR"/>
        </w:rPr>
        <w:t xml:space="preserve"> با توجه به اشکال در فصل پاییز حدود 43 درصد از استان دارای روند کاهشی در شاخص پوشش گیاهی می باشد. روند کاهشی بیانگر اثر گذاری خشکسالی بر استان می باشد(شکل 11).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379"/>
      </w:tblGrid>
      <w:tr w:rsidR="00B804AB" w:rsidRPr="00B804AB" w14:paraId="412EC50F" w14:textId="77777777" w:rsidTr="00B804AB">
        <w:tc>
          <w:tcPr>
            <w:tcW w:w="4408" w:type="dxa"/>
          </w:tcPr>
          <w:p w14:paraId="1C6E3E6D" w14:textId="77777777" w:rsidR="00B804AB" w:rsidRPr="00B804AB" w:rsidRDefault="00B804AB" w:rsidP="00B804AB">
            <w:pPr>
              <w:bidi/>
              <w:jc w:val="lowKashida"/>
              <w:rPr>
                <w:rFonts w:asciiTheme="majorBidi" w:hAnsiTheme="majorBidi" w:cs="B Nazanin"/>
                <w:sz w:val="22"/>
                <w:rtl/>
                <w:lang w:bidi="fa-IR"/>
              </w:rPr>
            </w:pPr>
            <w:r w:rsidRPr="00B804AB">
              <w:rPr>
                <w:rFonts w:asciiTheme="majorBidi" w:hAnsiTheme="majorBidi" w:cs="B Nazanin"/>
                <w:noProof/>
                <w:sz w:val="22"/>
              </w:rPr>
              <w:lastRenderedPageBreak/>
              <w:drawing>
                <wp:inline distT="0" distB="0" distL="0" distR="0" wp14:anchorId="3305F683" wp14:editId="386B6F99">
                  <wp:extent cx="2733853" cy="1896745"/>
                  <wp:effectExtent l="0" t="0" r="9525" b="8255"/>
                  <wp:docPr id="5833547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34687" cy="1897324"/>
                          </a:xfrm>
                          <a:prstGeom prst="rect">
                            <a:avLst/>
                          </a:prstGeom>
                          <a:noFill/>
                          <a:ln>
                            <a:noFill/>
                          </a:ln>
                        </pic:spPr>
                      </pic:pic>
                    </a:graphicData>
                  </a:graphic>
                </wp:inline>
              </w:drawing>
            </w:r>
          </w:p>
        </w:tc>
        <w:tc>
          <w:tcPr>
            <w:tcW w:w="4379" w:type="dxa"/>
          </w:tcPr>
          <w:p w14:paraId="4C5DAFD1" w14:textId="77777777" w:rsidR="00B804AB" w:rsidRPr="00B804AB" w:rsidRDefault="00B804AB" w:rsidP="00B804AB">
            <w:pPr>
              <w:bidi/>
              <w:jc w:val="lowKashida"/>
              <w:rPr>
                <w:rFonts w:asciiTheme="majorBidi" w:hAnsiTheme="majorBidi" w:cs="B Nazanin"/>
                <w:sz w:val="22"/>
                <w:rtl/>
                <w:lang w:bidi="fa-IR"/>
              </w:rPr>
            </w:pPr>
            <w:r w:rsidRPr="00B804AB">
              <w:rPr>
                <w:rFonts w:asciiTheme="majorBidi" w:hAnsiTheme="majorBidi" w:cs="B Nazanin"/>
                <w:noProof/>
                <w:sz w:val="22"/>
              </w:rPr>
              <w:drawing>
                <wp:inline distT="0" distB="0" distL="0" distR="0" wp14:anchorId="4692587D" wp14:editId="780A2647">
                  <wp:extent cx="2719070" cy="1874153"/>
                  <wp:effectExtent l="0" t="0" r="5080" b="0"/>
                  <wp:docPr id="10640982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34627" cy="1884876"/>
                          </a:xfrm>
                          <a:prstGeom prst="rect">
                            <a:avLst/>
                          </a:prstGeom>
                          <a:noFill/>
                          <a:ln>
                            <a:noFill/>
                          </a:ln>
                        </pic:spPr>
                      </pic:pic>
                    </a:graphicData>
                  </a:graphic>
                </wp:inline>
              </w:drawing>
            </w:r>
          </w:p>
        </w:tc>
      </w:tr>
      <w:tr w:rsidR="00B804AB" w:rsidRPr="00B804AB" w14:paraId="5DB5C794" w14:textId="77777777" w:rsidTr="00B804AB">
        <w:tc>
          <w:tcPr>
            <w:tcW w:w="8787" w:type="dxa"/>
            <w:gridSpan w:val="2"/>
          </w:tcPr>
          <w:p w14:paraId="3A4AAC03" w14:textId="77777777" w:rsidR="00B804AB" w:rsidRPr="00B804AB" w:rsidRDefault="00B804AB" w:rsidP="00B804AB">
            <w:pPr>
              <w:bidi/>
              <w:jc w:val="center"/>
              <w:rPr>
                <w:rFonts w:asciiTheme="majorBidi" w:hAnsiTheme="majorBidi" w:cs="B Nazanin"/>
                <w:sz w:val="22"/>
                <w:rtl/>
                <w:lang w:bidi="fa-IR"/>
              </w:rPr>
            </w:pPr>
            <w:r w:rsidRPr="00B804AB">
              <w:rPr>
                <w:rFonts w:asciiTheme="majorBidi" w:hAnsiTheme="majorBidi" w:cs="B Nazanin"/>
                <w:noProof/>
                <w:sz w:val="22"/>
              </w:rPr>
              <w:drawing>
                <wp:inline distT="0" distB="0" distL="0" distR="0" wp14:anchorId="425E787B" wp14:editId="0F562D07">
                  <wp:extent cx="2698717" cy="1875155"/>
                  <wp:effectExtent l="0" t="0" r="6985" b="0"/>
                  <wp:docPr id="2040494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01179" cy="1876865"/>
                          </a:xfrm>
                          <a:prstGeom prst="rect">
                            <a:avLst/>
                          </a:prstGeom>
                          <a:noFill/>
                          <a:ln>
                            <a:noFill/>
                          </a:ln>
                        </pic:spPr>
                      </pic:pic>
                    </a:graphicData>
                  </a:graphic>
                </wp:inline>
              </w:drawing>
            </w:r>
          </w:p>
        </w:tc>
      </w:tr>
      <w:tr w:rsidR="00B804AB" w:rsidRPr="00B804AB" w14:paraId="38807499" w14:textId="77777777" w:rsidTr="00B804AB">
        <w:tc>
          <w:tcPr>
            <w:tcW w:w="8787" w:type="dxa"/>
            <w:gridSpan w:val="2"/>
          </w:tcPr>
          <w:p w14:paraId="6D8593B5" w14:textId="122C59BF" w:rsidR="00B804AB" w:rsidRPr="00B804AB" w:rsidRDefault="00B804AB" w:rsidP="00B804AB">
            <w:pPr>
              <w:bidi/>
              <w:jc w:val="center"/>
              <w:rPr>
                <w:rFonts w:asciiTheme="majorBidi" w:hAnsiTheme="majorBidi" w:cs="B Nazanin"/>
                <w:b/>
                <w:bCs/>
                <w:sz w:val="20"/>
                <w:szCs w:val="20"/>
                <w:rtl/>
              </w:rPr>
            </w:pPr>
            <w:r w:rsidRPr="00B804AB">
              <w:rPr>
                <w:rFonts w:asciiTheme="majorBidi" w:hAnsiTheme="majorBidi" w:cs="B Nazanin"/>
                <w:b/>
                <w:bCs/>
                <w:sz w:val="20"/>
                <w:szCs w:val="20"/>
                <w:rtl/>
                <w:lang w:bidi="fa-IR"/>
              </w:rPr>
              <w:t>شکل 1</w:t>
            </w:r>
            <w:r w:rsidRPr="00B804AB">
              <w:rPr>
                <w:rFonts w:asciiTheme="majorBidi" w:hAnsiTheme="majorBidi" w:cs="B Nazanin" w:hint="cs"/>
                <w:b/>
                <w:bCs/>
                <w:sz w:val="20"/>
                <w:szCs w:val="20"/>
                <w:rtl/>
                <w:lang w:bidi="fa-IR"/>
              </w:rPr>
              <w:t>1: روند</w:t>
            </w:r>
            <w:r w:rsidRPr="00B804AB">
              <w:rPr>
                <w:rFonts w:asciiTheme="majorBidi" w:hAnsiTheme="majorBidi" w:cs="B Nazanin"/>
                <w:b/>
                <w:bCs/>
                <w:sz w:val="20"/>
                <w:szCs w:val="20"/>
                <w:rtl/>
                <w:lang w:bidi="fa-IR"/>
              </w:rPr>
              <w:t xml:space="preserve"> </w:t>
            </w:r>
            <w:r w:rsidRPr="00B804AB">
              <w:rPr>
                <w:rFonts w:asciiTheme="majorBidi" w:hAnsiTheme="majorBidi" w:cs="B Nazanin" w:hint="cs"/>
                <w:b/>
                <w:bCs/>
                <w:sz w:val="20"/>
                <w:szCs w:val="20"/>
                <w:rtl/>
                <w:lang w:bidi="fa-IR"/>
              </w:rPr>
              <w:t>تغییرات مکانی</w:t>
            </w:r>
            <w:r w:rsidRPr="00B804AB">
              <w:rPr>
                <w:rFonts w:asciiTheme="majorBidi" w:hAnsiTheme="majorBidi" w:cs="B Nazanin"/>
                <w:b/>
                <w:bCs/>
                <w:sz w:val="20"/>
                <w:szCs w:val="20"/>
                <w:rtl/>
                <w:lang w:bidi="fa-IR"/>
              </w:rPr>
              <w:t xml:space="preserve"> شاخص </w:t>
            </w:r>
            <w:r w:rsidRPr="00B804AB">
              <w:rPr>
                <w:rFonts w:asciiTheme="majorBidi" w:hAnsiTheme="majorBidi" w:cs="B Nazanin"/>
                <w:b/>
                <w:bCs/>
                <w:sz w:val="20"/>
                <w:szCs w:val="20"/>
              </w:rPr>
              <w:t>VHI</w:t>
            </w:r>
            <w:r w:rsidRPr="00B804AB">
              <w:rPr>
                <w:rFonts w:asciiTheme="majorBidi" w:hAnsiTheme="majorBidi" w:cs="B Nazanin"/>
                <w:b/>
                <w:bCs/>
                <w:sz w:val="20"/>
                <w:szCs w:val="20"/>
                <w:rtl/>
                <w:lang w:bidi="fa-IR"/>
              </w:rPr>
              <w:t xml:space="preserve"> در فصل</w:t>
            </w:r>
            <w:r w:rsidRPr="00B804AB">
              <w:rPr>
                <w:rFonts w:asciiTheme="majorBidi" w:hAnsiTheme="majorBidi" w:cs="B Nazanin" w:hint="cs"/>
                <w:b/>
                <w:bCs/>
                <w:sz w:val="20"/>
                <w:szCs w:val="20"/>
                <w:rtl/>
                <w:lang w:bidi="fa-IR"/>
              </w:rPr>
              <w:t xml:space="preserve"> پاییز</w:t>
            </w:r>
            <w:r w:rsidRPr="00B804AB">
              <w:rPr>
                <w:rFonts w:asciiTheme="majorBidi" w:hAnsiTheme="majorBidi" w:cs="B Nazanin"/>
                <w:b/>
                <w:bCs/>
                <w:sz w:val="20"/>
                <w:szCs w:val="20"/>
                <w:rtl/>
                <w:lang w:bidi="fa-IR"/>
              </w:rPr>
              <w:t xml:space="preserve"> </w:t>
            </w:r>
            <w:r w:rsidRPr="00B804AB">
              <w:rPr>
                <w:rFonts w:asciiTheme="majorBidi" w:hAnsiTheme="majorBidi" w:cs="B Nazanin" w:hint="cs"/>
                <w:b/>
                <w:bCs/>
                <w:sz w:val="20"/>
                <w:szCs w:val="20"/>
                <w:rtl/>
                <w:lang w:bidi="fa-IR"/>
              </w:rPr>
              <w:t xml:space="preserve"> بر اساس ضرایب من کندال </w:t>
            </w:r>
            <w:r w:rsidRPr="00B804AB">
              <w:rPr>
                <w:rFonts w:asciiTheme="majorBidi" w:hAnsiTheme="majorBidi" w:cs="B Nazanin"/>
                <w:b/>
                <w:bCs/>
                <w:sz w:val="20"/>
                <w:szCs w:val="20"/>
                <w:rtl/>
                <w:lang w:bidi="fa-IR"/>
              </w:rPr>
              <w:t>در استان کرمانشاه</w:t>
            </w:r>
          </w:p>
        </w:tc>
      </w:tr>
    </w:tbl>
    <w:p w14:paraId="074DB629" w14:textId="77777777" w:rsidR="00B804AB" w:rsidRPr="00B804AB" w:rsidRDefault="00B804AB" w:rsidP="00B804AB">
      <w:pPr>
        <w:bidi/>
        <w:jc w:val="lowKashida"/>
        <w:rPr>
          <w:rFonts w:asciiTheme="majorBidi" w:hAnsiTheme="majorBidi" w:cs="B Nazanin"/>
          <w:b/>
          <w:bCs/>
          <w:sz w:val="22"/>
        </w:rPr>
      </w:pPr>
      <w:r w:rsidRPr="00B804AB">
        <w:rPr>
          <w:rFonts w:asciiTheme="majorBidi" w:hAnsiTheme="majorBidi" w:cs="B Nazanin"/>
          <w:b/>
          <w:bCs/>
          <w:sz w:val="22"/>
          <w:rtl/>
          <w:lang w:bidi="fa-IR"/>
        </w:rPr>
        <w:t>نت</w:t>
      </w:r>
      <w:r w:rsidRPr="00B804AB">
        <w:rPr>
          <w:rFonts w:asciiTheme="majorBidi" w:hAnsiTheme="majorBidi" w:cs="B Nazanin" w:hint="cs"/>
          <w:b/>
          <w:bCs/>
          <w:sz w:val="22"/>
          <w:rtl/>
          <w:lang w:bidi="fa-IR"/>
        </w:rPr>
        <w:t>ی</w:t>
      </w:r>
      <w:r w:rsidRPr="00B804AB">
        <w:rPr>
          <w:rFonts w:asciiTheme="majorBidi" w:hAnsiTheme="majorBidi" w:cs="B Nazanin" w:hint="eastAsia"/>
          <w:b/>
          <w:bCs/>
          <w:sz w:val="22"/>
          <w:rtl/>
          <w:lang w:bidi="fa-IR"/>
        </w:rPr>
        <w:t>جه‌گ</w:t>
      </w:r>
      <w:r w:rsidRPr="00B804AB">
        <w:rPr>
          <w:rFonts w:asciiTheme="majorBidi" w:hAnsiTheme="majorBidi" w:cs="B Nazanin" w:hint="cs"/>
          <w:b/>
          <w:bCs/>
          <w:sz w:val="22"/>
          <w:rtl/>
          <w:lang w:bidi="fa-IR"/>
        </w:rPr>
        <w:t>ی</w:t>
      </w:r>
      <w:r w:rsidRPr="00B804AB">
        <w:rPr>
          <w:rFonts w:asciiTheme="majorBidi" w:hAnsiTheme="majorBidi" w:cs="B Nazanin" w:hint="eastAsia"/>
          <w:b/>
          <w:bCs/>
          <w:sz w:val="22"/>
          <w:rtl/>
          <w:lang w:bidi="fa-IR"/>
        </w:rPr>
        <w:t>ر</w:t>
      </w:r>
      <w:r w:rsidRPr="00B804AB">
        <w:rPr>
          <w:rFonts w:asciiTheme="majorBidi" w:hAnsiTheme="majorBidi" w:cs="B Nazanin" w:hint="cs"/>
          <w:b/>
          <w:bCs/>
          <w:sz w:val="22"/>
          <w:rtl/>
          <w:lang w:bidi="fa-IR"/>
        </w:rPr>
        <w:t>ی</w:t>
      </w:r>
    </w:p>
    <w:p w14:paraId="4C077AB6" w14:textId="77777777" w:rsidR="00B804AB" w:rsidRDefault="00B804AB" w:rsidP="00B804AB">
      <w:pPr>
        <w:bidi/>
        <w:jc w:val="lowKashida"/>
        <w:rPr>
          <w:rFonts w:asciiTheme="majorBidi" w:hAnsiTheme="majorBidi" w:cs="B Nazanin"/>
          <w:sz w:val="22"/>
          <w:lang w:bidi="fa-IR"/>
        </w:rPr>
      </w:pPr>
      <w:r w:rsidRPr="00B804AB">
        <w:rPr>
          <w:rFonts w:asciiTheme="majorBidi" w:hAnsiTheme="majorBidi" w:cs="B Nazanin"/>
          <w:sz w:val="22"/>
          <w:rtl/>
          <w:lang w:bidi="fa-IR"/>
        </w:rPr>
        <w:t>در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پژوهش</w:t>
      </w:r>
      <w:r w:rsidRPr="00B804AB">
        <w:rPr>
          <w:rFonts w:asciiTheme="majorBidi" w:hAnsiTheme="majorBidi" w:cs="B Nazanin"/>
          <w:sz w:val="22"/>
          <w:rtl/>
        </w:rPr>
        <w:t xml:space="preserve"> </w:t>
      </w:r>
      <w:r w:rsidRPr="00B804AB">
        <w:rPr>
          <w:rFonts w:asciiTheme="majorBidi" w:hAnsiTheme="majorBidi" w:cs="B Nazanin"/>
          <w:sz w:val="22"/>
          <w:rtl/>
          <w:lang w:bidi="fa-IR"/>
        </w:rPr>
        <w:t>به‌منظور پا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sz w:val="22"/>
          <w:rtl/>
          <w:lang w:bidi="fa-IR"/>
        </w:rPr>
        <w:t xml:space="preserve"> و واکاو</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رفتار خشکسال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استان کرمانشاه از داده‌ها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محصولات سنجنده و</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رز</w:t>
      </w:r>
      <w:r w:rsidRPr="00B804AB">
        <w:rPr>
          <w:rFonts w:asciiTheme="majorBidi" w:hAnsiTheme="majorBidi" w:cs="B Nazanin"/>
          <w:sz w:val="22"/>
          <w:rtl/>
          <w:lang w:bidi="fa-IR"/>
        </w:rPr>
        <w:t xml:space="preserve"> (</w:t>
      </w:r>
      <w:r w:rsidRPr="00B804AB">
        <w:rPr>
          <w:rFonts w:asciiTheme="majorBidi" w:hAnsiTheme="majorBidi" w:cs="B Nazanin"/>
          <w:sz w:val="22"/>
        </w:rPr>
        <w:t>VIIRS</w:t>
      </w:r>
      <w:r w:rsidRPr="00B804AB">
        <w:rPr>
          <w:rFonts w:asciiTheme="majorBidi" w:hAnsiTheme="majorBidi" w:cs="B Nazanin"/>
          <w:sz w:val="22"/>
          <w:rtl/>
          <w:lang w:bidi="fa-IR"/>
        </w:rPr>
        <w:t>) و ن</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ز</w:t>
      </w:r>
      <w:r w:rsidRPr="00B804AB">
        <w:rPr>
          <w:rFonts w:asciiTheme="majorBidi" w:hAnsiTheme="majorBidi" w:cs="B Nazanin"/>
          <w:sz w:val="22"/>
          <w:rtl/>
          <w:lang w:bidi="fa-IR"/>
        </w:rPr>
        <w:t xml:space="preserve"> داده‌ها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sz w:val="22"/>
        </w:rPr>
        <w:t>AVHRR</w:t>
      </w:r>
      <w:r w:rsidRPr="00B804AB">
        <w:rPr>
          <w:rFonts w:asciiTheme="majorBidi" w:hAnsiTheme="majorBidi" w:cs="B Nazanin"/>
          <w:sz w:val="22"/>
          <w:rtl/>
          <w:lang w:bidi="fa-IR"/>
        </w:rPr>
        <w:t xml:space="preserve"> که</w:t>
      </w:r>
      <w:r w:rsidRPr="00B804AB">
        <w:rPr>
          <w:rFonts w:asciiTheme="majorBidi" w:hAnsiTheme="majorBidi" w:cs="B Nazanin" w:hint="cs"/>
          <w:sz w:val="22"/>
          <w:rtl/>
          <w:lang w:bidi="fa-IR"/>
        </w:rPr>
        <w:t xml:space="preserve"> در تارنمای </w:t>
      </w:r>
      <w:r w:rsidRPr="00B804AB">
        <w:rPr>
          <w:rFonts w:asciiTheme="majorBidi" w:hAnsiTheme="majorBidi" w:cs="B Nazanin"/>
          <w:sz w:val="22"/>
          <w:rtl/>
          <w:lang w:bidi="fa-IR"/>
        </w:rPr>
        <w:t xml:space="preserve"> نوا استار (</w:t>
      </w:r>
      <w:r w:rsidRPr="00B804AB">
        <w:rPr>
          <w:rFonts w:asciiTheme="majorBidi" w:hAnsiTheme="majorBidi" w:cs="B Nazanin"/>
          <w:sz w:val="22"/>
        </w:rPr>
        <w:t>NOAA STAR</w:t>
      </w:r>
      <w:r w:rsidRPr="00B804AB">
        <w:rPr>
          <w:rFonts w:asciiTheme="majorBidi" w:hAnsiTheme="majorBidi" w:cs="B Nazanin"/>
          <w:sz w:val="22"/>
          <w:rtl/>
          <w:lang w:bidi="fa-IR"/>
        </w:rPr>
        <w:t>) نما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ه</w:t>
      </w:r>
      <w:r w:rsidRPr="00B804AB">
        <w:rPr>
          <w:rFonts w:asciiTheme="majorBidi" w:hAnsiTheme="majorBidi" w:cs="B Nazanin"/>
          <w:sz w:val="22"/>
          <w:rtl/>
          <w:lang w:bidi="fa-IR"/>
        </w:rPr>
        <w:t xml:space="preserve">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شود</w:t>
      </w:r>
      <w:r w:rsidRPr="00B804AB">
        <w:rPr>
          <w:rFonts w:asciiTheme="majorBidi" w:hAnsiTheme="majorBidi" w:cs="B Nazanin"/>
          <w:sz w:val="22"/>
          <w:rtl/>
          <w:lang w:bidi="fa-IR"/>
        </w:rPr>
        <w:t xml:space="preserve"> بهره گرفته شد.</w:t>
      </w:r>
      <w:r w:rsidRPr="00B804AB">
        <w:rPr>
          <w:rFonts w:asciiTheme="majorBidi" w:hAnsiTheme="majorBidi" w:cs="B Nazanin" w:hint="cs"/>
          <w:sz w:val="22"/>
          <w:rtl/>
          <w:lang w:bidi="fa-IR"/>
        </w:rPr>
        <w:t xml:space="preserve"> </w:t>
      </w:r>
      <w:r w:rsidRPr="00B804AB">
        <w:rPr>
          <w:rFonts w:asciiTheme="majorBidi" w:hAnsiTheme="majorBidi" w:cs="B Nazanin"/>
          <w:sz w:val="22"/>
          <w:rtl/>
        </w:rPr>
        <w:t>در ا</w:t>
      </w:r>
      <w:r w:rsidRPr="00B804AB">
        <w:rPr>
          <w:rFonts w:asciiTheme="majorBidi" w:hAnsiTheme="majorBidi" w:cs="B Nazanin" w:hint="cs"/>
          <w:sz w:val="22"/>
          <w:rtl/>
        </w:rPr>
        <w:t>ی</w:t>
      </w:r>
      <w:r w:rsidRPr="00B804AB">
        <w:rPr>
          <w:rFonts w:asciiTheme="majorBidi" w:hAnsiTheme="majorBidi" w:cs="B Nazanin" w:hint="eastAsia"/>
          <w:sz w:val="22"/>
          <w:rtl/>
        </w:rPr>
        <w:t>ن</w:t>
      </w:r>
      <w:r w:rsidRPr="00B804AB">
        <w:rPr>
          <w:rFonts w:asciiTheme="majorBidi" w:hAnsiTheme="majorBidi" w:cs="B Nazanin"/>
          <w:sz w:val="22"/>
          <w:rtl/>
        </w:rPr>
        <w:t xml:space="preserve"> مطالعه</w:t>
      </w:r>
      <w:r w:rsidRPr="00B804AB">
        <w:rPr>
          <w:rFonts w:asciiTheme="majorBidi" w:hAnsiTheme="majorBidi" w:cs="B Nazanin"/>
          <w:sz w:val="22"/>
        </w:rPr>
        <w:t xml:space="preserve"> </w:t>
      </w:r>
      <w:r w:rsidRPr="00B804AB">
        <w:rPr>
          <w:rFonts w:asciiTheme="majorBidi" w:hAnsiTheme="majorBidi" w:cs="B Nazanin" w:hint="cs"/>
          <w:sz w:val="22"/>
          <w:rtl/>
          <w:lang w:bidi="fa-IR"/>
        </w:rPr>
        <w:t>از</w:t>
      </w:r>
      <w:r w:rsidRPr="00B804AB">
        <w:rPr>
          <w:rFonts w:asciiTheme="majorBidi" w:hAnsiTheme="majorBidi" w:cs="B Nazanin"/>
          <w:sz w:val="22"/>
          <w:rtl/>
        </w:rPr>
        <w:t xml:space="preserve"> نما</w:t>
      </w:r>
      <w:r w:rsidRPr="00B804AB">
        <w:rPr>
          <w:rFonts w:asciiTheme="majorBidi" w:hAnsiTheme="majorBidi" w:cs="B Nazanin" w:hint="cs"/>
          <w:sz w:val="22"/>
          <w:rtl/>
        </w:rPr>
        <w:t>ی</w:t>
      </w:r>
      <w:r w:rsidRPr="00B804AB">
        <w:rPr>
          <w:rFonts w:asciiTheme="majorBidi" w:hAnsiTheme="majorBidi" w:cs="B Nazanin" w:hint="eastAsia"/>
          <w:sz w:val="22"/>
          <w:rtl/>
        </w:rPr>
        <w:t>ه</w:t>
      </w:r>
      <w:r w:rsidRPr="00B804AB">
        <w:rPr>
          <w:rFonts w:asciiTheme="majorBidi" w:hAnsiTheme="majorBidi" w:cs="B Nazanin"/>
          <w:sz w:val="22"/>
          <w:rtl/>
        </w:rPr>
        <w:t xml:space="preserve"> </w:t>
      </w:r>
      <w:r w:rsidRPr="00B804AB">
        <w:rPr>
          <w:rFonts w:asciiTheme="majorBidi" w:hAnsiTheme="majorBidi" w:cs="B Nazanin"/>
          <w:sz w:val="22"/>
          <w:rtl/>
          <w:lang w:bidi="fa-IR"/>
        </w:rPr>
        <w:t>سلامت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sz w:val="22"/>
        </w:rPr>
        <w:t>Vegetation Health Index</w:t>
      </w:r>
      <w:r w:rsidRPr="00B804AB">
        <w:rPr>
          <w:rFonts w:asciiTheme="majorBidi" w:hAnsiTheme="majorBidi" w:cs="B Nazanin"/>
          <w:sz w:val="22"/>
          <w:rtl/>
          <w:lang w:bidi="fa-IR"/>
        </w:rPr>
        <w:t xml:space="preserve">) </w:t>
      </w:r>
      <w:r w:rsidRPr="00B804AB">
        <w:rPr>
          <w:rFonts w:asciiTheme="majorBidi" w:hAnsiTheme="majorBidi" w:cs="B Nazanin"/>
          <w:sz w:val="22"/>
          <w:rtl/>
        </w:rPr>
        <w:t>در دوره زمان</w:t>
      </w:r>
      <w:r w:rsidRPr="00B804AB">
        <w:rPr>
          <w:rFonts w:asciiTheme="majorBidi" w:hAnsiTheme="majorBidi" w:cs="B Nazanin" w:hint="cs"/>
          <w:sz w:val="22"/>
          <w:rtl/>
        </w:rPr>
        <w:t>ی</w:t>
      </w:r>
      <w:r w:rsidRPr="00B804AB">
        <w:rPr>
          <w:rFonts w:asciiTheme="majorBidi" w:hAnsiTheme="majorBidi" w:cs="B Nazanin"/>
          <w:sz w:val="22"/>
          <w:rtl/>
        </w:rPr>
        <w:t xml:space="preserve"> 198</w:t>
      </w:r>
      <w:r w:rsidRPr="00B804AB">
        <w:rPr>
          <w:rFonts w:asciiTheme="majorBidi" w:hAnsiTheme="majorBidi" w:cs="B Nazanin" w:hint="cs"/>
          <w:sz w:val="22"/>
          <w:rtl/>
        </w:rPr>
        <w:t>2</w:t>
      </w:r>
      <w:r w:rsidRPr="00B804AB">
        <w:rPr>
          <w:rFonts w:asciiTheme="majorBidi" w:hAnsiTheme="majorBidi" w:cs="B Nazanin"/>
          <w:sz w:val="22"/>
          <w:rtl/>
        </w:rPr>
        <w:t>-2021 به‌صورت هفت‌روزه و با تفک</w:t>
      </w:r>
      <w:r w:rsidRPr="00B804AB">
        <w:rPr>
          <w:rFonts w:asciiTheme="majorBidi" w:hAnsiTheme="majorBidi" w:cs="B Nazanin" w:hint="cs"/>
          <w:sz w:val="22"/>
          <w:rtl/>
        </w:rPr>
        <w:t>ی</w:t>
      </w:r>
      <w:r w:rsidRPr="00B804AB">
        <w:rPr>
          <w:rFonts w:asciiTheme="majorBidi" w:hAnsiTheme="majorBidi" w:cs="B Nazanin" w:hint="eastAsia"/>
          <w:sz w:val="22"/>
          <w:rtl/>
        </w:rPr>
        <w:t>ک</w:t>
      </w:r>
      <w:r w:rsidRPr="00B804AB">
        <w:rPr>
          <w:rFonts w:asciiTheme="majorBidi" w:hAnsiTheme="majorBidi" w:cs="B Nazanin"/>
          <w:sz w:val="22"/>
          <w:rtl/>
        </w:rPr>
        <w:t xml:space="preserve"> مکان</w:t>
      </w:r>
      <w:r w:rsidRPr="00B804AB">
        <w:rPr>
          <w:rFonts w:asciiTheme="majorBidi" w:hAnsiTheme="majorBidi" w:cs="B Nazanin" w:hint="cs"/>
          <w:sz w:val="22"/>
          <w:rtl/>
        </w:rPr>
        <w:t>ی</w:t>
      </w:r>
      <w:r w:rsidRPr="00B804AB">
        <w:rPr>
          <w:rFonts w:asciiTheme="majorBidi" w:hAnsiTheme="majorBidi" w:cs="B Nazanin"/>
          <w:sz w:val="22"/>
          <w:rtl/>
        </w:rPr>
        <w:t xml:space="preserve"> 4 × 4 ک</w:t>
      </w:r>
      <w:r w:rsidRPr="00B804AB">
        <w:rPr>
          <w:rFonts w:asciiTheme="majorBidi" w:hAnsiTheme="majorBidi" w:cs="B Nazanin" w:hint="cs"/>
          <w:sz w:val="22"/>
          <w:rtl/>
        </w:rPr>
        <w:t>ی</w:t>
      </w:r>
      <w:r w:rsidRPr="00B804AB">
        <w:rPr>
          <w:rFonts w:asciiTheme="majorBidi" w:hAnsiTheme="majorBidi" w:cs="B Nazanin" w:hint="eastAsia"/>
          <w:sz w:val="22"/>
          <w:rtl/>
        </w:rPr>
        <w:t>لومتر</w:t>
      </w:r>
      <w:r w:rsidRPr="00B804AB">
        <w:rPr>
          <w:rFonts w:asciiTheme="majorBidi" w:hAnsiTheme="majorBidi" w:cs="B Nazanin" w:hint="cs"/>
          <w:sz w:val="22"/>
          <w:rtl/>
        </w:rPr>
        <w:t>ی</w:t>
      </w:r>
      <w:r w:rsidRPr="00B804AB">
        <w:rPr>
          <w:rFonts w:asciiTheme="majorBidi" w:hAnsiTheme="majorBidi" w:cs="B Nazanin"/>
          <w:sz w:val="22"/>
          <w:rtl/>
        </w:rPr>
        <w:t xml:space="preserve"> استفاده شد</w:t>
      </w:r>
      <w:r w:rsidRPr="00B804AB">
        <w:rPr>
          <w:rFonts w:asciiTheme="majorBidi" w:hAnsiTheme="majorBidi" w:cs="B Nazanin" w:hint="cs"/>
          <w:sz w:val="22"/>
          <w:rtl/>
        </w:rPr>
        <w:t xml:space="preserve">. نتایج بررسی وضعیت سالانه این نمایه نشان داد </w:t>
      </w:r>
      <w:r w:rsidRPr="00B804AB">
        <w:rPr>
          <w:rFonts w:asciiTheme="majorBidi" w:hAnsiTheme="majorBidi" w:cs="B Nazanin"/>
          <w:sz w:val="22"/>
          <w:rtl/>
        </w:rPr>
        <w:t>در سال ها</w:t>
      </w:r>
      <w:r w:rsidRPr="00B804AB">
        <w:rPr>
          <w:rFonts w:asciiTheme="majorBidi" w:hAnsiTheme="majorBidi" w:cs="B Nazanin" w:hint="cs"/>
          <w:sz w:val="22"/>
          <w:rtl/>
        </w:rPr>
        <w:t>ی</w:t>
      </w:r>
      <w:r w:rsidRPr="00B804AB">
        <w:rPr>
          <w:rFonts w:asciiTheme="majorBidi" w:hAnsiTheme="majorBidi" w:cs="B Nazanin"/>
          <w:sz w:val="22"/>
          <w:rtl/>
        </w:rPr>
        <w:t xml:space="preserve"> 1990، 1991، 1992 1997؛ 2002، 2009، 2013، 2014، 2016 و ن</w:t>
      </w:r>
      <w:r w:rsidRPr="00B804AB">
        <w:rPr>
          <w:rFonts w:asciiTheme="majorBidi" w:hAnsiTheme="majorBidi" w:cs="B Nazanin" w:hint="cs"/>
          <w:sz w:val="22"/>
          <w:rtl/>
        </w:rPr>
        <w:t>ی</w:t>
      </w:r>
      <w:r w:rsidRPr="00B804AB">
        <w:rPr>
          <w:rFonts w:asciiTheme="majorBidi" w:hAnsiTheme="majorBidi" w:cs="B Nazanin" w:hint="eastAsia"/>
          <w:sz w:val="22"/>
          <w:rtl/>
        </w:rPr>
        <w:t>ز</w:t>
      </w:r>
      <w:r w:rsidRPr="00B804AB">
        <w:rPr>
          <w:rFonts w:asciiTheme="majorBidi" w:hAnsiTheme="majorBidi" w:cs="B Nazanin"/>
          <w:sz w:val="22"/>
          <w:rtl/>
        </w:rPr>
        <w:t xml:space="preserve"> 2018 ب</w:t>
      </w:r>
      <w:r w:rsidRPr="00B804AB">
        <w:rPr>
          <w:rFonts w:asciiTheme="majorBidi" w:hAnsiTheme="majorBidi" w:cs="B Nazanin" w:hint="cs"/>
          <w:sz w:val="22"/>
          <w:rtl/>
        </w:rPr>
        <w:t>ی</w:t>
      </w:r>
      <w:r w:rsidRPr="00B804AB">
        <w:rPr>
          <w:rFonts w:asciiTheme="majorBidi" w:hAnsiTheme="majorBidi" w:cs="B Nazanin" w:hint="eastAsia"/>
          <w:sz w:val="22"/>
          <w:rtl/>
        </w:rPr>
        <w:t>شتر</w:t>
      </w:r>
      <w:r w:rsidRPr="00B804AB">
        <w:rPr>
          <w:rFonts w:asciiTheme="majorBidi" w:hAnsiTheme="majorBidi" w:cs="B Nazanin" w:hint="cs"/>
          <w:sz w:val="22"/>
          <w:rtl/>
        </w:rPr>
        <w:t>ی</w:t>
      </w:r>
      <w:r w:rsidRPr="00B804AB">
        <w:rPr>
          <w:rFonts w:asciiTheme="majorBidi" w:hAnsiTheme="majorBidi" w:cs="B Nazanin" w:hint="eastAsia"/>
          <w:sz w:val="22"/>
          <w:rtl/>
        </w:rPr>
        <w:t>ن</w:t>
      </w:r>
      <w:r w:rsidRPr="00B804AB">
        <w:rPr>
          <w:rFonts w:asciiTheme="majorBidi" w:hAnsiTheme="majorBidi" w:cs="B Nazanin"/>
          <w:sz w:val="22"/>
          <w:rtl/>
        </w:rPr>
        <w:t xml:space="preserve"> گستره </w:t>
      </w:r>
      <w:r w:rsidRPr="00B804AB">
        <w:rPr>
          <w:rFonts w:asciiTheme="majorBidi" w:hAnsiTheme="majorBidi" w:cs="B Nazanin" w:hint="cs"/>
          <w:sz w:val="22"/>
          <w:rtl/>
        </w:rPr>
        <w:t xml:space="preserve"> نمایه </w:t>
      </w:r>
      <w:r w:rsidRPr="00B804AB">
        <w:rPr>
          <w:rFonts w:asciiTheme="majorBidi" w:hAnsiTheme="majorBidi" w:cs="B Nazanin"/>
          <w:sz w:val="22"/>
          <w:rtl/>
        </w:rPr>
        <w:t>خشکسال</w:t>
      </w:r>
      <w:r w:rsidRPr="00B804AB">
        <w:rPr>
          <w:rFonts w:asciiTheme="majorBidi" w:hAnsiTheme="majorBidi" w:cs="B Nazanin" w:hint="cs"/>
          <w:sz w:val="22"/>
          <w:rtl/>
        </w:rPr>
        <w:t>ی</w:t>
      </w:r>
      <w:r w:rsidRPr="00B804AB">
        <w:rPr>
          <w:rFonts w:asciiTheme="majorBidi" w:hAnsiTheme="majorBidi" w:cs="B Nazanin"/>
          <w:sz w:val="22"/>
          <w:rtl/>
        </w:rPr>
        <w:t xml:space="preserve"> گ</w:t>
      </w:r>
      <w:r w:rsidRPr="00B804AB">
        <w:rPr>
          <w:rFonts w:asciiTheme="majorBidi" w:hAnsiTheme="majorBidi" w:cs="B Nazanin" w:hint="cs"/>
          <w:sz w:val="22"/>
          <w:rtl/>
        </w:rPr>
        <w:t>ی</w:t>
      </w:r>
      <w:r w:rsidRPr="00B804AB">
        <w:rPr>
          <w:rFonts w:asciiTheme="majorBidi" w:hAnsiTheme="majorBidi" w:cs="B Nazanin" w:hint="eastAsia"/>
          <w:sz w:val="22"/>
          <w:rtl/>
        </w:rPr>
        <w:t>اه</w:t>
      </w:r>
      <w:r w:rsidRPr="00B804AB">
        <w:rPr>
          <w:rFonts w:asciiTheme="majorBidi" w:hAnsiTheme="majorBidi" w:cs="B Nazanin" w:hint="cs"/>
          <w:sz w:val="22"/>
          <w:rtl/>
        </w:rPr>
        <w:t>ی</w:t>
      </w:r>
      <w:r w:rsidRPr="00B804AB">
        <w:rPr>
          <w:rFonts w:asciiTheme="majorBidi" w:hAnsiTheme="majorBidi" w:cs="B Nazanin"/>
          <w:sz w:val="22"/>
          <w:rtl/>
        </w:rPr>
        <w:t xml:space="preserve"> </w:t>
      </w:r>
      <w:r w:rsidRPr="00B804AB">
        <w:rPr>
          <w:rFonts w:asciiTheme="majorBidi" w:hAnsiTheme="majorBidi" w:cs="B Nazanin" w:hint="cs"/>
          <w:sz w:val="22"/>
          <w:rtl/>
        </w:rPr>
        <w:t>وجود دارد</w:t>
      </w:r>
      <w:r w:rsidRPr="00B804AB">
        <w:rPr>
          <w:rFonts w:asciiTheme="majorBidi" w:hAnsiTheme="majorBidi" w:cs="B Nazanin"/>
          <w:sz w:val="22"/>
          <w:rtl/>
        </w:rPr>
        <w:t>.</w:t>
      </w:r>
      <w:r w:rsidRPr="00B804AB">
        <w:rPr>
          <w:rFonts w:asciiTheme="majorBidi" w:hAnsiTheme="majorBidi" w:cs="B Nazanin" w:hint="cs"/>
          <w:sz w:val="22"/>
          <w:rtl/>
        </w:rPr>
        <w:t xml:space="preserve"> همچنین در سال های اخیر بر گستره ی آن افزوده شده است. بررسی رفتار مکانی فصلی نمایه سلامت پوشش گیاهی نشان داد به طور متوسط در فصل های زمستان، بهار، تابستان، پاییز  به ترتیب 65، 35، 45 و 54 درصد از گستره استان دارای خشکسالی  متوسط و خفیف وجود دارد. بررسی وضعیت ماهانه این نمایه نشان داد در ماه های ژانویه، فبریه و مارس بیشتر نواحی غربی استان کرمانشاه دارای وضعیت مطلوب تری نسبت به دیگر نواحی استان دارد. لذا به نظر می رسد وجود ناهمواری ها و نیز ورود سامانه های از غرب استان موثر بوده است. در ماه های آوریل، می و ژوئن</w:t>
      </w:r>
      <w:r w:rsidRPr="00B804AB">
        <w:rPr>
          <w:rFonts w:asciiTheme="majorBidi" w:hAnsiTheme="majorBidi" w:cs="B Nazanin"/>
          <w:sz w:val="22"/>
          <w:rtl/>
        </w:rPr>
        <w:t xml:space="preserve"> نواح</w:t>
      </w:r>
      <w:r w:rsidRPr="00B804AB">
        <w:rPr>
          <w:rFonts w:asciiTheme="majorBidi" w:hAnsiTheme="majorBidi" w:cs="B Nazanin" w:hint="cs"/>
          <w:sz w:val="22"/>
          <w:rtl/>
        </w:rPr>
        <w:t>ی</w:t>
      </w:r>
      <w:r w:rsidRPr="00B804AB">
        <w:rPr>
          <w:rFonts w:asciiTheme="majorBidi" w:hAnsiTheme="majorBidi" w:cs="B Nazanin"/>
          <w:sz w:val="22"/>
          <w:rtl/>
        </w:rPr>
        <w:t xml:space="preserve"> غرب</w:t>
      </w:r>
      <w:r w:rsidRPr="00B804AB">
        <w:rPr>
          <w:rFonts w:asciiTheme="majorBidi" w:hAnsiTheme="majorBidi" w:cs="B Nazanin" w:hint="cs"/>
          <w:sz w:val="22"/>
          <w:rtl/>
        </w:rPr>
        <w:t>ی</w:t>
      </w:r>
      <w:r w:rsidRPr="00B804AB">
        <w:rPr>
          <w:rFonts w:asciiTheme="majorBidi" w:hAnsiTheme="majorBidi" w:cs="B Nazanin"/>
          <w:sz w:val="22"/>
          <w:rtl/>
        </w:rPr>
        <w:t xml:space="preserve"> و ن</w:t>
      </w:r>
      <w:r w:rsidRPr="00B804AB">
        <w:rPr>
          <w:rFonts w:asciiTheme="majorBidi" w:hAnsiTheme="majorBidi" w:cs="B Nazanin" w:hint="cs"/>
          <w:sz w:val="22"/>
          <w:rtl/>
        </w:rPr>
        <w:t>ی</w:t>
      </w:r>
      <w:r w:rsidRPr="00B804AB">
        <w:rPr>
          <w:rFonts w:asciiTheme="majorBidi" w:hAnsiTheme="majorBidi" w:cs="B Nazanin" w:hint="eastAsia"/>
          <w:sz w:val="22"/>
          <w:rtl/>
        </w:rPr>
        <w:t>ز</w:t>
      </w:r>
      <w:r w:rsidRPr="00B804AB">
        <w:rPr>
          <w:rFonts w:asciiTheme="majorBidi" w:hAnsiTheme="majorBidi" w:cs="B Nazanin"/>
          <w:sz w:val="22"/>
          <w:rtl/>
        </w:rPr>
        <w:t xml:space="preserve"> نواح</w:t>
      </w:r>
      <w:r w:rsidRPr="00B804AB">
        <w:rPr>
          <w:rFonts w:asciiTheme="majorBidi" w:hAnsiTheme="majorBidi" w:cs="B Nazanin" w:hint="cs"/>
          <w:sz w:val="22"/>
          <w:rtl/>
        </w:rPr>
        <w:t>ی</w:t>
      </w:r>
      <w:r w:rsidRPr="00B804AB">
        <w:rPr>
          <w:rFonts w:asciiTheme="majorBidi" w:hAnsiTheme="majorBidi" w:cs="B Nazanin"/>
          <w:sz w:val="22"/>
          <w:rtl/>
        </w:rPr>
        <w:t xml:space="preserve"> شمال شرق</w:t>
      </w:r>
      <w:r w:rsidRPr="00B804AB">
        <w:rPr>
          <w:rFonts w:asciiTheme="majorBidi" w:hAnsiTheme="majorBidi" w:cs="B Nazanin" w:hint="cs"/>
          <w:sz w:val="22"/>
          <w:rtl/>
        </w:rPr>
        <w:t>ی</w:t>
      </w:r>
      <w:r w:rsidRPr="00B804AB">
        <w:rPr>
          <w:rFonts w:asciiTheme="majorBidi" w:hAnsiTheme="majorBidi" w:cs="B Nazanin"/>
          <w:sz w:val="22"/>
          <w:rtl/>
        </w:rPr>
        <w:t xml:space="preserve"> استان کرمانشاه دارا</w:t>
      </w:r>
      <w:r w:rsidRPr="00B804AB">
        <w:rPr>
          <w:rFonts w:asciiTheme="majorBidi" w:hAnsiTheme="majorBidi" w:cs="B Nazanin" w:hint="cs"/>
          <w:sz w:val="22"/>
          <w:rtl/>
        </w:rPr>
        <w:t>ی</w:t>
      </w:r>
      <w:r w:rsidRPr="00B804AB">
        <w:rPr>
          <w:rFonts w:asciiTheme="majorBidi" w:hAnsiTheme="majorBidi" w:cs="B Nazanin"/>
          <w:sz w:val="22"/>
          <w:rtl/>
        </w:rPr>
        <w:t xml:space="preserve"> وضع</w:t>
      </w:r>
      <w:r w:rsidRPr="00B804AB">
        <w:rPr>
          <w:rFonts w:asciiTheme="majorBidi" w:hAnsiTheme="majorBidi" w:cs="B Nazanin" w:hint="cs"/>
          <w:sz w:val="22"/>
          <w:rtl/>
        </w:rPr>
        <w:t>ی</w:t>
      </w:r>
      <w:r w:rsidRPr="00B804AB">
        <w:rPr>
          <w:rFonts w:asciiTheme="majorBidi" w:hAnsiTheme="majorBidi" w:cs="B Nazanin" w:hint="eastAsia"/>
          <w:sz w:val="22"/>
          <w:rtl/>
        </w:rPr>
        <w:t>ت</w:t>
      </w:r>
      <w:r w:rsidRPr="00B804AB">
        <w:rPr>
          <w:rFonts w:asciiTheme="majorBidi" w:hAnsiTheme="majorBidi" w:cs="B Nazanin"/>
          <w:sz w:val="22"/>
          <w:rtl/>
        </w:rPr>
        <w:t xml:space="preserve"> خشکسال</w:t>
      </w:r>
      <w:r w:rsidRPr="00B804AB">
        <w:rPr>
          <w:rFonts w:asciiTheme="majorBidi" w:hAnsiTheme="majorBidi" w:cs="B Nazanin" w:hint="cs"/>
          <w:sz w:val="22"/>
          <w:rtl/>
        </w:rPr>
        <w:t>ی</w:t>
      </w:r>
      <w:r w:rsidRPr="00B804AB">
        <w:rPr>
          <w:rFonts w:asciiTheme="majorBidi" w:hAnsiTheme="majorBidi" w:cs="B Nazanin"/>
          <w:sz w:val="22"/>
          <w:rtl/>
        </w:rPr>
        <w:t xml:space="preserve"> خف</w:t>
      </w:r>
      <w:r w:rsidRPr="00B804AB">
        <w:rPr>
          <w:rFonts w:asciiTheme="majorBidi" w:hAnsiTheme="majorBidi" w:cs="B Nazanin" w:hint="cs"/>
          <w:sz w:val="22"/>
          <w:rtl/>
        </w:rPr>
        <w:t>ی</w:t>
      </w:r>
      <w:r w:rsidRPr="00B804AB">
        <w:rPr>
          <w:rFonts w:asciiTheme="majorBidi" w:hAnsiTheme="majorBidi" w:cs="B Nazanin" w:hint="eastAsia"/>
          <w:sz w:val="22"/>
          <w:rtl/>
        </w:rPr>
        <w:t>ف</w:t>
      </w:r>
      <w:r w:rsidRPr="00B804AB">
        <w:rPr>
          <w:rFonts w:asciiTheme="majorBidi" w:hAnsiTheme="majorBidi" w:cs="B Nazanin"/>
          <w:sz w:val="22"/>
          <w:rtl/>
        </w:rPr>
        <w:t xml:space="preserve"> تا متوسط است</w:t>
      </w:r>
      <w:r w:rsidRPr="00B804AB">
        <w:rPr>
          <w:rFonts w:asciiTheme="majorBidi" w:hAnsiTheme="majorBidi" w:cs="B Nazanin" w:hint="cs"/>
          <w:sz w:val="22"/>
          <w:rtl/>
        </w:rPr>
        <w:t xml:space="preserve">. در ماه ژوئن، جولای، آگوست، سپتامبر،‌نوامبر و نیز دسامبر اکثر گستره ی استان دارای وضعیت خشکسالی خفیف تا متوسط دارد. </w:t>
      </w:r>
      <w:r w:rsidRPr="00B804AB">
        <w:rPr>
          <w:rFonts w:asciiTheme="majorBidi" w:hAnsiTheme="majorBidi" w:cs="B Nazanin"/>
          <w:sz w:val="22"/>
          <w:rtl/>
          <w:lang w:bidi="fa-IR"/>
        </w:rPr>
        <w:t xml:space="preserve"> بررس</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روند</w:t>
      </w:r>
      <w:r w:rsidRPr="00B804AB">
        <w:rPr>
          <w:rFonts w:asciiTheme="majorBidi" w:hAnsiTheme="majorBidi" w:cs="B Nazanin" w:hint="cs"/>
          <w:sz w:val="22"/>
          <w:rtl/>
          <w:lang w:bidi="fa-IR"/>
        </w:rPr>
        <w:t xml:space="preserve"> تغییرات شاخص سلامت</w:t>
      </w:r>
      <w:r w:rsidRPr="00B804AB">
        <w:rPr>
          <w:rFonts w:asciiTheme="majorBidi" w:hAnsiTheme="majorBidi" w:cs="B Nazanin"/>
          <w:sz w:val="22"/>
          <w:rtl/>
          <w:lang w:bidi="fa-IR"/>
        </w:rPr>
        <w:t xml:space="preserve">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استان</w:t>
      </w:r>
      <w:r w:rsidRPr="00B804AB">
        <w:rPr>
          <w:rFonts w:asciiTheme="majorBidi" w:hAnsiTheme="majorBidi" w:cs="B Nazanin" w:hint="cs"/>
          <w:sz w:val="22"/>
          <w:rtl/>
          <w:lang w:bidi="fa-IR"/>
        </w:rPr>
        <w:t xml:space="preserve"> کرمانشاه</w:t>
      </w:r>
      <w:r w:rsidRPr="00B804AB">
        <w:rPr>
          <w:rFonts w:asciiTheme="majorBidi" w:hAnsiTheme="majorBidi" w:cs="B Nazanin"/>
          <w:sz w:val="22"/>
          <w:rtl/>
          <w:lang w:bidi="fa-IR"/>
        </w:rPr>
        <w:t xml:space="preserve"> نشان داد که در </w:t>
      </w:r>
      <w:r w:rsidRPr="00B804AB">
        <w:rPr>
          <w:rFonts w:asciiTheme="majorBidi" w:hAnsiTheme="majorBidi" w:cs="B Nazanin" w:hint="cs"/>
          <w:sz w:val="22"/>
          <w:rtl/>
          <w:lang w:bidi="fa-IR"/>
        </w:rPr>
        <w:t xml:space="preserve">بخش های گسترده ای از </w:t>
      </w:r>
      <w:r w:rsidRPr="00B804AB">
        <w:rPr>
          <w:rFonts w:asciiTheme="majorBidi" w:hAnsiTheme="majorBidi" w:cs="B Nazanin"/>
          <w:sz w:val="22"/>
          <w:rtl/>
          <w:lang w:bidi="fa-IR"/>
        </w:rPr>
        <w:t>استان</w:t>
      </w:r>
      <w:r w:rsidRPr="00B804AB">
        <w:rPr>
          <w:rFonts w:asciiTheme="majorBidi" w:hAnsiTheme="majorBidi" w:cs="B Nazanin" w:hint="cs"/>
          <w:sz w:val="22"/>
          <w:rtl/>
          <w:lang w:bidi="fa-IR"/>
        </w:rPr>
        <w:t xml:space="preserve"> کرمانشاه</w:t>
      </w:r>
      <w:r w:rsidRPr="00B804AB">
        <w:rPr>
          <w:rFonts w:asciiTheme="majorBidi" w:hAnsiTheme="majorBidi" w:cs="B Nazanin"/>
          <w:sz w:val="22"/>
          <w:rtl/>
          <w:lang w:bidi="fa-IR"/>
        </w:rPr>
        <w:t xml:space="preserve"> در بعض</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از فصول و ماه‌ها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سال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معنادار بوده است</w:t>
      </w:r>
      <w:r w:rsidRPr="00B804AB">
        <w:rPr>
          <w:rFonts w:asciiTheme="majorBidi" w:hAnsiTheme="majorBidi" w:cs="B Nazanin" w:hint="cs"/>
          <w:sz w:val="22"/>
          <w:rtl/>
          <w:lang w:bidi="fa-IR"/>
        </w:rPr>
        <w:t xml:space="preserve"> که نشان از اثر خشکسالی بر پوشش گیاهی می باشد</w:t>
      </w:r>
      <w:r w:rsidRPr="00B804AB">
        <w:rPr>
          <w:rFonts w:asciiTheme="majorBidi" w:hAnsiTheme="majorBidi" w:cs="B Nazanin"/>
          <w:sz w:val="22"/>
          <w:rtl/>
          <w:lang w:bidi="fa-IR"/>
        </w:rPr>
        <w:t>. به‌طور</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که</w:t>
      </w:r>
      <w:r w:rsidRPr="00B804AB">
        <w:rPr>
          <w:rFonts w:asciiTheme="majorBidi" w:hAnsiTheme="majorBidi" w:cs="B Nazanin"/>
          <w:sz w:val="22"/>
          <w:rtl/>
          <w:lang w:bidi="fa-IR"/>
        </w:rPr>
        <w:t xml:space="preserve"> در فصل زمستان در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مرز</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معن</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دار</w:t>
      </w:r>
      <w:r w:rsidRPr="00B804AB">
        <w:rPr>
          <w:rFonts w:asciiTheme="majorBidi" w:hAnsiTheme="majorBidi" w:cs="B Nazanin"/>
          <w:sz w:val="22"/>
          <w:rtl/>
          <w:lang w:bidi="fa-IR"/>
        </w:rPr>
        <w:t xml:space="preserve"> بوده است</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w:t>
      </w:r>
      <w:r w:rsidRPr="00B804AB">
        <w:rPr>
          <w:rFonts w:asciiTheme="majorBidi" w:hAnsiTheme="majorBidi" w:cs="B Nazanin"/>
          <w:sz w:val="22"/>
          <w:rtl/>
          <w:lang w:bidi="fa-IR"/>
        </w:rPr>
        <w:t xml:space="preserve"> در آخر</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ماه از فصل بهار علاوه بر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در قسمت‌ها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جنوب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و مرکز</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استان روند پوشش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بوده است</w:t>
      </w:r>
      <w:r w:rsidRPr="00B804AB">
        <w:rPr>
          <w:rFonts w:asciiTheme="majorBidi" w:hAnsiTheme="majorBidi" w:cs="B Nazanin" w:hint="cs"/>
          <w:sz w:val="22"/>
          <w:rtl/>
          <w:lang w:bidi="fa-IR"/>
        </w:rPr>
        <w:t>. روند کاهشی بیانگر کاهش سلامت پوشش گیاهی در این نواحی است. به عبارت دیگر اثر خشکسالی بر پوشش گیاهی کارساز شده است.</w:t>
      </w:r>
      <w:r w:rsidRPr="00B804AB">
        <w:rPr>
          <w:rFonts w:asciiTheme="majorBidi" w:hAnsiTheme="majorBidi" w:cs="B Nazanin"/>
          <w:sz w:val="22"/>
          <w:rtl/>
          <w:lang w:bidi="fa-IR"/>
        </w:rPr>
        <w:t xml:space="preserve"> </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در فصل تابستان بررس</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نقشه‌ها نشان داد که بر وسعت مناطق تحت تأث</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ر</w:t>
      </w:r>
      <w:r w:rsidRPr="00B804AB">
        <w:rPr>
          <w:rFonts w:asciiTheme="majorBidi" w:hAnsiTheme="majorBidi" w:cs="B Nazanin"/>
          <w:sz w:val="22"/>
          <w:rtl/>
          <w:lang w:bidi="fa-IR"/>
        </w:rPr>
        <w:t xml:space="preserve"> خشکسال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افزوده‌شده است به</w:t>
      </w:r>
      <w:r w:rsidRPr="00B804AB">
        <w:rPr>
          <w:rFonts w:asciiTheme="majorBidi" w:hAnsiTheme="majorBidi" w:cs="B Nazanin" w:hint="eastAsia"/>
          <w:sz w:val="22"/>
          <w:rtl/>
          <w:lang w:bidi="fa-IR"/>
        </w:rPr>
        <w:t>‌طور</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که</w:t>
      </w:r>
      <w:r w:rsidRPr="00B804AB">
        <w:rPr>
          <w:rFonts w:asciiTheme="majorBidi" w:hAnsiTheme="majorBidi" w:cs="B Nazanin"/>
          <w:sz w:val="22"/>
          <w:rtl/>
          <w:lang w:bidi="fa-IR"/>
        </w:rPr>
        <w:t xml:space="preserve"> ب</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شتر</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مربوط به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فصل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باشد</w:t>
      </w:r>
      <w:r w:rsidRPr="00B804AB">
        <w:rPr>
          <w:rFonts w:asciiTheme="majorBidi" w:hAnsiTheme="majorBidi" w:cs="B Nazanin" w:hint="cs"/>
          <w:sz w:val="22"/>
          <w:rtl/>
          <w:lang w:bidi="fa-IR"/>
        </w:rPr>
        <w:t>.</w:t>
      </w:r>
      <w:r w:rsidRPr="00B804AB">
        <w:rPr>
          <w:rFonts w:asciiTheme="majorBidi" w:hAnsiTheme="majorBidi" w:cs="B Nazanin"/>
          <w:sz w:val="22"/>
          <w:rtl/>
          <w:lang w:bidi="fa-IR"/>
        </w:rPr>
        <w:t xml:space="preserve"> در پا</w:t>
      </w:r>
      <w:r w:rsidRPr="00B804AB">
        <w:rPr>
          <w:rFonts w:asciiTheme="majorBidi" w:hAnsiTheme="majorBidi" w:cs="B Nazanin" w:hint="cs"/>
          <w:sz w:val="22"/>
          <w:rtl/>
          <w:lang w:bidi="fa-IR"/>
        </w:rPr>
        <w:t>یی</w:t>
      </w:r>
      <w:r w:rsidRPr="00B804AB">
        <w:rPr>
          <w:rFonts w:asciiTheme="majorBidi" w:hAnsiTheme="majorBidi" w:cs="B Nazanin" w:hint="eastAsia"/>
          <w:sz w:val="22"/>
          <w:rtl/>
          <w:lang w:bidi="fa-IR"/>
        </w:rPr>
        <w:t>ز</w:t>
      </w:r>
      <w:r w:rsidRPr="00B804AB">
        <w:rPr>
          <w:rFonts w:asciiTheme="majorBidi" w:hAnsiTheme="majorBidi" w:cs="B Nazanin"/>
          <w:sz w:val="22"/>
          <w:rtl/>
          <w:lang w:bidi="fa-IR"/>
        </w:rPr>
        <w:t xml:space="preserve"> ن</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ز</w:t>
      </w:r>
      <w:r w:rsidRPr="00B804AB">
        <w:rPr>
          <w:rFonts w:asciiTheme="majorBidi" w:hAnsiTheme="majorBidi" w:cs="B Nazanin"/>
          <w:sz w:val="22"/>
          <w:rtl/>
          <w:lang w:bidi="fa-IR"/>
        </w:rPr>
        <w:t xml:space="preserve"> در استان به ترت</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ب</w:t>
      </w:r>
      <w:r w:rsidRPr="00B804AB">
        <w:rPr>
          <w:rFonts w:asciiTheme="majorBidi" w:hAnsiTheme="majorBidi" w:cs="B Nazanin"/>
          <w:sz w:val="22"/>
          <w:rtl/>
          <w:lang w:bidi="fa-IR"/>
        </w:rPr>
        <w:t xml:space="preserve"> از نواح</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hint="eastAsia"/>
          <w:sz w:val="22"/>
          <w:rtl/>
          <w:lang w:bidi="fa-IR"/>
        </w:rPr>
        <w:t>غرب</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روند کاهش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کاسته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شود</w:t>
      </w:r>
      <w:r w:rsidRPr="00B804AB">
        <w:rPr>
          <w:rFonts w:asciiTheme="majorBidi" w:hAnsiTheme="majorBidi" w:cs="B Nazanin"/>
          <w:sz w:val="22"/>
          <w:rtl/>
          <w:lang w:bidi="fa-IR"/>
        </w:rPr>
        <w:t xml:space="preserve"> که به </w:t>
      </w:r>
      <w:r w:rsidRPr="00B804AB">
        <w:rPr>
          <w:rFonts w:asciiTheme="majorBidi" w:hAnsiTheme="majorBidi" w:cs="B Nazanin"/>
          <w:sz w:val="22"/>
          <w:rtl/>
          <w:lang w:bidi="fa-IR"/>
        </w:rPr>
        <w:lastRenderedPageBreak/>
        <w:t>دل</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ل</w:t>
      </w:r>
      <w:r w:rsidRPr="00B804AB">
        <w:rPr>
          <w:rFonts w:asciiTheme="majorBidi" w:hAnsiTheme="majorBidi" w:cs="B Nazanin"/>
          <w:sz w:val="22"/>
          <w:rtl/>
          <w:lang w:bidi="fa-IR"/>
        </w:rPr>
        <w:t xml:space="preserve"> افزا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sz w:val="22"/>
          <w:rtl/>
          <w:lang w:bidi="fa-IR"/>
        </w:rPr>
        <w:t xml:space="preserve"> بارش و ورود سامانه‌ها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بارش</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فصل به استان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باشد</w:t>
      </w:r>
      <w:r w:rsidRPr="00B804AB">
        <w:rPr>
          <w:rFonts w:asciiTheme="majorBidi" w:hAnsiTheme="majorBidi" w:cs="B Nazanin"/>
          <w:sz w:val="22"/>
          <w:rtl/>
          <w:lang w:bidi="fa-IR"/>
        </w:rPr>
        <w:t>.</w:t>
      </w:r>
      <w:r w:rsidRPr="00B804AB">
        <w:rPr>
          <w:rFonts w:asciiTheme="majorBidi" w:hAnsiTheme="majorBidi" w:cs="B Nazanin" w:hint="cs"/>
          <w:sz w:val="22"/>
          <w:rtl/>
          <w:lang w:bidi="fa-IR"/>
        </w:rPr>
        <w:t xml:space="preserve"> </w:t>
      </w:r>
      <w:r w:rsidRPr="00B804AB">
        <w:rPr>
          <w:rFonts w:asciiTheme="majorBidi" w:hAnsiTheme="majorBidi" w:cs="B Nazanin"/>
          <w:sz w:val="22"/>
          <w:rtl/>
          <w:lang w:bidi="fa-IR"/>
        </w:rPr>
        <w:t>بررس</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خشکسال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در استان با استفاده از شاخص 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اه</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w:t>
      </w:r>
      <w:r w:rsidRPr="00B804AB">
        <w:rPr>
          <w:rFonts w:asciiTheme="majorBidi" w:hAnsiTheme="majorBidi" w:cs="B Nazanin"/>
          <w:sz w:val="22"/>
        </w:rPr>
        <w:t>VHI</w:t>
      </w:r>
      <w:r w:rsidRPr="00B804AB">
        <w:rPr>
          <w:rFonts w:asciiTheme="majorBidi" w:hAnsiTheme="majorBidi" w:cs="B Nazanin"/>
          <w:sz w:val="22"/>
          <w:rtl/>
          <w:lang w:bidi="fa-IR"/>
        </w:rPr>
        <w:t xml:space="preserve"> نشان داد که از 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ن</w:t>
      </w:r>
      <w:r w:rsidRPr="00B804AB">
        <w:rPr>
          <w:rFonts w:asciiTheme="majorBidi" w:hAnsiTheme="majorBidi" w:cs="B Nazanin"/>
          <w:sz w:val="22"/>
          <w:rtl/>
          <w:lang w:bidi="fa-IR"/>
        </w:rPr>
        <w:t xml:space="preserve"> شاخص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توان</w:t>
      </w:r>
      <w:r w:rsidRPr="00B804AB">
        <w:rPr>
          <w:rFonts w:asciiTheme="majorBidi" w:hAnsiTheme="majorBidi" w:cs="B Nazanin"/>
          <w:sz w:val="22"/>
          <w:rtl/>
          <w:lang w:bidi="fa-IR"/>
        </w:rPr>
        <w:t xml:space="preserve"> در پا</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ش</w:t>
      </w:r>
      <w:r w:rsidRPr="00B804AB">
        <w:rPr>
          <w:rFonts w:asciiTheme="majorBidi" w:hAnsiTheme="majorBidi" w:cs="B Nazanin"/>
          <w:sz w:val="22"/>
          <w:rtl/>
          <w:lang w:bidi="fa-IR"/>
        </w:rPr>
        <w:t xml:space="preserve"> خشکسال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استفاده کرد. در ماه‌ها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خرداد، ت</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ر،</w:t>
      </w:r>
      <w:r w:rsidRPr="00B804AB">
        <w:rPr>
          <w:rFonts w:asciiTheme="majorBidi" w:hAnsiTheme="majorBidi" w:cs="B Nazanin"/>
          <w:sz w:val="22"/>
          <w:rtl/>
          <w:lang w:bidi="fa-IR"/>
        </w:rPr>
        <w:t xml:space="preserve"> مرداد و شهر</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ور</w:t>
      </w:r>
      <w:r w:rsidRPr="00B804AB">
        <w:rPr>
          <w:rFonts w:asciiTheme="majorBidi" w:hAnsiTheme="majorBidi" w:cs="B Nazanin"/>
          <w:sz w:val="22"/>
          <w:rtl/>
          <w:lang w:bidi="fa-IR"/>
        </w:rPr>
        <w:t xml:space="preserve"> وقوع خشکسال</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متوسط و خف</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ف</w:t>
      </w:r>
      <w:r w:rsidRPr="00B804AB">
        <w:rPr>
          <w:rFonts w:asciiTheme="majorBidi" w:hAnsiTheme="majorBidi" w:cs="B Nazanin"/>
          <w:sz w:val="22"/>
          <w:rtl/>
          <w:lang w:bidi="fa-IR"/>
        </w:rPr>
        <w:t xml:space="preserve"> در استان شد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دتر</w:t>
      </w:r>
      <w:r w:rsidRPr="00B804AB">
        <w:rPr>
          <w:rFonts w:asciiTheme="majorBidi" w:hAnsiTheme="majorBidi" w:cs="B Nazanin"/>
          <w:sz w:val="22"/>
          <w:rtl/>
          <w:lang w:bidi="fa-IR"/>
        </w:rPr>
        <w:t xml:space="preserve"> از ماه‌ها</w:t>
      </w:r>
      <w:r w:rsidRPr="00B804AB">
        <w:rPr>
          <w:rFonts w:asciiTheme="majorBidi" w:hAnsiTheme="majorBidi" w:cs="B Nazanin" w:hint="cs"/>
          <w:sz w:val="22"/>
          <w:rtl/>
          <w:lang w:bidi="fa-IR"/>
        </w:rPr>
        <w:t>ی</w:t>
      </w:r>
      <w:r w:rsidRPr="00B804AB">
        <w:rPr>
          <w:rFonts w:asciiTheme="majorBidi" w:hAnsiTheme="majorBidi" w:cs="B Nazanin"/>
          <w:sz w:val="22"/>
          <w:rtl/>
          <w:lang w:bidi="fa-IR"/>
        </w:rPr>
        <w:t xml:space="preserve"> د</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گر</w:t>
      </w:r>
      <w:r w:rsidRPr="00B804AB">
        <w:rPr>
          <w:rFonts w:asciiTheme="majorBidi" w:hAnsiTheme="majorBidi" w:cs="B Nazanin"/>
          <w:sz w:val="22"/>
          <w:rtl/>
          <w:lang w:bidi="fa-IR"/>
        </w:rPr>
        <w:t xml:space="preserve"> م</w:t>
      </w:r>
      <w:r w:rsidRPr="00B804AB">
        <w:rPr>
          <w:rFonts w:asciiTheme="majorBidi" w:hAnsiTheme="majorBidi" w:cs="B Nazanin" w:hint="cs"/>
          <w:sz w:val="22"/>
          <w:rtl/>
          <w:lang w:bidi="fa-IR"/>
        </w:rPr>
        <w:t>ی‌</w:t>
      </w:r>
      <w:r w:rsidRPr="00B804AB">
        <w:rPr>
          <w:rFonts w:asciiTheme="majorBidi" w:hAnsiTheme="majorBidi" w:cs="B Nazanin" w:hint="eastAsia"/>
          <w:sz w:val="22"/>
          <w:rtl/>
          <w:lang w:bidi="fa-IR"/>
        </w:rPr>
        <w:t>باشد</w:t>
      </w:r>
      <w:r w:rsidRPr="00B804AB">
        <w:rPr>
          <w:rFonts w:asciiTheme="majorBidi" w:hAnsiTheme="majorBidi" w:cs="B Nazanin"/>
          <w:sz w:val="22"/>
          <w:rtl/>
          <w:lang w:bidi="fa-IR"/>
        </w:rPr>
        <w:t>.</w:t>
      </w:r>
      <w:r w:rsidRPr="00B804AB">
        <w:rPr>
          <w:rFonts w:asciiTheme="majorBidi" w:hAnsiTheme="majorBidi" w:cs="B Nazanin" w:hint="cs"/>
          <w:sz w:val="22"/>
          <w:rtl/>
          <w:lang w:bidi="fa-IR"/>
        </w:rPr>
        <w:t xml:space="preserve"> به طور کلی  درصد گستره ی  روند کاهشی نمایه خشکسالی پوشش گیاهی در استان کرمانشاه  در فصل های ‌بهار، تابستان و پاییز به ترتیب حدود 40، 35، 60 و 43  بوده است. یکی از محدودیت های این پژوهش تفکیک مکانی داده ها می باشد. در صورتی که تفکیک مکانی داده ها مناسب تر می بود؛ امکان بررسی کشت های آبی نیز فراهم می شد.  </w:t>
      </w:r>
    </w:p>
    <w:p w14:paraId="6827A37E" w14:textId="77777777" w:rsidR="008F42CD" w:rsidRDefault="008F42CD" w:rsidP="008F42CD">
      <w:pPr>
        <w:bidi/>
        <w:jc w:val="lowKashida"/>
        <w:rPr>
          <w:rFonts w:asciiTheme="majorBidi" w:hAnsiTheme="majorBidi" w:cs="B Nazanin"/>
          <w:sz w:val="22"/>
          <w:lang w:bidi="fa-IR"/>
        </w:rPr>
      </w:pPr>
    </w:p>
    <w:p w14:paraId="54C34D1C" w14:textId="77777777" w:rsidR="008F42CD" w:rsidRDefault="008F42CD" w:rsidP="008F42CD">
      <w:pPr>
        <w:bidi/>
        <w:jc w:val="lowKashida"/>
        <w:rPr>
          <w:rFonts w:asciiTheme="majorBidi" w:hAnsiTheme="majorBidi" w:cs="B Nazanin"/>
          <w:sz w:val="22"/>
          <w:lang w:bidi="fa-IR"/>
        </w:rPr>
      </w:pPr>
    </w:p>
    <w:p w14:paraId="287EF288" w14:textId="77777777" w:rsidR="008F42CD" w:rsidRDefault="008F42CD" w:rsidP="008F42CD">
      <w:pPr>
        <w:bidi/>
        <w:jc w:val="lowKashida"/>
        <w:rPr>
          <w:rFonts w:asciiTheme="majorBidi" w:hAnsiTheme="majorBidi" w:cs="B Nazanin"/>
          <w:sz w:val="22"/>
          <w:lang w:bidi="fa-IR"/>
        </w:rPr>
      </w:pPr>
    </w:p>
    <w:p w14:paraId="733E81BA" w14:textId="5571B92F" w:rsidR="008F42CD" w:rsidRPr="002925D2" w:rsidRDefault="002925D2" w:rsidP="008F42CD">
      <w:pPr>
        <w:bidi/>
        <w:jc w:val="lowKashida"/>
        <w:rPr>
          <w:rFonts w:asciiTheme="majorBidi" w:hAnsiTheme="majorBidi" w:cs="B Nazanin"/>
          <w:b/>
          <w:bCs/>
          <w:sz w:val="22"/>
          <w:rtl/>
          <w:lang w:bidi="fa-IR"/>
        </w:rPr>
      </w:pPr>
      <w:r w:rsidRPr="002925D2">
        <w:rPr>
          <w:rFonts w:asciiTheme="majorBidi" w:hAnsiTheme="majorBidi" w:cs="B Nazanin" w:hint="cs"/>
          <w:b/>
          <w:bCs/>
          <w:sz w:val="22"/>
          <w:rtl/>
          <w:lang w:bidi="fa-IR"/>
        </w:rPr>
        <w:t>منابع</w:t>
      </w:r>
    </w:p>
    <w:p w14:paraId="5A4262AE" w14:textId="77777777" w:rsidR="00706108" w:rsidRPr="00C32164" w:rsidRDefault="00706108" w:rsidP="00A458CC">
      <w:pPr>
        <w:bidi/>
        <w:spacing w:before="120" w:after="40"/>
        <w:jc w:val="both"/>
        <w:rPr>
          <w:rFonts w:asciiTheme="majorBidi" w:eastAsia="Calibri" w:hAnsiTheme="majorBidi" w:cstheme="majorBidi"/>
          <w:bCs/>
          <w:i/>
          <w:color w:val="003399"/>
          <w:rtl/>
          <w:lang w:bidi="fa-IR"/>
        </w:rPr>
      </w:pPr>
    </w:p>
    <w:p w14:paraId="778FAEAA" w14:textId="77777777" w:rsidR="00AE5E2A" w:rsidRPr="00AE5E2A" w:rsidRDefault="00AE5E2A" w:rsidP="00AE5E2A">
      <w:pPr>
        <w:widowControl w:val="0"/>
        <w:numPr>
          <w:ilvl w:val="0"/>
          <w:numId w:val="29"/>
        </w:numPr>
        <w:autoSpaceDE w:val="0"/>
        <w:autoSpaceDN w:val="0"/>
        <w:adjustRightInd w:val="0"/>
        <w:spacing w:before="120" w:after="120"/>
        <w:jc w:val="both"/>
        <w:rPr>
          <w:rFonts w:asciiTheme="majorBidi" w:eastAsia="Calibri" w:hAnsiTheme="majorBidi" w:cstheme="majorBidi"/>
          <w:bCs/>
          <w:color w:val="222222"/>
          <w:shd w:val="clear" w:color="auto" w:fill="FFFFFF"/>
          <w:lang w:bidi="fa-IR"/>
        </w:rPr>
      </w:pPr>
      <w:bookmarkStart w:id="7" w:name="AbkhatiGrousi2012"/>
      <w:bookmarkEnd w:id="3"/>
      <w:r w:rsidRPr="00AE5E2A">
        <w:rPr>
          <w:rFonts w:asciiTheme="majorBidi" w:eastAsia="Calibri" w:hAnsiTheme="majorBidi" w:cstheme="majorBidi"/>
          <w:bCs/>
          <w:color w:val="222222"/>
          <w:shd w:val="clear" w:color="auto" w:fill="FFFFFF"/>
          <w:lang w:bidi="fa-IR"/>
        </w:rPr>
        <w:t>Abkhati Grousi</w:t>
      </w:r>
      <w:bookmarkEnd w:id="7"/>
      <w:r w:rsidRPr="00AE5E2A">
        <w:rPr>
          <w:rFonts w:asciiTheme="majorBidi" w:eastAsia="Calibri" w:hAnsiTheme="majorBidi" w:cstheme="majorBidi"/>
          <w:bCs/>
          <w:color w:val="222222"/>
          <w:shd w:val="clear" w:color="auto" w:fill="FFFFFF"/>
          <w:lang w:bidi="fa-IR"/>
        </w:rPr>
        <w:t>, Houshang (2012). Analysis of temporal and spatial variations of rainfall to determine dry and wet periods in Kermanshah province, Master's thesis, Zanjan University.</w:t>
      </w:r>
      <w:r w:rsidRPr="00AE5E2A">
        <w:rPr>
          <w:rFonts w:asciiTheme="majorBidi" w:eastAsia="Calibri" w:hAnsiTheme="majorBidi" w:cstheme="majorBidi"/>
          <w:bCs/>
          <w:lang w:bidi="fa-IR"/>
        </w:rPr>
        <w:t xml:space="preserve"> </w:t>
      </w:r>
      <w:r w:rsidRPr="00AE5E2A">
        <w:rPr>
          <w:rFonts w:asciiTheme="majorBidi" w:eastAsia="Calibri" w:hAnsiTheme="majorBidi" w:cstheme="majorBidi"/>
          <w:bCs/>
          <w:color w:val="222222"/>
          <w:shd w:val="clear" w:color="auto" w:fill="FFFFFF"/>
          <w:lang w:bidi="fa-IR"/>
        </w:rPr>
        <w:t>(In Persian).</w:t>
      </w:r>
    </w:p>
    <w:p w14:paraId="5E2C9BA7"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8" w:name="Alahacoon2021"/>
      <w:r w:rsidRPr="00AE5E2A">
        <w:rPr>
          <w:rFonts w:asciiTheme="majorBidi" w:eastAsia="Calibri" w:hAnsiTheme="majorBidi" w:cstheme="majorBidi"/>
          <w:bCs/>
          <w:color w:val="222222"/>
          <w:shd w:val="clear" w:color="auto" w:fill="FFFFFF"/>
          <w:lang w:bidi="fa-IR"/>
        </w:rPr>
        <w:t>Alahacoon</w:t>
      </w:r>
      <w:bookmarkEnd w:id="8"/>
      <w:r w:rsidRPr="00AE5E2A">
        <w:rPr>
          <w:rFonts w:asciiTheme="majorBidi" w:eastAsia="Calibri" w:hAnsiTheme="majorBidi" w:cstheme="majorBidi"/>
          <w:bCs/>
          <w:color w:val="222222"/>
          <w:shd w:val="clear" w:color="auto" w:fill="FFFFFF"/>
          <w:lang w:bidi="fa-IR"/>
        </w:rPr>
        <w:t>, N., Edirisinghe, M., &amp; Ranagalage, M. (2021). Satellite-based meteorological and agricultural drought monitoring for agricultural sustainability in Sri Lanka. </w:t>
      </w:r>
      <w:r w:rsidRPr="00AE5E2A">
        <w:rPr>
          <w:rFonts w:asciiTheme="majorBidi" w:eastAsia="Calibri" w:hAnsiTheme="majorBidi" w:cstheme="majorBidi"/>
          <w:bCs/>
          <w:i/>
          <w:iCs/>
          <w:color w:val="222222"/>
          <w:shd w:val="clear" w:color="auto" w:fill="FFFFFF"/>
          <w:lang w:bidi="fa-IR"/>
        </w:rPr>
        <w:t>Sustainability</w:t>
      </w:r>
      <w:r w:rsidRPr="00AE5E2A">
        <w:rPr>
          <w:rFonts w:asciiTheme="majorBidi" w:eastAsia="Calibri" w:hAnsiTheme="majorBidi" w:cstheme="majorBidi"/>
          <w:bCs/>
          <w:color w:val="222222"/>
          <w:shd w:val="clear" w:color="auto" w:fill="FFFFFF"/>
          <w:lang w:bidi="fa-IR"/>
        </w:rPr>
        <w:t>, </w:t>
      </w:r>
      <w:r w:rsidRPr="00AE5E2A">
        <w:rPr>
          <w:rFonts w:asciiTheme="majorBidi" w:eastAsia="Calibri" w:hAnsiTheme="majorBidi" w:cstheme="majorBidi"/>
          <w:bCs/>
          <w:i/>
          <w:iCs/>
          <w:color w:val="222222"/>
          <w:shd w:val="clear" w:color="auto" w:fill="FFFFFF"/>
          <w:lang w:bidi="fa-IR"/>
        </w:rPr>
        <w:t>13</w:t>
      </w:r>
      <w:r w:rsidRPr="00AE5E2A">
        <w:rPr>
          <w:rFonts w:asciiTheme="majorBidi" w:eastAsia="Calibri" w:hAnsiTheme="majorBidi" w:cstheme="majorBidi"/>
          <w:bCs/>
          <w:color w:val="222222"/>
          <w:shd w:val="clear" w:color="auto" w:fill="FFFFFF"/>
          <w:lang w:bidi="fa-IR"/>
        </w:rPr>
        <w:t>(6), 3427.</w:t>
      </w:r>
      <w:hyperlink r:id="rId88" w:history="1">
        <w:r w:rsidRPr="00AE5E2A">
          <w:rPr>
            <w:rFonts w:asciiTheme="majorBidi" w:eastAsia="Calibri" w:hAnsiTheme="majorBidi" w:cstheme="majorBidi"/>
            <w:bCs/>
            <w:color w:val="0000FF"/>
            <w:u w:val="single"/>
            <w:lang w:bidi="fa-IR"/>
          </w:rPr>
          <w:t>https://doi.org/10.3390/su13063427</w:t>
        </w:r>
      </w:hyperlink>
    </w:p>
    <w:p w14:paraId="705C4515"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9" w:name="Alijani"/>
      <w:r w:rsidRPr="00AE5E2A">
        <w:rPr>
          <w:rFonts w:asciiTheme="majorBidi" w:eastAsia="Calibri" w:hAnsiTheme="majorBidi" w:cstheme="majorBidi"/>
          <w:bCs/>
          <w:color w:val="000000"/>
          <w:lang w:bidi="fa-IR"/>
        </w:rPr>
        <w:t>Alijani</w:t>
      </w:r>
      <w:bookmarkEnd w:id="9"/>
      <w:r w:rsidRPr="00AE5E2A">
        <w:rPr>
          <w:rFonts w:asciiTheme="majorBidi" w:eastAsia="Calibri" w:hAnsiTheme="majorBidi" w:cstheme="majorBidi"/>
          <w:bCs/>
          <w:color w:val="000000"/>
          <w:lang w:bidi="fa-IR"/>
        </w:rPr>
        <w:t>, b</w:t>
      </w:r>
      <w:r w:rsidRPr="00AE5E2A">
        <w:rPr>
          <w:rFonts w:asciiTheme="majorBidi" w:eastAsia="Calibri" w:hAnsiTheme="majorBidi" w:cstheme="majorBidi"/>
          <w:bCs/>
          <w:color w:val="000000"/>
          <w:rtl/>
          <w:lang w:bidi="fa-IR"/>
        </w:rPr>
        <w:t>.</w:t>
      </w:r>
      <w:r w:rsidRPr="00AE5E2A">
        <w:rPr>
          <w:rFonts w:asciiTheme="majorBidi" w:eastAsia="Calibri" w:hAnsiTheme="majorBidi" w:cstheme="majorBidi"/>
          <w:bCs/>
          <w:color w:val="000000"/>
          <w:lang w:bidi="fa-IR"/>
        </w:rPr>
        <w:t>, toulabi nejad, m</w:t>
      </w:r>
      <w:r w:rsidRPr="00AE5E2A">
        <w:rPr>
          <w:rFonts w:asciiTheme="majorBidi" w:eastAsia="Calibri" w:hAnsiTheme="majorBidi" w:cstheme="majorBidi"/>
          <w:bCs/>
          <w:color w:val="000000"/>
          <w:rtl/>
          <w:lang w:bidi="fa-IR"/>
        </w:rPr>
        <w:t>.</w:t>
      </w:r>
      <w:proofErr w:type="gramStart"/>
      <w:r w:rsidRPr="00AE5E2A">
        <w:rPr>
          <w:rFonts w:asciiTheme="majorBidi" w:eastAsia="Calibri" w:hAnsiTheme="majorBidi" w:cstheme="majorBidi"/>
          <w:bCs/>
          <w:color w:val="000000"/>
          <w:lang w:bidi="fa-IR"/>
        </w:rPr>
        <w:t xml:space="preserve">, </w:t>
      </w:r>
      <w:r w:rsidRPr="00AE5E2A">
        <w:rPr>
          <w:rFonts w:asciiTheme="majorBidi" w:eastAsia="Calibri" w:hAnsiTheme="majorBidi" w:cstheme="majorBidi"/>
          <w:bCs/>
          <w:color w:val="000000"/>
          <w:rtl/>
          <w:lang w:bidi="fa-IR"/>
        </w:rPr>
        <w:t xml:space="preserve"> </w:t>
      </w:r>
      <w:r w:rsidRPr="00AE5E2A">
        <w:rPr>
          <w:rFonts w:asciiTheme="majorBidi" w:eastAsia="Calibri" w:hAnsiTheme="majorBidi" w:cstheme="majorBidi"/>
          <w:bCs/>
          <w:color w:val="000000"/>
          <w:lang w:bidi="fa-IR"/>
        </w:rPr>
        <w:t>karbalaie</w:t>
      </w:r>
      <w:proofErr w:type="gramEnd"/>
      <w:r w:rsidRPr="00AE5E2A">
        <w:rPr>
          <w:rFonts w:asciiTheme="majorBidi" w:eastAsia="Calibri" w:hAnsiTheme="majorBidi" w:cstheme="majorBidi"/>
          <w:bCs/>
          <w:color w:val="000000"/>
          <w:lang w:bidi="fa-IR"/>
        </w:rPr>
        <w:t xml:space="preserve"> darei, A. (2019). Investigating the Effects of Global Warming on Subtropical High Pressure. physical geography research quarterly, 51(</w:t>
      </w:r>
      <w:proofErr w:type="gramStart"/>
      <w:r w:rsidRPr="00AE5E2A">
        <w:rPr>
          <w:rFonts w:asciiTheme="majorBidi" w:eastAsia="Calibri" w:hAnsiTheme="majorBidi" w:cstheme="majorBidi"/>
          <w:bCs/>
          <w:color w:val="000000"/>
          <w:lang w:bidi="fa-IR"/>
        </w:rPr>
        <w:t>1 )</w:t>
      </w:r>
      <w:proofErr w:type="gramEnd"/>
      <w:r w:rsidRPr="00AE5E2A">
        <w:rPr>
          <w:rFonts w:asciiTheme="majorBidi" w:eastAsia="Calibri" w:hAnsiTheme="majorBidi" w:cstheme="majorBidi"/>
          <w:bCs/>
          <w:color w:val="000000"/>
          <w:lang w:bidi="fa-IR"/>
        </w:rPr>
        <w:t xml:space="preserve">, 33-50. </w:t>
      </w:r>
      <w:hyperlink r:id="rId89" w:history="1">
        <w:r w:rsidRPr="00AE5E2A">
          <w:rPr>
            <w:rFonts w:asciiTheme="majorBidi" w:eastAsia="Calibri" w:hAnsiTheme="majorBidi" w:cstheme="majorBidi"/>
            <w:bCs/>
            <w:color w:val="0000FF"/>
            <w:u w:val="single"/>
            <w:lang w:bidi="fa-IR"/>
          </w:rPr>
          <w:t>https://doi.org/10.22059/JPHGR.2019.258677.1007223</w:t>
        </w:r>
      </w:hyperlink>
    </w:p>
    <w:p w14:paraId="1ED33AA8" w14:textId="77777777" w:rsidR="00AE5E2A" w:rsidRPr="00AE5E2A" w:rsidRDefault="00AE5E2A" w:rsidP="00AE5E2A">
      <w:pPr>
        <w:numPr>
          <w:ilvl w:val="0"/>
          <w:numId w:val="29"/>
        </w:numPr>
        <w:autoSpaceDE w:val="0"/>
        <w:autoSpaceDN w:val="0"/>
        <w:adjustRightInd w:val="0"/>
        <w:spacing w:after="120" w:line="276" w:lineRule="auto"/>
        <w:contextualSpacing/>
        <w:jc w:val="both"/>
        <w:rPr>
          <w:rFonts w:asciiTheme="majorBidi" w:eastAsia="Calibri" w:hAnsiTheme="majorBidi" w:cstheme="majorBidi"/>
          <w:bCs/>
          <w:color w:val="222222"/>
          <w:u w:val="single"/>
          <w:shd w:val="clear" w:color="auto" w:fill="FFFFFF"/>
          <w:lang w:bidi="fa-IR"/>
        </w:rPr>
      </w:pPr>
      <w:bookmarkStart w:id="10" w:name="Amalo2017"/>
      <w:r w:rsidRPr="00AE5E2A">
        <w:rPr>
          <w:rFonts w:asciiTheme="majorBidi" w:eastAsia="Calibri" w:hAnsiTheme="majorBidi" w:cstheme="majorBidi"/>
          <w:bCs/>
          <w:color w:val="000000"/>
          <w:lang w:bidi="fa-IR"/>
        </w:rPr>
        <w:t>Amalo</w:t>
      </w:r>
      <w:bookmarkEnd w:id="10"/>
      <w:r w:rsidRPr="00AE5E2A">
        <w:rPr>
          <w:rFonts w:asciiTheme="majorBidi" w:eastAsia="Calibri" w:hAnsiTheme="majorBidi" w:cstheme="majorBidi"/>
          <w:bCs/>
          <w:color w:val="000000"/>
          <w:lang w:bidi="fa-IR"/>
        </w:rPr>
        <w:t xml:space="preserve">, L. F., &amp; Hidayat, R. (2017). Comparison between remote-sensing-based drought indices in East Java. In IOP Conference Series: Earth and Environmental Science (Vol. 54, No. 1, p. 012009). IOP Publishing. </w:t>
      </w:r>
      <w:hyperlink r:id="rId90" w:history="1">
        <w:r w:rsidRPr="00AE5E2A">
          <w:rPr>
            <w:rFonts w:asciiTheme="majorBidi" w:eastAsia="Calibri" w:hAnsiTheme="majorBidi" w:cstheme="majorBidi"/>
            <w:bCs/>
            <w:color w:val="0000FF"/>
            <w:u w:val="single"/>
            <w:lang w:bidi="fa-IR"/>
          </w:rPr>
          <w:t>https://10.1088/1755-1315/54/1/012009</w:t>
        </w:r>
      </w:hyperlink>
      <w:bookmarkStart w:id="11" w:name="Ahmad2019"/>
      <w:bookmarkEnd w:id="11"/>
    </w:p>
    <w:p w14:paraId="287DF49B"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12" w:name="Annisa2020"/>
      <w:r w:rsidRPr="00AE5E2A">
        <w:rPr>
          <w:rFonts w:asciiTheme="majorBidi" w:eastAsia="Calibri" w:hAnsiTheme="majorBidi" w:cstheme="majorBidi"/>
          <w:bCs/>
          <w:color w:val="000000"/>
          <w:szCs w:val="28"/>
          <w:lang w:bidi="fa-IR"/>
        </w:rPr>
        <w:t>Annisa</w:t>
      </w:r>
      <w:bookmarkEnd w:id="12"/>
      <w:r w:rsidRPr="00AE5E2A">
        <w:rPr>
          <w:rFonts w:asciiTheme="majorBidi" w:eastAsia="Calibri" w:hAnsiTheme="majorBidi" w:cstheme="majorBidi"/>
          <w:bCs/>
          <w:color w:val="000000"/>
          <w:szCs w:val="28"/>
          <w:lang w:bidi="fa-IR"/>
        </w:rPr>
        <w:t>, Puspa, Kirana., Arth, Ririd., Rudy, Ariyanto., Eka, Larasati, Amalia., Adhitya, Bhawiyuga. (2020). Spatiotemporal Pattern Distribution of Drought Area using MODIS Vegetation Health Index. Case Study: Paddy Field in East Java, Indonesia.   doi: 10.1088/1755-1315/528/1/012056</w:t>
      </w:r>
      <w:r w:rsidRPr="00AE5E2A">
        <w:rPr>
          <w:rFonts w:asciiTheme="majorBidi" w:eastAsia="Calibri" w:hAnsiTheme="majorBidi" w:cstheme="majorBidi"/>
          <w:bCs/>
          <w:color w:val="000000"/>
          <w:szCs w:val="28"/>
          <w:rtl/>
          <w:lang w:bidi="fa-IR"/>
        </w:rPr>
        <w:t xml:space="preserve">  </w:t>
      </w:r>
    </w:p>
    <w:p w14:paraId="031DB348"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13" w:name="Bento2018"/>
      <w:r w:rsidRPr="00AE5E2A">
        <w:rPr>
          <w:rFonts w:asciiTheme="majorBidi" w:eastAsia="Calibri" w:hAnsiTheme="majorBidi" w:cstheme="majorBidi"/>
          <w:bCs/>
          <w:color w:val="000000"/>
          <w:szCs w:val="28"/>
          <w:lang w:bidi="fa-IR"/>
        </w:rPr>
        <w:t>Bento</w:t>
      </w:r>
      <w:bookmarkEnd w:id="13"/>
      <w:r w:rsidRPr="00AE5E2A">
        <w:rPr>
          <w:rFonts w:asciiTheme="majorBidi" w:eastAsia="Calibri" w:hAnsiTheme="majorBidi" w:cstheme="majorBidi"/>
          <w:bCs/>
          <w:color w:val="000000"/>
          <w:szCs w:val="28"/>
          <w:lang w:bidi="fa-IR"/>
        </w:rPr>
        <w:t>, V. A., Gouveia, C. M., DaCamara, C. C., &amp; Trigo, I. F. (2018). A climatological assessment of drought impact on vegetation health index. Agricultural and forest meteorology, 259, 286-295</w:t>
      </w:r>
    </w:p>
    <w:p w14:paraId="257383E2"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14" w:name="Bento2020"/>
      <w:r w:rsidRPr="00AE5E2A">
        <w:rPr>
          <w:rFonts w:asciiTheme="majorBidi" w:eastAsia="Calibri" w:hAnsiTheme="majorBidi" w:cstheme="majorBidi"/>
          <w:bCs/>
          <w:color w:val="000000"/>
          <w:szCs w:val="28"/>
          <w:lang w:bidi="fa-IR"/>
        </w:rPr>
        <w:t>Bento</w:t>
      </w:r>
      <w:bookmarkEnd w:id="14"/>
      <w:r w:rsidRPr="00AE5E2A">
        <w:rPr>
          <w:rFonts w:asciiTheme="majorBidi" w:eastAsia="Calibri" w:hAnsiTheme="majorBidi" w:cstheme="majorBidi"/>
          <w:bCs/>
          <w:color w:val="000000"/>
          <w:szCs w:val="28"/>
          <w:lang w:bidi="fa-IR"/>
        </w:rPr>
        <w:t>, V. A., Gouveia, C. M., DaCamara, C. C., Libonati, R., &amp; Trigo, I. F. (2020). The roles of NDVI and Land Surface Temperature when using the Vegetation Health Index over dry regions. Global and Planetary Change, 190, 103198</w:t>
      </w:r>
    </w:p>
    <w:p w14:paraId="5B974DD1"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r w:rsidRPr="00AE5E2A">
        <w:rPr>
          <w:rFonts w:asciiTheme="majorBidi" w:eastAsia="Calibri" w:hAnsiTheme="majorBidi" w:cstheme="majorBidi"/>
          <w:bCs/>
          <w:color w:val="000000"/>
          <w:szCs w:val="28"/>
          <w:lang w:bidi="fa-IR"/>
        </w:rPr>
        <w:t>Bento, V. A., Gouveia, C. M., DaCamara, C. C., Libonati, R., &amp; Trigo, I. F. (2020). The roles of NDVI and Land Surface Temperature when using the Vegetation Health Index over dry regions. Global and Planetary Change, 190, 103198</w:t>
      </w:r>
      <w:r w:rsidRPr="00AE5E2A">
        <w:rPr>
          <w:rFonts w:asciiTheme="majorBidi" w:eastAsia="Calibri" w:hAnsiTheme="majorBidi" w:cstheme="majorBidi"/>
          <w:bCs/>
          <w:color w:val="000000"/>
          <w:szCs w:val="28"/>
          <w:rtl/>
          <w:lang w:bidi="fa-IR"/>
        </w:rPr>
        <w:t>.</w:t>
      </w:r>
    </w:p>
    <w:p w14:paraId="56913E2A"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15" w:name="Bhuiyan2006"/>
      <w:r w:rsidRPr="00AE5E2A">
        <w:rPr>
          <w:rFonts w:asciiTheme="majorBidi" w:eastAsia="Calibri" w:hAnsiTheme="majorBidi" w:cstheme="majorBidi"/>
          <w:bCs/>
          <w:color w:val="000000"/>
          <w:szCs w:val="28"/>
          <w:lang w:bidi="fa-IR"/>
        </w:rPr>
        <w:t>Bhuiyan</w:t>
      </w:r>
      <w:bookmarkEnd w:id="15"/>
      <w:r w:rsidRPr="00AE5E2A">
        <w:rPr>
          <w:rFonts w:asciiTheme="majorBidi" w:eastAsia="Calibri" w:hAnsiTheme="majorBidi" w:cstheme="majorBidi"/>
          <w:bCs/>
          <w:color w:val="000000"/>
          <w:szCs w:val="28"/>
          <w:lang w:bidi="fa-IR"/>
        </w:rPr>
        <w:t>, C., Singh, R. P., &amp; Kogan, F. N. (2006). Monitoring drought dynamics in the Aravalli region (India) using different indices based on ground and remote sensing data. International Journal of Applied Earth Observation and Geoinformation, 8(4), 289-302</w:t>
      </w:r>
      <w:r w:rsidRPr="00AE5E2A">
        <w:rPr>
          <w:rFonts w:asciiTheme="majorBidi" w:eastAsia="Calibri" w:hAnsiTheme="majorBidi" w:cstheme="majorBidi"/>
          <w:bCs/>
          <w:color w:val="000000"/>
          <w:szCs w:val="28"/>
          <w:rtl/>
          <w:lang w:bidi="fa-IR"/>
        </w:rPr>
        <w:t>.</w:t>
      </w:r>
    </w:p>
    <w:p w14:paraId="1D0AB909"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16" w:name="Bhukya2023"/>
      <w:r w:rsidRPr="00AE5E2A">
        <w:rPr>
          <w:rFonts w:asciiTheme="majorBidi" w:eastAsia="Calibri" w:hAnsiTheme="majorBidi" w:cstheme="majorBidi"/>
          <w:bCs/>
          <w:color w:val="000000"/>
          <w:szCs w:val="28"/>
          <w:lang w:bidi="fa-IR"/>
        </w:rPr>
        <w:lastRenderedPageBreak/>
        <w:t>Bhukya</w:t>
      </w:r>
      <w:bookmarkEnd w:id="16"/>
      <w:r w:rsidRPr="00AE5E2A">
        <w:rPr>
          <w:rFonts w:asciiTheme="majorBidi" w:eastAsia="Calibri" w:hAnsiTheme="majorBidi" w:cstheme="majorBidi"/>
          <w:bCs/>
          <w:color w:val="000000"/>
          <w:szCs w:val="28"/>
          <w:lang w:bidi="fa-IR"/>
        </w:rPr>
        <w:t>, S., Tiwari, M. K., &amp; Patel, G. R. (2023). Assessment of Spatiotemporal Variation of Agricultural and Meteorological Drought in Gujarat (India) Using Remote Sensing and GIS. Journal of the Indian Society of Remote Sensing, 1-18</w:t>
      </w:r>
      <w:r w:rsidRPr="00AE5E2A">
        <w:rPr>
          <w:rFonts w:asciiTheme="majorBidi" w:eastAsia="Calibri" w:hAnsiTheme="majorBidi" w:cstheme="majorBidi"/>
          <w:bCs/>
          <w:color w:val="000000"/>
          <w:szCs w:val="28"/>
          <w:rtl/>
          <w:lang w:bidi="fa-IR"/>
        </w:rPr>
        <w:t>.</w:t>
      </w:r>
    </w:p>
    <w:p w14:paraId="3F6957B3" w14:textId="77777777" w:rsidR="00AE5E2A" w:rsidRPr="00AE5E2A" w:rsidRDefault="00AE5E2A" w:rsidP="00AE5E2A">
      <w:pPr>
        <w:numPr>
          <w:ilvl w:val="0"/>
          <w:numId w:val="29"/>
        </w:numPr>
        <w:autoSpaceDE w:val="0"/>
        <w:autoSpaceDN w:val="0"/>
        <w:adjustRightInd w:val="0"/>
        <w:spacing w:after="120" w:line="276" w:lineRule="auto"/>
        <w:contextualSpacing/>
        <w:jc w:val="both"/>
        <w:rPr>
          <w:rFonts w:asciiTheme="majorBidi" w:eastAsia="Calibri" w:hAnsiTheme="majorBidi" w:cstheme="majorBidi"/>
          <w:bCs/>
          <w:color w:val="222222"/>
          <w:shd w:val="clear" w:color="auto" w:fill="FFFFFF"/>
          <w:lang w:bidi="fa-IR"/>
        </w:rPr>
      </w:pPr>
      <w:bookmarkStart w:id="17" w:name="Dasilva"/>
      <w:r w:rsidRPr="00AE5E2A">
        <w:rPr>
          <w:rFonts w:asciiTheme="majorBidi" w:eastAsia="Calibri" w:hAnsiTheme="majorBidi" w:cstheme="majorBidi"/>
          <w:bCs/>
          <w:color w:val="222222"/>
          <w:shd w:val="clear" w:color="auto" w:fill="FFFFFF"/>
          <w:lang w:bidi="fa-IR"/>
        </w:rPr>
        <w:t>Da Silva</w:t>
      </w:r>
      <w:bookmarkEnd w:id="17"/>
      <w:r w:rsidRPr="00AE5E2A">
        <w:rPr>
          <w:rFonts w:asciiTheme="majorBidi" w:eastAsia="Calibri" w:hAnsiTheme="majorBidi" w:cstheme="majorBidi"/>
          <w:bCs/>
          <w:color w:val="222222"/>
          <w:shd w:val="clear" w:color="auto" w:fill="FFFFFF"/>
          <w:lang w:bidi="fa-IR"/>
        </w:rPr>
        <w:t>, R. M., Santos, C. A., Moreira, M., Corte-Real, J., Silva, V. C., &amp; Medeiros, I. C. (2015). Rainfall and river flow trends using Mann–Kendall and Sen’s slope estimator statistical tests in the Cobres River basin. </w:t>
      </w:r>
      <w:r w:rsidRPr="00AE5E2A">
        <w:rPr>
          <w:rFonts w:asciiTheme="majorBidi" w:eastAsia="Calibri" w:hAnsiTheme="majorBidi" w:cstheme="majorBidi"/>
          <w:bCs/>
          <w:i/>
          <w:iCs/>
          <w:color w:val="222222"/>
          <w:shd w:val="clear" w:color="auto" w:fill="FFFFFF"/>
          <w:lang w:bidi="fa-IR"/>
        </w:rPr>
        <w:t>Natural Hazards</w:t>
      </w:r>
      <w:r w:rsidRPr="00AE5E2A">
        <w:rPr>
          <w:rFonts w:asciiTheme="majorBidi" w:eastAsia="Calibri" w:hAnsiTheme="majorBidi" w:cstheme="majorBidi"/>
          <w:bCs/>
          <w:color w:val="222222"/>
          <w:shd w:val="clear" w:color="auto" w:fill="FFFFFF"/>
          <w:lang w:bidi="fa-IR"/>
        </w:rPr>
        <w:t>, </w:t>
      </w:r>
      <w:r w:rsidRPr="00AE5E2A">
        <w:rPr>
          <w:rFonts w:asciiTheme="majorBidi" w:eastAsia="Calibri" w:hAnsiTheme="majorBidi" w:cstheme="majorBidi"/>
          <w:bCs/>
          <w:i/>
          <w:iCs/>
          <w:color w:val="222222"/>
          <w:shd w:val="clear" w:color="auto" w:fill="FFFFFF"/>
          <w:lang w:bidi="fa-IR"/>
        </w:rPr>
        <w:t>77</w:t>
      </w:r>
      <w:r w:rsidRPr="00AE5E2A">
        <w:rPr>
          <w:rFonts w:asciiTheme="majorBidi" w:eastAsia="Calibri" w:hAnsiTheme="majorBidi" w:cstheme="majorBidi"/>
          <w:bCs/>
          <w:color w:val="222222"/>
          <w:shd w:val="clear" w:color="auto" w:fill="FFFFFF"/>
          <w:lang w:bidi="fa-IR"/>
        </w:rPr>
        <w:t>, 1205-1221.https://</w:t>
      </w:r>
      <w:r w:rsidRPr="00AE5E2A">
        <w:rPr>
          <w:rFonts w:asciiTheme="majorBidi" w:eastAsia="Calibri" w:hAnsiTheme="majorBidi" w:cstheme="majorBidi"/>
          <w:bCs/>
          <w:lang w:bidi="fa-IR"/>
        </w:rPr>
        <w:t xml:space="preserve"> </w:t>
      </w:r>
      <w:hyperlink r:id="rId91" w:history="1">
        <w:r w:rsidRPr="00AE5E2A">
          <w:rPr>
            <w:rFonts w:asciiTheme="majorBidi" w:eastAsia="Calibri" w:hAnsiTheme="majorBidi" w:cstheme="majorBidi"/>
            <w:bCs/>
            <w:color w:val="0000FF"/>
            <w:u w:val="single"/>
            <w:shd w:val="clear" w:color="auto" w:fill="FFFFFF"/>
            <w:lang w:bidi="fa-IR"/>
          </w:rPr>
          <w:t>https://doi.org/10.1016/j.gloplacha.2012.12.003</w:t>
        </w:r>
      </w:hyperlink>
    </w:p>
    <w:p w14:paraId="4756482A"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sz w:val="32"/>
          <w:szCs w:val="32"/>
          <w:lang w:bidi="fa-IR"/>
        </w:rPr>
      </w:pPr>
      <w:bookmarkStart w:id="18" w:name="Dhawale2018"/>
      <w:r w:rsidRPr="00AE5E2A">
        <w:rPr>
          <w:rFonts w:asciiTheme="majorBidi" w:eastAsia="Calibri" w:hAnsiTheme="majorBidi" w:cstheme="majorBidi"/>
          <w:bCs/>
          <w:color w:val="222222"/>
          <w:shd w:val="clear" w:color="auto" w:fill="FFFFFF"/>
          <w:lang w:bidi="fa-IR"/>
        </w:rPr>
        <w:t>Dhawale</w:t>
      </w:r>
      <w:bookmarkEnd w:id="18"/>
      <w:r w:rsidRPr="00AE5E2A">
        <w:rPr>
          <w:rFonts w:asciiTheme="majorBidi" w:eastAsia="Calibri" w:hAnsiTheme="majorBidi" w:cstheme="majorBidi"/>
          <w:bCs/>
          <w:color w:val="222222"/>
          <w:shd w:val="clear" w:color="auto" w:fill="FFFFFF"/>
          <w:lang w:bidi="fa-IR"/>
        </w:rPr>
        <w:t>, R., &amp; Paul, S. K. (2018). A comparative analysis of drought indices on vegetation through remote sensing for Latur region of India. </w:t>
      </w:r>
      <w:r w:rsidRPr="00AE5E2A">
        <w:rPr>
          <w:rFonts w:asciiTheme="majorBidi" w:eastAsia="Calibri" w:hAnsiTheme="majorBidi" w:cstheme="majorBidi"/>
          <w:bCs/>
          <w:i/>
          <w:iCs/>
          <w:color w:val="222222"/>
          <w:shd w:val="clear" w:color="auto" w:fill="FFFFFF"/>
          <w:lang w:bidi="fa-IR"/>
        </w:rPr>
        <w:t>The International Archives of the Photogrammetry, Remote Sensing and Spatial Information Sciences</w:t>
      </w:r>
      <w:r w:rsidRPr="00AE5E2A">
        <w:rPr>
          <w:rFonts w:asciiTheme="majorBidi" w:eastAsia="Calibri" w:hAnsiTheme="majorBidi" w:cstheme="majorBidi"/>
          <w:bCs/>
          <w:color w:val="222222"/>
          <w:shd w:val="clear" w:color="auto" w:fill="FFFFFF"/>
          <w:lang w:bidi="fa-IR"/>
        </w:rPr>
        <w:t>, </w:t>
      </w:r>
      <w:r w:rsidRPr="00AE5E2A">
        <w:rPr>
          <w:rFonts w:asciiTheme="majorBidi" w:eastAsia="Calibri" w:hAnsiTheme="majorBidi" w:cstheme="majorBidi"/>
          <w:bCs/>
          <w:i/>
          <w:iCs/>
          <w:color w:val="222222"/>
          <w:shd w:val="clear" w:color="auto" w:fill="FFFFFF"/>
          <w:lang w:bidi="fa-IR"/>
        </w:rPr>
        <w:t>42</w:t>
      </w:r>
      <w:r w:rsidRPr="00AE5E2A">
        <w:rPr>
          <w:rFonts w:asciiTheme="majorBidi" w:eastAsia="Calibri" w:hAnsiTheme="majorBidi" w:cstheme="majorBidi"/>
          <w:bCs/>
          <w:color w:val="222222"/>
          <w:shd w:val="clear" w:color="auto" w:fill="FFFFFF"/>
          <w:lang w:bidi="fa-IR"/>
        </w:rPr>
        <w:t>, 403-407.</w:t>
      </w:r>
      <w:r w:rsidRPr="00AE5E2A">
        <w:rPr>
          <w:rFonts w:asciiTheme="majorBidi" w:eastAsia="Calibri" w:hAnsiTheme="majorBidi" w:cstheme="majorBidi"/>
          <w:bCs/>
          <w:sz w:val="22"/>
          <w:szCs w:val="22"/>
          <w:lang w:bidi="fa-IR"/>
        </w:rPr>
        <w:t xml:space="preserve"> </w:t>
      </w:r>
      <w:hyperlink r:id="rId92" w:history="1">
        <w:r w:rsidRPr="00AE5E2A">
          <w:rPr>
            <w:rFonts w:asciiTheme="majorBidi" w:eastAsia="Calibri" w:hAnsiTheme="majorBidi" w:cstheme="majorBidi"/>
            <w:bCs/>
            <w:color w:val="0000FF"/>
            <w:u w:val="single"/>
            <w:shd w:val="clear" w:color="auto" w:fill="FFFFFF"/>
            <w:lang w:bidi="fa-IR"/>
          </w:rPr>
          <w:t>https://ui.adsabs.harvard.edu/link_gateway/2018ISPAr.425</w:t>
        </w:r>
      </w:hyperlink>
      <w:r w:rsidRPr="00AE5E2A">
        <w:rPr>
          <w:rFonts w:asciiTheme="majorBidi" w:eastAsia="Calibri" w:hAnsiTheme="majorBidi" w:cstheme="majorBidi"/>
          <w:bCs/>
          <w:color w:val="222222"/>
          <w:shd w:val="clear" w:color="auto" w:fill="FFFFFF"/>
          <w:lang w:bidi="fa-IR"/>
        </w:rPr>
        <w:t xml:space="preserve">. 403D/. </w:t>
      </w:r>
      <w:hyperlink r:id="rId93" w:history="1">
        <w:r w:rsidRPr="00AE5E2A">
          <w:rPr>
            <w:rFonts w:asciiTheme="majorBidi" w:eastAsia="Calibri" w:hAnsiTheme="majorBidi" w:cstheme="majorBidi"/>
            <w:bCs/>
            <w:color w:val="0000FF"/>
            <w:u w:val="single"/>
            <w:shd w:val="clear" w:color="auto" w:fill="FFFFFF"/>
            <w:lang w:bidi="fa-IR"/>
          </w:rPr>
          <w:t>https://10.5194/isprs-archives-XLII-5-403-2018</w:t>
        </w:r>
      </w:hyperlink>
    </w:p>
    <w:p w14:paraId="541B60CD" w14:textId="77777777" w:rsidR="00AE5E2A" w:rsidRPr="00AE5E2A" w:rsidRDefault="00AE5E2A" w:rsidP="00AE5E2A">
      <w:pPr>
        <w:numPr>
          <w:ilvl w:val="0"/>
          <w:numId w:val="29"/>
        </w:numPr>
        <w:autoSpaceDE w:val="0"/>
        <w:autoSpaceDN w:val="0"/>
        <w:adjustRightInd w:val="0"/>
        <w:spacing w:after="120" w:line="276" w:lineRule="auto"/>
        <w:contextualSpacing/>
        <w:jc w:val="both"/>
        <w:rPr>
          <w:rFonts w:asciiTheme="majorBidi" w:eastAsia="Calibri" w:hAnsiTheme="majorBidi" w:cstheme="majorBidi"/>
          <w:bCs/>
          <w:color w:val="222222"/>
          <w:shd w:val="clear" w:color="auto" w:fill="FFFFFF"/>
          <w:lang w:bidi="fa-IR"/>
        </w:rPr>
      </w:pPr>
      <w:bookmarkStart w:id="19" w:name="ebrahimi2014"/>
      <w:r w:rsidRPr="00AE5E2A">
        <w:rPr>
          <w:rFonts w:asciiTheme="majorBidi" w:eastAsia="Calibri" w:hAnsiTheme="majorBidi" w:cstheme="majorBidi"/>
          <w:bCs/>
          <w:color w:val="222222"/>
          <w:shd w:val="clear" w:color="auto" w:fill="FFFFFF"/>
          <w:lang w:bidi="fa-IR"/>
        </w:rPr>
        <w:t xml:space="preserve">ebrahimi, </w:t>
      </w:r>
      <w:bookmarkEnd w:id="19"/>
      <w:r w:rsidRPr="00AE5E2A">
        <w:rPr>
          <w:rFonts w:asciiTheme="majorBidi" w:eastAsia="Calibri" w:hAnsiTheme="majorBidi" w:cstheme="majorBidi"/>
          <w:bCs/>
          <w:color w:val="222222"/>
          <w:shd w:val="clear" w:color="auto" w:fill="FFFFFF"/>
          <w:lang w:bidi="fa-IR"/>
        </w:rPr>
        <w:t xml:space="preserve">hoda, &amp; kardavani, parviz. (2014). recognitionthe climate change in international anzali wetlandusing mann-kendall test. journal of wetland ecobiology, 6(21), 59-71. </w:t>
      </w:r>
      <w:r w:rsidRPr="00AE5E2A">
        <w:rPr>
          <w:rFonts w:asciiTheme="majorBidi" w:eastAsia="Calibri" w:hAnsiTheme="majorBidi" w:cstheme="majorBidi"/>
          <w:bCs/>
          <w:color w:val="000000"/>
          <w:lang w:bidi="fa-IR"/>
        </w:rPr>
        <w:t>(In Persian</w:t>
      </w:r>
      <w:proofErr w:type="gramStart"/>
      <w:r w:rsidRPr="00AE5E2A">
        <w:rPr>
          <w:rFonts w:asciiTheme="majorBidi" w:eastAsia="Calibri" w:hAnsiTheme="majorBidi" w:cstheme="majorBidi"/>
          <w:bCs/>
          <w:color w:val="000000"/>
          <w:lang w:bidi="fa-IR"/>
        </w:rPr>
        <w:t>)</w:t>
      </w:r>
      <w:r w:rsidRPr="00AE5E2A">
        <w:rPr>
          <w:rFonts w:asciiTheme="majorBidi" w:eastAsia="Calibri" w:hAnsiTheme="majorBidi" w:cstheme="majorBidi"/>
          <w:bCs/>
          <w:color w:val="222222"/>
          <w:shd w:val="clear" w:color="auto" w:fill="FFFFFF"/>
          <w:rtl/>
          <w:lang w:bidi="fa-IR"/>
        </w:rPr>
        <w:t xml:space="preserve"> .</w:t>
      </w:r>
      <w:proofErr w:type="gramEnd"/>
    </w:p>
    <w:p w14:paraId="395D87BE"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20" w:name="Ekundayo2021"/>
      <w:r w:rsidRPr="00AE5E2A">
        <w:rPr>
          <w:rFonts w:asciiTheme="majorBidi" w:eastAsia="Calibri" w:hAnsiTheme="majorBidi" w:cstheme="majorBidi"/>
          <w:bCs/>
          <w:color w:val="000000"/>
          <w:szCs w:val="28"/>
          <w:lang w:bidi="fa-IR"/>
        </w:rPr>
        <w:t>Ekundayo</w:t>
      </w:r>
      <w:bookmarkEnd w:id="20"/>
      <w:r w:rsidRPr="00AE5E2A">
        <w:rPr>
          <w:rFonts w:asciiTheme="majorBidi" w:eastAsia="Calibri" w:hAnsiTheme="majorBidi" w:cstheme="majorBidi"/>
          <w:bCs/>
          <w:color w:val="000000"/>
          <w:szCs w:val="28"/>
          <w:lang w:bidi="fa-IR"/>
        </w:rPr>
        <w:t>, O. Y., Okogbue, E. C., Akinluyi, F. O., Kalumba, A. M., &amp; Orimoloye, I. R. (2021). Spatiotemporal drought assessment using vegetation health index and standardized precipitation index over Sudano-Sahelian region of Nigeria. African Geographical Review, 40(4), 412-424</w:t>
      </w:r>
      <w:r w:rsidRPr="00AE5E2A">
        <w:rPr>
          <w:rFonts w:asciiTheme="majorBidi" w:eastAsia="Calibri" w:hAnsiTheme="majorBidi" w:cstheme="majorBidi"/>
          <w:bCs/>
          <w:color w:val="000000"/>
          <w:szCs w:val="28"/>
          <w:rtl/>
          <w:lang w:bidi="fa-IR"/>
        </w:rPr>
        <w:t>.</w:t>
      </w:r>
    </w:p>
    <w:p w14:paraId="542D53BF"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rtl/>
          <w:lang w:bidi="fa-IR"/>
        </w:rPr>
      </w:pPr>
      <w:r w:rsidRPr="00AE5E2A">
        <w:rPr>
          <w:rFonts w:asciiTheme="majorBidi" w:eastAsia="Calibri" w:hAnsiTheme="majorBidi" w:cstheme="majorBidi"/>
          <w:bCs/>
          <w:color w:val="000000"/>
          <w:lang w:bidi="fa-IR"/>
        </w:rPr>
        <w:t xml:space="preserve">Farideh, </w:t>
      </w:r>
      <w:proofErr w:type="gramStart"/>
      <w:r w:rsidRPr="00AE5E2A">
        <w:rPr>
          <w:rFonts w:asciiTheme="majorBidi" w:eastAsia="Calibri" w:hAnsiTheme="majorBidi" w:cstheme="majorBidi"/>
          <w:bCs/>
          <w:color w:val="000000"/>
          <w:lang w:bidi="fa-IR"/>
        </w:rPr>
        <w:t>S.(</w:t>
      </w:r>
      <w:proofErr w:type="gramEnd"/>
      <w:r w:rsidRPr="00AE5E2A">
        <w:rPr>
          <w:rFonts w:asciiTheme="majorBidi" w:eastAsia="Calibri" w:hAnsiTheme="majorBidi" w:cstheme="majorBidi"/>
          <w:bCs/>
          <w:color w:val="000000"/>
          <w:lang w:bidi="fa-IR"/>
        </w:rPr>
        <w:t>2017) Ferrin behavior of rainfall and temperature of Ardabil to help test</w:t>
      </w:r>
      <w:r w:rsidRPr="00AE5E2A">
        <w:rPr>
          <w:rFonts w:asciiTheme="majorBidi" w:eastAsia="Calibri" w:hAnsiTheme="majorBidi" w:cstheme="majorBidi"/>
          <w:bCs/>
          <w:color w:val="000000"/>
          <w:lang w:bidi="fa-IR"/>
        </w:rPr>
        <w:br/>
        <w:t>Statistics</w:t>
      </w:r>
      <w:r w:rsidRPr="00AE5E2A">
        <w:rPr>
          <w:rFonts w:asciiTheme="majorBidi" w:eastAsia="Calibri" w:hAnsiTheme="majorBidi" w:cstheme="majorBidi"/>
          <w:bCs/>
          <w:color w:val="000000"/>
          <w:rtl/>
          <w:lang w:bidi="fa-IR"/>
        </w:rPr>
        <w:t>.</w:t>
      </w:r>
      <w:r w:rsidRPr="00AE5E2A">
        <w:rPr>
          <w:rFonts w:asciiTheme="majorBidi" w:eastAsia="Calibri" w:hAnsiTheme="majorBidi" w:cstheme="majorBidi"/>
          <w:bCs/>
          <w:color w:val="000000"/>
          <w:lang w:bidi="fa-IR"/>
        </w:rPr>
        <w:t xml:space="preserve"> Master's thesis. </w:t>
      </w:r>
      <w:r w:rsidRPr="00AE5E2A">
        <w:rPr>
          <w:rFonts w:asciiTheme="majorBidi" w:eastAsia="Calibri" w:hAnsiTheme="majorBidi" w:cstheme="majorBidi"/>
          <w:bCs/>
          <w:i/>
          <w:iCs/>
          <w:color w:val="000000"/>
          <w:lang w:bidi="fa-IR"/>
        </w:rPr>
        <w:t>University of Mohaghegh Ardabili</w:t>
      </w:r>
      <w:r w:rsidRPr="00AE5E2A">
        <w:rPr>
          <w:rFonts w:asciiTheme="majorBidi" w:eastAsia="Calibri" w:hAnsiTheme="majorBidi" w:cstheme="majorBidi"/>
          <w:bCs/>
          <w:color w:val="000000"/>
          <w:lang w:bidi="fa-IR"/>
        </w:rPr>
        <w:t>, Supervisor; Batoul Zeinali. (In Persian)</w:t>
      </w:r>
    </w:p>
    <w:p w14:paraId="69F2AA6A"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shd w:val="clear" w:color="auto" w:fill="FFFFFF"/>
          <w:lang w:bidi="fa-IR"/>
        </w:rPr>
      </w:pPr>
      <w:bookmarkStart w:id="21" w:name="Hamzeh2017"/>
      <w:r w:rsidRPr="00AE5E2A">
        <w:rPr>
          <w:rFonts w:asciiTheme="majorBidi" w:eastAsia="Calibri" w:hAnsiTheme="majorBidi" w:cstheme="majorBidi"/>
          <w:bCs/>
          <w:color w:val="000000"/>
          <w:shd w:val="clear" w:color="auto" w:fill="FFFFFF"/>
          <w:lang w:bidi="fa-IR"/>
        </w:rPr>
        <w:t>Hamzeh</w:t>
      </w:r>
      <w:bookmarkEnd w:id="21"/>
      <w:r w:rsidRPr="00AE5E2A">
        <w:rPr>
          <w:rFonts w:asciiTheme="majorBidi" w:eastAsia="Calibri" w:hAnsiTheme="majorBidi" w:cstheme="majorBidi"/>
          <w:bCs/>
          <w:color w:val="000000"/>
          <w:shd w:val="clear" w:color="auto" w:fill="FFFFFF"/>
          <w:lang w:bidi="fa-IR"/>
        </w:rPr>
        <w:t xml:space="preserve"> S, Farahani Z, Mahdavi S, Chatrobgoun O, Gholamnia M. Spatio-temporal monitoring of agricultural drought using remotely sensed data (Case study of Markazi province of Iran). </w:t>
      </w:r>
      <w:r w:rsidRPr="00AE5E2A">
        <w:rPr>
          <w:rFonts w:asciiTheme="majorBidi" w:eastAsia="Calibri" w:hAnsiTheme="majorBidi" w:cstheme="majorBidi"/>
          <w:bCs/>
          <w:i/>
          <w:iCs/>
          <w:color w:val="000000"/>
          <w:shd w:val="clear" w:color="auto" w:fill="FFFFFF"/>
          <w:lang w:bidi="fa-IR"/>
        </w:rPr>
        <w:t>Journal of Spatial Analysis Environmental Hazards</w:t>
      </w:r>
      <w:r w:rsidRPr="00AE5E2A">
        <w:rPr>
          <w:rFonts w:asciiTheme="majorBidi" w:eastAsia="Calibri" w:hAnsiTheme="majorBidi" w:cstheme="majorBidi"/>
          <w:bCs/>
          <w:color w:val="000000"/>
          <w:shd w:val="clear" w:color="auto" w:fill="FFFFFF"/>
          <w:lang w:bidi="fa-IR"/>
        </w:rPr>
        <w:t xml:space="preserve"> 2017; 4 (3) :53-70.</w:t>
      </w:r>
      <w:r w:rsidRPr="00AE5E2A">
        <w:rPr>
          <w:rFonts w:asciiTheme="majorBidi" w:eastAsia="Calibri" w:hAnsiTheme="majorBidi" w:cstheme="majorBidi"/>
          <w:bCs/>
          <w:color w:val="000000"/>
          <w:lang w:bidi="fa-IR"/>
        </w:rPr>
        <w:t xml:space="preserve"> </w:t>
      </w:r>
      <w:r w:rsidRPr="00AE5E2A">
        <w:rPr>
          <w:rFonts w:asciiTheme="majorBidi" w:eastAsia="Calibri" w:hAnsiTheme="majorBidi" w:cstheme="majorBidi"/>
          <w:bCs/>
          <w:color w:val="000000"/>
          <w:shd w:val="clear" w:color="auto" w:fill="FFFFFF"/>
          <w:lang w:bidi="fa-IR"/>
        </w:rPr>
        <w:t>(In Persian)</w:t>
      </w:r>
    </w:p>
    <w:p w14:paraId="1D809128"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22" w:name="Han2020"/>
      <w:r w:rsidRPr="00AE5E2A">
        <w:rPr>
          <w:rFonts w:asciiTheme="majorBidi" w:eastAsia="Calibri" w:hAnsiTheme="majorBidi" w:cstheme="majorBidi"/>
          <w:bCs/>
          <w:color w:val="000000"/>
          <w:lang w:bidi="fa-IR"/>
        </w:rPr>
        <w:t>Han</w:t>
      </w:r>
      <w:bookmarkEnd w:id="22"/>
      <w:r w:rsidRPr="00AE5E2A">
        <w:rPr>
          <w:rFonts w:asciiTheme="majorBidi" w:eastAsia="Calibri" w:hAnsiTheme="majorBidi" w:cstheme="majorBidi"/>
          <w:bCs/>
          <w:color w:val="000000"/>
          <w:lang w:bidi="fa-IR"/>
        </w:rPr>
        <w:t>, Y., Li, Z., Huang, C., Zhou, Y., Zong, S., Hao, T., Niu, H., &amp; Yao, H. (2020). Monitoring droughts in the greater changbai mountains using multiple remote sensing-based drought indices</w:t>
      </w:r>
      <w:r w:rsidRPr="00AE5E2A">
        <w:rPr>
          <w:rFonts w:asciiTheme="majorBidi" w:eastAsia="Calibri" w:hAnsiTheme="majorBidi" w:cstheme="majorBidi"/>
          <w:bCs/>
          <w:i/>
          <w:iCs/>
          <w:color w:val="000000"/>
          <w:lang w:bidi="fa-IR"/>
        </w:rPr>
        <w:t>. Remote Sensing</w:t>
      </w:r>
      <w:r w:rsidRPr="00AE5E2A">
        <w:rPr>
          <w:rFonts w:asciiTheme="majorBidi" w:eastAsia="Calibri" w:hAnsiTheme="majorBidi" w:cstheme="majorBidi"/>
          <w:bCs/>
          <w:color w:val="000000"/>
          <w:lang w:bidi="fa-IR"/>
        </w:rPr>
        <w:t xml:space="preserve">, 12(3), 1–17. </w:t>
      </w:r>
      <w:hyperlink r:id="rId94" w:history="1">
        <w:r w:rsidRPr="00AE5E2A">
          <w:rPr>
            <w:rFonts w:asciiTheme="majorBidi" w:eastAsia="Calibri" w:hAnsiTheme="majorBidi" w:cstheme="majorBidi"/>
            <w:bCs/>
            <w:color w:val="0000FF"/>
            <w:u w:val="single"/>
            <w:lang w:bidi="fa-IR"/>
          </w:rPr>
          <w:t>https://doi.org/10.3390/rs12030530</w:t>
        </w:r>
      </w:hyperlink>
    </w:p>
    <w:p w14:paraId="684D6D8A" w14:textId="77777777" w:rsidR="00AE5E2A" w:rsidRPr="00AE5E2A" w:rsidRDefault="00AE5E2A" w:rsidP="00AE5E2A">
      <w:pPr>
        <w:numPr>
          <w:ilvl w:val="0"/>
          <w:numId w:val="29"/>
        </w:numPr>
        <w:autoSpaceDE w:val="0"/>
        <w:autoSpaceDN w:val="0"/>
        <w:adjustRightInd w:val="0"/>
        <w:spacing w:after="120" w:line="276" w:lineRule="auto"/>
        <w:contextualSpacing/>
        <w:jc w:val="both"/>
        <w:rPr>
          <w:rFonts w:asciiTheme="majorBidi" w:eastAsia="Calibri" w:hAnsiTheme="majorBidi" w:cstheme="majorBidi"/>
          <w:bCs/>
          <w:color w:val="222222"/>
          <w:shd w:val="clear" w:color="auto" w:fill="FFFFFF"/>
          <w:lang w:bidi="fa-IR"/>
        </w:rPr>
      </w:pPr>
      <w:r w:rsidRPr="00AE5E2A">
        <w:rPr>
          <w:rFonts w:asciiTheme="majorBidi" w:eastAsia="Calibri" w:hAnsiTheme="majorBidi" w:cstheme="majorBidi"/>
          <w:bCs/>
          <w:color w:val="222222"/>
          <w:shd w:val="clear" w:color="auto" w:fill="FFFFFF"/>
          <w:lang w:bidi="fa-IR"/>
        </w:rPr>
        <w:t>Heydari, Zeinab (2016). Identification of the spatial distribution of precipitation and temperature in Kermanshah province during the recent decade, Master's thesis, Ardabil University of Medical Sciences.</w:t>
      </w:r>
      <w:r w:rsidRPr="00AE5E2A">
        <w:rPr>
          <w:rFonts w:asciiTheme="majorBidi" w:eastAsia="Calibri" w:hAnsiTheme="majorBidi" w:cstheme="majorBidi"/>
          <w:bCs/>
          <w:color w:val="000000"/>
          <w:lang w:bidi="fa-IR"/>
        </w:rPr>
        <w:t xml:space="preserve"> (In Persian</w:t>
      </w:r>
      <w:proofErr w:type="gramStart"/>
      <w:r w:rsidRPr="00AE5E2A">
        <w:rPr>
          <w:rFonts w:asciiTheme="majorBidi" w:eastAsia="Calibri" w:hAnsiTheme="majorBidi" w:cstheme="majorBidi"/>
          <w:bCs/>
          <w:color w:val="000000"/>
          <w:lang w:bidi="fa-IR"/>
        </w:rPr>
        <w:t>)</w:t>
      </w:r>
      <w:r w:rsidRPr="00AE5E2A">
        <w:rPr>
          <w:rFonts w:asciiTheme="majorBidi" w:eastAsia="Calibri" w:hAnsiTheme="majorBidi" w:cstheme="majorBidi"/>
          <w:bCs/>
          <w:color w:val="222222"/>
          <w:shd w:val="clear" w:color="auto" w:fill="FFFFFF"/>
          <w:rtl/>
          <w:lang w:bidi="fa-IR"/>
        </w:rPr>
        <w:t xml:space="preserve"> .</w:t>
      </w:r>
      <w:proofErr w:type="gramEnd"/>
    </w:p>
    <w:p w14:paraId="7D70484E"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23" w:name="hu2020"/>
      <w:r w:rsidRPr="00AE5E2A">
        <w:rPr>
          <w:rFonts w:asciiTheme="majorBidi" w:eastAsia="Calibri" w:hAnsiTheme="majorBidi" w:cstheme="majorBidi"/>
          <w:bCs/>
          <w:color w:val="000000"/>
          <w:szCs w:val="28"/>
          <w:lang w:bidi="fa-IR"/>
        </w:rPr>
        <w:t>Hu</w:t>
      </w:r>
      <w:bookmarkEnd w:id="23"/>
      <w:r w:rsidRPr="00AE5E2A">
        <w:rPr>
          <w:rFonts w:asciiTheme="majorBidi" w:eastAsia="Calibri" w:hAnsiTheme="majorBidi" w:cstheme="majorBidi"/>
          <w:bCs/>
          <w:color w:val="000000"/>
          <w:szCs w:val="28"/>
          <w:lang w:bidi="fa-IR"/>
        </w:rPr>
        <w:t>, T., van Dijk, A. I., Renzullo, L. J., Xu, Z., He, J., Tian, S., ... &amp; Li, H. (2020). On agricultural drought monitoring in Australia using Himawari-8 geostationary thermal infrared observations. International Journal of Applied Earth Observation and Geoinformation, 91, 102153</w:t>
      </w:r>
      <w:r w:rsidRPr="00AE5E2A">
        <w:rPr>
          <w:rFonts w:asciiTheme="majorBidi" w:eastAsia="Calibri" w:hAnsiTheme="majorBidi" w:cstheme="majorBidi"/>
          <w:bCs/>
          <w:color w:val="000000"/>
          <w:szCs w:val="28"/>
          <w:rtl/>
          <w:lang w:bidi="fa-IR"/>
        </w:rPr>
        <w:t>...‏</w:t>
      </w:r>
    </w:p>
    <w:p w14:paraId="5792DE3B"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24" w:name="Karamushka2022"/>
      <w:r w:rsidRPr="00AE5E2A">
        <w:rPr>
          <w:rFonts w:asciiTheme="majorBidi" w:eastAsia="Calibri" w:hAnsiTheme="majorBidi" w:cstheme="majorBidi"/>
          <w:bCs/>
          <w:color w:val="000000"/>
          <w:szCs w:val="28"/>
          <w:lang w:bidi="fa-IR"/>
        </w:rPr>
        <w:t>Karamushka</w:t>
      </w:r>
      <w:bookmarkEnd w:id="24"/>
      <w:r w:rsidRPr="00AE5E2A">
        <w:rPr>
          <w:rFonts w:asciiTheme="majorBidi" w:eastAsia="Calibri" w:hAnsiTheme="majorBidi" w:cstheme="majorBidi"/>
          <w:bCs/>
          <w:color w:val="000000"/>
          <w:szCs w:val="28"/>
          <w:lang w:bidi="fa-IR"/>
        </w:rPr>
        <w:t>, V., Boychenko, S., Kuchma, T., &amp; Zabarna, O. (2022). Trends in the environmental conditions, climate change and human health in the Southern region of Ukraine. Sustainability, 14(9), 5664</w:t>
      </w:r>
      <w:r w:rsidRPr="00AE5E2A">
        <w:rPr>
          <w:rFonts w:asciiTheme="majorBidi" w:eastAsia="Calibri" w:hAnsiTheme="majorBidi" w:cstheme="majorBidi"/>
          <w:bCs/>
          <w:color w:val="000000"/>
          <w:szCs w:val="28"/>
          <w:rtl/>
          <w:lang w:bidi="fa-IR"/>
        </w:rPr>
        <w:t>.</w:t>
      </w:r>
    </w:p>
    <w:p w14:paraId="38646E0D"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25" w:name="karbala"/>
      <w:r w:rsidRPr="00AE5E2A">
        <w:rPr>
          <w:rFonts w:asciiTheme="majorBidi" w:eastAsia="Calibri" w:hAnsiTheme="majorBidi" w:cstheme="majorBidi"/>
          <w:bCs/>
          <w:color w:val="000000"/>
          <w:lang w:bidi="fa-IR"/>
        </w:rPr>
        <w:lastRenderedPageBreak/>
        <w:t>Karbalaee</w:t>
      </w:r>
      <w:bookmarkEnd w:id="25"/>
      <w:r w:rsidRPr="00AE5E2A">
        <w:rPr>
          <w:rFonts w:asciiTheme="majorBidi" w:eastAsia="Calibri" w:hAnsiTheme="majorBidi" w:cstheme="majorBidi"/>
          <w:bCs/>
          <w:color w:val="000000"/>
          <w:lang w:bidi="fa-IR"/>
        </w:rPr>
        <w:t>, A. R., Hedjazizadeh, Z., Masoodian, S. A., &amp; Keikhosravi-Kiany, M. S. (2022). Investigating the land surface albedo trend in Iran using remote sensing data. Theoretical and Applied Climatology, 150(1-2), 389-403.</w:t>
      </w:r>
    </w:p>
    <w:p w14:paraId="7FDEC2C8"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26" w:name="Karnieli"/>
      <w:r w:rsidRPr="00AE5E2A">
        <w:rPr>
          <w:rFonts w:asciiTheme="majorBidi" w:eastAsia="Calibri" w:hAnsiTheme="majorBidi" w:cstheme="majorBidi"/>
          <w:bCs/>
          <w:color w:val="000000"/>
          <w:lang w:bidi="fa-IR"/>
        </w:rPr>
        <w:t>Karnieli</w:t>
      </w:r>
      <w:bookmarkEnd w:id="26"/>
      <w:r w:rsidRPr="00AE5E2A">
        <w:rPr>
          <w:rFonts w:asciiTheme="majorBidi" w:eastAsia="Calibri" w:hAnsiTheme="majorBidi" w:cstheme="majorBidi"/>
          <w:bCs/>
          <w:color w:val="000000"/>
          <w:lang w:bidi="fa-IR"/>
        </w:rPr>
        <w:t>, A., Agam, N., Pinker, R. T., Anderson, M., Imhoff, M. L., Gutman, G. G., ... &amp; Goldberg, A. (2010). Use of NDVI and land surface temperature for drought assessment: Merits and limitations. Journal of climate, 23(3), 618-633.</w:t>
      </w:r>
      <w:r w:rsidRPr="00AE5E2A">
        <w:rPr>
          <w:rFonts w:asciiTheme="majorBidi" w:eastAsia="Calibri" w:hAnsiTheme="majorBidi" w:cstheme="majorBidi"/>
          <w:bCs/>
          <w:sz w:val="22"/>
          <w:szCs w:val="22"/>
          <w:lang w:bidi="fa-IR"/>
        </w:rPr>
        <w:t xml:space="preserve"> </w:t>
      </w:r>
      <w:hyperlink r:id="rId95" w:history="1">
        <w:r w:rsidRPr="00AE5E2A">
          <w:rPr>
            <w:rFonts w:asciiTheme="majorBidi" w:eastAsia="Calibri" w:hAnsiTheme="majorBidi" w:cstheme="majorBidi"/>
            <w:bCs/>
            <w:color w:val="0000FF"/>
            <w:u w:val="single"/>
            <w:lang w:bidi="fa-IR"/>
          </w:rPr>
          <w:t>https://doi.org/10.1175/2009jcli2900.1</w:t>
        </w:r>
      </w:hyperlink>
    </w:p>
    <w:p w14:paraId="1FE37F99"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r w:rsidRPr="00AE5E2A">
        <w:rPr>
          <w:rFonts w:asciiTheme="majorBidi" w:eastAsia="Calibri" w:hAnsiTheme="majorBidi" w:cstheme="majorBidi"/>
          <w:bCs/>
          <w:color w:val="000000"/>
          <w:lang w:bidi="fa-IR"/>
        </w:rPr>
        <w:t xml:space="preserve"> </w:t>
      </w:r>
      <w:bookmarkStart w:id="27" w:name="kendall"/>
      <w:r w:rsidRPr="00AE5E2A">
        <w:rPr>
          <w:rFonts w:asciiTheme="majorBidi" w:eastAsia="Calibri" w:hAnsiTheme="majorBidi" w:cstheme="majorBidi"/>
          <w:bCs/>
          <w:color w:val="000000"/>
          <w:lang w:bidi="fa-IR"/>
        </w:rPr>
        <w:t>Kendall</w:t>
      </w:r>
      <w:bookmarkEnd w:id="27"/>
      <w:r w:rsidRPr="00AE5E2A">
        <w:rPr>
          <w:rFonts w:asciiTheme="majorBidi" w:eastAsia="Calibri" w:hAnsiTheme="majorBidi" w:cstheme="majorBidi"/>
          <w:bCs/>
          <w:color w:val="000000"/>
          <w:lang w:bidi="fa-IR"/>
        </w:rPr>
        <w:t>, M.G.  (1975). Rank Correlation Measures, Charles Griffin, London, 272p.</w:t>
      </w:r>
    </w:p>
    <w:p w14:paraId="75A2DDAE"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28" w:name="Kirana2020"/>
      <w:r w:rsidRPr="00AE5E2A">
        <w:rPr>
          <w:rFonts w:asciiTheme="majorBidi" w:eastAsia="Calibri" w:hAnsiTheme="majorBidi" w:cstheme="majorBidi"/>
          <w:bCs/>
          <w:color w:val="000000"/>
          <w:szCs w:val="28"/>
          <w:lang w:bidi="fa-IR"/>
        </w:rPr>
        <w:t>Kirana</w:t>
      </w:r>
      <w:bookmarkEnd w:id="28"/>
      <w:r w:rsidRPr="00AE5E2A">
        <w:rPr>
          <w:rFonts w:asciiTheme="majorBidi" w:eastAsia="Calibri" w:hAnsiTheme="majorBidi" w:cstheme="majorBidi"/>
          <w:bCs/>
          <w:color w:val="000000"/>
          <w:szCs w:val="28"/>
          <w:lang w:bidi="fa-IR"/>
        </w:rPr>
        <w:t>, A. P., Ariyanto, R., Ririd, A. R. T. H., &amp; Amalia, E. L. (2020). Agricultural drought monitoring based on vegetation health index in East Java Indonesia using MODIS Satellite Data. In IOP Conference Series: Materials Science and Engineering (Vol. 732, No. 1, p. 012063). IOP Publishing</w:t>
      </w:r>
      <w:r w:rsidRPr="00AE5E2A">
        <w:rPr>
          <w:rFonts w:asciiTheme="majorBidi" w:eastAsia="Calibri" w:hAnsiTheme="majorBidi" w:cstheme="majorBidi"/>
          <w:bCs/>
          <w:color w:val="000000"/>
          <w:szCs w:val="28"/>
          <w:rtl/>
          <w:lang w:bidi="fa-IR"/>
        </w:rPr>
        <w:t>.‏</w:t>
      </w:r>
    </w:p>
    <w:p w14:paraId="041F58E5"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29" w:name="Kloos2021"/>
      <w:r w:rsidRPr="00AE5E2A">
        <w:rPr>
          <w:rFonts w:asciiTheme="majorBidi" w:eastAsia="Calibri" w:hAnsiTheme="majorBidi" w:cstheme="majorBidi"/>
          <w:bCs/>
          <w:color w:val="000000"/>
          <w:lang w:bidi="fa-IR"/>
        </w:rPr>
        <w:t>Kloos</w:t>
      </w:r>
      <w:bookmarkEnd w:id="29"/>
      <w:r w:rsidRPr="00AE5E2A">
        <w:rPr>
          <w:rFonts w:asciiTheme="majorBidi" w:eastAsia="Calibri" w:hAnsiTheme="majorBidi" w:cstheme="majorBidi"/>
          <w:bCs/>
          <w:color w:val="000000"/>
          <w:lang w:bidi="fa-IR"/>
        </w:rPr>
        <w:t xml:space="preserve">, S., Yuan, Y., Castelli, M., &amp; Menzel, A. (2021). Agricultural drought detection with modis based vegetation health indices in southeast germany. </w:t>
      </w:r>
      <w:r w:rsidRPr="00AE5E2A">
        <w:rPr>
          <w:rFonts w:asciiTheme="majorBidi" w:eastAsia="Calibri" w:hAnsiTheme="majorBidi" w:cstheme="majorBidi"/>
          <w:bCs/>
          <w:i/>
          <w:iCs/>
          <w:color w:val="000000"/>
          <w:lang w:bidi="fa-IR"/>
        </w:rPr>
        <w:t>Remote Sensing</w:t>
      </w:r>
      <w:r w:rsidRPr="00AE5E2A">
        <w:rPr>
          <w:rFonts w:asciiTheme="majorBidi" w:eastAsia="Calibri" w:hAnsiTheme="majorBidi" w:cstheme="majorBidi"/>
          <w:bCs/>
          <w:color w:val="000000"/>
          <w:lang w:bidi="fa-IR"/>
        </w:rPr>
        <w:t>, 13(19), 1–24.</w:t>
      </w:r>
      <w:r w:rsidRPr="00AE5E2A">
        <w:rPr>
          <w:rFonts w:asciiTheme="majorBidi" w:eastAsia="Calibri" w:hAnsiTheme="majorBidi" w:cstheme="majorBidi"/>
          <w:bCs/>
          <w:sz w:val="22"/>
          <w:szCs w:val="26"/>
          <w:lang w:bidi="fa-IR"/>
        </w:rPr>
        <w:t xml:space="preserve"> </w:t>
      </w:r>
      <w:hyperlink r:id="rId96" w:history="1">
        <w:r w:rsidRPr="00AE5E2A">
          <w:rPr>
            <w:rFonts w:asciiTheme="majorBidi" w:eastAsia="Calibri" w:hAnsiTheme="majorBidi" w:cstheme="majorBidi"/>
            <w:bCs/>
            <w:color w:val="0000FF"/>
            <w:u w:val="single"/>
            <w:lang w:bidi="fa-IR"/>
          </w:rPr>
          <w:t>https://doi.org/10.3390/rs13193907</w:t>
        </w:r>
      </w:hyperlink>
    </w:p>
    <w:p w14:paraId="41A20642"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u w:val="single"/>
          <w:lang w:bidi="fa-IR"/>
        </w:rPr>
      </w:pPr>
      <w:bookmarkStart w:id="30" w:name="Kogan"/>
      <w:r w:rsidRPr="00AE5E2A">
        <w:rPr>
          <w:rFonts w:asciiTheme="majorBidi" w:eastAsia="Calibri" w:hAnsiTheme="majorBidi" w:cstheme="majorBidi"/>
          <w:bCs/>
          <w:color w:val="222222"/>
          <w:shd w:val="clear" w:color="auto" w:fill="FFFFFF"/>
          <w:lang w:bidi="fa-IR"/>
        </w:rPr>
        <w:t>Kogan</w:t>
      </w:r>
      <w:bookmarkEnd w:id="30"/>
      <w:r w:rsidRPr="00AE5E2A">
        <w:rPr>
          <w:rFonts w:asciiTheme="majorBidi" w:eastAsia="Calibri" w:hAnsiTheme="majorBidi" w:cstheme="majorBidi"/>
          <w:bCs/>
          <w:color w:val="222222"/>
          <w:shd w:val="clear" w:color="auto" w:fill="FFFFFF"/>
          <w:lang w:bidi="fa-IR"/>
        </w:rPr>
        <w:t xml:space="preserve">, F. N. (1997). Global drought </w:t>
      </w:r>
      <w:proofErr w:type="gramStart"/>
      <w:r w:rsidRPr="00AE5E2A">
        <w:rPr>
          <w:rFonts w:asciiTheme="majorBidi" w:eastAsia="Calibri" w:hAnsiTheme="majorBidi" w:cstheme="majorBidi"/>
          <w:bCs/>
          <w:color w:val="222222"/>
          <w:shd w:val="clear" w:color="auto" w:fill="FFFFFF"/>
          <w:lang w:bidi="fa-IR"/>
        </w:rPr>
        <w:t>watch</w:t>
      </w:r>
      <w:proofErr w:type="gramEnd"/>
      <w:r w:rsidRPr="00AE5E2A">
        <w:rPr>
          <w:rFonts w:asciiTheme="majorBidi" w:eastAsia="Calibri" w:hAnsiTheme="majorBidi" w:cstheme="majorBidi"/>
          <w:bCs/>
          <w:color w:val="222222"/>
          <w:shd w:val="clear" w:color="auto" w:fill="FFFFFF"/>
          <w:lang w:bidi="fa-IR"/>
        </w:rPr>
        <w:t xml:space="preserve"> from space. Bulletin of the American Meteorological Society, 78(4), 621-636.</w:t>
      </w:r>
      <w:r w:rsidRPr="00AE5E2A">
        <w:rPr>
          <w:rFonts w:asciiTheme="majorBidi" w:eastAsia="Calibri" w:hAnsiTheme="majorBidi" w:cstheme="majorBidi"/>
          <w:bCs/>
          <w:rtl/>
          <w:lang w:eastAsia="en-AU" w:bidi="fa-IR"/>
        </w:rPr>
        <w:t xml:space="preserve"> </w:t>
      </w:r>
    </w:p>
    <w:p w14:paraId="7FD6ED3C"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31" w:name="Kogan2001"/>
      <w:r w:rsidRPr="00AE5E2A">
        <w:rPr>
          <w:rFonts w:asciiTheme="majorBidi" w:eastAsia="Calibri" w:hAnsiTheme="majorBidi" w:cstheme="majorBidi"/>
          <w:bCs/>
          <w:color w:val="000000"/>
          <w:lang w:bidi="fa-IR"/>
        </w:rPr>
        <w:t>Kogan</w:t>
      </w:r>
      <w:bookmarkEnd w:id="31"/>
      <w:r w:rsidRPr="00AE5E2A">
        <w:rPr>
          <w:rFonts w:asciiTheme="majorBidi" w:eastAsia="Calibri" w:hAnsiTheme="majorBidi" w:cstheme="majorBidi"/>
          <w:bCs/>
          <w:color w:val="000000"/>
          <w:lang w:bidi="fa-IR"/>
        </w:rPr>
        <w:t xml:space="preserve">, F. N., &amp; Zhu, X. (2001). Evolution of long-term errors in NDVI time series: 1985–1999. </w:t>
      </w:r>
      <w:r w:rsidRPr="00AE5E2A">
        <w:rPr>
          <w:rFonts w:asciiTheme="majorBidi" w:eastAsia="Calibri" w:hAnsiTheme="majorBidi" w:cstheme="majorBidi"/>
          <w:bCs/>
          <w:i/>
          <w:iCs/>
          <w:color w:val="000000"/>
          <w:lang w:bidi="fa-IR"/>
        </w:rPr>
        <w:t>Advances in Space Research</w:t>
      </w:r>
      <w:r w:rsidRPr="00AE5E2A">
        <w:rPr>
          <w:rFonts w:asciiTheme="majorBidi" w:eastAsia="Calibri" w:hAnsiTheme="majorBidi" w:cstheme="majorBidi"/>
          <w:bCs/>
          <w:color w:val="000000"/>
          <w:lang w:bidi="fa-IR"/>
        </w:rPr>
        <w:t>, 28(1), 149-153.</w:t>
      </w:r>
      <w:r w:rsidRPr="00AE5E2A">
        <w:rPr>
          <w:rFonts w:asciiTheme="majorBidi" w:eastAsia="Calibri" w:hAnsiTheme="majorBidi" w:cstheme="majorBidi"/>
          <w:bCs/>
          <w:sz w:val="22"/>
          <w:szCs w:val="26"/>
          <w:lang w:bidi="fa-IR"/>
        </w:rPr>
        <w:t xml:space="preserve"> </w:t>
      </w:r>
      <w:hyperlink r:id="rId97" w:history="1">
        <w:r w:rsidRPr="00AE5E2A">
          <w:rPr>
            <w:rFonts w:asciiTheme="majorBidi" w:eastAsia="Calibri" w:hAnsiTheme="majorBidi" w:cstheme="majorBidi"/>
            <w:bCs/>
            <w:color w:val="0000FF"/>
            <w:u w:val="single"/>
            <w:lang w:bidi="fa-IR"/>
          </w:rPr>
          <w:t>https://doi.org/10.1016/S0273-1177(01)00329-5</w:t>
        </w:r>
      </w:hyperlink>
    </w:p>
    <w:p w14:paraId="73582023"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32" w:name="Lessel2016"/>
      <w:r w:rsidRPr="00AE5E2A">
        <w:rPr>
          <w:rFonts w:asciiTheme="majorBidi" w:eastAsia="Calibri" w:hAnsiTheme="majorBidi" w:cstheme="majorBidi"/>
          <w:bCs/>
          <w:color w:val="000000"/>
          <w:lang w:bidi="fa-IR"/>
        </w:rPr>
        <w:t>Lesse</w:t>
      </w:r>
      <w:bookmarkEnd w:id="32"/>
      <w:r w:rsidRPr="00AE5E2A">
        <w:rPr>
          <w:rFonts w:asciiTheme="majorBidi" w:eastAsia="Calibri" w:hAnsiTheme="majorBidi" w:cstheme="majorBidi"/>
          <w:bCs/>
          <w:color w:val="000000"/>
          <w:lang w:bidi="fa-IR"/>
        </w:rPr>
        <w:t xml:space="preserve">l, J., Sweeney, A., &amp; Ceccato, P. (2016). An agricultural drought severity index using quasi-climatological anomalies of remotely sensed data. International Journal of Remote Sensing, 37(4), 913–925. </w:t>
      </w:r>
      <w:hyperlink r:id="rId98" w:history="1">
        <w:r w:rsidRPr="00AE5E2A">
          <w:rPr>
            <w:rFonts w:asciiTheme="majorBidi" w:eastAsia="Calibri" w:hAnsiTheme="majorBidi" w:cstheme="majorBidi"/>
            <w:bCs/>
            <w:color w:val="0000FF"/>
            <w:u w:val="single"/>
            <w:lang w:bidi="fa-IR"/>
          </w:rPr>
          <w:t>https://doi.org/10.1080/01431161.2016.1142689</w:t>
        </w:r>
      </w:hyperlink>
    </w:p>
    <w:p w14:paraId="16D5DCF9"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33" w:name="Li2017"/>
      <w:r w:rsidRPr="00AE5E2A">
        <w:rPr>
          <w:rFonts w:asciiTheme="majorBidi" w:eastAsia="Calibri" w:hAnsiTheme="majorBidi" w:cstheme="majorBidi"/>
          <w:bCs/>
          <w:color w:val="000000"/>
          <w:szCs w:val="28"/>
          <w:lang w:bidi="fa-IR"/>
        </w:rPr>
        <w:t>Li</w:t>
      </w:r>
      <w:bookmarkEnd w:id="33"/>
      <w:r w:rsidRPr="00AE5E2A">
        <w:rPr>
          <w:rFonts w:asciiTheme="majorBidi" w:eastAsia="Calibri" w:hAnsiTheme="majorBidi" w:cstheme="majorBidi"/>
          <w:bCs/>
          <w:color w:val="000000"/>
          <w:szCs w:val="28"/>
          <w:lang w:bidi="fa-IR"/>
        </w:rPr>
        <w:t>, R., Tsunekawa, A., &amp; Tsubo, M. (2017). Assessment of agricultural drought in rainfed cereal production areas of northern China. Theoretical and Applied Climatology, 127, 597-609</w:t>
      </w:r>
      <w:r w:rsidRPr="00AE5E2A">
        <w:rPr>
          <w:rFonts w:asciiTheme="majorBidi" w:eastAsia="Calibri" w:hAnsiTheme="majorBidi" w:cstheme="majorBidi"/>
          <w:bCs/>
          <w:color w:val="000000"/>
          <w:szCs w:val="28"/>
          <w:rtl/>
          <w:lang w:bidi="fa-IR"/>
        </w:rPr>
        <w:t>.</w:t>
      </w:r>
    </w:p>
    <w:p w14:paraId="258AF27B"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34" w:name="Li2020"/>
      <w:r w:rsidRPr="00AE5E2A">
        <w:rPr>
          <w:rFonts w:asciiTheme="majorBidi" w:eastAsia="Calibri" w:hAnsiTheme="majorBidi" w:cstheme="majorBidi"/>
          <w:bCs/>
          <w:color w:val="000000"/>
          <w:szCs w:val="28"/>
          <w:lang w:bidi="fa-IR"/>
        </w:rPr>
        <w:t>Li</w:t>
      </w:r>
      <w:bookmarkEnd w:id="34"/>
      <w:r w:rsidRPr="00AE5E2A">
        <w:rPr>
          <w:rFonts w:asciiTheme="majorBidi" w:eastAsia="Calibri" w:hAnsiTheme="majorBidi" w:cstheme="majorBidi"/>
          <w:bCs/>
          <w:color w:val="000000"/>
          <w:szCs w:val="28"/>
          <w:lang w:bidi="fa-IR"/>
        </w:rPr>
        <w:t>, Y., Strapasson, A., &amp; Rojas, O. (2020). Assessment of El Niño and La Niña impacts on China: Enhancing the early warning system on food and agriculture. Weather and Climate Extremes, 27, 100208</w:t>
      </w:r>
      <w:r w:rsidRPr="00AE5E2A">
        <w:rPr>
          <w:rFonts w:asciiTheme="majorBidi" w:eastAsia="Calibri" w:hAnsiTheme="majorBidi" w:cstheme="majorBidi"/>
          <w:bCs/>
          <w:color w:val="000000"/>
          <w:szCs w:val="28"/>
          <w:rtl/>
          <w:lang w:bidi="fa-IR"/>
        </w:rPr>
        <w:t>.</w:t>
      </w:r>
    </w:p>
    <w:p w14:paraId="5E853119"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35" w:name="Lima2023"/>
      <w:r w:rsidRPr="00AE5E2A">
        <w:rPr>
          <w:rFonts w:asciiTheme="majorBidi" w:eastAsia="Calibri" w:hAnsiTheme="majorBidi" w:cstheme="majorBidi"/>
          <w:bCs/>
          <w:color w:val="000000"/>
          <w:szCs w:val="28"/>
          <w:lang w:bidi="fa-IR"/>
        </w:rPr>
        <w:t>Lima</w:t>
      </w:r>
      <w:bookmarkEnd w:id="35"/>
      <w:r w:rsidRPr="00AE5E2A">
        <w:rPr>
          <w:rFonts w:asciiTheme="majorBidi" w:eastAsia="Calibri" w:hAnsiTheme="majorBidi" w:cstheme="majorBidi"/>
          <w:bCs/>
          <w:color w:val="000000"/>
          <w:szCs w:val="28"/>
          <w:lang w:bidi="fa-IR"/>
        </w:rPr>
        <w:t>, S. C. D., Moraes Neto, J. M. D., Lima, J. P., Lima, F. C. D., &amp; Saboya, L. M. (2023). Response of semi-arid vegetation to agricultural drought determined by indices derived from MODIS satellite. Revista Brasileira de Engenharia Agrícola e Ambiental, 27, 632-642.</w:t>
      </w:r>
    </w:p>
    <w:p w14:paraId="36B972CF"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36" w:name="Lloyd_Hughes2002"/>
      <w:r w:rsidRPr="00AE5E2A">
        <w:rPr>
          <w:rFonts w:asciiTheme="majorBidi" w:eastAsia="Calibri" w:hAnsiTheme="majorBidi" w:cstheme="majorBidi"/>
          <w:bCs/>
          <w:color w:val="000000"/>
          <w:szCs w:val="28"/>
          <w:lang w:bidi="fa-IR"/>
        </w:rPr>
        <w:t>Lloyd‐Hughes</w:t>
      </w:r>
      <w:bookmarkEnd w:id="36"/>
      <w:r w:rsidRPr="00AE5E2A">
        <w:rPr>
          <w:rFonts w:asciiTheme="majorBidi" w:eastAsia="Calibri" w:hAnsiTheme="majorBidi" w:cstheme="majorBidi"/>
          <w:bCs/>
          <w:color w:val="000000"/>
          <w:szCs w:val="28"/>
          <w:lang w:bidi="fa-IR"/>
        </w:rPr>
        <w:t>, B., &amp; Saunders, M. A. (2002). A drought climatology for Europe. International Journal of climatology: a journal of the royal meteorological society, 22(13), 1571-1592</w:t>
      </w:r>
    </w:p>
    <w:p w14:paraId="03764A2B"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rtl/>
          <w:lang w:bidi="fa-IR"/>
        </w:rPr>
      </w:pPr>
      <w:bookmarkStart w:id="37" w:name="Lotfi2015"/>
      <w:r w:rsidRPr="00AE5E2A">
        <w:rPr>
          <w:rFonts w:asciiTheme="majorBidi" w:eastAsia="Calibri" w:hAnsiTheme="majorBidi" w:cstheme="majorBidi"/>
          <w:bCs/>
          <w:color w:val="000000"/>
          <w:lang w:bidi="fa-IR"/>
        </w:rPr>
        <w:t>Lotfi</w:t>
      </w:r>
      <w:bookmarkEnd w:id="37"/>
      <w:r w:rsidRPr="00AE5E2A">
        <w:rPr>
          <w:rFonts w:asciiTheme="majorBidi" w:eastAsia="Calibri" w:hAnsiTheme="majorBidi" w:cstheme="majorBidi"/>
          <w:bCs/>
          <w:color w:val="000000"/>
          <w:lang w:bidi="fa-IR"/>
        </w:rPr>
        <w:t xml:space="preserve">, Masoud (2015). Spatiotemporal analysis of precipitation in Kermanshah province, Master's thesis, </w:t>
      </w:r>
      <w:r w:rsidRPr="00AE5E2A">
        <w:rPr>
          <w:rFonts w:asciiTheme="majorBidi" w:eastAsia="Calibri" w:hAnsiTheme="majorBidi" w:cstheme="majorBidi"/>
          <w:bCs/>
          <w:i/>
          <w:iCs/>
          <w:color w:val="000000"/>
          <w:lang w:bidi="fa-IR"/>
        </w:rPr>
        <w:t>University of Tabriz</w:t>
      </w:r>
      <w:r w:rsidRPr="00AE5E2A">
        <w:rPr>
          <w:rFonts w:asciiTheme="majorBidi" w:eastAsia="Calibri" w:hAnsiTheme="majorBidi" w:cstheme="majorBidi"/>
          <w:bCs/>
          <w:color w:val="000000"/>
          <w:lang w:bidi="fa-IR"/>
        </w:rPr>
        <w:t>, Supervisor: Ali Mohammad Khorsidoust. (In Persian)</w:t>
      </w:r>
    </w:p>
    <w:p w14:paraId="6C07F45D"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38" w:name="mann"/>
      <w:r w:rsidRPr="00AE5E2A">
        <w:rPr>
          <w:rFonts w:asciiTheme="majorBidi" w:eastAsia="Calibri" w:hAnsiTheme="majorBidi" w:cstheme="majorBidi"/>
          <w:bCs/>
          <w:color w:val="000000"/>
          <w:lang w:bidi="fa-IR"/>
        </w:rPr>
        <w:t>Mann</w:t>
      </w:r>
      <w:bookmarkEnd w:id="38"/>
      <w:r w:rsidRPr="00AE5E2A">
        <w:rPr>
          <w:rFonts w:asciiTheme="majorBidi" w:eastAsia="Calibri" w:hAnsiTheme="majorBidi" w:cstheme="majorBidi"/>
          <w:bCs/>
          <w:color w:val="000000"/>
          <w:lang w:bidi="fa-IR"/>
        </w:rPr>
        <w:t xml:space="preserve"> HB, (1945) Nonparametric tests against trend. Econometrica: Journal of the econometric society</w:t>
      </w:r>
      <w:r w:rsidRPr="00AE5E2A">
        <w:rPr>
          <w:rFonts w:asciiTheme="majorBidi" w:eastAsia="Calibri" w:hAnsiTheme="majorBidi" w:cstheme="majorBidi"/>
          <w:bCs/>
          <w:color w:val="000000"/>
          <w:rtl/>
          <w:lang w:bidi="fa-IR"/>
        </w:rPr>
        <w:t>:</w:t>
      </w:r>
      <w:r w:rsidRPr="00AE5E2A">
        <w:rPr>
          <w:rFonts w:asciiTheme="majorBidi" w:eastAsia="Calibri" w:hAnsiTheme="majorBidi" w:cstheme="majorBidi"/>
          <w:bCs/>
          <w:color w:val="000000"/>
          <w:lang w:bidi="fa-IR"/>
        </w:rPr>
        <w:t>245-259.</w:t>
      </w:r>
    </w:p>
    <w:p w14:paraId="08367C17"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r w:rsidRPr="00AE5E2A">
        <w:rPr>
          <w:rFonts w:asciiTheme="majorBidi" w:eastAsia="Calibri" w:hAnsiTheme="majorBidi" w:cstheme="majorBidi"/>
          <w:bCs/>
          <w:color w:val="000000"/>
          <w:rtl/>
          <w:lang w:bidi="fa-IR"/>
        </w:rPr>
        <w:lastRenderedPageBreak/>
        <w:t xml:space="preserve"> </w:t>
      </w:r>
      <w:r w:rsidRPr="00AE5E2A">
        <w:rPr>
          <w:rFonts w:asciiTheme="majorBidi" w:eastAsia="Calibri" w:hAnsiTheme="majorBidi" w:cstheme="majorBidi"/>
          <w:bCs/>
          <w:color w:val="000000"/>
          <w:lang w:bidi="fa-IR"/>
        </w:rPr>
        <w:t xml:space="preserve">Mohammadi, </w:t>
      </w:r>
      <w:proofErr w:type="gramStart"/>
      <w:r w:rsidRPr="00AE5E2A">
        <w:rPr>
          <w:rFonts w:asciiTheme="majorBidi" w:eastAsia="Calibri" w:hAnsiTheme="majorBidi" w:cstheme="majorBidi"/>
          <w:bCs/>
          <w:color w:val="000000"/>
          <w:lang w:bidi="fa-IR"/>
        </w:rPr>
        <w:t>Ch.,(</w:t>
      </w:r>
      <w:proofErr w:type="gramEnd"/>
      <w:r w:rsidRPr="00AE5E2A">
        <w:rPr>
          <w:rFonts w:asciiTheme="majorBidi" w:eastAsia="Calibri" w:hAnsiTheme="majorBidi" w:cstheme="majorBidi"/>
          <w:bCs/>
          <w:color w:val="000000"/>
          <w:lang w:bidi="fa-IR"/>
        </w:rPr>
        <w:t>2010) The application of the NDVI index in estimating the impact of climatic elements such as precipitation and temperature on the greenness of vegetation (a case study of Kermanshah province)</w:t>
      </w:r>
      <w:r w:rsidRPr="00AE5E2A">
        <w:rPr>
          <w:rFonts w:asciiTheme="majorBidi" w:eastAsia="Calibri" w:hAnsiTheme="majorBidi" w:cstheme="majorBidi"/>
          <w:bCs/>
          <w:color w:val="000000"/>
          <w:rtl/>
          <w:lang w:bidi="fa-IR"/>
        </w:rPr>
        <w:t>.</w:t>
      </w:r>
      <w:r w:rsidRPr="00AE5E2A">
        <w:rPr>
          <w:rFonts w:asciiTheme="majorBidi" w:eastAsia="Calibri" w:hAnsiTheme="majorBidi" w:cstheme="majorBidi"/>
          <w:bCs/>
          <w:color w:val="000000"/>
          <w:lang w:bidi="fa-IR"/>
        </w:rPr>
        <w:t xml:space="preserve"> Master's thesis</w:t>
      </w:r>
      <w:r w:rsidRPr="00AE5E2A">
        <w:rPr>
          <w:rFonts w:asciiTheme="majorBidi" w:eastAsia="Calibri" w:hAnsiTheme="majorBidi" w:cstheme="majorBidi"/>
          <w:bCs/>
          <w:i/>
          <w:iCs/>
          <w:color w:val="000000"/>
          <w:lang w:bidi="fa-IR"/>
        </w:rPr>
        <w:t>, University of Tabriz</w:t>
      </w:r>
      <w:r w:rsidRPr="00AE5E2A">
        <w:rPr>
          <w:rFonts w:asciiTheme="majorBidi" w:eastAsia="Calibri" w:hAnsiTheme="majorBidi" w:cstheme="majorBidi"/>
          <w:bCs/>
          <w:color w:val="000000"/>
          <w:lang w:bidi="fa-IR"/>
        </w:rPr>
        <w:t>, Supervisor: Behrouz Sari Saraf, Khalil Valizadeh, Kamran</w:t>
      </w:r>
      <w:r w:rsidRPr="00AE5E2A">
        <w:rPr>
          <w:rFonts w:asciiTheme="majorBidi" w:eastAsia="Calibri" w:hAnsiTheme="majorBidi" w:cstheme="majorBidi"/>
          <w:bCs/>
          <w:color w:val="000000"/>
          <w:rtl/>
          <w:lang w:bidi="fa-IR"/>
        </w:rPr>
        <w:t>.</w:t>
      </w:r>
      <w:r w:rsidRPr="00AE5E2A">
        <w:rPr>
          <w:rFonts w:asciiTheme="majorBidi" w:eastAsia="Calibri" w:hAnsiTheme="majorBidi" w:cstheme="majorBidi"/>
          <w:bCs/>
          <w:color w:val="000000"/>
          <w:lang w:bidi="fa-IR"/>
        </w:rPr>
        <w:t xml:space="preserve"> (In Persian)</w:t>
      </w:r>
    </w:p>
    <w:p w14:paraId="2D432BD7"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39" w:name="Mohanasundaram2023"/>
      <w:r w:rsidRPr="00AE5E2A">
        <w:rPr>
          <w:rFonts w:asciiTheme="majorBidi" w:eastAsia="Calibri" w:hAnsiTheme="majorBidi" w:cstheme="majorBidi"/>
          <w:bCs/>
          <w:color w:val="000000"/>
          <w:szCs w:val="28"/>
          <w:lang w:bidi="fa-IR"/>
        </w:rPr>
        <w:t>Mohanasundaram</w:t>
      </w:r>
      <w:bookmarkEnd w:id="39"/>
      <w:r w:rsidRPr="00AE5E2A">
        <w:rPr>
          <w:rFonts w:asciiTheme="majorBidi" w:eastAsia="Calibri" w:hAnsiTheme="majorBidi" w:cstheme="majorBidi"/>
          <w:bCs/>
          <w:color w:val="000000"/>
          <w:szCs w:val="28"/>
          <w:lang w:bidi="fa-IR"/>
        </w:rPr>
        <w:t>, S., Baghel, T., Thakur, V., Udmale, P., &amp; Shrestha, S. (2023). Reconstructing NDVI and land surface temperature for cloud cover pixels of Landsat-8 images for assessing vegetation health index in the Northeast region of Thailand. Environmental Monitoring and Assessment, 195(1), 211</w:t>
      </w:r>
      <w:r w:rsidRPr="00AE5E2A">
        <w:rPr>
          <w:rFonts w:asciiTheme="majorBidi" w:eastAsia="Calibri" w:hAnsiTheme="majorBidi" w:cstheme="majorBidi"/>
          <w:bCs/>
          <w:color w:val="000000"/>
          <w:szCs w:val="28"/>
          <w:rtl/>
          <w:lang w:bidi="fa-IR"/>
        </w:rPr>
        <w:t>.</w:t>
      </w:r>
    </w:p>
    <w:p w14:paraId="04F59467"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40" w:name="Molavizadeh2016"/>
      <w:r w:rsidRPr="00AE5E2A">
        <w:rPr>
          <w:rFonts w:asciiTheme="majorBidi" w:eastAsia="Calibri" w:hAnsiTheme="majorBidi" w:cstheme="majorBidi"/>
          <w:bCs/>
          <w:color w:val="000000"/>
          <w:lang w:bidi="fa-IR"/>
        </w:rPr>
        <w:t>Molavizadeh</w:t>
      </w:r>
      <w:bookmarkEnd w:id="40"/>
      <w:r w:rsidRPr="00AE5E2A">
        <w:rPr>
          <w:rFonts w:asciiTheme="majorBidi" w:eastAsia="Calibri" w:hAnsiTheme="majorBidi" w:cstheme="majorBidi"/>
          <w:bCs/>
          <w:color w:val="000000"/>
          <w:lang w:bidi="fa-IR"/>
        </w:rPr>
        <w:t>, N., Sertel, E., &amp; Demirel, H. (2016). Drought Conditions in Turkey between 2004 and 2013 via drought indices derived from remotely sensed data</w:t>
      </w:r>
      <w:r w:rsidRPr="00AE5E2A">
        <w:rPr>
          <w:rFonts w:asciiTheme="majorBidi" w:eastAsia="Calibri" w:hAnsiTheme="majorBidi" w:cstheme="majorBidi"/>
          <w:bCs/>
          <w:i/>
          <w:iCs/>
          <w:color w:val="000000"/>
          <w:lang w:bidi="fa-IR"/>
        </w:rPr>
        <w:t>. Green Energy and Technology</w:t>
      </w:r>
      <w:r w:rsidRPr="00AE5E2A">
        <w:rPr>
          <w:rFonts w:asciiTheme="majorBidi" w:eastAsia="Calibri" w:hAnsiTheme="majorBidi" w:cstheme="majorBidi"/>
          <w:bCs/>
          <w:color w:val="000000"/>
          <w:lang w:bidi="fa-IR"/>
        </w:rPr>
        <w:t xml:space="preserve">, PartF2, 113–121. </w:t>
      </w:r>
      <w:hyperlink r:id="rId99" w:history="1">
        <w:r w:rsidRPr="00AE5E2A">
          <w:rPr>
            <w:rFonts w:asciiTheme="majorBidi" w:eastAsia="Calibri" w:hAnsiTheme="majorBidi" w:cstheme="majorBidi"/>
            <w:bCs/>
            <w:color w:val="0000FF"/>
            <w:u w:val="single"/>
            <w:lang w:bidi="fa-IR"/>
          </w:rPr>
          <w:t>https://doi.org/10.1007/978-3-319-30127-3_10</w:t>
        </w:r>
      </w:hyperlink>
    </w:p>
    <w:p w14:paraId="5C4AD6DC"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41" w:name="Moradi2011"/>
      <w:r w:rsidRPr="00AE5E2A">
        <w:rPr>
          <w:rFonts w:asciiTheme="majorBidi" w:eastAsia="Calibri" w:hAnsiTheme="majorBidi" w:cstheme="majorBidi"/>
          <w:bCs/>
          <w:color w:val="000000"/>
          <w:lang w:bidi="fa-IR"/>
        </w:rPr>
        <w:t xml:space="preserve">Moradi, </w:t>
      </w:r>
      <w:bookmarkEnd w:id="41"/>
      <w:r w:rsidRPr="00AE5E2A">
        <w:rPr>
          <w:rFonts w:asciiTheme="majorBidi" w:eastAsia="Calibri" w:hAnsiTheme="majorBidi" w:cstheme="majorBidi"/>
          <w:bCs/>
          <w:color w:val="000000"/>
          <w:lang w:bidi="fa-IR"/>
        </w:rPr>
        <w:t xml:space="preserve">H. R., Rajabi, M., &amp; Faragzadeh, M. (2011). Investigation of meteorological drought characteristics in Fars province, Iran. </w:t>
      </w:r>
      <w:r w:rsidRPr="00AE5E2A">
        <w:rPr>
          <w:rFonts w:asciiTheme="majorBidi" w:eastAsia="Calibri" w:hAnsiTheme="majorBidi" w:cstheme="majorBidi"/>
          <w:bCs/>
          <w:i/>
          <w:iCs/>
          <w:color w:val="000000"/>
          <w:lang w:bidi="fa-IR"/>
        </w:rPr>
        <w:t>Catena</w:t>
      </w:r>
      <w:r w:rsidRPr="00AE5E2A">
        <w:rPr>
          <w:rFonts w:asciiTheme="majorBidi" w:eastAsia="Calibri" w:hAnsiTheme="majorBidi" w:cstheme="majorBidi"/>
          <w:bCs/>
          <w:color w:val="000000"/>
          <w:lang w:bidi="fa-IR"/>
        </w:rPr>
        <w:t xml:space="preserve">, 84(1–2), 35–46. </w:t>
      </w:r>
      <w:hyperlink r:id="rId100" w:history="1">
        <w:r w:rsidRPr="00AE5E2A">
          <w:rPr>
            <w:rFonts w:asciiTheme="majorBidi" w:eastAsia="Calibri" w:hAnsiTheme="majorBidi" w:cstheme="majorBidi"/>
            <w:bCs/>
            <w:color w:val="0000FF"/>
            <w:u w:val="single"/>
            <w:lang w:bidi="fa-IR"/>
          </w:rPr>
          <w:t>https://doi.org/10.1016/j.catena.2010.08.016</w:t>
        </w:r>
      </w:hyperlink>
    </w:p>
    <w:p w14:paraId="3E218C8A"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42" w:name="Mosaedi2008"/>
      <w:r w:rsidRPr="00AE5E2A">
        <w:rPr>
          <w:rFonts w:asciiTheme="majorBidi" w:eastAsia="Calibri" w:hAnsiTheme="majorBidi" w:cstheme="majorBidi"/>
          <w:bCs/>
          <w:color w:val="000000"/>
          <w:lang w:bidi="fa-IR"/>
        </w:rPr>
        <w:t>Mosaedi</w:t>
      </w:r>
      <w:bookmarkEnd w:id="42"/>
      <w:r w:rsidRPr="00AE5E2A">
        <w:rPr>
          <w:rFonts w:asciiTheme="majorBidi" w:eastAsia="Calibri" w:hAnsiTheme="majorBidi" w:cstheme="majorBidi"/>
          <w:bCs/>
          <w:color w:val="000000"/>
          <w:lang w:bidi="fa-IR"/>
        </w:rPr>
        <w:t xml:space="preserve">, a., khalilizadeh, m., &amp; mohammadi ostadkelayeh, </w:t>
      </w:r>
      <w:proofErr w:type="gramStart"/>
      <w:r w:rsidRPr="00AE5E2A">
        <w:rPr>
          <w:rFonts w:asciiTheme="majorBidi" w:eastAsia="Calibri" w:hAnsiTheme="majorBidi" w:cstheme="majorBidi"/>
          <w:bCs/>
          <w:color w:val="000000"/>
          <w:lang w:bidi="fa-IR"/>
        </w:rPr>
        <w:t>a..</w:t>
      </w:r>
      <w:proofErr w:type="gramEnd"/>
      <w:r w:rsidRPr="00AE5E2A">
        <w:rPr>
          <w:rFonts w:asciiTheme="majorBidi" w:eastAsia="Calibri" w:hAnsiTheme="majorBidi" w:cstheme="majorBidi"/>
          <w:bCs/>
          <w:color w:val="000000"/>
          <w:lang w:bidi="fa-IR"/>
        </w:rPr>
        <w:t xml:space="preserve"> (2008). drought monitoring in golestan province. </w:t>
      </w:r>
      <w:r w:rsidRPr="00AE5E2A">
        <w:rPr>
          <w:rFonts w:asciiTheme="majorBidi" w:eastAsia="Calibri" w:hAnsiTheme="majorBidi" w:cstheme="majorBidi"/>
          <w:bCs/>
          <w:i/>
          <w:iCs/>
          <w:color w:val="000000"/>
          <w:lang w:bidi="fa-IR"/>
        </w:rPr>
        <w:t>journal of agricultural sciences and natural resources</w:t>
      </w:r>
      <w:r w:rsidRPr="00AE5E2A">
        <w:rPr>
          <w:rFonts w:asciiTheme="majorBidi" w:eastAsia="Calibri" w:hAnsiTheme="majorBidi" w:cstheme="majorBidi"/>
          <w:bCs/>
          <w:color w:val="000000"/>
          <w:lang w:bidi="fa-IR"/>
        </w:rPr>
        <w:t xml:space="preserve">, 15(2), 176-182. </w:t>
      </w:r>
      <w:r w:rsidRPr="00AE5E2A">
        <w:rPr>
          <w:rFonts w:asciiTheme="majorBidi" w:eastAsia="Calibri" w:hAnsiTheme="majorBidi" w:cstheme="majorBidi"/>
          <w:bCs/>
          <w:color w:val="000000"/>
          <w:rtl/>
          <w:lang w:bidi="fa-IR"/>
        </w:rPr>
        <w:t xml:space="preserve"> </w:t>
      </w:r>
      <w:r w:rsidRPr="00AE5E2A">
        <w:rPr>
          <w:rFonts w:asciiTheme="majorBidi" w:eastAsia="Calibri" w:hAnsiTheme="majorBidi" w:cstheme="majorBidi"/>
          <w:bCs/>
          <w:color w:val="000000"/>
          <w:lang w:bidi="fa-IR"/>
        </w:rPr>
        <w:t>(In Persian)</w:t>
      </w:r>
    </w:p>
    <w:p w14:paraId="28196313"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u w:val="single"/>
          <w:rtl/>
          <w:lang w:bidi="fa-IR"/>
        </w:rPr>
      </w:pPr>
      <w:bookmarkStart w:id="43" w:name="Navabi2021"/>
      <w:r w:rsidRPr="00AE5E2A">
        <w:rPr>
          <w:rFonts w:asciiTheme="majorBidi" w:eastAsia="Calibri" w:hAnsiTheme="majorBidi" w:cstheme="majorBidi"/>
          <w:bCs/>
          <w:color w:val="000000"/>
          <w:lang w:bidi="fa-IR"/>
        </w:rPr>
        <w:t>Navabi</w:t>
      </w:r>
      <w:bookmarkEnd w:id="43"/>
      <w:r w:rsidRPr="00AE5E2A">
        <w:rPr>
          <w:rFonts w:asciiTheme="majorBidi" w:eastAsia="Calibri" w:hAnsiTheme="majorBidi" w:cstheme="majorBidi"/>
          <w:bCs/>
          <w:color w:val="000000"/>
          <w:lang w:bidi="fa-IR"/>
        </w:rPr>
        <w:t xml:space="preserve">, N., Moghaddasi, M., &amp; Gangi, N. (2021). Assessment of Agricultural Drought Monitoring Using Various Indices based on Ground-based and Remote Sensing Data (Case </w:t>
      </w:r>
      <w:proofErr w:type="gramStart"/>
      <w:r w:rsidRPr="00AE5E2A">
        <w:rPr>
          <w:rFonts w:asciiTheme="majorBidi" w:eastAsia="Calibri" w:hAnsiTheme="majorBidi" w:cstheme="majorBidi"/>
          <w:bCs/>
          <w:color w:val="000000"/>
          <w:lang w:bidi="fa-IR"/>
        </w:rPr>
        <w:t>Study:Lake</w:t>
      </w:r>
      <w:proofErr w:type="gramEnd"/>
      <w:r w:rsidRPr="00AE5E2A">
        <w:rPr>
          <w:rFonts w:asciiTheme="majorBidi" w:eastAsia="Calibri" w:hAnsiTheme="majorBidi" w:cstheme="majorBidi"/>
          <w:bCs/>
          <w:color w:val="000000"/>
          <w:lang w:bidi="fa-IR"/>
        </w:rPr>
        <w:t xml:space="preserve"> Urima Basin). </w:t>
      </w:r>
      <w:r w:rsidRPr="00AE5E2A">
        <w:rPr>
          <w:rFonts w:asciiTheme="majorBidi" w:eastAsia="Calibri" w:hAnsiTheme="majorBidi" w:cstheme="majorBidi"/>
          <w:bCs/>
          <w:i/>
          <w:iCs/>
          <w:color w:val="000000"/>
          <w:lang w:bidi="fa-IR"/>
        </w:rPr>
        <w:t>Watershed Engineering and Management</w:t>
      </w:r>
      <w:r w:rsidRPr="00AE5E2A">
        <w:rPr>
          <w:rFonts w:asciiTheme="majorBidi" w:eastAsia="Calibri" w:hAnsiTheme="majorBidi" w:cstheme="majorBidi"/>
          <w:bCs/>
          <w:color w:val="000000"/>
          <w:lang w:bidi="fa-IR"/>
        </w:rPr>
        <w:t xml:space="preserve">, 13(1), 1-12. doi: </w:t>
      </w:r>
      <w:hyperlink r:id="rId101" w:history="1">
        <w:r w:rsidRPr="00AE5E2A">
          <w:rPr>
            <w:rFonts w:asciiTheme="majorBidi" w:eastAsia="Calibri" w:hAnsiTheme="majorBidi" w:cstheme="majorBidi"/>
            <w:bCs/>
            <w:color w:val="0000FF"/>
            <w:u w:val="single"/>
            <w:lang w:bidi="fa-IR"/>
          </w:rPr>
          <w:t>https://10.22092/ijwmse.2020.126860.1684</w:t>
        </w:r>
      </w:hyperlink>
      <w:r w:rsidRPr="00AE5E2A">
        <w:rPr>
          <w:rFonts w:asciiTheme="majorBidi" w:eastAsia="Calibri" w:hAnsiTheme="majorBidi" w:cstheme="majorBidi"/>
          <w:bCs/>
          <w:color w:val="000000"/>
          <w:lang w:bidi="fa-IR"/>
        </w:rPr>
        <w:t>. (In Persian)</w:t>
      </w:r>
    </w:p>
    <w:p w14:paraId="70FA9AAE"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44" w:name="partal"/>
      <w:r w:rsidRPr="00AE5E2A">
        <w:rPr>
          <w:rFonts w:asciiTheme="majorBidi" w:eastAsia="Calibri" w:hAnsiTheme="majorBidi" w:cstheme="majorBidi"/>
          <w:bCs/>
          <w:color w:val="000000"/>
          <w:lang w:bidi="fa-IR"/>
        </w:rPr>
        <w:t>Partal</w:t>
      </w:r>
      <w:bookmarkEnd w:id="44"/>
      <w:r w:rsidRPr="00AE5E2A">
        <w:rPr>
          <w:rFonts w:asciiTheme="majorBidi" w:eastAsia="Calibri" w:hAnsiTheme="majorBidi" w:cstheme="majorBidi"/>
          <w:bCs/>
          <w:color w:val="000000"/>
          <w:lang w:bidi="fa-IR"/>
        </w:rPr>
        <w:t xml:space="preserve"> T, Kahya E (2006) Trend analysis in Turkish precipitation data. Hydrological Processes: An</w:t>
      </w:r>
      <w:r w:rsidRPr="00AE5E2A">
        <w:rPr>
          <w:rFonts w:asciiTheme="majorBidi" w:eastAsia="Calibri" w:hAnsiTheme="majorBidi" w:cstheme="majorBidi"/>
          <w:bCs/>
          <w:color w:val="000000"/>
          <w:rtl/>
          <w:lang w:bidi="fa-IR"/>
        </w:rPr>
        <w:t xml:space="preserve"> </w:t>
      </w:r>
      <w:r w:rsidRPr="00AE5E2A">
        <w:rPr>
          <w:rFonts w:asciiTheme="majorBidi" w:eastAsia="Calibri" w:hAnsiTheme="majorBidi" w:cstheme="majorBidi"/>
          <w:bCs/>
          <w:color w:val="000000"/>
          <w:lang w:bidi="fa-IR"/>
        </w:rPr>
        <w:t>International Journal 20: 2011-2026</w:t>
      </w:r>
    </w:p>
    <w:p w14:paraId="590CE9B0"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45" w:name="Rahul2023"/>
      <w:r w:rsidRPr="00AE5E2A">
        <w:rPr>
          <w:rFonts w:asciiTheme="majorBidi" w:eastAsia="Calibri" w:hAnsiTheme="majorBidi" w:cstheme="majorBidi"/>
          <w:bCs/>
          <w:color w:val="000000"/>
          <w:szCs w:val="28"/>
          <w:lang w:bidi="fa-IR"/>
        </w:rPr>
        <w:t>Rahul</w:t>
      </w:r>
      <w:bookmarkEnd w:id="45"/>
      <w:r w:rsidRPr="00AE5E2A">
        <w:rPr>
          <w:rFonts w:asciiTheme="majorBidi" w:eastAsia="Calibri" w:hAnsiTheme="majorBidi" w:cstheme="majorBidi"/>
          <w:bCs/>
          <w:color w:val="000000"/>
          <w:szCs w:val="28"/>
          <w:lang w:bidi="fa-IR"/>
        </w:rPr>
        <w:t xml:space="preserve">, Tripathi., Rabi, Narayan, Sahoo., V., K., Gupta., Vinay, Kumar, Sehgal., P., M., Sahoo. (2013). Developing vegetation health index from biophysical variables derivedusing modis satellite data in the trans-gangetic plains of india. Emirates Journal of Food and </w:t>
      </w:r>
      <w:proofErr w:type="gramStart"/>
      <w:r w:rsidRPr="00AE5E2A">
        <w:rPr>
          <w:rFonts w:asciiTheme="majorBidi" w:eastAsia="Calibri" w:hAnsiTheme="majorBidi" w:cstheme="majorBidi"/>
          <w:bCs/>
          <w:color w:val="000000"/>
          <w:szCs w:val="28"/>
          <w:lang w:bidi="fa-IR"/>
        </w:rPr>
        <w:t>Agriculture,  doi</w:t>
      </w:r>
      <w:proofErr w:type="gramEnd"/>
      <w:r w:rsidRPr="00AE5E2A">
        <w:rPr>
          <w:rFonts w:asciiTheme="majorBidi" w:eastAsia="Calibri" w:hAnsiTheme="majorBidi" w:cstheme="majorBidi"/>
          <w:bCs/>
          <w:color w:val="000000"/>
          <w:szCs w:val="28"/>
          <w:lang w:bidi="fa-IR"/>
        </w:rPr>
        <w:t>: 10.9755/EJFA.V25I5.11580</w:t>
      </w:r>
    </w:p>
    <w:p w14:paraId="5F6DF51B"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46" w:name="Saurabh2021"/>
      <w:r w:rsidRPr="00AE5E2A">
        <w:rPr>
          <w:rFonts w:asciiTheme="majorBidi" w:eastAsia="Calibri" w:hAnsiTheme="majorBidi" w:cstheme="majorBidi"/>
          <w:bCs/>
          <w:color w:val="000000"/>
          <w:szCs w:val="28"/>
          <w:lang w:bidi="fa-IR"/>
        </w:rPr>
        <w:t>Saurabh</w:t>
      </w:r>
      <w:bookmarkEnd w:id="46"/>
      <w:r w:rsidRPr="00AE5E2A">
        <w:rPr>
          <w:rFonts w:asciiTheme="majorBidi" w:eastAsia="Calibri" w:hAnsiTheme="majorBidi" w:cstheme="majorBidi"/>
          <w:bCs/>
          <w:color w:val="000000"/>
          <w:szCs w:val="28"/>
          <w:lang w:bidi="fa-IR"/>
        </w:rPr>
        <w:t xml:space="preserve">, Kumar., Shwetank, Arya., Kamal, Jain. (2021). A SWIR-based vegetation index for change detection in land cover using multi-temporal Landsat satellite dataset. International Journal of Information </w:t>
      </w:r>
      <w:proofErr w:type="gramStart"/>
      <w:r w:rsidRPr="00AE5E2A">
        <w:rPr>
          <w:rFonts w:asciiTheme="majorBidi" w:eastAsia="Calibri" w:hAnsiTheme="majorBidi" w:cstheme="majorBidi"/>
          <w:bCs/>
          <w:color w:val="000000"/>
          <w:szCs w:val="28"/>
          <w:lang w:bidi="fa-IR"/>
        </w:rPr>
        <w:t>Technology,  doi</w:t>
      </w:r>
      <w:proofErr w:type="gramEnd"/>
      <w:r w:rsidRPr="00AE5E2A">
        <w:rPr>
          <w:rFonts w:asciiTheme="majorBidi" w:eastAsia="Calibri" w:hAnsiTheme="majorBidi" w:cstheme="majorBidi"/>
          <w:bCs/>
          <w:color w:val="000000"/>
          <w:szCs w:val="28"/>
          <w:lang w:bidi="fa-IR"/>
        </w:rPr>
        <w:t>: 10.1007/S41870-021-00797-6</w:t>
      </w:r>
    </w:p>
    <w:p w14:paraId="1860E36E"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47" w:name="Shamsoddini2018"/>
      <w:r w:rsidRPr="00AE5E2A">
        <w:rPr>
          <w:rFonts w:asciiTheme="majorBidi" w:eastAsia="Calibri" w:hAnsiTheme="majorBidi" w:cstheme="majorBidi"/>
          <w:bCs/>
          <w:color w:val="000000"/>
          <w:szCs w:val="28"/>
          <w:lang w:bidi="fa-IR"/>
        </w:rPr>
        <w:t>Shamsoddini</w:t>
      </w:r>
      <w:bookmarkEnd w:id="47"/>
      <w:r w:rsidRPr="00AE5E2A">
        <w:rPr>
          <w:rFonts w:asciiTheme="majorBidi" w:eastAsia="Calibri" w:hAnsiTheme="majorBidi" w:cstheme="majorBidi"/>
          <w:bCs/>
          <w:color w:val="000000"/>
          <w:szCs w:val="28"/>
          <w:lang w:bidi="fa-IR"/>
        </w:rPr>
        <w:t>, A., &amp; Raval, S. (2018). Mapping red edge-based vegetation health indicators using Landsat TM data for Australian native vegetation cover. Earth Science Informatics, 11, 545-552</w:t>
      </w:r>
      <w:r w:rsidRPr="00AE5E2A">
        <w:rPr>
          <w:rFonts w:asciiTheme="majorBidi" w:eastAsia="Calibri" w:hAnsiTheme="majorBidi" w:cstheme="majorBidi"/>
          <w:bCs/>
          <w:color w:val="000000"/>
          <w:szCs w:val="28"/>
          <w:rtl/>
          <w:lang w:bidi="fa-IR"/>
        </w:rPr>
        <w:t>.</w:t>
      </w:r>
    </w:p>
    <w:p w14:paraId="5801A589"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r w:rsidRPr="00AE5E2A">
        <w:rPr>
          <w:rFonts w:asciiTheme="majorBidi" w:eastAsia="Calibri" w:hAnsiTheme="majorBidi" w:cstheme="majorBidi"/>
          <w:bCs/>
          <w:color w:val="000000"/>
          <w:lang w:bidi="fa-IR"/>
        </w:rPr>
        <w:t xml:space="preserve">Sholihah, R. I., Trisasongko, B. H., Shiddiq, D., Iman, L. O. S., Kusdaryanto, S., Manijo, &amp; Panuju, D. R. (2016). Identification of Agricultural Drought Extent Based on Vegetation Health Indices of Landsat Data: Case of Subang and Karawang, Indonesia. </w:t>
      </w:r>
      <w:r w:rsidRPr="00AE5E2A">
        <w:rPr>
          <w:rFonts w:asciiTheme="majorBidi" w:eastAsia="Calibri" w:hAnsiTheme="majorBidi" w:cstheme="majorBidi"/>
          <w:bCs/>
          <w:i/>
          <w:iCs/>
          <w:color w:val="000000"/>
          <w:lang w:bidi="fa-IR"/>
        </w:rPr>
        <w:t>Procedia Environmental Sciences</w:t>
      </w:r>
      <w:r w:rsidRPr="00AE5E2A">
        <w:rPr>
          <w:rFonts w:asciiTheme="majorBidi" w:eastAsia="Calibri" w:hAnsiTheme="majorBidi" w:cstheme="majorBidi"/>
          <w:bCs/>
          <w:color w:val="000000"/>
          <w:lang w:bidi="fa-IR"/>
        </w:rPr>
        <w:t xml:space="preserve">, 33, 14–20. </w:t>
      </w:r>
      <w:hyperlink r:id="rId102" w:history="1">
        <w:r w:rsidRPr="00AE5E2A">
          <w:rPr>
            <w:rFonts w:asciiTheme="majorBidi" w:eastAsia="Calibri" w:hAnsiTheme="majorBidi" w:cstheme="majorBidi"/>
            <w:bCs/>
            <w:color w:val="0000FF"/>
            <w:u w:val="single"/>
            <w:lang w:bidi="fa-IR"/>
          </w:rPr>
          <w:t>https://doi.org/10.1016/j.proenv.2016.03.051</w:t>
        </w:r>
      </w:hyperlink>
    </w:p>
    <w:p w14:paraId="523869E9"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rtl/>
          <w:lang w:bidi="fa-IR"/>
        </w:rPr>
      </w:pPr>
      <w:bookmarkStart w:id="48" w:name="Sholihah2016"/>
      <w:r w:rsidRPr="00AE5E2A">
        <w:rPr>
          <w:rFonts w:asciiTheme="majorBidi" w:eastAsia="Calibri" w:hAnsiTheme="majorBidi" w:cstheme="majorBidi"/>
          <w:bCs/>
          <w:color w:val="000000"/>
          <w:szCs w:val="28"/>
          <w:lang w:bidi="fa-IR"/>
        </w:rPr>
        <w:t>Sholihah</w:t>
      </w:r>
      <w:bookmarkEnd w:id="48"/>
      <w:r w:rsidRPr="00AE5E2A">
        <w:rPr>
          <w:rFonts w:asciiTheme="majorBidi" w:eastAsia="Calibri" w:hAnsiTheme="majorBidi" w:cstheme="majorBidi"/>
          <w:bCs/>
          <w:color w:val="000000"/>
          <w:szCs w:val="28"/>
          <w:lang w:bidi="fa-IR"/>
        </w:rPr>
        <w:t xml:space="preserve">, R. I., Trisasongko, B. H., Shiddiq, D., La Ode, S. I., Kusdaryanto, S., &amp; Panuju, D. R. (2016). Identification of agricultural drought extent based on </w:t>
      </w:r>
      <w:r w:rsidRPr="00AE5E2A">
        <w:rPr>
          <w:rFonts w:asciiTheme="majorBidi" w:eastAsia="Calibri" w:hAnsiTheme="majorBidi" w:cstheme="majorBidi"/>
          <w:bCs/>
          <w:color w:val="000000"/>
          <w:szCs w:val="28"/>
          <w:lang w:bidi="fa-IR"/>
        </w:rPr>
        <w:lastRenderedPageBreak/>
        <w:t>vegetation health indices of landsat data: case of Subang and Karawang, Indonesia. Procedia Environmental Sciences, 33, 14-20</w:t>
      </w:r>
      <w:r w:rsidRPr="00AE5E2A">
        <w:rPr>
          <w:rFonts w:asciiTheme="majorBidi" w:eastAsia="Calibri" w:hAnsiTheme="majorBidi" w:cstheme="majorBidi"/>
          <w:bCs/>
          <w:color w:val="000000"/>
          <w:szCs w:val="28"/>
          <w:rtl/>
          <w:lang w:bidi="fa-IR"/>
        </w:rPr>
        <w:t>.</w:t>
      </w:r>
    </w:p>
    <w:p w14:paraId="5943F41F"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49" w:name="soltani2019"/>
      <w:r w:rsidRPr="00AE5E2A">
        <w:rPr>
          <w:rFonts w:asciiTheme="majorBidi" w:eastAsia="Calibri" w:hAnsiTheme="majorBidi" w:cstheme="majorBidi"/>
          <w:bCs/>
          <w:color w:val="000000"/>
          <w:lang w:bidi="fa-IR"/>
        </w:rPr>
        <w:t>soltani</w:t>
      </w:r>
      <w:bookmarkEnd w:id="49"/>
      <w:r w:rsidRPr="00AE5E2A">
        <w:rPr>
          <w:rFonts w:asciiTheme="majorBidi" w:eastAsia="Calibri" w:hAnsiTheme="majorBidi" w:cstheme="majorBidi"/>
          <w:bCs/>
          <w:color w:val="000000"/>
          <w:lang w:bidi="fa-IR"/>
        </w:rPr>
        <w:t>, milad, soltani, adel, kalehhouei, mahin, &amp; solaimani, karim. (2019). monitoring the regional drought using the landsat images case study: the city of kermanshah. geographical data, 28(</w:t>
      </w:r>
      <w:proofErr w:type="gramStart"/>
      <w:r w:rsidRPr="00AE5E2A">
        <w:rPr>
          <w:rFonts w:asciiTheme="majorBidi" w:eastAsia="Calibri" w:hAnsiTheme="majorBidi" w:cstheme="majorBidi"/>
          <w:bCs/>
          <w:color w:val="000000"/>
          <w:lang w:bidi="fa-IR"/>
        </w:rPr>
        <w:t>109 )</w:t>
      </w:r>
      <w:proofErr w:type="gramEnd"/>
      <w:r w:rsidRPr="00AE5E2A">
        <w:rPr>
          <w:rFonts w:asciiTheme="majorBidi" w:eastAsia="Calibri" w:hAnsiTheme="majorBidi" w:cstheme="majorBidi"/>
          <w:bCs/>
          <w:color w:val="000000"/>
          <w:lang w:bidi="fa-IR"/>
        </w:rPr>
        <w:t>, 137-146. (In Persian)</w:t>
      </w:r>
    </w:p>
    <w:p w14:paraId="1EF9395B"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50" w:name="Wei2021"/>
      <w:r w:rsidRPr="00AE5E2A">
        <w:rPr>
          <w:rFonts w:asciiTheme="majorBidi" w:eastAsia="Calibri" w:hAnsiTheme="majorBidi" w:cstheme="majorBidi"/>
          <w:bCs/>
          <w:color w:val="000000"/>
          <w:lang w:bidi="fa-IR"/>
        </w:rPr>
        <w:t>Wei</w:t>
      </w:r>
      <w:bookmarkEnd w:id="50"/>
      <w:r w:rsidRPr="00AE5E2A">
        <w:rPr>
          <w:rFonts w:asciiTheme="majorBidi" w:eastAsia="Calibri" w:hAnsiTheme="majorBidi" w:cstheme="majorBidi"/>
          <w:bCs/>
          <w:color w:val="000000"/>
          <w:lang w:bidi="fa-IR"/>
        </w:rPr>
        <w:t xml:space="preserve">, W., Zhang, J., Zhou, J., Zhou, L., Xie, B., &amp; Li, C. (2021). Monitoring drought dynamics in China using Optimized Meteorological Drought Index (OMDI) based on remote sensing data sets. </w:t>
      </w:r>
      <w:r w:rsidRPr="00AE5E2A">
        <w:rPr>
          <w:rFonts w:asciiTheme="majorBidi" w:eastAsia="Calibri" w:hAnsiTheme="majorBidi" w:cstheme="majorBidi"/>
          <w:bCs/>
          <w:i/>
          <w:iCs/>
          <w:color w:val="000000"/>
          <w:lang w:bidi="fa-IR"/>
        </w:rPr>
        <w:t>Journal of Environmental Management</w:t>
      </w:r>
      <w:r w:rsidRPr="00AE5E2A">
        <w:rPr>
          <w:rFonts w:asciiTheme="majorBidi" w:eastAsia="Calibri" w:hAnsiTheme="majorBidi" w:cstheme="majorBidi"/>
          <w:bCs/>
          <w:color w:val="000000"/>
          <w:lang w:bidi="fa-IR"/>
        </w:rPr>
        <w:t xml:space="preserve">, 292(March), 112733. </w:t>
      </w:r>
      <w:hyperlink r:id="rId103" w:history="1">
        <w:r w:rsidRPr="00AE5E2A">
          <w:rPr>
            <w:rFonts w:asciiTheme="majorBidi" w:eastAsia="Calibri" w:hAnsiTheme="majorBidi" w:cstheme="majorBidi"/>
            <w:bCs/>
            <w:color w:val="0000FF"/>
            <w:u w:val="single"/>
            <w:lang w:bidi="fa-IR"/>
          </w:rPr>
          <w:t>https://doi.org/10.1016/j.jenvman.2021.112733</w:t>
        </w:r>
      </w:hyperlink>
    </w:p>
    <w:p w14:paraId="5A1A27B5" w14:textId="77777777" w:rsidR="00AE5E2A" w:rsidRPr="00AE5E2A" w:rsidRDefault="00AE5E2A" w:rsidP="00AE5E2A">
      <w:pPr>
        <w:widowControl w:val="0"/>
        <w:numPr>
          <w:ilvl w:val="0"/>
          <w:numId w:val="29"/>
        </w:numPr>
        <w:spacing w:before="120" w:after="60"/>
        <w:jc w:val="both"/>
        <w:rPr>
          <w:rFonts w:asciiTheme="majorBidi" w:eastAsia="Calibri" w:hAnsiTheme="majorBidi" w:cstheme="majorBidi"/>
          <w:bCs/>
          <w:color w:val="000000"/>
          <w:lang w:bidi="fa-IR"/>
        </w:rPr>
      </w:pPr>
      <w:bookmarkStart w:id="51" w:name="Wilhite2000"/>
      <w:r w:rsidRPr="00AE5E2A">
        <w:rPr>
          <w:rFonts w:asciiTheme="majorBidi" w:eastAsia="Calibri" w:hAnsiTheme="majorBidi" w:cstheme="majorBidi"/>
          <w:bCs/>
          <w:color w:val="000000"/>
          <w:lang w:bidi="fa-IR"/>
        </w:rPr>
        <w:t>Wilhite</w:t>
      </w:r>
      <w:bookmarkEnd w:id="51"/>
      <w:r w:rsidRPr="00AE5E2A">
        <w:rPr>
          <w:rFonts w:asciiTheme="majorBidi" w:eastAsia="Calibri" w:hAnsiTheme="majorBidi" w:cstheme="majorBidi"/>
          <w:bCs/>
          <w:color w:val="000000"/>
          <w:lang w:bidi="fa-IR"/>
        </w:rPr>
        <w:t>, D.A., 2000. Drought as a natural hazard: concepts and definitions</w:t>
      </w:r>
    </w:p>
    <w:p w14:paraId="387227D1"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lang w:bidi="fa-IR"/>
        </w:rPr>
      </w:pPr>
      <w:bookmarkStart w:id="52" w:name="Zamanian2012"/>
      <w:r w:rsidRPr="00AE5E2A">
        <w:rPr>
          <w:rFonts w:asciiTheme="majorBidi" w:eastAsia="Calibri" w:hAnsiTheme="majorBidi" w:cstheme="majorBidi"/>
          <w:bCs/>
          <w:color w:val="000000"/>
          <w:lang w:bidi="fa-IR"/>
        </w:rPr>
        <w:t>Zamanian</w:t>
      </w:r>
      <w:bookmarkEnd w:id="52"/>
      <w:r w:rsidRPr="00AE5E2A">
        <w:rPr>
          <w:rFonts w:asciiTheme="majorBidi" w:eastAsia="Calibri" w:hAnsiTheme="majorBidi" w:cstheme="majorBidi"/>
          <w:bCs/>
          <w:color w:val="000000"/>
          <w:lang w:bidi="fa-IR"/>
        </w:rPr>
        <w:t xml:space="preserve">, m.t., behyar, m.b., karimi hosseini, a., &amp; vazifedoust, </w:t>
      </w:r>
      <w:proofErr w:type="gramStart"/>
      <w:r w:rsidRPr="00AE5E2A">
        <w:rPr>
          <w:rFonts w:asciiTheme="majorBidi" w:eastAsia="Calibri" w:hAnsiTheme="majorBidi" w:cstheme="majorBidi"/>
          <w:bCs/>
          <w:color w:val="000000"/>
          <w:lang w:bidi="fa-IR"/>
        </w:rPr>
        <w:t>m..</w:t>
      </w:r>
      <w:proofErr w:type="gramEnd"/>
      <w:r w:rsidRPr="00AE5E2A">
        <w:rPr>
          <w:rFonts w:asciiTheme="majorBidi" w:eastAsia="Calibri" w:hAnsiTheme="majorBidi" w:cstheme="majorBidi"/>
          <w:bCs/>
          <w:color w:val="000000"/>
          <w:lang w:bidi="fa-IR"/>
        </w:rPr>
        <w:t xml:space="preserve"> (2012). agricultural drought monitoring and analysis using remotely sensed data from noaa-avhrr. </w:t>
      </w:r>
      <w:r w:rsidRPr="00AE5E2A">
        <w:rPr>
          <w:rFonts w:asciiTheme="majorBidi" w:eastAsia="Calibri" w:hAnsiTheme="majorBidi" w:cstheme="majorBidi"/>
          <w:bCs/>
          <w:i/>
          <w:iCs/>
          <w:color w:val="000000"/>
          <w:lang w:bidi="fa-IR"/>
        </w:rPr>
        <w:t>journal of climate research</w:t>
      </w:r>
      <w:r w:rsidRPr="00AE5E2A">
        <w:rPr>
          <w:rFonts w:asciiTheme="majorBidi" w:eastAsia="Calibri" w:hAnsiTheme="majorBidi" w:cstheme="majorBidi"/>
          <w:bCs/>
          <w:color w:val="000000"/>
          <w:lang w:bidi="fa-IR"/>
        </w:rPr>
        <w:t>, 3(9), 102-103. (In Persian)</w:t>
      </w:r>
    </w:p>
    <w:p w14:paraId="0E6E4755" w14:textId="77777777" w:rsidR="00AE5E2A" w:rsidRPr="00AE5E2A" w:rsidRDefault="00AE5E2A" w:rsidP="00AE5E2A">
      <w:pPr>
        <w:numPr>
          <w:ilvl w:val="0"/>
          <w:numId w:val="29"/>
        </w:numPr>
        <w:spacing w:after="200" w:line="276" w:lineRule="auto"/>
        <w:contextualSpacing/>
        <w:jc w:val="both"/>
        <w:rPr>
          <w:rFonts w:asciiTheme="majorBidi" w:eastAsia="Calibri" w:hAnsiTheme="majorBidi" w:cstheme="majorBidi"/>
          <w:bCs/>
          <w:color w:val="000000"/>
          <w:szCs w:val="28"/>
          <w:lang w:bidi="fa-IR"/>
        </w:rPr>
      </w:pPr>
      <w:bookmarkStart w:id="53" w:name="Zeng2022"/>
      <w:r w:rsidRPr="00AE5E2A">
        <w:rPr>
          <w:rFonts w:asciiTheme="majorBidi" w:eastAsia="Calibri" w:hAnsiTheme="majorBidi" w:cstheme="majorBidi"/>
          <w:bCs/>
          <w:color w:val="000000"/>
          <w:szCs w:val="28"/>
          <w:lang w:bidi="fa-IR"/>
        </w:rPr>
        <w:t>Zeng</w:t>
      </w:r>
      <w:bookmarkEnd w:id="53"/>
      <w:r w:rsidRPr="00AE5E2A">
        <w:rPr>
          <w:rFonts w:asciiTheme="majorBidi" w:eastAsia="Calibri" w:hAnsiTheme="majorBidi" w:cstheme="majorBidi"/>
          <w:bCs/>
          <w:color w:val="000000"/>
          <w:szCs w:val="28"/>
          <w:lang w:bidi="fa-IR"/>
        </w:rPr>
        <w:t xml:space="preserve">, J., Zhang, R., Qu, Y., Bento, V. A., Zhou, T., Lin, Y., ... &amp; Wang, Q. (2022). Improving the drought monitoring capability of VHI at the global scale via ensemble indices for various vegetation types from 2001 to 2018. Weather and Climate Extremes, 35, 100412. </w:t>
      </w:r>
      <w:hyperlink r:id="rId104" w:history="1">
        <w:r w:rsidRPr="00AE5E2A">
          <w:rPr>
            <w:rFonts w:asciiTheme="majorBidi" w:eastAsia="Calibri" w:hAnsiTheme="majorBidi" w:cstheme="majorBidi"/>
            <w:bCs/>
            <w:color w:val="0000FF"/>
            <w:szCs w:val="28"/>
            <w:u w:val="single"/>
            <w:lang w:bidi="fa-IR"/>
          </w:rPr>
          <w:t>https://doi.org/10.1016/j.wace.2022.100412</w:t>
        </w:r>
      </w:hyperlink>
      <w:r w:rsidRPr="00AE5E2A">
        <w:rPr>
          <w:rFonts w:asciiTheme="majorBidi" w:eastAsia="Calibri" w:hAnsiTheme="majorBidi" w:cstheme="majorBidi"/>
          <w:bCs/>
          <w:color w:val="000000"/>
          <w:szCs w:val="28"/>
          <w:lang w:bidi="fa-IR"/>
        </w:rPr>
        <w:t xml:space="preserve">  </w:t>
      </w:r>
    </w:p>
    <w:p w14:paraId="37B34984"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u w:val="single"/>
          <w:lang w:bidi="fa-IR"/>
        </w:rPr>
      </w:pPr>
      <w:bookmarkStart w:id="54" w:name="Zhao2021"/>
      <w:r w:rsidRPr="00AE5E2A">
        <w:rPr>
          <w:rFonts w:asciiTheme="majorBidi" w:eastAsia="Calibri" w:hAnsiTheme="majorBidi" w:cstheme="majorBidi"/>
          <w:bCs/>
          <w:color w:val="000000"/>
          <w:lang w:bidi="fa-IR"/>
        </w:rPr>
        <w:t>Zhao</w:t>
      </w:r>
      <w:bookmarkEnd w:id="54"/>
      <w:r w:rsidRPr="00AE5E2A">
        <w:rPr>
          <w:rFonts w:asciiTheme="majorBidi" w:eastAsia="Calibri" w:hAnsiTheme="majorBidi" w:cstheme="majorBidi"/>
          <w:bCs/>
          <w:color w:val="000000"/>
          <w:lang w:bidi="fa-IR"/>
        </w:rPr>
        <w:t xml:space="preserve">, X., Xia, H., Pan, L., Song, H., Niu, W., Wang, R., ... &amp; Qin, Y. (2021). Drought monitoring over Yellow River basin from 2003–2019 using reconstructed MODIS land surface temperature in Google Earth Engine. </w:t>
      </w:r>
      <w:r w:rsidRPr="00AE5E2A">
        <w:rPr>
          <w:rFonts w:asciiTheme="majorBidi" w:eastAsia="Calibri" w:hAnsiTheme="majorBidi" w:cstheme="majorBidi"/>
          <w:bCs/>
          <w:i/>
          <w:iCs/>
          <w:color w:val="000000"/>
          <w:lang w:bidi="fa-IR"/>
        </w:rPr>
        <w:t>Remote Sensing</w:t>
      </w:r>
      <w:r w:rsidRPr="00AE5E2A">
        <w:rPr>
          <w:rFonts w:asciiTheme="majorBidi" w:eastAsia="Calibri" w:hAnsiTheme="majorBidi" w:cstheme="majorBidi"/>
          <w:bCs/>
          <w:color w:val="000000"/>
          <w:lang w:bidi="fa-IR"/>
        </w:rPr>
        <w:t>, 13(18), 3748.</w:t>
      </w:r>
      <w:r w:rsidRPr="00AE5E2A">
        <w:rPr>
          <w:rFonts w:asciiTheme="majorBidi" w:eastAsia="Calibri" w:hAnsiTheme="majorBidi" w:cstheme="majorBidi"/>
          <w:bCs/>
          <w:sz w:val="22"/>
          <w:szCs w:val="22"/>
          <w:lang w:bidi="fa-IR"/>
        </w:rPr>
        <w:t xml:space="preserve"> </w:t>
      </w:r>
      <w:hyperlink r:id="rId105" w:history="1">
        <w:r w:rsidRPr="00AE5E2A">
          <w:rPr>
            <w:rFonts w:asciiTheme="majorBidi" w:eastAsia="Calibri" w:hAnsiTheme="majorBidi" w:cstheme="majorBidi"/>
            <w:bCs/>
            <w:color w:val="0000FF"/>
            <w:u w:val="single"/>
            <w:lang w:bidi="fa-IR"/>
          </w:rPr>
          <w:t>https://doi.org/10.3390/rs13183748</w:t>
        </w:r>
      </w:hyperlink>
    </w:p>
    <w:p w14:paraId="74182B49" w14:textId="77777777" w:rsidR="00AE5E2A" w:rsidRPr="00AE5E2A" w:rsidRDefault="00AE5E2A" w:rsidP="00AE5E2A">
      <w:pPr>
        <w:numPr>
          <w:ilvl w:val="0"/>
          <w:numId w:val="29"/>
        </w:numPr>
        <w:spacing w:after="60" w:line="276" w:lineRule="auto"/>
        <w:contextualSpacing/>
        <w:jc w:val="both"/>
        <w:rPr>
          <w:rFonts w:asciiTheme="majorBidi" w:eastAsia="Calibri" w:hAnsiTheme="majorBidi" w:cstheme="majorBidi"/>
          <w:bCs/>
          <w:color w:val="000000"/>
          <w:u w:val="single"/>
          <w:lang w:bidi="fa-IR"/>
        </w:rPr>
      </w:pPr>
      <w:r w:rsidRPr="00AE5E2A">
        <w:rPr>
          <w:rFonts w:asciiTheme="majorBidi" w:eastAsia="Calibri" w:hAnsiTheme="majorBidi" w:cstheme="majorBidi"/>
          <w:bCs/>
          <w:color w:val="000000"/>
          <w:shd w:val="clear" w:color="auto" w:fill="FFFFFF"/>
          <w:lang w:bidi="fa-IR"/>
        </w:rPr>
        <w:t>Zuhro, A., Tambunan, M. P., &amp; Marko, K. (2020, June). Application of vegetation health index (VHI) to identify distribution of agricultural drought in Indramayu Regency, West Java Province. In </w:t>
      </w:r>
      <w:r w:rsidRPr="00AE5E2A">
        <w:rPr>
          <w:rFonts w:asciiTheme="majorBidi" w:eastAsia="Calibri" w:hAnsiTheme="majorBidi" w:cstheme="majorBidi"/>
          <w:bCs/>
          <w:i/>
          <w:iCs/>
          <w:color w:val="000000"/>
          <w:shd w:val="clear" w:color="auto" w:fill="FFFFFF"/>
          <w:lang w:bidi="fa-IR"/>
        </w:rPr>
        <w:t>IOP Conference Series: Earth and Environmental Science</w:t>
      </w:r>
      <w:r w:rsidRPr="00AE5E2A">
        <w:rPr>
          <w:rFonts w:asciiTheme="majorBidi" w:eastAsia="Calibri" w:hAnsiTheme="majorBidi" w:cstheme="majorBidi"/>
          <w:bCs/>
          <w:color w:val="000000"/>
          <w:shd w:val="clear" w:color="auto" w:fill="FFFFFF"/>
          <w:lang w:bidi="fa-IR"/>
        </w:rPr>
        <w:t> (Vol. 500, No. 1, p. 012047). IOP Publishing.</w:t>
      </w:r>
      <w:r w:rsidRPr="00AE5E2A">
        <w:rPr>
          <w:rFonts w:asciiTheme="majorBidi" w:eastAsia="Calibri" w:hAnsiTheme="majorBidi" w:cstheme="majorBidi"/>
          <w:bCs/>
          <w:sz w:val="22"/>
          <w:szCs w:val="22"/>
          <w:rtl/>
          <w:lang w:bidi="fa-IR"/>
        </w:rPr>
        <w:t xml:space="preserve"> </w:t>
      </w:r>
      <w:hyperlink r:id="rId106" w:history="1">
        <w:r w:rsidRPr="00AE5E2A">
          <w:rPr>
            <w:rFonts w:asciiTheme="majorBidi" w:eastAsia="Calibri" w:hAnsiTheme="majorBidi" w:cstheme="majorBidi"/>
            <w:bCs/>
            <w:color w:val="0000FF"/>
            <w:sz w:val="22"/>
            <w:szCs w:val="22"/>
            <w:u w:val="single"/>
            <w:lang w:bidi="fa-IR"/>
          </w:rPr>
          <w:t>https://</w:t>
        </w:r>
        <w:r w:rsidRPr="00AE5E2A">
          <w:rPr>
            <w:rFonts w:asciiTheme="majorBidi" w:eastAsia="Calibri" w:hAnsiTheme="majorBidi" w:cstheme="majorBidi"/>
            <w:bCs/>
            <w:color w:val="0000FF"/>
            <w:u w:val="single"/>
            <w:shd w:val="clear" w:color="auto" w:fill="FFFFFF"/>
            <w:lang w:bidi="fa-IR"/>
          </w:rPr>
          <w:t>10.1088/1755-1315/500/1/012047</w:t>
        </w:r>
      </w:hyperlink>
      <w:r w:rsidRPr="00AE5E2A">
        <w:rPr>
          <w:rFonts w:asciiTheme="majorBidi" w:eastAsia="Calibri" w:hAnsiTheme="majorBidi" w:cstheme="majorBidi"/>
          <w:bCs/>
          <w:sz w:val="22"/>
          <w:szCs w:val="22"/>
          <w:rtl/>
          <w:lang w:bidi="fa-IR"/>
        </w:rPr>
        <w:t>.</w:t>
      </w:r>
    </w:p>
    <w:p w14:paraId="5E4183A8" w14:textId="77777777" w:rsidR="00AE5E2A" w:rsidRPr="00AE5E2A" w:rsidRDefault="00AE5E2A" w:rsidP="00AE5E2A">
      <w:pPr>
        <w:ind w:left="360"/>
        <w:jc w:val="both"/>
        <w:rPr>
          <w:color w:val="000000"/>
        </w:rPr>
      </w:pPr>
    </w:p>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527D93">
      <w:headerReference w:type="even" r:id="rId107"/>
      <w:headerReference w:type="default" r:id="rId108"/>
      <w:headerReference w:type="first" r:id="rId109"/>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CE69" w14:textId="77777777" w:rsidR="008370E6" w:rsidRDefault="008370E6" w:rsidP="00035975">
      <w:r>
        <w:separator/>
      </w:r>
    </w:p>
  </w:endnote>
  <w:endnote w:type="continuationSeparator" w:id="0">
    <w:p w14:paraId="0DE3A716" w14:textId="77777777" w:rsidR="008370E6" w:rsidRDefault="008370E6"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altName w:val="Courier New"/>
    <w:panose1 w:val="00000400000000000000"/>
    <w:charset w:val="B2"/>
    <w:family w:val="auto"/>
    <w:pitch w:val="variable"/>
    <w:sig w:usb0="00002000" w:usb1="00000000" w:usb2="00000000" w:usb3="00000000" w:csb0="00000040" w:csb1="00000000"/>
  </w:font>
  <w:font w:name="B Nazanin">
    <w:panose1 w:val="00000400000000000000"/>
    <w:charset w:val="B2"/>
    <w:family w:val="auto"/>
    <w:pitch w:val="variable"/>
    <w:sig w:usb0="00002000"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8C94" w14:textId="77777777" w:rsidR="008370E6" w:rsidRDefault="008370E6" w:rsidP="00035975">
      <w:r>
        <w:separator/>
      </w:r>
    </w:p>
  </w:footnote>
  <w:footnote w:type="continuationSeparator" w:id="0">
    <w:p w14:paraId="3B6BC688" w14:textId="77777777" w:rsidR="008370E6" w:rsidRDefault="008370E6" w:rsidP="00035975">
      <w:r>
        <w:continuationSeparator/>
      </w:r>
    </w:p>
  </w:footnote>
  <w:footnote w:id="1">
    <w:p w14:paraId="3FDBB619" w14:textId="77777777" w:rsidR="00515EB3" w:rsidRPr="006A6840" w:rsidRDefault="00515EB3" w:rsidP="00515EB3">
      <w:pPr>
        <w:pStyle w:val="FootnoteText"/>
        <w:bidi w:val="0"/>
      </w:pPr>
      <w:r w:rsidRPr="006A6840">
        <w:rPr>
          <w:rStyle w:val="FootnoteReference"/>
        </w:rPr>
        <w:footnoteRef/>
      </w:r>
      <w:r w:rsidRPr="006A6840">
        <w:t xml:space="preserve"> Vegetation Condition Index (VCI)</w:t>
      </w:r>
    </w:p>
  </w:footnote>
  <w:footnote w:id="2">
    <w:p w14:paraId="6AE5BA5E" w14:textId="77777777" w:rsidR="00515EB3" w:rsidRDefault="00515EB3" w:rsidP="00515EB3">
      <w:pPr>
        <w:pStyle w:val="FootnoteText"/>
        <w:bidi w:val="0"/>
      </w:pPr>
      <w:r w:rsidRPr="006A6840">
        <w:rPr>
          <w:rStyle w:val="FootnoteReference"/>
        </w:rPr>
        <w:footnoteRef/>
      </w:r>
      <w:r w:rsidRPr="006A6840">
        <w:t xml:space="preserve"> Temperature Condition Index (TCI)</w:t>
      </w:r>
    </w:p>
  </w:footnote>
  <w:footnote w:id="3">
    <w:p w14:paraId="0A2B8776" w14:textId="77777777" w:rsidR="00515EB3" w:rsidRPr="006A6840" w:rsidRDefault="00515EB3" w:rsidP="006A6840">
      <w:pPr>
        <w:pStyle w:val="FootnoteText"/>
        <w:bidi w:val="0"/>
        <w:rPr>
          <w:rFonts w:cs="Times New Roman"/>
        </w:rPr>
      </w:pPr>
      <w:r w:rsidRPr="006A6840">
        <w:rPr>
          <w:rStyle w:val="FootnoteReference"/>
          <w:rFonts w:cs="Times New Roman"/>
        </w:rPr>
        <w:footnoteRef/>
      </w:r>
      <w:r w:rsidRPr="006A6840">
        <w:rPr>
          <w:rFonts w:cs="Times New Roman"/>
        </w:rPr>
        <w:t xml:space="preserve"> Precipitation Condition Index</w:t>
      </w:r>
    </w:p>
  </w:footnote>
  <w:footnote w:id="4">
    <w:p w14:paraId="42F86F24" w14:textId="77777777" w:rsidR="00515EB3" w:rsidRPr="006A6840" w:rsidRDefault="00515EB3" w:rsidP="006A6840">
      <w:pPr>
        <w:pStyle w:val="FootnoteText"/>
        <w:bidi w:val="0"/>
        <w:rPr>
          <w:rFonts w:cs="Times New Roman"/>
        </w:rPr>
      </w:pPr>
      <w:r w:rsidRPr="006A6840">
        <w:rPr>
          <w:rStyle w:val="FootnoteReference"/>
          <w:rFonts w:cs="Times New Roman"/>
        </w:rPr>
        <w:footnoteRef/>
      </w:r>
      <w:r w:rsidRPr="006A6840">
        <w:rPr>
          <w:rFonts w:cs="Times New Roman"/>
        </w:rPr>
        <w:t xml:space="preserve"> Standardized Drought Condition Index</w:t>
      </w:r>
    </w:p>
  </w:footnote>
  <w:footnote w:id="5">
    <w:p w14:paraId="4FCC9789" w14:textId="77777777" w:rsidR="00515EB3" w:rsidRPr="006A6840" w:rsidRDefault="00515EB3" w:rsidP="006A6840">
      <w:pPr>
        <w:pStyle w:val="FootnoteText"/>
        <w:bidi w:val="0"/>
      </w:pPr>
      <w:r w:rsidRPr="006A6840">
        <w:rPr>
          <w:rStyle w:val="FootnoteReference"/>
          <w:rFonts w:cs="Times New Roman"/>
        </w:rPr>
        <w:footnoteRef/>
      </w:r>
      <w:r w:rsidRPr="006A6840">
        <w:rPr>
          <w:rFonts w:cs="Times New Roman"/>
        </w:rPr>
        <w:t xml:space="preserve"> Temperature Vegetation Dryness Index</w:t>
      </w:r>
    </w:p>
  </w:footnote>
  <w:footnote w:id="6">
    <w:p w14:paraId="4BA50083" w14:textId="77777777" w:rsidR="006A6840" w:rsidRPr="006A6840" w:rsidRDefault="006A6840" w:rsidP="006A6840">
      <w:pPr>
        <w:pStyle w:val="FootnoteText"/>
        <w:bidi w:val="0"/>
        <w:rPr>
          <w:rtl/>
          <w:lang w:bidi="fa-IR"/>
        </w:rPr>
      </w:pPr>
      <w:r w:rsidRPr="006A6840">
        <w:rPr>
          <w:rStyle w:val="FootnoteReference"/>
        </w:rPr>
        <w:footnoteRef/>
      </w:r>
      <w:r w:rsidRPr="006A6840">
        <w:t xml:space="preserve"> the National Oceanic and Atmospheric Administration (NOAA) Center for Satellite Application and Research (STAR)</w:t>
      </w:r>
    </w:p>
  </w:footnote>
  <w:footnote w:id="7">
    <w:p w14:paraId="6DEEC531" w14:textId="77777777" w:rsidR="00BB02B1" w:rsidRDefault="00BB02B1" w:rsidP="00BB02B1">
      <w:pPr>
        <w:pStyle w:val="FootnoteText"/>
        <w:bidi w:val="0"/>
      </w:pPr>
      <w:r w:rsidRPr="00BD0A69">
        <w:rPr>
          <w:rStyle w:val="FootnoteReference"/>
        </w:rPr>
        <w:footnoteRef/>
      </w:r>
      <w:r w:rsidRPr="00BD0A69">
        <w:t xml:space="preserve"> network Common Data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0979FFA0" w:rsidR="00EC48F8" w:rsidRDefault="00D7321A"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78B1DCDD" w:rsidR="00EC48F8" w:rsidRDefault="00D7321A">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150A69AB" w:rsidR="00FE67DF" w:rsidRPr="00650807" w:rsidRDefault="00EC48F8" w:rsidP="006E1024">
    <w:pPr>
      <w:pStyle w:val="Header"/>
      <w:jc w:val="center"/>
      <w:rPr>
        <w:rtl/>
      </w:rPr>
    </w:pPr>
    <w:r>
      <w:rPr>
        <w:noProof/>
        <w:rtl/>
      </w:rPr>
      <w:drawing>
        <wp:inline distT="0" distB="0" distL="0" distR="0" wp14:anchorId="4B846EDB" wp14:editId="1C8F78F5">
          <wp:extent cx="5760085" cy="1132205"/>
          <wp:effectExtent l="0" t="0" r="0" b="0"/>
          <wp:docPr id="136027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636C9CB" w:rsidR="00FE67DF" w:rsidRPr="00913BC9" w:rsidRDefault="00EC48F8" w:rsidP="006E1024">
    <w:pPr>
      <w:pStyle w:val="Header"/>
      <w:jc w:val="center"/>
      <w:rPr>
        <w:rtl/>
      </w:rPr>
    </w:pPr>
    <w:r>
      <w:rPr>
        <w:noProof/>
        <w:rtl/>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732DFA05" w:rsidR="00FE67DF" w:rsidRPr="0069218D" w:rsidRDefault="0069218D" w:rsidP="0069218D">
    <w:pPr>
      <w:bidi/>
      <w:ind w:firstLine="20"/>
      <w:rPr>
        <w:rFonts w:cs="B Nazanin"/>
        <w:b/>
        <w:bCs/>
        <w:i/>
        <w:iCs/>
        <w:sz w:val="20"/>
        <w:szCs w:val="20"/>
        <w:rtl/>
        <w:lang w:bidi="fa-IR"/>
      </w:rPr>
    </w:pPr>
    <w:r w:rsidRPr="0069218D">
      <w:rPr>
        <w:rFonts w:cs="B Nazanin"/>
        <w:b/>
        <w:bCs/>
        <w:i/>
        <w:iCs/>
        <w:sz w:val="20"/>
        <w:szCs w:val="20"/>
        <w:rtl/>
        <w:lang w:bidi="fa-IR"/>
      </w:rPr>
      <w:t>پا</w:t>
    </w:r>
    <w:r w:rsidRPr="0069218D">
      <w:rPr>
        <w:rFonts w:cs="B Nazanin" w:hint="cs"/>
        <w:b/>
        <w:bCs/>
        <w:i/>
        <w:iCs/>
        <w:sz w:val="20"/>
        <w:szCs w:val="20"/>
        <w:rtl/>
        <w:lang w:bidi="fa-IR"/>
      </w:rPr>
      <w:t>ی</w:t>
    </w:r>
    <w:r w:rsidRPr="0069218D">
      <w:rPr>
        <w:rFonts w:cs="B Nazanin" w:hint="eastAsia"/>
        <w:b/>
        <w:bCs/>
        <w:i/>
        <w:iCs/>
        <w:sz w:val="20"/>
        <w:szCs w:val="20"/>
        <w:rtl/>
        <w:lang w:bidi="fa-IR"/>
      </w:rPr>
      <w:t>ش</w:t>
    </w:r>
    <w:r w:rsidRPr="0069218D">
      <w:rPr>
        <w:rFonts w:cs="B Nazanin"/>
        <w:b/>
        <w:bCs/>
        <w:i/>
        <w:iCs/>
        <w:sz w:val="20"/>
        <w:szCs w:val="20"/>
        <w:rtl/>
        <w:lang w:bidi="fa-IR"/>
      </w:rPr>
      <w:t xml:space="preserve"> و واکاو</w:t>
    </w:r>
    <w:r w:rsidRPr="0069218D">
      <w:rPr>
        <w:rFonts w:cs="B Nazanin" w:hint="cs"/>
        <w:b/>
        <w:bCs/>
        <w:i/>
        <w:iCs/>
        <w:sz w:val="20"/>
        <w:szCs w:val="20"/>
        <w:rtl/>
        <w:lang w:bidi="fa-IR"/>
      </w:rPr>
      <w:t>ی</w:t>
    </w:r>
    <w:r w:rsidRPr="0069218D">
      <w:rPr>
        <w:rFonts w:cs="B Nazanin"/>
        <w:b/>
        <w:bCs/>
        <w:i/>
        <w:iCs/>
        <w:sz w:val="20"/>
        <w:szCs w:val="20"/>
        <w:rtl/>
        <w:lang w:bidi="fa-IR"/>
      </w:rPr>
      <w:t xml:space="preserve"> </w:t>
    </w:r>
    <w:r w:rsidRPr="0069218D">
      <w:rPr>
        <w:rFonts w:cs="B Nazanin" w:hint="cs"/>
        <w:b/>
        <w:bCs/>
        <w:i/>
        <w:iCs/>
        <w:sz w:val="20"/>
        <w:szCs w:val="20"/>
        <w:rtl/>
        <w:lang w:bidi="fa-IR"/>
      </w:rPr>
      <w:t>تغییرات</w:t>
    </w:r>
    <w:r w:rsidRPr="0069218D">
      <w:rPr>
        <w:rFonts w:cs="B Nazanin"/>
        <w:b/>
        <w:bCs/>
        <w:i/>
        <w:iCs/>
        <w:sz w:val="20"/>
        <w:szCs w:val="20"/>
        <w:rtl/>
        <w:lang w:bidi="fa-IR"/>
      </w:rPr>
      <w:t xml:space="preserve"> خشکسال</w:t>
    </w:r>
    <w:r w:rsidRPr="0069218D">
      <w:rPr>
        <w:rFonts w:cs="B Nazanin" w:hint="cs"/>
        <w:b/>
        <w:bCs/>
        <w:i/>
        <w:iCs/>
        <w:sz w:val="20"/>
        <w:szCs w:val="20"/>
        <w:rtl/>
        <w:lang w:bidi="fa-IR"/>
      </w:rPr>
      <w:t>ی</w:t>
    </w:r>
    <w:r w:rsidRPr="0069218D">
      <w:rPr>
        <w:rFonts w:cs="B Nazanin"/>
        <w:b/>
        <w:bCs/>
        <w:i/>
        <w:iCs/>
        <w:sz w:val="20"/>
        <w:szCs w:val="20"/>
        <w:rtl/>
        <w:lang w:bidi="fa-IR"/>
      </w:rPr>
      <w:t xml:space="preserve"> با استفاده از داده‌ها</w:t>
    </w:r>
    <w:r w:rsidRPr="0069218D">
      <w:rPr>
        <w:rFonts w:cs="B Nazanin" w:hint="cs"/>
        <w:b/>
        <w:bCs/>
        <w:i/>
        <w:iCs/>
        <w:sz w:val="20"/>
        <w:szCs w:val="20"/>
        <w:rtl/>
        <w:lang w:bidi="fa-IR"/>
      </w:rPr>
      <w:t>ی</w:t>
    </w:r>
    <w:r w:rsidRPr="0069218D">
      <w:rPr>
        <w:rFonts w:cs="B Nazanin"/>
        <w:b/>
        <w:bCs/>
        <w:i/>
        <w:iCs/>
        <w:sz w:val="20"/>
        <w:szCs w:val="20"/>
        <w:rtl/>
        <w:lang w:bidi="fa-IR"/>
      </w:rPr>
      <w:t xml:space="preserve"> دورسنج</w:t>
    </w:r>
    <w:r w:rsidRPr="0069218D">
      <w:rPr>
        <w:rFonts w:cs="B Nazanin" w:hint="cs"/>
        <w:b/>
        <w:bCs/>
        <w:i/>
        <w:iCs/>
        <w:sz w:val="20"/>
        <w:szCs w:val="20"/>
        <w:rtl/>
        <w:lang w:bidi="fa-IR"/>
      </w:rPr>
      <w:t>ی</w:t>
    </w:r>
    <w:r w:rsidRPr="0069218D">
      <w:rPr>
        <w:rFonts w:cs="B Nazanin"/>
        <w:b/>
        <w:bCs/>
        <w:i/>
        <w:iCs/>
        <w:sz w:val="20"/>
        <w:szCs w:val="20"/>
        <w:rtl/>
        <w:lang w:bidi="fa-IR"/>
      </w:rPr>
      <w:t xml:space="preserve"> در استان کرمانشاه</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Pr>
        <w:rFonts w:cs="Calibri" w:hint="cs"/>
        <w:b/>
        <w:bCs/>
        <w:sz w:val="20"/>
        <w:szCs w:val="20"/>
        <w:rtl/>
        <w:lang w:bidi="fa-IR"/>
      </w:rPr>
      <w:t>ناصرزاده و همکاران</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00CBF"/>
    <w:multiLevelType w:val="hybridMultilevel"/>
    <w:tmpl w:val="C5FE2F54"/>
    <w:lvl w:ilvl="0" w:tplc="5F4A0120">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5522C64"/>
    <w:multiLevelType w:val="hybridMultilevel"/>
    <w:tmpl w:val="1B4C8630"/>
    <w:lvl w:ilvl="0" w:tplc="41445FC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1"/>
  </w:num>
  <w:num w:numId="2" w16cid:durableId="713891242">
    <w:abstractNumId w:val="20"/>
  </w:num>
  <w:num w:numId="3" w16cid:durableId="1819766661">
    <w:abstractNumId w:val="21"/>
  </w:num>
  <w:num w:numId="4" w16cid:durableId="405880764">
    <w:abstractNumId w:val="5"/>
  </w:num>
  <w:num w:numId="5" w16cid:durableId="678123314">
    <w:abstractNumId w:val="15"/>
  </w:num>
  <w:num w:numId="6" w16cid:durableId="603193542">
    <w:abstractNumId w:val="4"/>
  </w:num>
  <w:num w:numId="7" w16cid:durableId="1230194126">
    <w:abstractNumId w:val="28"/>
  </w:num>
  <w:num w:numId="8" w16cid:durableId="1009020467">
    <w:abstractNumId w:val="14"/>
  </w:num>
  <w:num w:numId="9" w16cid:durableId="1890993526">
    <w:abstractNumId w:val="24"/>
  </w:num>
  <w:num w:numId="10" w16cid:durableId="833912445">
    <w:abstractNumId w:val="7"/>
  </w:num>
  <w:num w:numId="11" w16cid:durableId="323898027">
    <w:abstractNumId w:val="19"/>
  </w:num>
  <w:num w:numId="12" w16cid:durableId="951743452">
    <w:abstractNumId w:val="23"/>
  </w:num>
  <w:num w:numId="13" w16cid:durableId="47536839">
    <w:abstractNumId w:val="10"/>
  </w:num>
  <w:num w:numId="14" w16cid:durableId="310330325">
    <w:abstractNumId w:val="8"/>
  </w:num>
  <w:num w:numId="15" w16cid:durableId="1691251529">
    <w:abstractNumId w:val="13"/>
  </w:num>
  <w:num w:numId="16" w16cid:durableId="1231427832">
    <w:abstractNumId w:val="9"/>
  </w:num>
  <w:num w:numId="17" w16cid:durableId="667439782">
    <w:abstractNumId w:val="0"/>
  </w:num>
  <w:num w:numId="18" w16cid:durableId="1201044767">
    <w:abstractNumId w:val="22"/>
  </w:num>
  <w:num w:numId="19" w16cid:durableId="1941255752">
    <w:abstractNumId w:val="1"/>
  </w:num>
  <w:num w:numId="20" w16cid:durableId="1497767224">
    <w:abstractNumId w:val="17"/>
  </w:num>
  <w:num w:numId="21" w16cid:durableId="584339184">
    <w:abstractNumId w:val="12"/>
  </w:num>
  <w:num w:numId="22" w16cid:durableId="1133520433">
    <w:abstractNumId w:val="6"/>
  </w:num>
  <w:num w:numId="23" w16cid:durableId="1667515289">
    <w:abstractNumId w:val="25"/>
  </w:num>
  <w:num w:numId="24" w16cid:durableId="110131863">
    <w:abstractNumId w:val="3"/>
  </w:num>
  <w:num w:numId="25" w16cid:durableId="449973715">
    <w:abstractNumId w:val="26"/>
  </w:num>
  <w:num w:numId="26" w16cid:durableId="571624131">
    <w:abstractNumId w:val="2"/>
  </w:num>
  <w:num w:numId="27" w16cid:durableId="1394616322">
    <w:abstractNumId w:val="27"/>
  </w:num>
  <w:num w:numId="28" w16cid:durableId="1538741716">
    <w:abstractNumId w:val="16"/>
  </w:num>
  <w:num w:numId="29" w16cid:durableId="6273994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6CA7"/>
    <w:rsid w:val="00017E96"/>
    <w:rsid w:val="00020D7B"/>
    <w:rsid w:val="000245C9"/>
    <w:rsid w:val="00030092"/>
    <w:rsid w:val="00031587"/>
    <w:rsid w:val="000318CE"/>
    <w:rsid w:val="00032307"/>
    <w:rsid w:val="00035975"/>
    <w:rsid w:val="000372EF"/>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6342"/>
    <w:rsid w:val="000B05F1"/>
    <w:rsid w:val="000B2AC3"/>
    <w:rsid w:val="000B511B"/>
    <w:rsid w:val="000B536B"/>
    <w:rsid w:val="000B5540"/>
    <w:rsid w:val="000B6F78"/>
    <w:rsid w:val="000C18CE"/>
    <w:rsid w:val="000C4745"/>
    <w:rsid w:val="000D2521"/>
    <w:rsid w:val="000D2FB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22072"/>
    <w:rsid w:val="00232A25"/>
    <w:rsid w:val="002353B1"/>
    <w:rsid w:val="002361E4"/>
    <w:rsid w:val="0024069D"/>
    <w:rsid w:val="002423D0"/>
    <w:rsid w:val="00242560"/>
    <w:rsid w:val="00250912"/>
    <w:rsid w:val="002537FC"/>
    <w:rsid w:val="002575A6"/>
    <w:rsid w:val="0026016E"/>
    <w:rsid w:val="00261F5C"/>
    <w:rsid w:val="00264378"/>
    <w:rsid w:val="00270711"/>
    <w:rsid w:val="00270978"/>
    <w:rsid w:val="00270A5A"/>
    <w:rsid w:val="00274F34"/>
    <w:rsid w:val="0027608F"/>
    <w:rsid w:val="0028527F"/>
    <w:rsid w:val="0028639B"/>
    <w:rsid w:val="002925D2"/>
    <w:rsid w:val="002926AF"/>
    <w:rsid w:val="002941B2"/>
    <w:rsid w:val="002A052E"/>
    <w:rsid w:val="002A2BB0"/>
    <w:rsid w:val="002A53EB"/>
    <w:rsid w:val="002A6F2E"/>
    <w:rsid w:val="002B2BD6"/>
    <w:rsid w:val="002B3B66"/>
    <w:rsid w:val="002B6FD7"/>
    <w:rsid w:val="002C0DB1"/>
    <w:rsid w:val="002C107B"/>
    <w:rsid w:val="002C19EF"/>
    <w:rsid w:val="002C267A"/>
    <w:rsid w:val="002C39CD"/>
    <w:rsid w:val="002C62E0"/>
    <w:rsid w:val="002C7E80"/>
    <w:rsid w:val="002D082A"/>
    <w:rsid w:val="002D23FB"/>
    <w:rsid w:val="002D3E48"/>
    <w:rsid w:val="002E1536"/>
    <w:rsid w:val="002E158A"/>
    <w:rsid w:val="002E3D1C"/>
    <w:rsid w:val="002E5C56"/>
    <w:rsid w:val="002F0ACD"/>
    <w:rsid w:val="002F2013"/>
    <w:rsid w:val="002F47BF"/>
    <w:rsid w:val="002F60B9"/>
    <w:rsid w:val="00301034"/>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34B3"/>
    <w:rsid w:val="003A1550"/>
    <w:rsid w:val="003A3C11"/>
    <w:rsid w:val="003A4F60"/>
    <w:rsid w:val="003A7421"/>
    <w:rsid w:val="003B03FE"/>
    <w:rsid w:val="003B42D4"/>
    <w:rsid w:val="003C43C4"/>
    <w:rsid w:val="003D0FBB"/>
    <w:rsid w:val="003D254E"/>
    <w:rsid w:val="003D51C9"/>
    <w:rsid w:val="003D5205"/>
    <w:rsid w:val="003D7950"/>
    <w:rsid w:val="003E0CF5"/>
    <w:rsid w:val="003E6238"/>
    <w:rsid w:val="003F2307"/>
    <w:rsid w:val="003F43E0"/>
    <w:rsid w:val="003F66C6"/>
    <w:rsid w:val="00400DFB"/>
    <w:rsid w:val="004021B3"/>
    <w:rsid w:val="00412AE5"/>
    <w:rsid w:val="00412F2A"/>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15EB3"/>
    <w:rsid w:val="005239A7"/>
    <w:rsid w:val="0052555C"/>
    <w:rsid w:val="00527D93"/>
    <w:rsid w:val="0053315C"/>
    <w:rsid w:val="00544FA7"/>
    <w:rsid w:val="00547613"/>
    <w:rsid w:val="00550D2B"/>
    <w:rsid w:val="0058147B"/>
    <w:rsid w:val="00583584"/>
    <w:rsid w:val="005900C9"/>
    <w:rsid w:val="005914E7"/>
    <w:rsid w:val="00596A23"/>
    <w:rsid w:val="00597A0F"/>
    <w:rsid w:val="005A0715"/>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21CAE"/>
    <w:rsid w:val="00630546"/>
    <w:rsid w:val="00631BE6"/>
    <w:rsid w:val="00631DAD"/>
    <w:rsid w:val="00632E55"/>
    <w:rsid w:val="00634A04"/>
    <w:rsid w:val="006354A5"/>
    <w:rsid w:val="00640523"/>
    <w:rsid w:val="00640779"/>
    <w:rsid w:val="00642486"/>
    <w:rsid w:val="00666914"/>
    <w:rsid w:val="00672A93"/>
    <w:rsid w:val="006744AC"/>
    <w:rsid w:val="00681B4B"/>
    <w:rsid w:val="00682DCF"/>
    <w:rsid w:val="00687787"/>
    <w:rsid w:val="00691AE1"/>
    <w:rsid w:val="0069218D"/>
    <w:rsid w:val="006940A3"/>
    <w:rsid w:val="0069552E"/>
    <w:rsid w:val="00696FB9"/>
    <w:rsid w:val="0069738E"/>
    <w:rsid w:val="006976CA"/>
    <w:rsid w:val="006A2A26"/>
    <w:rsid w:val="006A6840"/>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BB8"/>
    <w:rsid w:val="00714E74"/>
    <w:rsid w:val="00717E49"/>
    <w:rsid w:val="007242EC"/>
    <w:rsid w:val="00732B50"/>
    <w:rsid w:val="00732D3C"/>
    <w:rsid w:val="0074789A"/>
    <w:rsid w:val="00767C29"/>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41A8"/>
    <w:rsid w:val="007F44E6"/>
    <w:rsid w:val="007F7F3B"/>
    <w:rsid w:val="00802A1F"/>
    <w:rsid w:val="008076F2"/>
    <w:rsid w:val="00811886"/>
    <w:rsid w:val="0081410E"/>
    <w:rsid w:val="0082541A"/>
    <w:rsid w:val="00827947"/>
    <w:rsid w:val="00831838"/>
    <w:rsid w:val="00835BE6"/>
    <w:rsid w:val="008370E6"/>
    <w:rsid w:val="00844FD5"/>
    <w:rsid w:val="008477B3"/>
    <w:rsid w:val="008577FF"/>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1E7A"/>
    <w:rsid w:val="008C2FA5"/>
    <w:rsid w:val="008D0FBE"/>
    <w:rsid w:val="008D6FD0"/>
    <w:rsid w:val="008D7EE2"/>
    <w:rsid w:val="008E0AD4"/>
    <w:rsid w:val="008E3125"/>
    <w:rsid w:val="008E39ED"/>
    <w:rsid w:val="008E5DAE"/>
    <w:rsid w:val="008F42C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0A45"/>
    <w:rsid w:val="009E15D0"/>
    <w:rsid w:val="009E2B57"/>
    <w:rsid w:val="009F0568"/>
    <w:rsid w:val="009F29B6"/>
    <w:rsid w:val="00A047DB"/>
    <w:rsid w:val="00A05D21"/>
    <w:rsid w:val="00A11954"/>
    <w:rsid w:val="00A12E7F"/>
    <w:rsid w:val="00A14181"/>
    <w:rsid w:val="00A14197"/>
    <w:rsid w:val="00A16405"/>
    <w:rsid w:val="00A226B6"/>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E5E2A"/>
    <w:rsid w:val="00AF0B1E"/>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04AB"/>
    <w:rsid w:val="00B87206"/>
    <w:rsid w:val="00B87BEA"/>
    <w:rsid w:val="00B90EAA"/>
    <w:rsid w:val="00B91B98"/>
    <w:rsid w:val="00B944A5"/>
    <w:rsid w:val="00BA3867"/>
    <w:rsid w:val="00BA525C"/>
    <w:rsid w:val="00BA5C94"/>
    <w:rsid w:val="00BB02B1"/>
    <w:rsid w:val="00BB192F"/>
    <w:rsid w:val="00BB2051"/>
    <w:rsid w:val="00BB486A"/>
    <w:rsid w:val="00BB4D81"/>
    <w:rsid w:val="00BB5E29"/>
    <w:rsid w:val="00BC13D1"/>
    <w:rsid w:val="00BC16C3"/>
    <w:rsid w:val="00BC282A"/>
    <w:rsid w:val="00BC285A"/>
    <w:rsid w:val="00BC6263"/>
    <w:rsid w:val="00BC77DE"/>
    <w:rsid w:val="00BD0A69"/>
    <w:rsid w:val="00BD1E34"/>
    <w:rsid w:val="00BD3189"/>
    <w:rsid w:val="00BD49FB"/>
    <w:rsid w:val="00BD4EAF"/>
    <w:rsid w:val="00BD61A0"/>
    <w:rsid w:val="00BE049D"/>
    <w:rsid w:val="00BE60CA"/>
    <w:rsid w:val="00BF10A5"/>
    <w:rsid w:val="00BF1971"/>
    <w:rsid w:val="00C000FD"/>
    <w:rsid w:val="00C011E3"/>
    <w:rsid w:val="00C074AD"/>
    <w:rsid w:val="00C16129"/>
    <w:rsid w:val="00C21474"/>
    <w:rsid w:val="00C21557"/>
    <w:rsid w:val="00C31B2B"/>
    <w:rsid w:val="00C32164"/>
    <w:rsid w:val="00C345FC"/>
    <w:rsid w:val="00C50208"/>
    <w:rsid w:val="00C51F2A"/>
    <w:rsid w:val="00C5563A"/>
    <w:rsid w:val="00C63349"/>
    <w:rsid w:val="00C649A2"/>
    <w:rsid w:val="00C67A35"/>
    <w:rsid w:val="00C67C4C"/>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B2A"/>
    <w:rsid w:val="00D240F6"/>
    <w:rsid w:val="00D317E5"/>
    <w:rsid w:val="00D37616"/>
    <w:rsid w:val="00D377EA"/>
    <w:rsid w:val="00D450B4"/>
    <w:rsid w:val="00D46236"/>
    <w:rsid w:val="00D5397B"/>
    <w:rsid w:val="00D60A99"/>
    <w:rsid w:val="00D65721"/>
    <w:rsid w:val="00D66252"/>
    <w:rsid w:val="00D71A83"/>
    <w:rsid w:val="00D7321A"/>
    <w:rsid w:val="00D75DB8"/>
    <w:rsid w:val="00D84B11"/>
    <w:rsid w:val="00D964EC"/>
    <w:rsid w:val="00DA46A8"/>
    <w:rsid w:val="00DA65E2"/>
    <w:rsid w:val="00DB36DC"/>
    <w:rsid w:val="00DB5B63"/>
    <w:rsid w:val="00DB74AB"/>
    <w:rsid w:val="00DC00CC"/>
    <w:rsid w:val="00DC05A0"/>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47D5"/>
    <w:rsid w:val="00E73DF2"/>
    <w:rsid w:val="00E742E0"/>
    <w:rsid w:val="00E74427"/>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515EB3"/>
    <w:rPr>
      <w:color w:val="605E5C"/>
      <w:shd w:val="clear" w:color="auto" w:fill="E1DFDD"/>
    </w:rPr>
  </w:style>
  <w:style w:type="paragraph" w:customStyle="1" w:styleId="References">
    <w:name w:val="References"/>
    <w:basedOn w:val="Normal"/>
    <w:autoRedefine/>
    <w:rsid w:val="00515EB3"/>
    <w:pPr>
      <w:numPr>
        <w:numId w:val="28"/>
      </w:numPr>
      <w:overflowPunct w:val="0"/>
      <w:autoSpaceDE w:val="0"/>
      <w:autoSpaceDN w:val="0"/>
      <w:adjustRightInd w:val="0"/>
      <w:spacing w:after="60"/>
      <w:jc w:val="both"/>
      <w:textAlignment w:val="baseline"/>
    </w:pPr>
    <w:rPr>
      <w:rFonts w:cs="B Nazanin"/>
      <w:sz w:val="22"/>
      <w:szCs w:val="26"/>
      <w:lang w:bidi="fa-IR"/>
    </w:rPr>
  </w:style>
  <w:style w:type="table" w:styleId="LightShading">
    <w:name w:val="Light Shading"/>
    <w:basedOn w:val="TableNormal"/>
    <w:uiPriority w:val="60"/>
    <w:semiHidden/>
    <w:unhideWhenUsed/>
    <w:rsid w:val="005A07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footer" Target="footer3.xml"/><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hyperlink" Target="https://doi.org/10.22059/JPHGR.2019.258677.1007223" TargetMode="External"/><Relationship Id="rId16" Type="http://schemas.openxmlformats.org/officeDocument/2006/relationships/header" Target="header4.xml"/><Relationship Id="rId107" Type="http://schemas.openxmlformats.org/officeDocument/2006/relationships/header" Target="header7.xml"/><Relationship Id="rId11" Type="http://schemas.openxmlformats.org/officeDocument/2006/relationships/image" Target="media/image2.pn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hyperlink" Target="https://doi.org/10.1016/j.proenv.2016.03.051" TargetMode="External"/><Relationship Id="rId5" Type="http://schemas.openxmlformats.org/officeDocument/2006/relationships/webSettings" Target="webSettings.xml"/><Relationship Id="rId90" Type="http://schemas.openxmlformats.org/officeDocument/2006/relationships/hyperlink" Target="https://10.1088/1755-1315/54/1/012009" TargetMode="External"/><Relationship Id="rId95" Type="http://schemas.openxmlformats.org/officeDocument/2006/relationships/hyperlink" Target="https://doi.org/10.1175/2009jcli2900.1" TargetMode="External"/><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header" Target="header1.xml"/><Relationship Id="rId17" Type="http://schemas.openxmlformats.org/officeDocument/2006/relationships/header" Target="header5.xml"/><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hyperlink" Target="https://doi.org/10.1016/j.jenvman.2021.112733" TargetMode="External"/><Relationship Id="rId108" Type="http://schemas.openxmlformats.org/officeDocument/2006/relationships/header" Target="header8.xml"/><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hyperlink" Target="https://doi.org/10.1016/j.gloplacha.2012.12.003" TargetMode="External"/><Relationship Id="rId96" Type="http://schemas.openxmlformats.org/officeDocument/2006/relationships/hyperlink" Target="https://doi.org/10.3390/rs131939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asserzadeh@khu.ac.ir"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hyperlink" Target="https://10.1088/1755-1315/500/1/012047" TargetMode="External"/><Relationship Id="rId10" Type="http://schemas.openxmlformats.org/officeDocument/2006/relationships/hyperlink" Target="mailto:nasserzadeh@khu.ac.ir"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hyperlink" Target="https://doi.org/10.3390/rs12030530" TargetMode="External"/><Relationship Id="rId99" Type="http://schemas.openxmlformats.org/officeDocument/2006/relationships/hyperlink" Target="https://doi.org/10.1007/978-3-319-30127-3_10" TargetMode="External"/><Relationship Id="rId101" Type="http://schemas.openxmlformats.org/officeDocument/2006/relationships/hyperlink" Target="https://10.22092/ijwmse.2020.126860.1684"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1.xml"/><Relationship Id="rId39" Type="http://schemas.openxmlformats.org/officeDocument/2006/relationships/image" Target="media/image22.png"/><Relationship Id="rId109" Type="http://schemas.openxmlformats.org/officeDocument/2006/relationships/header" Target="header9.xml"/><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hyperlink" Target="https://doi.org/10.1016/S0273-1177(01)00329-5" TargetMode="External"/><Relationship Id="rId104" Type="http://schemas.openxmlformats.org/officeDocument/2006/relationships/hyperlink" Target="https://doi.org/10.1016/j.wace.2022.100412" TargetMode="Externa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hyperlink" Target="https://ui.adsabs.harvard.edu/link_gateway/2018ISPAr.425"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fontTable" Target="fontTable.xml"/><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footer" Target="footer2.xml"/><Relationship Id="rId14"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hyperlink" Target="https://doi.org/10.1016/j.catena.2010.08.016" TargetMode="External"/><Relationship Id="rId105" Type="http://schemas.openxmlformats.org/officeDocument/2006/relationships/hyperlink" Target="https://doi.org/10.3390/rs13183748" TargetMode="External"/><Relationship Id="rId8" Type="http://schemas.openxmlformats.org/officeDocument/2006/relationships/hyperlink" Target="https://orcid.org/0000-0000-0000-0000" TargetMode="Externa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hyperlink" Target="https://10.5194/isprs-archives-XLII-5-403-2018" TargetMode="External"/><Relationship Id="rId98" Type="http://schemas.openxmlformats.org/officeDocument/2006/relationships/hyperlink" Target="https://doi.org/10.1080/01431161.2016.1142689"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png"/><Relationship Id="rId20" Type="http://schemas.openxmlformats.org/officeDocument/2006/relationships/header" Target="header6.xml"/><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hyperlink" Target="https://doi.org/10.3390/su13063427" TargetMode="External"/><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7627</Words>
  <Characters>43479</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ali</cp:lastModifiedBy>
  <cp:revision>73</cp:revision>
  <cp:lastPrinted>2022-06-29T10:54:00Z</cp:lastPrinted>
  <dcterms:created xsi:type="dcterms:W3CDTF">2023-12-13T18:18:00Z</dcterms:created>
  <dcterms:modified xsi:type="dcterms:W3CDTF">2024-05-02T21:10:00Z</dcterms:modified>
</cp:coreProperties>
</file>