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11A6" w14:textId="655D2F4D" w:rsidR="00F91EC5" w:rsidRDefault="00F91EC5" w:rsidP="00466279">
      <w:pPr>
        <w:bidi w:val="0"/>
        <w:spacing w:before="240"/>
        <w:jc w:val="center"/>
        <w:rPr>
          <w:rFonts w:asciiTheme="majorBidi" w:hAnsiTheme="majorBidi"/>
          <w:b/>
          <w:bCs/>
          <w:sz w:val="28"/>
          <w:szCs w:val="28"/>
          <w:rtl/>
        </w:rPr>
      </w:pPr>
      <w:r w:rsidRPr="00F91EC5">
        <w:rPr>
          <w:rFonts w:asciiTheme="majorBidi" w:hAnsiTheme="majorBidi"/>
          <w:b/>
          <w:bCs/>
          <w:sz w:val="28"/>
          <w:szCs w:val="28"/>
        </w:rPr>
        <w:t>Systematic Review of Scopus Indexed Articles on the Topic of Iranian "City/</w:t>
      </w:r>
      <w:r w:rsidR="00D34FF3">
        <w:rPr>
          <w:rFonts w:asciiTheme="majorBidi" w:hAnsiTheme="majorBidi"/>
          <w:b/>
          <w:bCs/>
          <w:sz w:val="28"/>
          <w:szCs w:val="28"/>
        </w:rPr>
        <w:t xml:space="preserve"> </w:t>
      </w:r>
      <w:r w:rsidRPr="00F91EC5">
        <w:rPr>
          <w:rFonts w:asciiTheme="majorBidi" w:hAnsiTheme="majorBidi"/>
          <w:b/>
          <w:bCs/>
          <w:sz w:val="28"/>
          <w:szCs w:val="28"/>
        </w:rPr>
        <w:t>Cities"</w:t>
      </w:r>
    </w:p>
    <w:p w14:paraId="773E8B87" w14:textId="77777777" w:rsidR="00F91EC5" w:rsidRPr="00466279" w:rsidRDefault="00F91EC5" w:rsidP="008D7EE2">
      <w:pPr>
        <w:jc w:val="center"/>
        <w:rPr>
          <w:rFonts w:asciiTheme="majorBidi" w:hAnsiTheme="majorBidi"/>
          <w:b/>
          <w:bCs/>
          <w:sz w:val="24"/>
          <w:rtl/>
        </w:rPr>
      </w:pPr>
    </w:p>
    <w:p w14:paraId="2B29372F" w14:textId="3B19D88C" w:rsidR="006E1024" w:rsidRPr="00A7713A" w:rsidRDefault="003D254E" w:rsidP="008D7EE2">
      <w:pPr>
        <w:jc w:val="center"/>
        <w:rPr>
          <w:rFonts w:asciiTheme="majorBidi" w:hAnsiTheme="majorBidi"/>
          <w:b/>
          <w:bCs/>
          <w:rtl/>
          <w:lang w:bidi="fa-IR"/>
        </w:rPr>
      </w:pPr>
      <w:r w:rsidRPr="005A6620">
        <w:rPr>
          <w:rFonts w:asciiTheme="majorBidi" w:hAnsiTheme="majorBidi"/>
          <w:szCs w:val="20"/>
        </w:rPr>
        <w:t xml:space="preserve"> </w:t>
      </w:r>
      <w:r w:rsidR="00AE0E36" w:rsidRPr="005A6620">
        <w:rPr>
          <w:rFonts w:asciiTheme="majorBidi" w:hAnsiTheme="majorBidi"/>
          <w:szCs w:val="20"/>
          <w:lang w:bidi="fa-IR"/>
        </w:rPr>
        <w:t xml:space="preserve"> </w:t>
      </w:r>
      <w:r w:rsidR="0091786C" w:rsidRPr="0091786C">
        <w:rPr>
          <w:rFonts w:asciiTheme="majorBidi" w:hAnsiTheme="majorBidi"/>
          <w:b/>
          <w:bCs/>
          <w:szCs w:val="20"/>
          <w:lang w:bidi="fa-IR"/>
        </w:rPr>
        <w:t>Tajeddin</w:t>
      </w:r>
      <w:r w:rsidR="0091786C" w:rsidRPr="0091786C">
        <w:t xml:space="preserve"> </w:t>
      </w:r>
      <w:r w:rsidR="0091786C" w:rsidRPr="0091786C">
        <w:rPr>
          <w:rFonts w:asciiTheme="majorBidi" w:hAnsiTheme="majorBidi"/>
          <w:b/>
          <w:bCs/>
          <w:szCs w:val="20"/>
          <w:lang w:bidi="fa-IR"/>
        </w:rPr>
        <w:t>Karami</w:t>
      </w:r>
      <w:r w:rsidR="0091786C">
        <w:rPr>
          <w:rFonts w:asciiTheme="majorBidi" w:hAnsiTheme="majorBidi"/>
          <w:b/>
          <w:bCs/>
          <w:szCs w:val="20"/>
          <w:lang w:bidi="fa-IR"/>
        </w:rPr>
        <w:t xml:space="preserve"> </w:t>
      </w:r>
      <w:r w:rsidR="0091786C">
        <w:rPr>
          <w:rFonts w:asciiTheme="majorBidi" w:hAnsiTheme="majorBidi"/>
          <w:b/>
          <w:bCs/>
          <w:szCs w:val="20"/>
          <w:vertAlign w:val="superscript"/>
          <w:lang w:bidi="fa-IR"/>
        </w:rPr>
        <w:t xml:space="preserve">1 </w:t>
      </w:r>
      <w:r w:rsidR="009C523E" w:rsidRPr="005A6620">
        <w:rPr>
          <w:rFonts w:asciiTheme="majorBidi" w:hAnsiTheme="majorBidi"/>
          <w:b/>
          <w:bCs/>
          <w:szCs w:val="20"/>
          <w:vertAlign w:val="superscript"/>
          <w:lang w:val="fr-FR"/>
        </w:rPr>
        <w:sym w:font="Wingdings" w:char="F02A"/>
      </w:r>
      <w:r w:rsidR="0091786C">
        <w:rPr>
          <w:rFonts w:asciiTheme="majorBidi" w:hAnsiTheme="majorBidi"/>
          <w:b/>
          <w:bCs/>
          <w:szCs w:val="20"/>
          <w:vertAlign w:val="superscript"/>
          <w:lang w:val="fr-FR"/>
        </w:rPr>
        <w:t xml:space="preserve"> </w:t>
      </w:r>
      <w:r w:rsidR="001977BB" w:rsidRPr="005A6620">
        <w:rPr>
          <w:rFonts w:asciiTheme="majorBidi" w:hAnsiTheme="majorBidi"/>
          <w:noProof/>
          <w:color w:val="1B55C9"/>
          <w:szCs w:val="20"/>
          <w:bdr w:val="none" w:sz="0" w:space="0" w:color="auto" w:frame="1"/>
          <w:shd w:val="clear" w:color="auto" w:fill="FFFFFF"/>
        </w:rPr>
        <w:drawing>
          <wp:inline distT="0" distB="0" distL="0" distR="0" wp14:anchorId="39B37BEB" wp14:editId="313C38F8">
            <wp:extent cx="152400" cy="152400"/>
            <wp:effectExtent l="0" t="0" r="0" b="0"/>
            <wp:docPr id="2"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5A6620">
        <w:rPr>
          <w:rFonts w:asciiTheme="majorBidi" w:hAnsiTheme="majorBidi"/>
          <w:color w:val="1B55C9"/>
          <w:szCs w:val="20"/>
          <w:bdr w:val="none" w:sz="0" w:space="0" w:color="auto" w:frame="1"/>
          <w:shd w:val="clear" w:color="auto" w:fill="FFFFFF"/>
        </w:rPr>
        <w:t xml:space="preserve"> </w:t>
      </w:r>
      <w:r w:rsidR="0094411C" w:rsidRPr="005A6620">
        <w:rPr>
          <w:rFonts w:asciiTheme="majorBidi" w:hAnsiTheme="majorBidi"/>
          <w:szCs w:val="20"/>
          <w:lang w:bidi="fa-IR"/>
        </w:rPr>
        <w:t xml:space="preserve">| </w:t>
      </w:r>
      <w:r w:rsidR="0091786C" w:rsidRPr="0091786C">
        <w:rPr>
          <w:rFonts w:asciiTheme="majorBidi" w:hAnsiTheme="majorBidi"/>
          <w:b/>
          <w:bCs/>
          <w:szCs w:val="20"/>
          <w:lang w:bidi="fa-IR"/>
        </w:rPr>
        <w:t>Vahid Khashna Mastaali Beyglu</w:t>
      </w:r>
      <w:r w:rsidR="0091786C">
        <w:rPr>
          <w:rFonts w:asciiTheme="majorBidi" w:hAnsiTheme="majorBidi"/>
          <w:b/>
          <w:bCs/>
          <w:szCs w:val="20"/>
          <w:lang w:bidi="fa-IR"/>
        </w:rPr>
        <w:t xml:space="preserve"> </w:t>
      </w:r>
      <w:r w:rsidR="00905D28">
        <w:rPr>
          <w:rFonts w:asciiTheme="majorBidi" w:hAnsiTheme="majorBidi"/>
          <w:b/>
          <w:bCs/>
          <w:szCs w:val="20"/>
          <w:vertAlign w:val="superscript"/>
          <w:lang w:bidi="fa-IR"/>
        </w:rPr>
        <w:t>2</w:t>
      </w:r>
      <w:r w:rsidR="0091786C">
        <w:rPr>
          <w:rFonts w:asciiTheme="majorBidi" w:hAnsiTheme="majorBidi"/>
          <w:b/>
          <w:bCs/>
          <w:szCs w:val="20"/>
          <w:vertAlign w:val="superscript"/>
          <w:lang w:bidi="fa-IR"/>
        </w:rPr>
        <w:t xml:space="preserve"> </w:t>
      </w:r>
      <w:r w:rsidR="001977BB" w:rsidRPr="00A7713A">
        <w:rPr>
          <w:rFonts w:asciiTheme="majorBidi" w:hAnsiTheme="majorBidi"/>
          <w:noProof/>
          <w:color w:val="1B55C9"/>
          <w:bdr w:val="none" w:sz="0" w:space="0" w:color="auto" w:frame="1"/>
          <w:shd w:val="clear" w:color="auto" w:fill="FFFFFF"/>
        </w:rPr>
        <w:drawing>
          <wp:inline distT="0" distB="0" distL="0" distR="0" wp14:anchorId="35A5C12F" wp14:editId="1F63E2C1">
            <wp:extent cx="152400" cy="152400"/>
            <wp:effectExtent l="0" t="0" r="0" b="0"/>
            <wp:docPr id="712462385" name="Picture 3">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62385" name="Picture 3">
                      <a:hlinkClick r:id="rId10"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2F0ACD" w:rsidRPr="00A7713A">
        <w:rPr>
          <w:rFonts w:asciiTheme="majorBidi" w:hAnsiTheme="majorBidi"/>
          <w:color w:val="1B55C9"/>
          <w:bdr w:val="none" w:sz="0" w:space="0" w:color="auto" w:frame="1"/>
          <w:shd w:val="clear" w:color="auto" w:fill="FFFFFF"/>
        </w:rPr>
        <w:t xml:space="preserve"> </w:t>
      </w:r>
      <w:r w:rsidR="0091786C" w:rsidRPr="005A6620">
        <w:rPr>
          <w:rFonts w:asciiTheme="majorBidi" w:hAnsiTheme="majorBidi"/>
          <w:szCs w:val="20"/>
          <w:lang w:bidi="fa-IR"/>
        </w:rPr>
        <w:t>|</w:t>
      </w:r>
      <w:r w:rsidR="0091786C">
        <w:rPr>
          <w:rFonts w:asciiTheme="majorBidi" w:hAnsiTheme="majorBidi"/>
          <w:szCs w:val="20"/>
          <w:lang w:bidi="fa-IR"/>
        </w:rPr>
        <w:t xml:space="preserve"> </w:t>
      </w:r>
      <w:r w:rsidR="00905D28" w:rsidRPr="00905D28">
        <w:rPr>
          <w:rFonts w:asciiTheme="majorBidi" w:hAnsiTheme="majorBidi"/>
          <w:b/>
          <w:bCs/>
          <w:szCs w:val="20"/>
          <w:lang w:bidi="fa-IR"/>
        </w:rPr>
        <w:t>Hediye</w:t>
      </w:r>
      <w:r w:rsidR="00905D28">
        <w:rPr>
          <w:rFonts w:asciiTheme="majorBidi" w:hAnsiTheme="majorBidi"/>
          <w:b/>
          <w:bCs/>
          <w:szCs w:val="20"/>
          <w:lang w:bidi="fa-IR"/>
        </w:rPr>
        <w:t xml:space="preserve"> </w:t>
      </w:r>
      <w:r w:rsidR="00905D28" w:rsidRPr="00905D28">
        <w:rPr>
          <w:rFonts w:asciiTheme="majorBidi" w:hAnsiTheme="majorBidi"/>
          <w:b/>
          <w:bCs/>
          <w:szCs w:val="20"/>
          <w:lang w:bidi="fa-IR"/>
        </w:rPr>
        <w:t>Molayari</w:t>
      </w:r>
      <w:r w:rsidR="00905D28">
        <w:rPr>
          <w:rFonts w:asciiTheme="majorBidi" w:hAnsiTheme="majorBidi"/>
          <w:b/>
          <w:bCs/>
          <w:szCs w:val="20"/>
          <w:lang w:bidi="fa-IR"/>
        </w:rPr>
        <w:t xml:space="preserve"> </w:t>
      </w:r>
      <w:r w:rsidR="00905D28">
        <w:rPr>
          <w:rFonts w:asciiTheme="majorBidi" w:hAnsiTheme="majorBidi"/>
          <w:b/>
          <w:bCs/>
          <w:szCs w:val="20"/>
          <w:vertAlign w:val="superscript"/>
          <w:lang w:bidi="fa-IR"/>
        </w:rPr>
        <w:t xml:space="preserve">3 </w:t>
      </w:r>
      <w:r w:rsidR="0091786C" w:rsidRPr="005A6620">
        <w:rPr>
          <w:rFonts w:asciiTheme="majorBidi" w:hAnsiTheme="majorBidi"/>
          <w:noProof/>
          <w:color w:val="1B55C9"/>
          <w:szCs w:val="20"/>
          <w:bdr w:val="none" w:sz="0" w:space="0" w:color="auto" w:frame="1"/>
          <w:shd w:val="clear" w:color="auto" w:fill="FFFFFF"/>
        </w:rPr>
        <w:drawing>
          <wp:inline distT="0" distB="0" distL="0" distR="0" wp14:anchorId="49BACB8A" wp14:editId="786A419B">
            <wp:extent cx="152400" cy="152400"/>
            <wp:effectExtent l="0" t="0" r="0" b="0"/>
            <wp:docPr id="1303988222" name="Picture 1">
              <a:hlinkClick xmlns:a="http://schemas.openxmlformats.org/drawingml/2006/main" r:id="rId11"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88222" name="Picture 1">
                      <a:hlinkClick r:id="rId11"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1786C" w:rsidRPr="005A6620">
        <w:rPr>
          <w:rFonts w:asciiTheme="majorBidi" w:hAnsiTheme="majorBidi"/>
          <w:color w:val="1B55C9"/>
          <w:szCs w:val="20"/>
          <w:bdr w:val="none" w:sz="0" w:space="0" w:color="auto" w:frame="1"/>
          <w:shd w:val="clear" w:color="auto" w:fill="FFFFFF"/>
        </w:rPr>
        <w:t xml:space="preserve"> </w:t>
      </w:r>
    </w:p>
    <w:p w14:paraId="6736C037" w14:textId="77777777" w:rsidR="006E1024" w:rsidRPr="00A7713A" w:rsidRDefault="006E1024" w:rsidP="006E1024">
      <w:pPr>
        <w:tabs>
          <w:tab w:val="left" w:pos="6870"/>
        </w:tabs>
        <w:rPr>
          <w:rFonts w:asciiTheme="majorBidi" w:hAnsiTheme="majorBidi"/>
          <w:szCs w:val="20"/>
          <w:rtl/>
          <w:lang w:bidi="fa-IR"/>
        </w:rPr>
      </w:pPr>
    </w:p>
    <w:p w14:paraId="3A78FC63" w14:textId="3ECD038D" w:rsidR="003D254E" w:rsidRPr="00A7713A" w:rsidRDefault="006E1024" w:rsidP="0029528E">
      <w:pPr>
        <w:bidi w:val="0"/>
        <w:ind w:left="284" w:hanging="284"/>
        <w:rPr>
          <w:rFonts w:asciiTheme="majorBidi" w:hAnsiTheme="majorBidi"/>
          <w:sz w:val="18"/>
          <w:szCs w:val="18"/>
          <w:rtl/>
          <w:lang w:bidi="fa-IR"/>
        </w:rPr>
      </w:pPr>
      <w:r w:rsidRPr="00A7713A">
        <w:rPr>
          <w:rFonts w:asciiTheme="majorBidi" w:hAnsiTheme="majorBidi"/>
          <w:sz w:val="18"/>
          <w:szCs w:val="18"/>
        </w:rPr>
        <w:t>1.</w:t>
      </w:r>
      <w:r w:rsidR="003D254E" w:rsidRPr="00A7713A">
        <w:rPr>
          <w:rFonts w:asciiTheme="majorBidi" w:hAnsiTheme="majorBidi"/>
          <w:sz w:val="18"/>
          <w:szCs w:val="18"/>
        </w:rPr>
        <w:t xml:space="preserve"> </w:t>
      </w:r>
      <w:r w:rsidR="0029528E" w:rsidRPr="00A7713A">
        <w:rPr>
          <w:rFonts w:asciiTheme="majorBidi" w:hAnsiTheme="majorBidi"/>
          <w:sz w:val="18"/>
          <w:szCs w:val="18"/>
        </w:rPr>
        <w:t>Corresponding author</w:t>
      </w:r>
      <w:r w:rsidR="0029528E">
        <w:rPr>
          <w:rFonts w:asciiTheme="majorBidi" w:hAnsiTheme="majorBidi"/>
          <w:sz w:val="18"/>
          <w:szCs w:val="18"/>
        </w:rPr>
        <w:t>,</w:t>
      </w:r>
      <w:r w:rsidR="0029528E" w:rsidRPr="00A7713A">
        <w:rPr>
          <w:rFonts w:asciiTheme="majorBidi" w:hAnsiTheme="majorBidi"/>
          <w:sz w:val="18"/>
          <w:szCs w:val="18"/>
        </w:rPr>
        <w:t xml:space="preserve"> </w:t>
      </w:r>
      <w:r w:rsidR="0029528E" w:rsidRPr="0029528E">
        <w:rPr>
          <w:rFonts w:asciiTheme="majorBidi" w:hAnsiTheme="majorBidi"/>
          <w:sz w:val="18"/>
          <w:szCs w:val="18"/>
        </w:rPr>
        <w:t>Assistant Professor of Geography and Urban Planning, Department of Geography, Faculty of Geographical Sciences, Kharazmi University, Tehran, Iran.</w:t>
      </w:r>
      <w:r w:rsidR="00095359" w:rsidRPr="00A7713A">
        <w:rPr>
          <w:rFonts w:asciiTheme="majorBidi" w:hAnsiTheme="majorBidi"/>
          <w:sz w:val="18"/>
          <w:szCs w:val="18"/>
        </w:rPr>
        <w:t xml:space="preserve"> </w:t>
      </w:r>
      <w:r w:rsidR="00F35BC9" w:rsidRPr="00F35BC9">
        <w:rPr>
          <w:rFonts w:asciiTheme="majorBidi" w:hAnsiTheme="majorBidi"/>
          <w:b/>
          <w:bCs/>
          <w:sz w:val="18"/>
          <w:szCs w:val="18"/>
        </w:rPr>
        <w:t>E-mail:</w:t>
      </w:r>
      <w:r w:rsidR="00F35BC9" w:rsidRPr="00A7713A">
        <w:rPr>
          <w:rFonts w:asciiTheme="majorBidi" w:hAnsiTheme="majorBidi"/>
          <w:sz w:val="18"/>
          <w:szCs w:val="18"/>
        </w:rPr>
        <w:t xml:space="preserve"> </w:t>
      </w:r>
      <w:r w:rsidR="003D254E" w:rsidRPr="00A7713A">
        <w:rPr>
          <w:rFonts w:asciiTheme="majorBidi" w:hAnsiTheme="majorBidi"/>
          <w:sz w:val="18"/>
          <w:szCs w:val="18"/>
        </w:rPr>
        <w:t xml:space="preserve"> </w:t>
      </w:r>
      <w:r w:rsidR="00D736C5" w:rsidRPr="0029528E">
        <w:rPr>
          <w:rFonts w:asciiTheme="majorBidi" w:hAnsiTheme="majorBidi"/>
          <w:color w:val="0033CC"/>
          <w:sz w:val="18"/>
          <w:szCs w:val="18"/>
        </w:rPr>
        <w:t>Karamit</w:t>
      </w:r>
      <w:r w:rsidR="0029528E" w:rsidRPr="0029528E">
        <w:rPr>
          <w:rFonts w:asciiTheme="majorBidi" w:hAnsiTheme="majorBidi"/>
          <w:color w:val="0033CC"/>
          <w:sz w:val="18"/>
          <w:szCs w:val="18"/>
        </w:rPr>
        <w:t>@khu.ac.ir</w:t>
      </w:r>
    </w:p>
    <w:p w14:paraId="4E7725D9" w14:textId="425E2FBC" w:rsidR="003D254E" w:rsidRPr="00A7713A" w:rsidRDefault="003D254E" w:rsidP="0029528E">
      <w:pPr>
        <w:bidi w:val="0"/>
        <w:ind w:left="284" w:hanging="284"/>
        <w:rPr>
          <w:rFonts w:asciiTheme="majorBidi" w:hAnsiTheme="majorBidi"/>
          <w:sz w:val="18"/>
          <w:szCs w:val="18"/>
        </w:rPr>
      </w:pPr>
      <w:r w:rsidRPr="00A7713A">
        <w:rPr>
          <w:rFonts w:asciiTheme="majorBidi" w:hAnsiTheme="majorBidi"/>
          <w:sz w:val="18"/>
          <w:szCs w:val="18"/>
        </w:rPr>
        <w:t>2.</w:t>
      </w:r>
      <w:r w:rsidR="002F2013" w:rsidRPr="00A7713A">
        <w:rPr>
          <w:rFonts w:asciiTheme="majorBidi" w:hAnsiTheme="majorBidi"/>
          <w:sz w:val="18"/>
          <w:szCs w:val="18"/>
        </w:rPr>
        <w:t xml:space="preserve"> </w:t>
      </w:r>
      <w:r w:rsidR="00D65970" w:rsidRPr="00D65970">
        <w:rPr>
          <w:rFonts w:asciiTheme="majorBidi" w:hAnsiTheme="majorBidi"/>
          <w:sz w:val="18"/>
          <w:szCs w:val="18"/>
        </w:rPr>
        <w:t>Master of Political Geography, Department of Geography, Faculty of Geographical Sciences, Kharazmi University, Tehran, Iran</w:t>
      </w:r>
      <w:r w:rsidR="00DB36DC" w:rsidRPr="00A7713A">
        <w:rPr>
          <w:rFonts w:asciiTheme="majorBidi" w:hAnsiTheme="majorBidi"/>
          <w:sz w:val="18"/>
          <w:szCs w:val="18"/>
        </w:rPr>
        <w:t xml:space="preserve">. </w:t>
      </w:r>
      <w:r w:rsidR="00DB36DC" w:rsidRPr="00F35BC9">
        <w:rPr>
          <w:rFonts w:asciiTheme="majorBidi" w:hAnsiTheme="majorBidi"/>
          <w:b/>
          <w:bCs/>
          <w:sz w:val="18"/>
          <w:szCs w:val="18"/>
        </w:rPr>
        <w:t>E-mail:</w:t>
      </w:r>
      <w:r w:rsidR="00DB36DC" w:rsidRPr="00A7713A">
        <w:rPr>
          <w:rFonts w:asciiTheme="majorBidi" w:hAnsiTheme="majorBidi"/>
          <w:sz w:val="18"/>
          <w:szCs w:val="18"/>
        </w:rPr>
        <w:t xml:space="preserve"> </w:t>
      </w:r>
      <w:r w:rsidR="00D736C5">
        <w:rPr>
          <w:rFonts w:asciiTheme="majorBidi" w:hAnsiTheme="majorBidi"/>
          <w:color w:val="0033CC"/>
          <w:sz w:val="18"/>
          <w:szCs w:val="18"/>
        </w:rPr>
        <w:t>Vahid.khashn</w:t>
      </w:r>
      <w:r w:rsidR="00D736C5" w:rsidRPr="00D736C5">
        <w:rPr>
          <w:rFonts w:asciiTheme="majorBidi" w:hAnsiTheme="majorBidi"/>
          <w:color w:val="0033CC"/>
          <w:sz w:val="18"/>
          <w:szCs w:val="18"/>
        </w:rPr>
        <w:t>@gmail.com</w:t>
      </w:r>
    </w:p>
    <w:p w14:paraId="4BF3E566" w14:textId="7A2EB18F" w:rsidR="006E1024" w:rsidRPr="00A7713A" w:rsidRDefault="003D254E" w:rsidP="0029528E">
      <w:pPr>
        <w:bidi w:val="0"/>
        <w:ind w:left="284" w:hanging="284"/>
        <w:rPr>
          <w:rFonts w:asciiTheme="majorBidi" w:hAnsiTheme="majorBidi"/>
          <w:sz w:val="18"/>
          <w:szCs w:val="18"/>
        </w:rPr>
      </w:pPr>
      <w:r w:rsidRPr="00A7713A">
        <w:rPr>
          <w:rFonts w:asciiTheme="majorBidi" w:hAnsiTheme="majorBidi"/>
          <w:sz w:val="18"/>
          <w:szCs w:val="18"/>
        </w:rPr>
        <w:t xml:space="preserve">3. </w:t>
      </w:r>
      <w:r w:rsidR="00D65970" w:rsidRPr="00D65970">
        <w:rPr>
          <w:rFonts w:asciiTheme="majorBidi" w:hAnsiTheme="majorBidi"/>
          <w:sz w:val="18"/>
          <w:szCs w:val="18"/>
        </w:rPr>
        <w:t>Master of Geography and Urban Planning, Department of Geography, Faculty of Geographical Sciences, Kharazmi University, Tehran, Iran</w:t>
      </w:r>
      <w:r w:rsidR="00D65970">
        <w:rPr>
          <w:rFonts w:asciiTheme="majorBidi" w:hAnsiTheme="majorBidi"/>
          <w:sz w:val="18"/>
          <w:szCs w:val="18"/>
        </w:rPr>
        <w:t xml:space="preserve">. </w:t>
      </w:r>
      <w:r w:rsidR="002F2013" w:rsidRPr="00F35BC9">
        <w:rPr>
          <w:rFonts w:asciiTheme="majorBidi" w:hAnsiTheme="majorBidi"/>
          <w:b/>
          <w:bCs/>
          <w:sz w:val="18"/>
          <w:szCs w:val="18"/>
        </w:rPr>
        <w:t>E-mail:</w:t>
      </w:r>
      <w:r w:rsidR="002F2013" w:rsidRPr="00A7713A">
        <w:rPr>
          <w:rFonts w:asciiTheme="majorBidi" w:hAnsiTheme="majorBidi"/>
          <w:sz w:val="18"/>
          <w:szCs w:val="18"/>
        </w:rPr>
        <w:t xml:space="preserve"> </w:t>
      </w:r>
      <w:r w:rsidR="00905D28" w:rsidRPr="00905D28">
        <w:rPr>
          <w:rFonts w:asciiTheme="majorBidi" w:hAnsiTheme="majorBidi"/>
          <w:color w:val="0033CC"/>
          <w:sz w:val="18"/>
          <w:szCs w:val="18"/>
        </w:rPr>
        <w:t>Hediyemolayari@gmail.com</w:t>
      </w:r>
    </w:p>
    <w:p w14:paraId="66B465A6" w14:textId="77777777" w:rsidR="00E94B4F" w:rsidRPr="00A7713A" w:rsidRDefault="00E94B4F" w:rsidP="00E94B4F">
      <w:pPr>
        <w:spacing w:line="320" w:lineRule="exact"/>
        <w:ind w:left="284" w:hanging="284"/>
        <w:rPr>
          <w:rFonts w:asciiTheme="majorBidi" w:hAnsiTheme="majorBidi"/>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2"/>
        <w:gridCol w:w="6346"/>
      </w:tblGrid>
      <w:tr w:rsidR="006E1024" w:rsidRPr="00A7713A" w14:paraId="28A30721" w14:textId="77777777" w:rsidTr="00D826CD">
        <w:tc>
          <w:tcPr>
            <w:tcW w:w="2518" w:type="dxa"/>
            <w:tcBorders>
              <w:right w:val="dotDash" w:sz="4" w:space="0" w:color="auto"/>
            </w:tcBorders>
            <w:shd w:val="clear" w:color="auto" w:fill="D9D9D9" w:themeFill="background1" w:themeFillShade="D9"/>
            <w:vAlign w:val="center"/>
          </w:tcPr>
          <w:p w14:paraId="31AC8B37" w14:textId="77777777" w:rsidR="006E1024" w:rsidRPr="00A7713A" w:rsidRDefault="006E1024" w:rsidP="00D826CD">
            <w:pPr>
              <w:bidi w:val="0"/>
              <w:spacing w:line="320" w:lineRule="exact"/>
              <w:jc w:val="left"/>
              <w:rPr>
                <w:rFonts w:asciiTheme="majorBidi" w:hAnsiTheme="majorBidi"/>
                <w:b/>
                <w:bCs/>
                <w:rtl/>
              </w:rPr>
            </w:pPr>
            <w:r w:rsidRPr="00A7713A">
              <w:rPr>
                <w:rFonts w:asciiTheme="majorBidi" w:hAnsiTheme="majorBidi"/>
                <w:b/>
                <w:bCs/>
              </w:rPr>
              <w:t>Article Info</w:t>
            </w:r>
          </w:p>
        </w:tc>
        <w:tc>
          <w:tcPr>
            <w:tcW w:w="6946" w:type="dxa"/>
            <w:tcBorders>
              <w:left w:val="dotDash" w:sz="4" w:space="0" w:color="auto"/>
            </w:tcBorders>
            <w:shd w:val="clear" w:color="auto" w:fill="D9D9D9" w:themeFill="background1" w:themeFillShade="D9"/>
            <w:vAlign w:val="center"/>
          </w:tcPr>
          <w:p w14:paraId="436584C3" w14:textId="45BD2B3A" w:rsidR="006E1024" w:rsidRPr="00A7713A" w:rsidRDefault="006E1024" w:rsidP="00D826CD">
            <w:pPr>
              <w:bidi w:val="0"/>
              <w:contextualSpacing/>
              <w:jc w:val="left"/>
              <w:rPr>
                <w:rFonts w:asciiTheme="majorBidi" w:hAnsiTheme="majorBidi"/>
                <w:b/>
                <w:bCs/>
                <w:rtl/>
              </w:rPr>
            </w:pPr>
            <w:r w:rsidRPr="00A7713A">
              <w:rPr>
                <w:rFonts w:asciiTheme="majorBidi" w:hAnsiTheme="majorBidi"/>
                <w:b/>
                <w:bCs/>
              </w:rPr>
              <w:t>ABSTRACT</w:t>
            </w:r>
          </w:p>
        </w:tc>
      </w:tr>
      <w:tr w:rsidR="006E1024" w:rsidRPr="00A7713A" w14:paraId="15860B53" w14:textId="77777777" w:rsidTr="00AE537B">
        <w:trPr>
          <w:trHeight w:val="2571"/>
        </w:trPr>
        <w:tc>
          <w:tcPr>
            <w:tcW w:w="2518" w:type="dxa"/>
            <w:tcBorders>
              <w:right w:val="dotDash" w:sz="4" w:space="0" w:color="auto"/>
            </w:tcBorders>
          </w:tcPr>
          <w:p w14:paraId="1155521C" w14:textId="35DF31F8" w:rsidR="006E1024" w:rsidRPr="00A7713A" w:rsidRDefault="006E1024" w:rsidP="00613962">
            <w:pPr>
              <w:bidi w:val="0"/>
              <w:spacing w:line="320" w:lineRule="exact"/>
              <w:rPr>
                <w:rFonts w:asciiTheme="majorBidi" w:hAnsiTheme="majorBidi"/>
                <w:b/>
                <w:bCs/>
                <w:szCs w:val="20"/>
              </w:rPr>
            </w:pPr>
            <w:r w:rsidRPr="00A7713A">
              <w:rPr>
                <w:rFonts w:asciiTheme="majorBidi" w:hAnsiTheme="majorBidi"/>
                <w:b/>
                <w:bCs/>
                <w:szCs w:val="20"/>
              </w:rPr>
              <w:t xml:space="preserve">Article </w:t>
            </w:r>
            <w:r w:rsidR="00597A0F" w:rsidRPr="00A7713A">
              <w:rPr>
                <w:rFonts w:asciiTheme="majorBidi" w:hAnsiTheme="majorBidi"/>
                <w:b/>
                <w:bCs/>
                <w:szCs w:val="20"/>
              </w:rPr>
              <w:t>type</w:t>
            </w:r>
            <w:r w:rsidRPr="00A7713A">
              <w:rPr>
                <w:rFonts w:asciiTheme="majorBidi" w:hAnsiTheme="majorBidi"/>
                <w:b/>
                <w:bCs/>
                <w:szCs w:val="20"/>
              </w:rPr>
              <w:t>:</w:t>
            </w:r>
            <w:r w:rsidR="00095359" w:rsidRPr="00A7713A">
              <w:rPr>
                <w:rFonts w:asciiTheme="majorBidi" w:hAnsiTheme="majorBidi"/>
                <w:b/>
                <w:bCs/>
                <w:szCs w:val="20"/>
              </w:rPr>
              <w:t xml:space="preserve"> </w:t>
            </w:r>
          </w:p>
          <w:p w14:paraId="113BBCD7" w14:textId="77777777" w:rsidR="006E1024" w:rsidRPr="00A7713A" w:rsidRDefault="006E1024" w:rsidP="00613962">
            <w:pPr>
              <w:bidi w:val="0"/>
              <w:spacing w:line="320" w:lineRule="exact"/>
              <w:rPr>
                <w:rFonts w:asciiTheme="majorBidi" w:hAnsiTheme="majorBidi"/>
                <w:szCs w:val="20"/>
                <w:rtl/>
              </w:rPr>
            </w:pPr>
            <w:r w:rsidRPr="00A7713A">
              <w:rPr>
                <w:rFonts w:asciiTheme="majorBidi" w:hAnsiTheme="majorBidi"/>
                <w:szCs w:val="20"/>
              </w:rPr>
              <w:t>Research Article</w:t>
            </w:r>
          </w:p>
          <w:p w14:paraId="09A1D0F8" w14:textId="77777777" w:rsidR="0094060D" w:rsidRPr="00A7713A" w:rsidRDefault="0094060D" w:rsidP="00B451EB">
            <w:pPr>
              <w:rPr>
                <w:rFonts w:asciiTheme="majorBidi" w:hAnsiTheme="majorBidi"/>
                <w:b/>
                <w:bCs/>
                <w:sz w:val="18"/>
                <w:szCs w:val="18"/>
                <w:rtl/>
                <w:lang w:bidi="fa-IR"/>
              </w:rPr>
            </w:pPr>
          </w:p>
          <w:p w14:paraId="1FDA7D88" w14:textId="77777777" w:rsidR="006E1024" w:rsidRPr="00A7713A" w:rsidRDefault="00DA65E2" w:rsidP="00D826CD">
            <w:pPr>
              <w:bidi w:val="0"/>
              <w:spacing w:line="320" w:lineRule="exact"/>
              <w:rPr>
                <w:rFonts w:asciiTheme="majorBidi" w:hAnsiTheme="majorBidi"/>
                <w:b/>
                <w:bCs/>
                <w:sz w:val="18"/>
                <w:szCs w:val="18"/>
                <w:rtl/>
              </w:rPr>
            </w:pPr>
            <w:r w:rsidRPr="00A7713A">
              <w:rPr>
                <w:rFonts w:asciiTheme="majorBidi" w:hAnsiTheme="majorBidi"/>
                <w:b/>
                <w:bCs/>
                <w:sz w:val="18"/>
                <w:szCs w:val="18"/>
              </w:rPr>
              <w:t xml:space="preserve">Article </w:t>
            </w:r>
            <w:r w:rsidR="00597A0F" w:rsidRPr="00A7713A">
              <w:rPr>
                <w:rFonts w:asciiTheme="majorBidi" w:hAnsiTheme="majorBidi"/>
                <w:b/>
                <w:bCs/>
                <w:sz w:val="18"/>
                <w:szCs w:val="18"/>
              </w:rPr>
              <w:t>history</w:t>
            </w:r>
            <w:r w:rsidRPr="00A7713A">
              <w:rPr>
                <w:rFonts w:asciiTheme="majorBidi" w:hAnsiTheme="majorBidi"/>
                <w:b/>
                <w:bCs/>
                <w:sz w:val="18"/>
                <w:szCs w:val="18"/>
              </w:rPr>
              <w:t xml:space="preserve">: </w:t>
            </w:r>
          </w:p>
          <w:p w14:paraId="1C0E902B" w14:textId="77777777" w:rsidR="00DA65E2" w:rsidRPr="00A7713A" w:rsidRDefault="00DA65E2" w:rsidP="00D826CD">
            <w:pPr>
              <w:bidi w:val="0"/>
              <w:spacing w:line="320" w:lineRule="exact"/>
              <w:ind w:left="284" w:hanging="284"/>
              <w:rPr>
                <w:rFonts w:asciiTheme="majorBidi" w:hAnsiTheme="majorBidi"/>
                <w:sz w:val="18"/>
                <w:szCs w:val="18"/>
              </w:rPr>
            </w:pPr>
            <w:r w:rsidRPr="00A7713A">
              <w:rPr>
                <w:rFonts w:asciiTheme="majorBidi" w:hAnsiTheme="majorBidi"/>
                <w:sz w:val="18"/>
                <w:szCs w:val="18"/>
              </w:rPr>
              <w:t>Received</w:t>
            </w:r>
            <w:r w:rsidR="006940A3" w:rsidRPr="00A7713A">
              <w:rPr>
                <w:rFonts w:asciiTheme="majorBidi" w:hAnsiTheme="majorBidi"/>
                <w:sz w:val="18"/>
                <w:szCs w:val="18"/>
              </w:rPr>
              <w:t xml:space="preserve"> </w:t>
            </w:r>
            <w:r w:rsidR="00681B4B" w:rsidRPr="00A7713A">
              <w:rPr>
                <w:rFonts w:asciiTheme="majorBidi" w:hAnsiTheme="majorBidi"/>
                <w:sz w:val="18"/>
                <w:szCs w:val="18"/>
              </w:rPr>
              <w:t>2</w:t>
            </w:r>
            <w:r w:rsidR="002D23FB" w:rsidRPr="00A7713A">
              <w:rPr>
                <w:rFonts w:asciiTheme="majorBidi" w:hAnsiTheme="majorBidi"/>
                <w:sz w:val="18"/>
                <w:szCs w:val="18"/>
              </w:rPr>
              <w:t>0</w:t>
            </w:r>
            <w:r w:rsidRPr="00A7713A">
              <w:rPr>
                <w:rFonts w:asciiTheme="majorBidi" w:hAnsiTheme="majorBidi"/>
                <w:sz w:val="18"/>
                <w:szCs w:val="18"/>
              </w:rPr>
              <w:t xml:space="preserve"> </w:t>
            </w:r>
            <w:r w:rsidR="002D23FB" w:rsidRPr="00A7713A">
              <w:rPr>
                <w:rFonts w:asciiTheme="majorBidi" w:hAnsiTheme="majorBidi"/>
                <w:sz w:val="18"/>
                <w:szCs w:val="18"/>
              </w:rPr>
              <w:t>March</w:t>
            </w:r>
            <w:r w:rsidRPr="00A7713A">
              <w:rPr>
                <w:rFonts w:asciiTheme="majorBidi" w:hAnsiTheme="majorBidi"/>
                <w:sz w:val="18"/>
                <w:szCs w:val="18"/>
              </w:rPr>
              <w:t xml:space="preserve"> 202</w:t>
            </w:r>
            <w:r w:rsidR="000F385D" w:rsidRPr="00A7713A">
              <w:rPr>
                <w:rFonts w:asciiTheme="majorBidi" w:hAnsiTheme="majorBidi"/>
                <w:sz w:val="18"/>
                <w:szCs w:val="18"/>
              </w:rPr>
              <w:t>3</w:t>
            </w:r>
          </w:p>
          <w:p w14:paraId="75BD7937" w14:textId="77777777" w:rsidR="00C16129" w:rsidRPr="00A7713A" w:rsidRDefault="00C16129" w:rsidP="00D826CD">
            <w:pPr>
              <w:bidi w:val="0"/>
              <w:spacing w:line="320" w:lineRule="exact"/>
              <w:ind w:left="284" w:hanging="284"/>
              <w:rPr>
                <w:rFonts w:asciiTheme="majorBidi" w:hAnsiTheme="majorBidi"/>
                <w:sz w:val="18"/>
                <w:szCs w:val="18"/>
              </w:rPr>
            </w:pPr>
            <w:r w:rsidRPr="00A7713A">
              <w:rPr>
                <w:rFonts w:asciiTheme="majorBidi" w:hAnsiTheme="majorBidi"/>
                <w:sz w:val="18"/>
                <w:szCs w:val="18"/>
              </w:rPr>
              <w:t>Received in revised form</w:t>
            </w:r>
            <w:r w:rsidR="006940A3" w:rsidRPr="00A7713A">
              <w:rPr>
                <w:rFonts w:asciiTheme="majorBidi" w:hAnsiTheme="majorBidi"/>
                <w:sz w:val="18"/>
                <w:szCs w:val="18"/>
              </w:rPr>
              <w:t xml:space="preserve"> </w:t>
            </w:r>
            <w:r w:rsidR="00681B4B" w:rsidRPr="00A7713A">
              <w:rPr>
                <w:rFonts w:asciiTheme="majorBidi" w:hAnsiTheme="majorBidi"/>
                <w:sz w:val="18"/>
                <w:szCs w:val="18"/>
              </w:rPr>
              <w:t>2</w:t>
            </w:r>
            <w:r w:rsidRPr="00A7713A">
              <w:rPr>
                <w:rFonts w:asciiTheme="majorBidi" w:hAnsiTheme="majorBidi"/>
                <w:sz w:val="18"/>
                <w:szCs w:val="18"/>
              </w:rPr>
              <w:t xml:space="preserve">0 </w:t>
            </w:r>
            <w:r w:rsidR="00CA2F1A" w:rsidRPr="00A7713A">
              <w:rPr>
                <w:rFonts w:asciiTheme="majorBidi" w:hAnsiTheme="majorBidi"/>
                <w:sz w:val="18"/>
                <w:szCs w:val="18"/>
              </w:rPr>
              <w:t>April</w:t>
            </w:r>
            <w:r w:rsidRPr="00A7713A">
              <w:rPr>
                <w:rFonts w:asciiTheme="majorBidi" w:hAnsiTheme="majorBidi"/>
                <w:sz w:val="18"/>
                <w:szCs w:val="18"/>
              </w:rPr>
              <w:t xml:space="preserve"> 202</w:t>
            </w:r>
            <w:r w:rsidR="000F385D" w:rsidRPr="00A7713A">
              <w:rPr>
                <w:rFonts w:asciiTheme="majorBidi" w:hAnsiTheme="majorBidi"/>
                <w:sz w:val="18"/>
                <w:szCs w:val="18"/>
              </w:rPr>
              <w:t>3</w:t>
            </w:r>
          </w:p>
          <w:p w14:paraId="00E02AA5" w14:textId="77777777" w:rsidR="00DA65E2" w:rsidRPr="00A7713A" w:rsidRDefault="00DA65E2" w:rsidP="00D826CD">
            <w:pPr>
              <w:bidi w:val="0"/>
              <w:spacing w:line="320" w:lineRule="exact"/>
              <w:ind w:left="284" w:hanging="284"/>
              <w:rPr>
                <w:rFonts w:asciiTheme="majorBidi" w:hAnsiTheme="majorBidi"/>
                <w:sz w:val="18"/>
                <w:szCs w:val="18"/>
              </w:rPr>
            </w:pPr>
            <w:r w:rsidRPr="00A7713A">
              <w:rPr>
                <w:rFonts w:asciiTheme="majorBidi" w:hAnsiTheme="majorBidi"/>
                <w:sz w:val="18"/>
                <w:szCs w:val="18"/>
              </w:rPr>
              <w:t>Accepted</w:t>
            </w:r>
            <w:r w:rsidR="006940A3" w:rsidRPr="00A7713A">
              <w:rPr>
                <w:rFonts w:asciiTheme="majorBidi" w:hAnsiTheme="majorBidi"/>
                <w:sz w:val="18"/>
                <w:szCs w:val="18"/>
              </w:rPr>
              <w:t xml:space="preserve"> </w:t>
            </w:r>
            <w:r w:rsidRPr="00A7713A">
              <w:rPr>
                <w:rFonts w:asciiTheme="majorBidi" w:hAnsiTheme="majorBidi"/>
                <w:sz w:val="18"/>
                <w:szCs w:val="18"/>
              </w:rPr>
              <w:t xml:space="preserve">6 </w:t>
            </w:r>
            <w:r w:rsidR="00CA2F1A" w:rsidRPr="00A7713A">
              <w:rPr>
                <w:rFonts w:asciiTheme="majorBidi" w:hAnsiTheme="majorBidi"/>
                <w:sz w:val="18"/>
                <w:szCs w:val="18"/>
              </w:rPr>
              <w:t>May</w:t>
            </w:r>
            <w:r w:rsidRPr="00A7713A">
              <w:rPr>
                <w:rFonts w:asciiTheme="majorBidi" w:hAnsiTheme="majorBidi"/>
                <w:sz w:val="18"/>
                <w:szCs w:val="18"/>
              </w:rPr>
              <w:t xml:space="preserve"> 202</w:t>
            </w:r>
            <w:r w:rsidR="000F385D" w:rsidRPr="00A7713A">
              <w:rPr>
                <w:rFonts w:asciiTheme="majorBidi" w:hAnsiTheme="majorBidi"/>
                <w:sz w:val="18"/>
                <w:szCs w:val="18"/>
              </w:rPr>
              <w:t>3</w:t>
            </w:r>
          </w:p>
          <w:p w14:paraId="32D0B291" w14:textId="77777777" w:rsidR="00BB192F" w:rsidRPr="00A7713A" w:rsidRDefault="00C16129" w:rsidP="00D826CD">
            <w:pPr>
              <w:bidi w:val="0"/>
              <w:spacing w:line="320" w:lineRule="exact"/>
              <w:ind w:left="284" w:hanging="284"/>
              <w:rPr>
                <w:rFonts w:asciiTheme="majorBidi" w:hAnsiTheme="majorBidi"/>
                <w:sz w:val="18"/>
                <w:szCs w:val="18"/>
              </w:rPr>
            </w:pPr>
            <w:r w:rsidRPr="00A7713A">
              <w:rPr>
                <w:rFonts w:asciiTheme="majorBidi" w:hAnsiTheme="majorBidi"/>
                <w:sz w:val="18"/>
                <w:szCs w:val="18"/>
              </w:rPr>
              <w:t>Published online</w:t>
            </w:r>
            <w:r w:rsidR="006940A3" w:rsidRPr="00A7713A">
              <w:rPr>
                <w:rFonts w:asciiTheme="majorBidi" w:hAnsiTheme="majorBidi"/>
                <w:sz w:val="18"/>
                <w:szCs w:val="18"/>
              </w:rPr>
              <w:t xml:space="preserve"> </w:t>
            </w:r>
            <w:r w:rsidR="002C267A" w:rsidRPr="00A7713A">
              <w:rPr>
                <w:rFonts w:asciiTheme="majorBidi" w:hAnsiTheme="majorBidi"/>
                <w:sz w:val="18"/>
                <w:szCs w:val="18"/>
              </w:rPr>
              <w:t>1</w:t>
            </w:r>
            <w:r w:rsidR="000F385D" w:rsidRPr="00A7713A">
              <w:rPr>
                <w:rFonts w:asciiTheme="majorBidi" w:hAnsiTheme="majorBidi"/>
                <w:sz w:val="18"/>
                <w:szCs w:val="18"/>
              </w:rPr>
              <w:t>0</w:t>
            </w:r>
            <w:r w:rsidRPr="00A7713A">
              <w:rPr>
                <w:rFonts w:asciiTheme="majorBidi" w:hAnsiTheme="majorBidi"/>
                <w:sz w:val="18"/>
                <w:szCs w:val="18"/>
              </w:rPr>
              <w:t xml:space="preserve"> </w:t>
            </w:r>
            <w:r w:rsidR="00CA2F1A" w:rsidRPr="00A7713A">
              <w:rPr>
                <w:rFonts w:asciiTheme="majorBidi" w:hAnsiTheme="majorBidi"/>
                <w:sz w:val="18"/>
                <w:szCs w:val="18"/>
              </w:rPr>
              <w:t>June</w:t>
            </w:r>
            <w:r w:rsidRPr="00A7713A">
              <w:rPr>
                <w:rFonts w:asciiTheme="majorBidi" w:hAnsiTheme="majorBidi"/>
                <w:sz w:val="18"/>
                <w:szCs w:val="18"/>
              </w:rPr>
              <w:t xml:space="preserve"> 202</w:t>
            </w:r>
            <w:r w:rsidR="000F385D" w:rsidRPr="00A7713A">
              <w:rPr>
                <w:rFonts w:asciiTheme="majorBidi" w:hAnsiTheme="majorBidi"/>
                <w:sz w:val="18"/>
                <w:szCs w:val="18"/>
              </w:rPr>
              <w:t>3</w:t>
            </w:r>
          </w:p>
          <w:p w14:paraId="0B5F281E" w14:textId="77777777" w:rsidR="00B451EB" w:rsidRDefault="00B451EB" w:rsidP="00D826CD">
            <w:pPr>
              <w:bidi w:val="0"/>
              <w:rPr>
                <w:rFonts w:asciiTheme="majorBidi" w:hAnsiTheme="majorBidi"/>
                <w:sz w:val="18"/>
                <w:szCs w:val="18"/>
                <w:lang w:bidi="fa-IR"/>
              </w:rPr>
            </w:pPr>
          </w:p>
          <w:p w14:paraId="55078F6E" w14:textId="77777777" w:rsidR="00AA4628" w:rsidRPr="00A7713A" w:rsidRDefault="00AA4628" w:rsidP="00AA4628">
            <w:pPr>
              <w:bidi w:val="0"/>
              <w:rPr>
                <w:rFonts w:asciiTheme="majorBidi" w:hAnsiTheme="majorBidi"/>
                <w:b/>
                <w:bCs/>
                <w:sz w:val="18"/>
                <w:szCs w:val="18"/>
              </w:rPr>
            </w:pPr>
          </w:p>
          <w:p w14:paraId="5C92B1CB" w14:textId="77777777" w:rsidR="00B451EB" w:rsidRPr="00A7713A" w:rsidRDefault="00B451EB" w:rsidP="00D826CD">
            <w:pPr>
              <w:bidi w:val="0"/>
              <w:rPr>
                <w:rFonts w:asciiTheme="majorBidi" w:hAnsiTheme="majorBidi"/>
                <w:b/>
                <w:bCs/>
                <w:sz w:val="18"/>
                <w:szCs w:val="18"/>
                <w:rtl/>
              </w:rPr>
            </w:pPr>
          </w:p>
          <w:p w14:paraId="02BBA55C" w14:textId="77777777" w:rsidR="00DA65E2" w:rsidRPr="00A7713A" w:rsidRDefault="00DA65E2" w:rsidP="00D826CD">
            <w:pPr>
              <w:bidi w:val="0"/>
              <w:spacing w:line="280" w:lineRule="exact"/>
              <w:ind w:left="851" w:hanging="851"/>
              <w:rPr>
                <w:rFonts w:asciiTheme="majorBidi" w:hAnsiTheme="majorBidi"/>
                <w:iCs/>
                <w:sz w:val="18"/>
                <w:szCs w:val="18"/>
              </w:rPr>
            </w:pPr>
            <w:r w:rsidRPr="00A7713A">
              <w:rPr>
                <w:rFonts w:asciiTheme="majorBidi" w:hAnsiTheme="majorBidi"/>
                <w:b/>
                <w:bCs/>
                <w:iCs/>
                <w:sz w:val="18"/>
                <w:szCs w:val="18"/>
              </w:rPr>
              <w:t>Keywords</w:t>
            </w:r>
            <w:r w:rsidRPr="00A7713A">
              <w:rPr>
                <w:rFonts w:asciiTheme="majorBidi" w:hAnsiTheme="majorBidi"/>
                <w:iCs/>
                <w:sz w:val="18"/>
                <w:szCs w:val="18"/>
              </w:rPr>
              <w:t xml:space="preserve">: </w:t>
            </w:r>
          </w:p>
          <w:p w14:paraId="32B43BC7" w14:textId="77777777" w:rsidR="00AA4628" w:rsidRPr="00AA4628" w:rsidRDefault="00AA4628" w:rsidP="00AA4628">
            <w:pPr>
              <w:bidi w:val="0"/>
              <w:ind w:left="851" w:hanging="851"/>
              <w:rPr>
                <w:rFonts w:asciiTheme="majorBidi" w:hAnsiTheme="majorBidi" w:cstheme="majorBidi"/>
                <w:iCs/>
                <w:sz w:val="18"/>
                <w:szCs w:val="18"/>
              </w:rPr>
            </w:pPr>
            <w:r w:rsidRPr="00AA4628">
              <w:rPr>
                <w:rFonts w:asciiTheme="majorBidi" w:hAnsiTheme="majorBidi" w:cstheme="majorBidi"/>
                <w:iCs/>
                <w:sz w:val="18"/>
                <w:szCs w:val="18"/>
              </w:rPr>
              <w:t>City</w:t>
            </w:r>
            <w:r w:rsidRPr="00AA4628">
              <w:rPr>
                <w:rFonts w:asciiTheme="majorBidi" w:hAnsiTheme="majorBidi" w:cstheme="majorBidi"/>
                <w:iCs/>
                <w:sz w:val="18"/>
                <w:szCs w:val="18"/>
                <w:rtl/>
              </w:rPr>
              <w:t>,</w:t>
            </w:r>
          </w:p>
          <w:p w14:paraId="47660926" w14:textId="77777777" w:rsidR="00AA4628" w:rsidRPr="00AA4628" w:rsidRDefault="00AA4628" w:rsidP="00AA4628">
            <w:pPr>
              <w:bidi w:val="0"/>
              <w:ind w:left="851" w:hanging="851"/>
              <w:rPr>
                <w:rFonts w:asciiTheme="majorBidi" w:hAnsiTheme="majorBidi" w:cstheme="majorBidi"/>
                <w:iCs/>
                <w:sz w:val="18"/>
                <w:szCs w:val="18"/>
              </w:rPr>
            </w:pPr>
            <w:r w:rsidRPr="00AA4628">
              <w:rPr>
                <w:rFonts w:asciiTheme="majorBidi" w:hAnsiTheme="majorBidi" w:cstheme="majorBidi"/>
                <w:iCs/>
                <w:sz w:val="18"/>
                <w:szCs w:val="18"/>
              </w:rPr>
              <w:t>Urbanization</w:t>
            </w:r>
            <w:r w:rsidRPr="00AA4628">
              <w:rPr>
                <w:rFonts w:asciiTheme="majorBidi" w:hAnsiTheme="majorBidi" w:cstheme="majorBidi"/>
                <w:iCs/>
                <w:sz w:val="18"/>
                <w:szCs w:val="18"/>
                <w:rtl/>
              </w:rPr>
              <w:t>,</w:t>
            </w:r>
          </w:p>
          <w:p w14:paraId="3079D810" w14:textId="77777777" w:rsidR="00AA4628" w:rsidRPr="00AA4628" w:rsidRDefault="00AA4628" w:rsidP="00AA4628">
            <w:pPr>
              <w:bidi w:val="0"/>
              <w:ind w:left="851" w:hanging="851"/>
              <w:rPr>
                <w:rFonts w:asciiTheme="majorBidi" w:hAnsiTheme="majorBidi" w:cstheme="majorBidi"/>
                <w:iCs/>
                <w:sz w:val="18"/>
                <w:szCs w:val="18"/>
              </w:rPr>
            </w:pPr>
            <w:r w:rsidRPr="00AA4628">
              <w:rPr>
                <w:rFonts w:asciiTheme="majorBidi" w:hAnsiTheme="majorBidi" w:cstheme="majorBidi"/>
                <w:iCs/>
                <w:sz w:val="18"/>
                <w:szCs w:val="18"/>
              </w:rPr>
              <w:t>Scopus Scientific Database</w:t>
            </w:r>
            <w:r w:rsidRPr="00AA4628">
              <w:rPr>
                <w:rFonts w:asciiTheme="majorBidi" w:hAnsiTheme="majorBidi" w:cstheme="majorBidi"/>
                <w:iCs/>
                <w:sz w:val="18"/>
                <w:szCs w:val="18"/>
                <w:rtl/>
              </w:rPr>
              <w:t>,</w:t>
            </w:r>
          </w:p>
          <w:p w14:paraId="4D62AECF" w14:textId="77777777" w:rsidR="00AA4628" w:rsidRPr="00AA4628" w:rsidRDefault="00AA4628" w:rsidP="00AA4628">
            <w:pPr>
              <w:bidi w:val="0"/>
              <w:ind w:left="851" w:hanging="851"/>
              <w:rPr>
                <w:rFonts w:asciiTheme="majorBidi" w:hAnsiTheme="majorBidi" w:cstheme="majorBidi"/>
                <w:iCs/>
                <w:sz w:val="18"/>
                <w:szCs w:val="18"/>
              </w:rPr>
            </w:pPr>
            <w:r w:rsidRPr="00AA4628">
              <w:rPr>
                <w:rFonts w:asciiTheme="majorBidi" w:hAnsiTheme="majorBidi" w:cstheme="majorBidi"/>
                <w:iCs/>
                <w:sz w:val="18"/>
                <w:szCs w:val="18"/>
              </w:rPr>
              <w:t>Systematic Review</w:t>
            </w:r>
            <w:r w:rsidRPr="00AA4628">
              <w:rPr>
                <w:rFonts w:asciiTheme="majorBidi" w:hAnsiTheme="majorBidi" w:cstheme="majorBidi"/>
                <w:iCs/>
                <w:sz w:val="18"/>
                <w:szCs w:val="18"/>
                <w:rtl/>
              </w:rPr>
              <w:t>,</w:t>
            </w:r>
          </w:p>
          <w:p w14:paraId="6FCDDAAF" w14:textId="5DD92299" w:rsidR="00DA65E2" w:rsidRPr="00A7713A" w:rsidRDefault="00AA4628" w:rsidP="00AA4628">
            <w:pPr>
              <w:bidi w:val="0"/>
              <w:rPr>
                <w:rFonts w:asciiTheme="majorBidi" w:hAnsiTheme="majorBidi"/>
                <w:rtl/>
              </w:rPr>
            </w:pPr>
            <w:r w:rsidRPr="00AA4628">
              <w:rPr>
                <w:rFonts w:asciiTheme="majorBidi" w:hAnsiTheme="majorBidi" w:cstheme="majorBidi"/>
                <w:iCs/>
                <w:sz w:val="18"/>
                <w:szCs w:val="18"/>
              </w:rPr>
              <w:t>Iran</w:t>
            </w:r>
            <w:r w:rsidRPr="00AA4628">
              <w:rPr>
                <w:rFonts w:asciiTheme="majorBidi" w:hAnsiTheme="majorBidi" w:cstheme="majorBidi"/>
                <w:iCs/>
                <w:sz w:val="18"/>
                <w:szCs w:val="18"/>
                <w:rtl/>
              </w:rPr>
              <w:t>.</w:t>
            </w:r>
          </w:p>
        </w:tc>
        <w:tc>
          <w:tcPr>
            <w:tcW w:w="6946" w:type="dxa"/>
            <w:tcBorders>
              <w:left w:val="dotDash" w:sz="4" w:space="0" w:color="auto"/>
            </w:tcBorders>
          </w:tcPr>
          <w:p w14:paraId="474B4C62" w14:textId="2F57B11B" w:rsidR="00E73DF2" w:rsidRPr="00690958" w:rsidRDefault="00690958" w:rsidP="00690958">
            <w:pPr>
              <w:bidi w:val="0"/>
              <w:spacing w:line="280" w:lineRule="exact"/>
              <w:rPr>
                <w:rFonts w:asciiTheme="majorBidi" w:hAnsiTheme="majorBidi"/>
                <w:sz w:val="22"/>
                <w:szCs w:val="22"/>
              </w:rPr>
            </w:pPr>
            <w:r w:rsidRPr="00690958">
              <w:rPr>
                <w:rFonts w:asciiTheme="majorBidi" w:hAnsiTheme="majorBidi"/>
                <w:sz w:val="22"/>
                <w:szCs w:val="22"/>
              </w:rPr>
              <w:t>In recent years, "</w:t>
            </w:r>
            <w:r w:rsidR="009E3B75" w:rsidRPr="00690958">
              <w:rPr>
                <w:rFonts w:asciiTheme="majorBidi" w:hAnsiTheme="majorBidi"/>
                <w:sz w:val="22"/>
                <w:szCs w:val="22"/>
              </w:rPr>
              <w:t>City</w:t>
            </w:r>
            <w:r w:rsidRPr="00690958">
              <w:rPr>
                <w:rFonts w:asciiTheme="majorBidi" w:hAnsiTheme="majorBidi"/>
                <w:sz w:val="22"/>
                <w:szCs w:val="22"/>
              </w:rPr>
              <w:t>" as the main human settlement has become more important than ever. Cities, as the engine of growth and the main focus of increasing development challenges in environmental, socio-economic, political-institutional, spatial-critical, etc. dimensions, have found complex and diverse aspects and have turned the study of the city into a complex and interdisciplinary field. Iran is also a country that has begun, accelerated, and completed its rapid urbanization process after the second half of the twentieth century. However, the expansion of systematic urban studies on the subject of the city and its vital dimensions has been delayed. The aim of the present article is to systematically review published research with internationally valid indexes. For this purpose, all articles related to the subject of "Iranian cities" in the Scopus scientific database from 1964 to 2026 were analyzed. To extract and visualize the findings, Bibliometrix library tools in the Rstudio and VOSviewer programming environments were used, which can provide more appropriate findings. The results of the study show that in recent years, the volume of research on Iranian cities has expanded significantly. Accordingly, researchers active in the specialized fields of environmental health, geology, and epidemiology have played a prominent role in publishing their research in internationally indexed journals. However, the role of disciplines that specialize in studying cities (such as urban development, urban planning, urban management, architecture, etc.) has been less prominent. In addition, the co-occurrence analysis of keywords in the subsystems of natural-ecological, social-health, political-management, and physical-spatial issues shows that the published articles mainly reflect the urban issues and challenges of Iran and have less expressed innovations and innovative solutions to solve the problems.</w:t>
            </w:r>
          </w:p>
          <w:p w14:paraId="0C0777A7" w14:textId="6F02E168" w:rsidR="00631BE6" w:rsidRPr="00A7713A" w:rsidRDefault="00631BE6" w:rsidP="008477B3">
            <w:pPr>
              <w:spacing w:line="280" w:lineRule="exact"/>
              <w:rPr>
                <w:rFonts w:asciiTheme="majorBidi" w:hAnsiTheme="majorBidi"/>
                <w:sz w:val="22"/>
                <w:szCs w:val="22"/>
                <w:rtl/>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olor w:val="000000" w:themeColor="text1"/>
                <w:sz w:val="16"/>
                <w:szCs w:val="16"/>
                <w:rtl/>
                <w:lang w:bidi="fa-IR"/>
              </w:rPr>
              <w:id w:val="-1038360010"/>
              <w:docPartObj>
                <w:docPartGallery w:val="Page Numbers (Bottom of Page)"/>
                <w:docPartUnique/>
              </w:docPartObj>
            </w:sdtPr>
            <w:sdtEndPr>
              <w:rPr>
                <w:rFonts w:eastAsia="Times New Roman"/>
                <w:noProof/>
                <w:color w:val="auto"/>
                <w:sz w:val="20"/>
                <w:szCs w:val="24"/>
                <w:rtl w:val="0"/>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rPr>
                    <w:rFonts w:asciiTheme="majorBidi" w:hAnsiTheme="majorBidi"/>
                    <w:sz w:val="18"/>
                    <w:szCs w:val="18"/>
                  </w:rPr>
                </w:pPr>
                <w:r w:rsidRPr="00A7713A">
                  <w:rPr>
                    <w:rFonts w:asciiTheme="majorBidi" w:hAnsiTheme="majorBidi"/>
                    <w:b/>
                    <w:bCs/>
                    <w:sz w:val="18"/>
                    <w:szCs w:val="18"/>
                  </w:rPr>
                  <w:t>Cite this article:</w:t>
                </w:r>
                <w:r w:rsidRPr="00A7713A">
                  <w:rPr>
                    <w:rFonts w:asciiTheme="majorBidi" w:hAnsiTheme="majorBidi"/>
                    <w:sz w:val="18"/>
                    <w:szCs w:val="18"/>
                  </w:rPr>
                  <w:t xml:space="preserve"> </w:t>
                </w:r>
                <w:r w:rsidR="00232A25" w:rsidRPr="00A7713A">
                  <w:rPr>
                    <w:rFonts w:asciiTheme="majorBidi" w:hAnsiTheme="majorBidi"/>
                    <w:sz w:val="18"/>
                    <w:szCs w:val="18"/>
                  </w:rPr>
                  <w:t>Last Name, Initial., Last Name, Initial., &amp; Last Name, Initial.</w:t>
                </w:r>
                <w:r w:rsidRPr="00A7713A">
                  <w:rPr>
                    <w:rFonts w:asciiTheme="majorBidi" w:hAnsiTheme="majorBidi"/>
                    <w:sz w:val="18"/>
                    <w:szCs w:val="18"/>
                  </w:rPr>
                  <w:t xml:space="preserve"> (202</w:t>
                </w:r>
                <w:r w:rsidR="00A84E5B" w:rsidRPr="00A7713A">
                  <w:rPr>
                    <w:rFonts w:asciiTheme="majorBidi" w:hAnsiTheme="majorBidi"/>
                    <w:sz w:val="18"/>
                    <w:szCs w:val="18"/>
                  </w:rPr>
                  <w:t>3</w:t>
                </w:r>
                <w:r w:rsidRPr="00A7713A">
                  <w:rPr>
                    <w:rFonts w:asciiTheme="majorBidi" w:hAnsiTheme="majorBidi"/>
                    <w:sz w:val="18"/>
                    <w:szCs w:val="18"/>
                  </w:rPr>
                  <w:t xml:space="preserve">). </w:t>
                </w:r>
                <w:r w:rsidR="005239A7" w:rsidRPr="00A7713A">
                  <w:rPr>
                    <w:rFonts w:asciiTheme="majorBidi" w:hAnsiTheme="majorBidi"/>
                    <w:sz w:val="18"/>
                    <w:szCs w:val="18"/>
                  </w:rPr>
                  <w:t>Title</w:t>
                </w:r>
                <w:r w:rsidR="00CD15B2" w:rsidRPr="00A7713A">
                  <w:rPr>
                    <w:rFonts w:asciiTheme="majorBidi" w:hAnsiTheme="majorBidi"/>
                    <w:sz w:val="18"/>
                    <w:szCs w:val="18"/>
                  </w:rPr>
                  <w:t xml:space="preserve"> of paper</w:t>
                </w:r>
                <w:r w:rsidR="00192A71" w:rsidRPr="00A7713A">
                  <w:rPr>
                    <w:rFonts w:asciiTheme="majorBidi" w:hAnsiTheme="majorBidi"/>
                    <w:sz w:val="18"/>
                    <w:szCs w:val="18"/>
                  </w:rPr>
                  <w:t xml:space="preserve"> in lower case letters (except for initial letter of first word, initial of first word after a colon, and proper nouns)</w:t>
                </w:r>
                <w:r w:rsidRPr="00A7713A">
                  <w:rPr>
                    <w:rFonts w:asciiTheme="majorBidi" w:hAnsiTheme="majorBidi"/>
                    <w:sz w:val="18"/>
                    <w:szCs w:val="18"/>
                  </w:rPr>
                  <w:t xml:space="preserve">.  </w:t>
                </w:r>
                <w:r w:rsidR="00682DCF" w:rsidRPr="00A7713A">
                  <w:rPr>
                    <w:rFonts w:asciiTheme="majorBidi" w:hAnsiTheme="majorBidi"/>
                    <w:i/>
                    <w:iCs/>
                    <w:sz w:val="18"/>
                    <w:szCs w:val="18"/>
                  </w:rPr>
                  <w:t xml:space="preserve">Applied </w:t>
                </w:r>
                <w:r w:rsidR="000D673C">
                  <w:rPr>
                    <w:rFonts w:asciiTheme="majorBidi" w:hAnsiTheme="majorBidi"/>
                    <w:i/>
                    <w:iCs/>
                    <w:sz w:val="18"/>
                    <w:szCs w:val="18"/>
                  </w:rPr>
                  <w:t>R</w:t>
                </w:r>
                <w:r w:rsidR="00682DCF" w:rsidRPr="00A7713A">
                  <w:rPr>
                    <w:rFonts w:asciiTheme="majorBidi" w:hAnsiTheme="majorBidi"/>
                    <w:i/>
                    <w:iCs/>
                    <w:sz w:val="18"/>
                    <w:szCs w:val="18"/>
                  </w:rPr>
                  <w:t>esearches in Geographical Sciences</w:t>
                </w:r>
                <w:r w:rsidRPr="00A7713A">
                  <w:rPr>
                    <w:rFonts w:asciiTheme="majorBidi" w:hAnsiTheme="majorBidi"/>
                    <w:sz w:val="18"/>
                    <w:szCs w:val="18"/>
                  </w:rPr>
                  <w:t xml:space="preserve">, </w:t>
                </w:r>
                <w:r w:rsidR="00E74A6E" w:rsidRPr="00A7713A">
                  <w:rPr>
                    <w:rFonts w:asciiTheme="majorBidi" w:hAnsiTheme="majorBidi"/>
                    <w:sz w:val="18"/>
                    <w:szCs w:val="18"/>
                  </w:rPr>
                  <w:t>5</w:t>
                </w:r>
                <w:r w:rsidR="00A84E5B" w:rsidRPr="00A7713A">
                  <w:rPr>
                    <w:rFonts w:asciiTheme="majorBidi" w:hAnsiTheme="majorBidi"/>
                    <w:sz w:val="18"/>
                    <w:szCs w:val="18"/>
                  </w:rPr>
                  <w:t>7</w:t>
                </w:r>
                <w:r w:rsidRPr="00A7713A">
                  <w:rPr>
                    <w:rFonts w:asciiTheme="majorBidi" w:hAnsiTheme="majorBidi"/>
                    <w:sz w:val="18"/>
                    <w:szCs w:val="18"/>
                  </w:rPr>
                  <w:t xml:space="preserve"> (</w:t>
                </w:r>
                <w:r w:rsidR="00485BFD" w:rsidRPr="00A7713A">
                  <w:rPr>
                    <w:rFonts w:asciiTheme="majorBidi" w:hAnsiTheme="majorBidi"/>
                    <w:sz w:val="18"/>
                    <w:szCs w:val="18"/>
                  </w:rPr>
                  <w:t>4</w:t>
                </w:r>
                <w:r w:rsidRPr="00A7713A">
                  <w:rPr>
                    <w:rFonts w:asciiTheme="majorBidi" w:hAnsiTheme="majorBidi"/>
                    <w:sz w:val="18"/>
                    <w:szCs w:val="18"/>
                  </w:rPr>
                  <w:t>)</w:t>
                </w:r>
                <w:r w:rsidR="00E94B4F" w:rsidRPr="00A7713A">
                  <w:rPr>
                    <w:rFonts w:asciiTheme="majorBidi" w:hAnsiTheme="majorBidi"/>
                    <w:sz w:val="18"/>
                    <w:szCs w:val="18"/>
                  </w:rPr>
                  <w:t xml:space="preserve">, </w:t>
                </w:r>
                <w:r w:rsidR="00DC00CC" w:rsidRPr="00A7713A">
                  <w:rPr>
                    <w:rFonts w:asciiTheme="majorBidi" w:hAnsiTheme="majorBidi"/>
                    <w:sz w:val="18"/>
                    <w:szCs w:val="18"/>
                  </w:rPr>
                  <w:t>1</w:t>
                </w:r>
                <w:r w:rsidR="00E94B4F" w:rsidRPr="00A7713A">
                  <w:rPr>
                    <w:rFonts w:asciiTheme="majorBidi" w:hAnsiTheme="majorBidi"/>
                    <w:sz w:val="18"/>
                    <w:szCs w:val="18"/>
                  </w:rPr>
                  <w:t>-</w:t>
                </w:r>
                <w:r w:rsidR="00DC00CC" w:rsidRPr="00A7713A">
                  <w:rPr>
                    <w:rFonts w:asciiTheme="majorBidi" w:hAnsiTheme="majorBidi"/>
                    <w:sz w:val="18"/>
                    <w:szCs w:val="18"/>
                  </w:rPr>
                  <w:t>20</w:t>
                </w:r>
                <w:r w:rsidRPr="00A7713A">
                  <w:rPr>
                    <w:rFonts w:asciiTheme="majorBidi" w:hAnsiTheme="majorBidi"/>
                    <w:sz w:val="18"/>
                    <w:szCs w:val="18"/>
                  </w:rPr>
                  <w:t>.</w:t>
                </w:r>
                <w:r w:rsidRPr="00A7713A">
                  <w:rPr>
                    <w:rFonts w:asciiTheme="majorBidi" w:hAnsiTheme="majorBidi"/>
                    <w:sz w:val="18"/>
                    <w:szCs w:val="18"/>
                    <w:rtl/>
                  </w:rPr>
                  <w:t xml:space="preserve"> </w:t>
                </w:r>
                <w:r w:rsidRPr="00A7713A">
                  <w:rPr>
                    <w:rFonts w:asciiTheme="majorBidi" w:hAnsiTheme="majorBidi"/>
                    <w:sz w:val="18"/>
                    <w:szCs w:val="18"/>
                  </w:rPr>
                  <w:t>DOI:</w:t>
                </w:r>
                <w:r w:rsidR="002926AF" w:rsidRPr="00A7713A">
                  <w:rPr>
                    <w:rFonts w:asciiTheme="majorBidi" w:hAnsiTheme="majorBidi"/>
                    <w:sz w:val="18"/>
                    <w:szCs w:val="18"/>
                  </w:rPr>
                  <w:t xml:space="preserve"> </w:t>
                </w:r>
                <w:r w:rsidR="00EE46D4" w:rsidRPr="00A7713A">
                  <w:rPr>
                    <w:rFonts w:asciiTheme="majorBidi" w:hAnsiTheme="majorBidi"/>
                    <w:sz w:val="18"/>
                    <w:szCs w:val="18"/>
                  </w:rPr>
                  <w:t>http//doi.org/</w:t>
                </w:r>
                <w:r w:rsidR="00E100B0" w:rsidRPr="00A7713A">
                  <w:rPr>
                    <w:rFonts w:asciiTheme="majorBidi" w:hAnsiTheme="majorBidi"/>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rPr>
                    <w:rFonts w:asciiTheme="majorBidi" w:hAnsiTheme="majorBidi"/>
                    <w:sz w:val="8"/>
                    <w:szCs w:val="8"/>
                  </w:rPr>
                </w:pPr>
              </w:p>
              <w:p w14:paraId="030BA958" w14:textId="5BD6BC48" w:rsidR="00E100B0" w:rsidRPr="00A7713A" w:rsidRDefault="00264378" w:rsidP="008B4940">
                <w:pPr>
                  <w:shd w:val="clear" w:color="auto" w:fill="D9D9D9" w:themeFill="background1" w:themeFillShade="D9"/>
                  <w:bidi w:val="0"/>
                  <w:spacing w:line="276" w:lineRule="auto"/>
                  <w:rPr>
                    <w:rFonts w:asciiTheme="majorBidi" w:hAnsiTheme="majorBidi"/>
                    <w:sz w:val="18"/>
                    <w:szCs w:val="18"/>
                    <w:rtl/>
                    <w:lang w:bidi="fa-IR"/>
                  </w:rPr>
                </w:pPr>
                <w:r w:rsidRPr="00A7713A">
                  <w:rPr>
                    <w:rFonts w:asciiTheme="majorBidi" w:hAnsiTheme="majorBidi"/>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sz w:val="18"/>
                    <w:szCs w:val="18"/>
                  </w:rPr>
                  <w:t xml:space="preserve">                              © The Author(s). </w:t>
                </w:r>
                <w:r w:rsidR="0082541A" w:rsidRPr="00A7713A">
                  <w:rPr>
                    <w:rFonts w:asciiTheme="majorBidi" w:hAnsiTheme="majorBidi"/>
                    <w:sz w:val="18"/>
                    <w:szCs w:val="18"/>
                  </w:rPr>
                  <w:t xml:space="preserve">  </w:t>
                </w:r>
                <w:r w:rsidR="006E1024" w:rsidRPr="00A7713A">
                  <w:rPr>
                    <w:rFonts w:asciiTheme="majorBidi" w:hAnsiTheme="majorBidi"/>
                    <w:sz w:val="18"/>
                    <w:szCs w:val="18"/>
                  </w:rPr>
                  <w:t>Publisher:</w:t>
                </w:r>
                <w:r w:rsidR="000D673C">
                  <w:rPr>
                    <w:rFonts w:asciiTheme="majorBidi" w:hAnsiTheme="majorBidi"/>
                    <w:sz w:val="18"/>
                    <w:szCs w:val="18"/>
                  </w:rPr>
                  <w:t xml:space="preserve"> </w:t>
                </w:r>
                <w:r w:rsidR="00902DDD" w:rsidRPr="00902DDD">
                  <w:rPr>
                    <w:rFonts w:asciiTheme="majorBidi" w:hAnsiTheme="majorBidi"/>
                    <w:sz w:val="18"/>
                    <w:szCs w:val="18"/>
                  </w:rPr>
                  <w:t>Kharazmi</w:t>
                </w:r>
                <w:r w:rsidR="000D673C">
                  <w:rPr>
                    <w:rFonts w:asciiTheme="majorBidi" w:hAnsiTheme="majorBidi"/>
                    <w:sz w:val="18"/>
                    <w:szCs w:val="18"/>
                  </w:rPr>
                  <w:t xml:space="preserve"> </w:t>
                </w:r>
                <w:r w:rsidR="000D673C" w:rsidRPr="00902DDD">
                  <w:rPr>
                    <w:rFonts w:asciiTheme="majorBidi" w:hAnsiTheme="majorBidi"/>
                    <w:sz w:val="18"/>
                    <w:szCs w:val="18"/>
                  </w:rPr>
                  <w:t>University</w:t>
                </w:r>
              </w:p>
              <w:p w14:paraId="716C5A20" w14:textId="77777777" w:rsidR="006E1024" w:rsidRPr="00A7713A" w:rsidRDefault="002A052E" w:rsidP="008B4940">
                <w:pPr>
                  <w:bidi w:val="0"/>
                  <w:spacing w:line="276" w:lineRule="auto"/>
                  <w:rPr>
                    <w:rFonts w:asciiTheme="majorBidi" w:hAnsiTheme="majorBidi"/>
                    <w:szCs w:val="20"/>
                    <w:rtl/>
                  </w:rPr>
                </w:pPr>
                <w:r w:rsidRPr="00A7713A">
                  <w:rPr>
                    <w:rFonts w:asciiTheme="majorBidi" w:hAnsiTheme="majorBidi"/>
                    <w:sz w:val="18"/>
                    <w:szCs w:val="18"/>
                  </w:rPr>
                  <w:t xml:space="preserve"> </w:t>
                </w:r>
                <w:r w:rsidR="00E100B0" w:rsidRPr="00A7713A">
                  <w:rPr>
                    <w:rFonts w:asciiTheme="majorBidi" w:hAnsiTheme="majorBidi"/>
                    <w:sz w:val="18"/>
                    <w:szCs w:val="18"/>
                  </w:rPr>
                  <w:t xml:space="preserve">                            </w:t>
                </w:r>
                <w:r w:rsidR="00E100B0" w:rsidRPr="00A7713A">
                  <w:rPr>
                    <w:rFonts w:asciiTheme="majorBidi" w:hAnsiTheme="majorBidi"/>
                    <w:sz w:val="18"/>
                    <w:szCs w:val="18"/>
                    <w:rtl/>
                  </w:rPr>
                  <w:t xml:space="preserve"> </w:t>
                </w:r>
                <w:r w:rsidR="00E100B0" w:rsidRPr="00A7713A">
                  <w:rPr>
                    <w:rFonts w:asciiTheme="majorBidi" w:hAnsiTheme="majorBidi"/>
                    <w:sz w:val="18"/>
                    <w:szCs w:val="18"/>
                  </w:rPr>
                  <w:t>DOI:</w:t>
                </w:r>
                <w:r w:rsidR="00C649A2" w:rsidRPr="00A7713A">
                  <w:rPr>
                    <w:rFonts w:asciiTheme="majorBidi" w:hAnsiTheme="majorBidi"/>
                    <w:sz w:val="18"/>
                    <w:szCs w:val="18"/>
                  </w:rPr>
                  <w:t xml:space="preserve"> </w:t>
                </w:r>
                <w:r w:rsidR="0071433E" w:rsidRPr="00A7713A">
                  <w:rPr>
                    <w:rFonts w:asciiTheme="majorBidi" w:hAnsiTheme="majorBidi"/>
                    <w:sz w:val="18"/>
                    <w:szCs w:val="18"/>
                  </w:rPr>
                  <w:t>http//doi.org/</w:t>
                </w:r>
                <w:r w:rsidR="00C649A2" w:rsidRPr="00A7713A">
                  <w:rPr>
                    <w:rFonts w:asciiTheme="majorBidi" w:hAnsiTheme="majorBidi"/>
                    <w:sz w:val="18"/>
                    <w:szCs w:val="18"/>
                    <w:highlight w:val="green"/>
                  </w:rPr>
                  <w:t>0000000000000000000000</w:t>
                </w:r>
              </w:p>
            </w:sdtContent>
          </w:sdt>
        </w:tc>
      </w:tr>
    </w:tbl>
    <w:p w14:paraId="732E35AB" w14:textId="77777777" w:rsidR="005A5025" w:rsidRDefault="005A5025" w:rsidP="005A5025">
      <w:pPr>
        <w:tabs>
          <w:tab w:val="left" w:pos="1408"/>
        </w:tabs>
        <w:rPr>
          <w:rFonts w:asciiTheme="majorBidi" w:hAnsiTheme="majorBidi"/>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jc w:val="right"/>
              <w:rPr>
                <w:rFonts w:asciiTheme="majorBidi" w:hAnsiTheme="majorBidi"/>
                <w:b/>
                <w:bCs/>
                <w:sz w:val="22"/>
                <w:szCs w:val="22"/>
                <w:rtl/>
              </w:rPr>
            </w:pPr>
            <w:r w:rsidRPr="00631BE6">
              <w:rPr>
                <w:rFonts w:asciiTheme="majorBidi" w:hAnsiTheme="majorBidi"/>
                <w:b/>
                <w:bCs/>
                <w:sz w:val="28"/>
                <w:szCs w:val="28"/>
              </w:rPr>
              <w:t>Extended Abstract</w:t>
            </w:r>
            <w:r w:rsidR="00EE56F2">
              <w:rPr>
                <w:rFonts w:asciiTheme="majorBidi" w:hAnsiTheme="majorBidi"/>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szCs w:val="20"/>
          <w:rtl/>
        </w:rPr>
      </w:pPr>
    </w:p>
    <w:p w14:paraId="4A60C7B6" w14:textId="77777777" w:rsidR="0066663A" w:rsidRPr="00A33A84" w:rsidRDefault="0066663A" w:rsidP="0066663A">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7DDA5BBE" w14:textId="77777777" w:rsidR="0066663A" w:rsidRDefault="0066663A" w:rsidP="0066663A">
      <w:pPr>
        <w:pStyle w:val="ListParagraph"/>
        <w:tabs>
          <w:tab w:val="left" w:pos="1408"/>
        </w:tabs>
        <w:bidi w:val="0"/>
        <w:spacing w:line="240" w:lineRule="auto"/>
        <w:rPr>
          <w:rFonts w:asciiTheme="majorBidi" w:hAnsiTheme="majorBidi" w:cs="B Nazanin"/>
          <w:rtl/>
        </w:rPr>
      </w:pPr>
      <w:r w:rsidRPr="00902172">
        <w:rPr>
          <w:rFonts w:asciiTheme="majorBidi" w:hAnsiTheme="majorBidi" w:cs="B Nazanin"/>
        </w:rPr>
        <w:t>In recent years, the "City" as the main human settlement has become more important than ever. Cities are engines of economic growth, centers of innovation, and at the same time the arena for the emergence and concentration of increasing development challenges in dimensions. In such a way that their study requires an interdisciplinary approach and the use of diverse analytical frameworks. Meanwhile, the intensification of the global urbanization trend, the increase in the concentration of population and activities in urban spaces, and consequences such as spatial inequality, environmental crises, weak urban governance, and fragility of infrastructure, have increased the need for in-depth scientific studies in this field. Our country, Iran, is also among the countries that have experienced its accelerated urbanization process since the second half of the twentieth century and has faced extensive demographic, spatial, and management changes in the urban system over the past few decades. However, the expansion of systematic studies and comprehensive analyses about the nature, trends, and patterns of knowledge production in the urban area has been delayed and scattered. In such a context, the aim of this article is to systematically review published research in the field of Iranian urban studies, with an emphasis on works with internationally recognized references, in order to provide a clear picture of scientific trends, thematic areas, and research gaps in this field.</w:t>
      </w:r>
    </w:p>
    <w:p w14:paraId="3CFE84EE" w14:textId="77777777" w:rsidR="0066663A" w:rsidRDefault="0066663A" w:rsidP="0066663A">
      <w:pPr>
        <w:pStyle w:val="ListParagraph"/>
        <w:tabs>
          <w:tab w:val="left" w:pos="1408"/>
        </w:tabs>
        <w:bidi w:val="0"/>
        <w:spacing w:after="0"/>
        <w:rPr>
          <w:rFonts w:asciiTheme="majorBidi" w:hAnsiTheme="majorBidi" w:cs="B Nazanin"/>
          <w:b/>
          <w:bCs/>
        </w:rPr>
      </w:pPr>
      <w:r w:rsidRPr="00F226F5">
        <w:rPr>
          <w:rFonts w:asciiTheme="majorBidi" w:hAnsiTheme="majorBidi" w:cs="B Nazanin"/>
          <w:b/>
          <w:bCs/>
        </w:rPr>
        <w:t xml:space="preserve">Material and Methods </w:t>
      </w:r>
    </w:p>
    <w:p w14:paraId="0B3E7083" w14:textId="77777777" w:rsidR="0066663A" w:rsidRDefault="0066663A" w:rsidP="0066663A">
      <w:pPr>
        <w:pStyle w:val="ListParagraph"/>
        <w:tabs>
          <w:tab w:val="left" w:pos="1408"/>
        </w:tabs>
        <w:bidi w:val="0"/>
        <w:spacing w:after="0" w:line="240" w:lineRule="auto"/>
        <w:rPr>
          <w:rFonts w:asciiTheme="majorBidi" w:hAnsiTheme="majorBidi" w:cs="B Nazanin"/>
          <w:rtl/>
        </w:rPr>
      </w:pPr>
      <w:r w:rsidRPr="00902172">
        <w:rPr>
          <w:rFonts w:asciiTheme="majorBidi" w:hAnsiTheme="majorBidi" w:cs="B Nazanin"/>
        </w:rPr>
        <w:t>The research identified and analyzed the scientific backgrounds of articles published on the topic of "Iranian cities" with international indexes. Therefore, all articles related to the topic of "Iranian cities" that were indexed in the Scopus scientific database between 1964 and 2026 were identified and analyzed. This time period allows for the examination of long-term trends in the production of knowledge in the field of Iranian urban studies. After designing a targeted search strategy and applying filtering criteria, bibliometric data including author information, year of publication, organizational affiliation, keywords, and citation indices were extracted. To analyze and visualize the findings, the Bibliometrix package in the RStudio environment was used to perform descriptive analyses and scientometric indices; and the VOSviewer software was used to draw networks of co-authorship, co-citation, and co-occurrence of keywords. Using these tools made it possible to present a coherent picture of the trends, scientific structure, and thematic clusters of Iranian urban studies</w:t>
      </w:r>
      <w:r>
        <w:rPr>
          <w:rFonts w:asciiTheme="majorBidi" w:hAnsiTheme="majorBidi" w:cs="B Nazanin"/>
        </w:rPr>
        <w:t>.</w:t>
      </w:r>
    </w:p>
    <w:p w14:paraId="756F0117" w14:textId="77777777" w:rsidR="0066663A" w:rsidRPr="00A33A84" w:rsidRDefault="0066663A" w:rsidP="0066663A">
      <w:pPr>
        <w:pStyle w:val="ListParagraph"/>
        <w:tabs>
          <w:tab w:val="left" w:pos="1408"/>
        </w:tabs>
        <w:bidi w:val="0"/>
        <w:spacing w:before="240" w:after="0"/>
        <w:rPr>
          <w:rFonts w:asciiTheme="majorBidi" w:hAnsiTheme="majorBidi" w:cs="B Nazanin"/>
          <w:b/>
          <w:bCs/>
        </w:rPr>
      </w:pPr>
      <w:r w:rsidRPr="00A33A84">
        <w:rPr>
          <w:rFonts w:asciiTheme="majorBidi" w:hAnsiTheme="majorBidi" w:cs="B Nazanin"/>
          <w:b/>
          <w:bCs/>
        </w:rPr>
        <w:t>Results</w:t>
      </w:r>
      <w:r>
        <w:rPr>
          <w:rFonts w:asciiTheme="majorBidi" w:hAnsiTheme="majorBidi" w:cs="B Nazanin" w:hint="cs"/>
          <w:b/>
          <w:bCs/>
          <w:rtl/>
        </w:rPr>
        <w:t xml:space="preserve"> </w:t>
      </w:r>
      <w:r w:rsidRPr="00A33A84">
        <w:rPr>
          <w:rFonts w:asciiTheme="majorBidi" w:hAnsiTheme="majorBidi" w:cs="B Nazanin"/>
          <w:b/>
          <w:bCs/>
        </w:rPr>
        <w:t xml:space="preserve"> and Discussion</w:t>
      </w:r>
    </w:p>
    <w:p w14:paraId="3E89D5B4" w14:textId="77777777" w:rsidR="0066663A" w:rsidRDefault="0066663A" w:rsidP="0066663A">
      <w:pPr>
        <w:pStyle w:val="ListParagraph"/>
        <w:tabs>
          <w:tab w:val="left" w:pos="1408"/>
        </w:tabs>
        <w:bidi w:val="0"/>
        <w:spacing w:after="0" w:line="240" w:lineRule="auto"/>
        <w:rPr>
          <w:rFonts w:asciiTheme="majorBidi" w:hAnsiTheme="majorBidi" w:cs="B Nazanin"/>
        </w:rPr>
      </w:pPr>
      <w:r w:rsidRPr="00902172">
        <w:rPr>
          <w:rFonts w:asciiTheme="majorBidi" w:hAnsiTheme="majorBidi" w:cs="B Nazanin"/>
        </w:rPr>
        <w:t xml:space="preserve">The research findings show that during the period, 4861 scientific articles on the topic of “Iranian cities” were published in the Scopus database. The annual growth rate of 1.79 percent indicates a gradual but increasing trend in the production of science. The average citation per article was 15 and the international participation rate was 21 percent, indicating the relatively active presence of our country’s researchers in the global scientific network. English, with a share of about 90 percent, was the dominant language of publication of articles. The scientific cooperation network was also formed in 9 clusters, and our country is </w:t>
      </w:r>
      <w:r w:rsidRPr="00902172">
        <w:rPr>
          <w:rFonts w:asciiTheme="majorBidi" w:hAnsiTheme="majorBidi" w:cs="B Nazanin"/>
        </w:rPr>
        <w:lastRenderedPageBreak/>
        <w:t>in the third cluster with regional and intercontinental links. In terms of organization, Islamic Azad University, University of Tehran, and Tehran University of Medical Sciences had the largest share of productions, and a significant portion of influential researchers work in the fields of environmental health and health sciences. Also, the co-occurrence analysis of keywords in articles also shows five main clusters. The topics of these clusters have focused more on natural-ecological issues, pollution and urban health, physical development and growth of the city, and urban governance and planning. This shows that urban studies in our country are multidimensional but often problem-oriented in nature</w:t>
      </w:r>
      <w:r>
        <w:rPr>
          <w:rFonts w:asciiTheme="majorBidi" w:hAnsiTheme="majorBidi" w:cs="B Nazanin"/>
        </w:rPr>
        <w:t>.</w:t>
      </w:r>
    </w:p>
    <w:p w14:paraId="48D82817" w14:textId="77777777" w:rsidR="0066663A" w:rsidRPr="00A33A84" w:rsidRDefault="0066663A" w:rsidP="0066663A">
      <w:pPr>
        <w:pStyle w:val="ListParagraph"/>
        <w:tabs>
          <w:tab w:val="left" w:pos="1408"/>
        </w:tabs>
        <w:bidi w:val="0"/>
        <w:spacing w:before="240" w:after="0"/>
        <w:rPr>
          <w:rFonts w:asciiTheme="majorBidi" w:hAnsiTheme="majorBidi" w:cs="B Nazanin"/>
          <w:b/>
          <w:bCs/>
        </w:rPr>
      </w:pPr>
      <w:r w:rsidRPr="00A33A84">
        <w:rPr>
          <w:rFonts w:asciiTheme="majorBidi" w:hAnsiTheme="majorBidi" w:cs="B Nazanin"/>
          <w:b/>
          <w:bCs/>
        </w:rPr>
        <w:t>Conclusion</w:t>
      </w:r>
    </w:p>
    <w:p w14:paraId="2786E20F" w14:textId="77777777" w:rsidR="0066663A" w:rsidRDefault="0066663A" w:rsidP="0066663A">
      <w:pPr>
        <w:pStyle w:val="ListParagraph"/>
        <w:tabs>
          <w:tab w:val="left" w:pos="1408"/>
        </w:tabs>
        <w:bidi w:val="0"/>
        <w:spacing w:line="240" w:lineRule="auto"/>
        <w:rPr>
          <w:rFonts w:asciiTheme="majorBidi" w:hAnsiTheme="majorBidi" w:cs="B Nazanin"/>
        </w:rPr>
      </w:pPr>
      <w:r w:rsidRPr="00902172">
        <w:rPr>
          <w:rFonts w:asciiTheme="majorBidi" w:hAnsiTheme="majorBidi" w:cs="B Nazanin"/>
        </w:rPr>
        <w:t>Scientific studies in the field of "City" in our country have grown significantly in recent years and have gradually moved towards interdisciplinary approaches. The high focus of research on the fields of environmental health, geology, and epidemiology indicates that the predominant orientation of urban research in the country is more focused on environmental issues and urban health, reflecting the severity of challenges such as air pollution, water crisis, and other environmental hazards in our cities. However, these studies mainly reflect Iran's urban issues and challenges and have less focus on providing innovations and creative solutions to solve these issues. In contrast, the contribution and impact of specialized disciplines such as urban planning, urban development, and architecture in the international scientific network is assessed to be relatively limited; a situation that could lead to weakening the theoretical and strategic foundations of urban knowledge in the country. Overall, although Iranian urban research has been in line with global developments, in order to achieve balanced and innovative problem-oriented development, simultaneous attention to theoretical, managerial, and solution-oriented dimensions is more necessary than ever.</w:t>
      </w:r>
    </w:p>
    <w:p w14:paraId="53C8B4CA" w14:textId="7C9B1BE8" w:rsidR="00A33A84" w:rsidRDefault="0066663A" w:rsidP="0066663A">
      <w:pPr>
        <w:pStyle w:val="ListParagraph"/>
        <w:tabs>
          <w:tab w:val="left" w:pos="1408"/>
        </w:tabs>
        <w:bidi w:val="0"/>
        <w:rPr>
          <w:rFonts w:asciiTheme="majorBidi" w:hAnsiTheme="majorBidi" w:cs="B Nazanin"/>
          <w:b/>
          <w:bCs/>
          <w:sz w:val="20"/>
          <w:szCs w:val="20"/>
          <w:rtl/>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Pr="00902172">
        <w:rPr>
          <w:rFonts w:asciiTheme="majorBidi" w:hAnsiTheme="majorBidi" w:cs="B Nazanin"/>
        </w:rPr>
        <w:t>City,</w:t>
      </w:r>
      <w:r>
        <w:rPr>
          <w:rFonts w:asciiTheme="majorBidi" w:hAnsiTheme="majorBidi" w:cs="B Nazanin"/>
        </w:rPr>
        <w:t xml:space="preserve"> </w:t>
      </w:r>
      <w:r w:rsidRPr="00902172">
        <w:rPr>
          <w:rFonts w:asciiTheme="majorBidi" w:hAnsiTheme="majorBidi" w:cs="B Nazanin"/>
        </w:rPr>
        <w:t>Urbanization,</w:t>
      </w:r>
      <w:r>
        <w:rPr>
          <w:rFonts w:asciiTheme="majorBidi" w:hAnsiTheme="majorBidi" w:cs="B Nazanin"/>
        </w:rPr>
        <w:t xml:space="preserve"> </w:t>
      </w:r>
      <w:r w:rsidRPr="00902172">
        <w:rPr>
          <w:rFonts w:asciiTheme="majorBidi" w:hAnsiTheme="majorBidi" w:cs="B Nazanin"/>
        </w:rPr>
        <w:t>Scopus Scientific Database,</w:t>
      </w:r>
      <w:r>
        <w:rPr>
          <w:rFonts w:asciiTheme="majorBidi" w:hAnsiTheme="majorBidi" w:cs="B Nazanin"/>
        </w:rPr>
        <w:t xml:space="preserve"> </w:t>
      </w:r>
      <w:r w:rsidRPr="00902172">
        <w:rPr>
          <w:rFonts w:asciiTheme="majorBidi" w:hAnsiTheme="majorBidi" w:cs="B Nazanin"/>
        </w:rPr>
        <w:t>Systematic Review,</w:t>
      </w:r>
      <w:r>
        <w:rPr>
          <w:rFonts w:asciiTheme="majorBidi" w:hAnsiTheme="majorBidi" w:cs="B Nazanin"/>
        </w:rPr>
        <w:t xml:space="preserve"> </w:t>
      </w:r>
      <w:r w:rsidRPr="00902172">
        <w:rPr>
          <w:rFonts w:asciiTheme="majorBidi" w:hAnsiTheme="majorBidi" w:cs="B Nazanin"/>
        </w:rPr>
        <w:t>Iran.</w:t>
      </w:r>
    </w:p>
    <w:p w14:paraId="00EC7DE4" w14:textId="7F03FCE4" w:rsidR="005A5025" w:rsidRPr="00DE2BAA" w:rsidRDefault="005900C9" w:rsidP="00DE2BAA">
      <w:pPr>
        <w:pStyle w:val="ListParagraph"/>
        <w:tabs>
          <w:tab w:val="left" w:pos="1408"/>
        </w:tabs>
        <w:bidi w:val="0"/>
        <w:rPr>
          <w:rFonts w:asciiTheme="majorBidi" w:hAnsiTheme="majorBidi" w:cs="B Nazanin"/>
          <w:b/>
          <w:bCs/>
          <w:sz w:val="20"/>
          <w:szCs w:val="20"/>
          <w:rtl/>
        </w:rPr>
      </w:pPr>
      <w:r w:rsidRPr="005900C9">
        <w:rPr>
          <w:rFonts w:ascii="Times New Roman" w:eastAsia="Times New Roman" w:hAnsi="Times New Roman" w:cs="Times New Roman"/>
          <w:color w:val="000000"/>
          <w:sz w:val="20"/>
          <w:szCs w:val="20"/>
          <w:lang w:bidi="ar-SA"/>
        </w:rPr>
        <w:t>.</w:t>
      </w:r>
    </w:p>
    <w:p w14:paraId="04131823" w14:textId="77777777" w:rsidR="005A5025" w:rsidRDefault="005A5025" w:rsidP="005A5025">
      <w:pPr>
        <w:tabs>
          <w:tab w:val="left" w:pos="1408"/>
        </w:tabs>
        <w:rPr>
          <w:rFonts w:asciiTheme="majorBidi" w:hAnsiTheme="majorBidi"/>
          <w:szCs w:val="20"/>
          <w:rtl/>
        </w:rPr>
      </w:pPr>
    </w:p>
    <w:p w14:paraId="275E7DFE" w14:textId="77777777" w:rsidR="00F91EC5" w:rsidRDefault="00F91EC5" w:rsidP="005A5025">
      <w:pPr>
        <w:tabs>
          <w:tab w:val="left" w:pos="1408"/>
        </w:tabs>
        <w:rPr>
          <w:rFonts w:asciiTheme="majorBidi" w:hAnsiTheme="majorBidi"/>
          <w:szCs w:val="20"/>
          <w:rtl/>
          <w:lang w:bidi="fa-IR"/>
        </w:rPr>
      </w:pPr>
    </w:p>
    <w:p w14:paraId="773E8E4D" w14:textId="77777777" w:rsidR="00F91EC5" w:rsidRDefault="00F91EC5" w:rsidP="005A5025">
      <w:pPr>
        <w:tabs>
          <w:tab w:val="left" w:pos="1408"/>
        </w:tabs>
        <w:rPr>
          <w:rFonts w:asciiTheme="majorBidi" w:hAnsiTheme="majorBidi"/>
          <w:szCs w:val="20"/>
          <w:rtl/>
          <w:lang w:bidi="fa-IR"/>
        </w:rPr>
      </w:pPr>
    </w:p>
    <w:p w14:paraId="0B1F432E" w14:textId="14DEC7FD" w:rsidR="00F91EC5" w:rsidRPr="005A5025" w:rsidRDefault="00F91EC5" w:rsidP="005A5025">
      <w:pPr>
        <w:tabs>
          <w:tab w:val="left" w:pos="1408"/>
        </w:tabs>
        <w:rPr>
          <w:rFonts w:asciiTheme="majorBidi" w:hAnsiTheme="majorBidi"/>
          <w:szCs w:val="20"/>
          <w:rtl/>
          <w:lang w:bidi="fa-IR"/>
        </w:rPr>
        <w:sectPr w:rsidR="00F91EC5" w:rsidRPr="005A5025" w:rsidSect="00F14A3A">
          <w:headerReference w:type="even" r:id="rId13"/>
          <w:headerReference w:type="default" r:id="rId14"/>
          <w:headerReference w:type="first" r:id="rId15"/>
          <w:pgSz w:w="11907" w:h="16840" w:code="9"/>
          <w:pgMar w:top="1701" w:right="1701" w:bottom="1418" w:left="1418" w:header="720" w:footer="720" w:gutter="0"/>
          <w:cols w:space="720"/>
          <w:titlePg/>
          <w:rtlGutter/>
          <w:docGrid w:linePitch="360"/>
        </w:sectPr>
      </w:pPr>
    </w:p>
    <w:p w14:paraId="4960EAEA" w14:textId="0BA06DF5" w:rsidR="006E1024" w:rsidRPr="00466279" w:rsidRDefault="007D0024" w:rsidP="007D0024">
      <w:pPr>
        <w:pStyle w:val="Heading1"/>
        <w:spacing w:before="120" w:after="120" w:line="240" w:lineRule="auto"/>
        <w:jc w:val="center"/>
        <w:rPr>
          <w:rFonts w:asciiTheme="majorBidi" w:hAnsiTheme="majorBidi" w:cs="B Nazanin"/>
          <w:b w:val="0"/>
          <w:bCs w:val="0"/>
          <w:sz w:val="30"/>
          <w:szCs w:val="30"/>
          <w:rtl/>
          <w:lang w:bidi="fa-IR"/>
        </w:rPr>
      </w:pPr>
      <w:r w:rsidRPr="00466279">
        <w:rPr>
          <w:rFonts w:asciiTheme="majorBidi" w:hAnsiTheme="majorBidi" w:cs="B Nazanin"/>
          <w:sz w:val="30"/>
          <w:szCs w:val="30"/>
          <w:rtl/>
        </w:rPr>
        <w:lastRenderedPageBreak/>
        <w:t>مرور نظام‌مند مقاله‌‌ها</w:t>
      </w:r>
      <w:r w:rsidRPr="00466279">
        <w:rPr>
          <w:rFonts w:asciiTheme="majorBidi" w:hAnsiTheme="majorBidi" w:cs="B Nazanin" w:hint="cs"/>
          <w:sz w:val="30"/>
          <w:szCs w:val="30"/>
          <w:rtl/>
        </w:rPr>
        <w:t>ی</w:t>
      </w:r>
      <w:r w:rsidRPr="00466279">
        <w:rPr>
          <w:rFonts w:asciiTheme="majorBidi" w:hAnsiTheme="majorBidi" w:cs="B Nazanin"/>
          <w:sz w:val="30"/>
          <w:szCs w:val="30"/>
          <w:rtl/>
        </w:rPr>
        <w:t xml:space="preserve"> نما</w:t>
      </w:r>
      <w:r w:rsidRPr="00466279">
        <w:rPr>
          <w:rFonts w:asciiTheme="majorBidi" w:hAnsiTheme="majorBidi" w:cs="B Nazanin" w:hint="cs"/>
          <w:sz w:val="30"/>
          <w:szCs w:val="30"/>
          <w:rtl/>
        </w:rPr>
        <w:t>ی</w:t>
      </w:r>
      <w:r w:rsidRPr="00466279">
        <w:rPr>
          <w:rFonts w:asciiTheme="majorBidi" w:hAnsiTheme="majorBidi" w:cs="B Nazanin" w:hint="eastAsia"/>
          <w:sz w:val="30"/>
          <w:szCs w:val="30"/>
          <w:rtl/>
        </w:rPr>
        <w:t>ه</w:t>
      </w:r>
      <w:r w:rsidRPr="00466279">
        <w:rPr>
          <w:rFonts w:asciiTheme="majorBidi" w:hAnsiTheme="majorBidi" w:cs="B Nazanin"/>
          <w:sz w:val="30"/>
          <w:szCs w:val="30"/>
          <w:rtl/>
        </w:rPr>
        <w:t xml:space="preserve"> شده </w:t>
      </w:r>
      <w:r w:rsidRPr="00466279">
        <w:rPr>
          <w:rFonts w:asciiTheme="majorBidi" w:hAnsiTheme="majorBidi" w:cs="B Nazanin"/>
          <w:sz w:val="30"/>
          <w:szCs w:val="30"/>
          <w:highlight w:val="yellow"/>
          <w:rtl/>
        </w:rPr>
        <w:t>اسک</w:t>
      </w:r>
      <w:r w:rsidR="00F8397F" w:rsidRPr="00466279">
        <w:rPr>
          <w:rFonts w:asciiTheme="majorBidi" w:hAnsiTheme="majorBidi" w:cs="B Nazanin" w:hint="cs"/>
          <w:sz w:val="30"/>
          <w:szCs w:val="30"/>
          <w:highlight w:val="yellow"/>
          <w:rtl/>
        </w:rPr>
        <w:t>و</w:t>
      </w:r>
      <w:r w:rsidRPr="00466279">
        <w:rPr>
          <w:rFonts w:asciiTheme="majorBidi" w:hAnsiTheme="majorBidi" w:cs="B Nazanin"/>
          <w:sz w:val="30"/>
          <w:szCs w:val="30"/>
          <w:highlight w:val="yellow"/>
          <w:rtl/>
        </w:rPr>
        <w:t>پوس</w:t>
      </w:r>
      <w:r w:rsidRPr="00466279">
        <w:rPr>
          <w:rFonts w:asciiTheme="majorBidi" w:hAnsiTheme="majorBidi" w:cs="B Nazanin"/>
          <w:sz w:val="30"/>
          <w:szCs w:val="30"/>
          <w:rtl/>
        </w:rPr>
        <w:t xml:space="preserve"> در موضوع «شهر/ شهرها</w:t>
      </w:r>
      <w:r w:rsidRPr="00466279">
        <w:rPr>
          <w:rFonts w:asciiTheme="majorBidi" w:hAnsiTheme="majorBidi" w:cs="B Nazanin" w:hint="cs"/>
          <w:sz w:val="30"/>
          <w:szCs w:val="30"/>
          <w:rtl/>
        </w:rPr>
        <w:t>ی</w:t>
      </w:r>
      <w:r w:rsidRPr="00466279">
        <w:rPr>
          <w:rFonts w:asciiTheme="majorBidi" w:hAnsiTheme="majorBidi" w:cs="B Nazanin" w:hint="eastAsia"/>
          <w:sz w:val="30"/>
          <w:szCs w:val="30"/>
          <w:rtl/>
        </w:rPr>
        <w:t>»</w:t>
      </w:r>
      <w:r w:rsidRPr="00466279">
        <w:rPr>
          <w:rFonts w:asciiTheme="majorBidi" w:hAnsiTheme="majorBidi" w:cs="B Nazanin"/>
          <w:sz w:val="30"/>
          <w:szCs w:val="30"/>
          <w:rtl/>
        </w:rPr>
        <w:t xml:space="preserve"> ا</w:t>
      </w:r>
      <w:r w:rsidRPr="00466279">
        <w:rPr>
          <w:rFonts w:asciiTheme="majorBidi" w:hAnsiTheme="majorBidi" w:cs="B Nazanin" w:hint="cs"/>
          <w:sz w:val="30"/>
          <w:szCs w:val="30"/>
          <w:rtl/>
        </w:rPr>
        <w:t>ی</w:t>
      </w:r>
      <w:r w:rsidRPr="00466279">
        <w:rPr>
          <w:rFonts w:asciiTheme="majorBidi" w:hAnsiTheme="majorBidi" w:cs="B Nazanin" w:hint="eastAsia"/>
          <w:sz w:val="30"/>
          <w:szCs w:val="30"/>
          <w:rtl/>
        </w:rPr>
        <w:t>ران</w:t>
      </w:r>
      <w:r w:rsidRPr="00466279">
        <w:rPr>
          <w:rFonts w:asciiTheme="majorBidi" w:hAnsiTheme="majorBidi" w:cs="B Nazanin" w:hint="cs"/>
          <w:sz w:val="30"/>
          <w:szCs w:val="30"/>
          <w:rtl/>
        </w:rPr>
        <w:t>ی</w:t>
      </w:r>
      <w:r w:rsidRPr="00466279">
        <w:rPr>
          <w:rFonts w:asciiTheme="majorBidi" w:hAnsiTheme="majorBidi" w:cs="B Nazanin"/>
          <w:sz w:val="30"/>
          <w:szCs w:val="30"/>
          <w:rtl/>
        </w:rPr>
        <w:t xml:space="preserve"> </w:t>
      </w:r>
    </w:p>
    <w:p w14:paraId="2620FD7C" w14:textId="02882D32" w:rsidR="006E1024" w:rsidRPr="00A7713A" w:rsidRDefault="007D0024" w:rsidP="000B6F78">
      <w:pPr>
        <w:spacing w:before="120" w:after="120"/>
        <w:jc w:val="center"/>
        <w:rPr>
          <w:rFonts w:asciiTheme="majorBidi" w:hAnsiTheme="majorBidi"/>
          <w:b/>
          <w:bCs/>
          <w:szCs w:val="20"/>
          <w:rtl/>
          <w:lang w:bidi="fa-IR"/>
        </w:rPr>
      </w:pPr>
      <w:r w:rsidRPr="007D0024">
        <w:rPr>
          <w:rFonts w:asciiTheme="majorBidi" w:hAnsiTheme="majorBidi"/>
          <w:b/>
          <w:bCs/>
          <w:szCs w:val="20"/>
          <w:rtl/>
          <w:lang w:bidi="fa-IR"/>
        </w:rPr>
        <w:t>تاج‌الد</w:t>
      </w:r>
      <w:r w:rsidRPr="007D0024">
        <w:rPr>
          <w:rFonts w:asciiTheme="majorBidi" w:hAnsiTheme="majorBidi" w:hint="cs"/>
          <w:b/>
          <w:bCs/>
          <w:szCs w:val="20"/>
          <w:rtl/>
          <w:lang w:bidi="fa-IR"/>
        </w:rPr>
        <w:t>ی</w:t>
      </w:r>
      <w:r w:rsidRPr="007D0024">
        <w:rPr>
          <w:rFonts w:asciiTheme="majorBidi" w:hAnsiTheme="majorBidi" w:hint="eastAsia"/>
          <w:b/>
          <w:bCs/>
          <w:szCs w:val="20"/>
          <w:rtl/>
          <w:lang w:bidi="fa-IR"/>
        </w:rPr>
        <w:t>ن</w:t>
      </w:r>
      <w:r w:rsidRPr="007D0024">
        <w:rPr>
          <w:rFonts w:asciiTheme="majorBidi" w:hAnsiTheme="majorBidi"/>
          <w:b/>
          <w:bCs/>
          <w:szCs w:val="20"/>
          <w:rtl/>
          <w:lang w:bidi="fa-IR"/>
        </w:rPr>
        <w:t xml:space="preserve"> کرم</w:t>
      </w:r>
      <w:r w:rsidRPr="007D0024">
        <w:rPr>
          <w:rFonts w:asciiTheme="majorBidi" w:hAnsiTheme="majorBidi" w:hint="cs"/>
          <w:b/>
          <w:bCs/>
          <w:szCs w:val="20"/>
          <w:rtl/>
          <w:lang w:bidi="fa-IR"/>
        </w:rPr>
        <w:t>ی</w:t>
      </w:r>
      <w:r>
        <w:rPr>
          <w:rFonts w:asciiTheme="majorBidi" w:hAnsiTheme="majorBidi" w:hint="cs"/>
          <w:b/>
          <w:bCs/>
          <w:szCs w:val="20"/>
          <w:vertAlign w:val="superscript"/>
          <w:rtl/>
          <w:lang w:bidi="fa-IR"/>
        </w:rPr>
        <w:t xml:space="preserve">1 </w:t>
      </w:r>
      <w:r w:rsidR="00D37616" w:rsidRPr="00A7713A">
        <w:rPr>
          <w:rFonts w:asciiTheme="majorBidi" w:hAnsiTheme="majorBidi"/>
          <w:b/>
          <w:bCs/>
          <w:szCs w:val="20"/>
          <w:vertAlign w:val="superscript"/>
          <w:lang w:val="fr-FR"/>
        </w:rPr>
        <w:sym w:font="Wingdings" w:char="F02A"/>
      </w:r>
      <w:r w:rsidR="00D37616" w:rsidRPr="00A7713A">
        <w:rPr>
          <w:rFonts w:asciiTheme="majorBidi" w:hAnsiTheme="majorBidi"/>
          <w:b/>
          <w:bCs/>
          <w:szCs w:val="20"/>
          <w:vertAlign w:val="superscript"/>
          <w:rtl/>
          <w:lang w:val="fr-FR"/>
        </w:rPr>
        <w:t xml:space="preserve"> </w:t>
      </w:r>
      <w:r w:rsidR="005C3A9B" w:rsidRPr="00A7713A">
        <w:rPr>
          <w:rFonts w:asciiTheme="majorBidi" w:hAnsiTheme="majorBidi"/>
          <w:b/>
          <w:bCs/>
          <w:szCs w:val="20"/>
          <w:rtl/>
          <w:lang w:bidi="fa-IR"/>
        </w:rPr>
        <w:t>،</w:t>
      </w:r>
      <w:r w:rsidRPr="007D0024">
        <w:rPr>
          <w:rtl/>
        </w:rPr>
        <w:t xml:space="preserve"> </w:t>
      </w:r>
      <w:r w:rsidRPr="007D0024">
        <w:rPr>
          <w:rFonts w:asciiTheme="majorBidi" w:hAnsiTheme="majorBidi"/>
          <w:b/>
          <w:bCs/>
          <w:szCs w:val="20"/>
          <w:rtl/>
          <w:lang w:bidi="fa-IR"/>
        </w:rPr>
        <w:t>وح</w:t>
      </w:r>
      <w:r w:rsidRPr="007D0024">
        <w:rPr>
          <w:rFonts w:asciiTheme="majorBidi" w:hAnsiTheme="majorBidi" w:hint="cs"/>
          <w:b/>
          <w:bCs/>
          <w:szCs w:val="20"/>
          <w:rtl/>
          <w:lang w:bidi="fa-IR"/>
        </w:rPr>
        <w:t>ی</w:t>
      </w:r>
      <w:r w:rsidRPr="007D0024">
        <w:rPr>
          <w:rFonts w:asciiTheme="majorBidi" w:hAnsiTheme="majorBidi" w:hint="eastAsia"/>
          <w:b/>
          <w:bCs/>
          <w:szCs w:val="20"/>
          <w:rtl/>
          <w:lang w:bidi="fa-IR"/>
        </w:rPr>
        <w:t>د</w:t>
      </w:r>
      <w:r w:rsidRPr="007D0024">
        <w:rPr>
          <w:rFonts w:asciiTheme="majorBidi" w:hAnsiTheme="majorBidi"/>
          <w:b/>
          <w:bCs/>
          <w:szCs w:val="20"/>
          <w:rtl/>
          <w:lang w:bidi="fa-IR"/>
        </w:rPr>
        <w:t xml:space="preserve"> خشنا مستعل</w:t>
      </w:r>
      <w:r w:rsidRPr="007D0024">
        <w:rPr>
          <w:rFonts w:asciiTheme="majorBidi" w:hAnsiTheme="majorBidi" w:hint="cs"/>
          <w:b/>
          <w:bCs/>
          <w:szCs w:val="20"/>
          <w:rtl/>
          <w:lang w:bidi="fa-IR"/>
        </w:rPr>
        <w:t>ی</w:t>
      </w:r>
      <w:r w:rsidRPr="007D0024">
        <w:rPr>
          <w:rFonts w:asciiTheme="majorBidi" w:hAnsiTheme="majorBidi"/>
          <w:b/>
          <w:bCs/>
          <w:szCs w:val="20"/>
          <w:rtl/>
          <w:lang w:bidi="fa-IR"/>
        </w:rPr>
        <w:t xml:space="preserve"> ب</w:t>
      </w:r>
      <w:r w:rsidRPr="007D0024">
        <w:rPr>
          <w:rFonts w:asciiTheme="majorBidi" w:hAnsiTheme="majorBidi" w:hint="cs"/>
          <w:b/>
          <w:bCs/>
          <w:szCs w:val="20"/>
          <w:rtl/>
          <w:lang w:bidi="fa-IR"/>
        </w:rPr>
        <w:t>ی</w:t>
      </w:r>
      <w:r w:rsidRPr="007D0024">
        <w:rPr>
          <w:rFonts w:asciiTheme="majorBidi" w:hAnsiTheme="majorBidi" w:hint="eastAsia"/>
          <w:b/>
          <w:bCs/>
          <w:szCs w:val="20"/>
          <w:rtl/>
          <w:lang w:bidi="fa-IR"/>
        </w:rPr>
        <w:t>گلو</w:t>
      </w:r>
      <w:r>
        <w:rPr>
          <w:rFonts w:asciiTheme="majorBidi" w:hAnsiTheme="majorBidi" w:hint="cs"/>
          <w:b/>
          <w:bCs/>
          <w:szCs w:val="20"/>
          <w:vertAlign w:val="superscript"/>
          <w:rtl/>
          <w:lang w:bidi="fa-IR"/>
        </w:rPr>
        <w:t>2</w:t>
      </w:r>
      <w:r w:rsidR="00CD28EE" w:rsidRPr="00A7713A">
        <w:rPr>
          <w:rFonts w:asciiTheme="majorBidi" w:hAnsiTheme="majorBidi"/>
          <w:b/>
          <w:bCs/>
          <w:szCs w:val="20"/>
          <w:vertAlign w:val="superscript"/>
          <w:rtl/>
          <w:lang w:bidi="fa-IR"/>
        </w:rPr>
        <w:t xml:space="preserve"> </w:t>
      </w:r>
      <w:r w:rsidRPr="007D0024">
        <w:rPr>
          <w:rFonts w:asciiTheme="majorBidi" w:hAnsiTheme="majorBidi" w:hint="cs"/>
          <w:b/>
          <w:bCs/>
          <w:szCs w:val="20"/>
          <w:rtl/>
          <w:lang w:bidi="fa-IR"/>
        </w:rPr>
        <w:t xml:space="preserve">، </w:t>
      </w:r>
      <w:r w:rsidRPr="007D0024">
        <w:rPr>
          <w:rFonts w:asciiTheme="majorBidi" w:hAnsiTheme="majorBidi"/>
          <w:b/>
          <w:bCs/>
          <w:szCs w:val="20"/>
          <w:rtl/>
          <w:lang w:bidi="fa-IR"/>
        </w:rPr>
        <w:t>هد</w:t>
      </w:r>
      <w:r w:rsidRPr="007D0024">
        <w:rPr>
          <w:rFonts w:asciiTheme="majorBidi" w:hAnsiTheme="majorBidi" w:hint="cs"/>
          <w:b/>
          <w:bCs/>
          <w:szCs w:val="20"/>
          <w:rtl/>
          <w:lang w:bidi="fa-IR"/>
        </w:rPr>
        <w:t>ی</w:t>
      </w:r>
      <w:r w:rsidRPr="007D0024">
        <w:rPr>
          <w:rFonts w:asciiTheme="majorBidi" w:hAnsiTheme="majorBidi" w:hint="eastAsia"/>
          <w:b/>
          <w:bCs/>
          <w:szCs w:val="20"/>
          <w:rtl/>
          <w:lang w:bidi="fa-IR"/>
        </w:rPr>
        <w:t>ه</w:t>
      </w:r>
      <w:r w:rsidRPr="007D0024">
        <w:rPr>
          <w:rFonts w:asciiTheme="majorBidi" w:hAnsiTheme="majorBidi"/>
          <w:b/>
          <w:bCs/>
          <w:szCs w:val="20"/>
          <w:rtl/>
          <w:lang w:bidi="fa-IR"/>
        </w:rPr>
        <w:t xml:space="preserve"> مولا</w:t>
      </w:r>
      <w:r w:rsidRPr="007D0024">
        <w:rPr>
          <w:rFonts w:asciiTheme="majorBidi" w:hAnsiTheme="majorBidi" w:hint="cs"/>
          <w:b/>
          <w:bCs/>
          <w:szCs w:val="20"/>
          <w:rtl/>
          <w:lang w:bidi="fa-IR"/>
        </w:rPr>
        <w:t>ی</w:t>
      </w:r>
      <w:r w:rsidRPr="007D0024">
        <w:rPr>
          <w:rFonts w:asciiTheme="majorBidi" w:hAnsiTheme="majorBidi" w:hint="eastAsia"/>
          <w:b/>
          <w:bCs/>
          <w:szCs w:val="20"/>
          <w:rtl/>
          <w:lang w:bidi="fa-IR"/>
        </w:rPr>
        <w:t>ار</w:t>
      </w:r>
      <w:r w:rsidRPr="007D0024">
        <w:rPr>
          <w:rFonts w:asciiTheme="majorBidi" w:hAnsiTheme="majorBidi" w:hint="cs"/>
          <w:b/>
          <w:bCs/>
          <w:szCs w:val="20"/>
          <w:rtl/>
          <w:lang w:bidi="fa-IR"/>
        </w:rPr>
        <w:t>ی</w:t>
      </w:r>
      <w:r>
        <w:rPr>
          <w:rFonts w:asciiTheme="majorBidi" w:hAnsiTheme="majorBidi" w:hint="cs"/>
          <w:b/>
          <w:bCs/>
          <w:szCs w:val="20"/>
          <w:vertAlign w:val="superscript"/>
          <w:rtl/>
          <w:lang w:bidi="fa-IR"/>
        </w:rPr>
        <w:t>3</w:t>
      </w:r>
    </w:p>
    <w:p w14:paraId="5AA935CB" w14:textId="69871998" w:rsidR="004021B3" w:rsidRPr="00A7713A" w:rsidRDefault="006E1024" w:rsidP="00ED6E9E">
      <w:pPr>
        <w:ind w:left="284" w:hanging="284"/>
        <w:rPr>
          <w:rFonts w:asciiTheme="majorBidi" w:hAnsiTheme="majorBidi"/>
          <w:b/>
          <w:bCs/>
          <w:szCs w:val="20"/>
        </w:rPr>
      </w:pPr>
      <w:r w:rsidRPr="00BE6C03">
        <w:rPr>
          <w:rFonts w:asciiTheme="majorBidi" w:hAnsiTheme="majorBidi"/>
          <w:b/>
          <w:bCs/>
          <w:szCs w:val="20"/>
          <w:rtl/>
        </w:rPr>
        <w:t xml:space="preserve">1. </w:t>
      </w:r>
      <w:r w:rsidR="007D0024" w:rsidRPr="00BE6C03">
        <w:rPr>
          <w:rFonts w:asciiTheme="majorBidi" w:hAnsiTheme="majorBidi"/>
          <w:b/>
          <w:bCs/>
          <w:szCs w:val="20"/>
          <w:rtl/>
        </w:rPr>
        <w:t>نویسنده</w:t>
      </w:r>
      <w:r w:rsidR="007D0024" w:rsidRPr="00A7713A">
        <w:rPr>
          <w:rFonts w:asciiTheme="majorBidi" w:hAnsiTheme="majorBidi"/>
          <w:b/>
          <w:bCs/>
          <w:szCs w:val="20"/>
          <w:rtl/>
        </w:rPr>
        <w:t xml:space="preserve"> مسئول</w:t>
      </w:r>
      <w:r w:rsidR="007D0024">
        <w:rPr>
          <w:rFonts w:asciiTheme="majorBidi" w:hAnsiTheme="majorBidi" w:hint="cs"/>
          <w:b/>
          <w:bCs/>
          <w:szCs w:val="20"/>
          <w:rtl/>
        </w:rPr>
        <w:t>،</w:t>
      </w:r>
      <w:r w:rsidR="007D0024" w:rsidRPr="00A7713A">
        <w:rPr>
          <w:rFonts w:asciiTheme="majorBidi" w:hAnsiTheme="majorBidi"/>
          <w:b/>
          <w:bCs/>
          <w:szCs w:val="20"/>
          <w:rtl/>
        </w:rPr>
        <w:t xml:space="preserve"> </w:t>
      </w:r>
      <w:r w:rsidR="00BE6C03">
        <w:rPr>
          <w:rFonts w:asciiTheme="majorBidi" w:hAnsiTheme="majorBidi" w:hint="cs"/>
          <w:b/>
          <w:bCs/>
          <w:szCs w:val="20"/>
          <w:rtl/>
        </w:rPr>
        <w:t>استادیار جغرافیا و برنامه‌ریزی شهری</w:t>
      </w:r>
      <w:r w:rsidR="009F29B6" w:rsidRPr="00A7713A">
        <w:rPr>
          <w:rFonts w:asciiTheme="majorBidi" w:hAnsiTheme="majorBidi"/>
          <w:b/>
          <w:bCs/>
          <w:szCs w:val="20"/>
          <w:rtl/>
        </w:rPr>
        <w:t>، گروه جغرافیا، دانشکده علوم جغرافیایی، دانشگاه خوارزمی، تهران، ایران</w:t>
      </w:r>
      <w:r w:rsidR="004021B3" w:rsidRPr="00A7713A">
        <w:rPr>
          <w:rFonts w:asciiTheme="majorBidi" w:hAnsiTheme="majorBidi"/>
          <w:b/>
          <w:bCs/>
          <w:szCs w:val="20"/>
          <w:rtl/>
        </w:rPr>
        <w:t xml:space="preserve">. رایانامه: </w:t>
      </w:r>
      <w:r w:rsidR="00D736C5" w:rsidRPr="0091786C">
        <w:rPr>
          <w:rFonts w:asciiTheme="majorBidi" w:hAnsiTheme="majorBidi"/>
          <w:b/>
          <w:bCs/>
          <w:color w:val="0033CC"/>
          <w:szCs w:val="20"/>
        </w:rPr>
        <w:t>Karamit</w:t>
      </w:r>
      <w:r w:rsidR="0091786C" w:rsidRPr="0091786C">
        <w:rPr>
          <w:rFonts w:asciiTheme="majorBidi" w:hAnsiTheme="majorBidi"/>
          <w:b/>
          <w:bCs/>
          <w:color w:val="0033CC"/>
          <w:szCs w:val="20"/>
        </w:rPr>
        <w:t>@khu.ac.ir</w:t>
      </w:r>
    </w:p>
    <w:p w14:paraId="28818BFB" w14:textId="68383D5A" w:rsidR="000B2AC3" w:rsidRPr="00A7713A" w:rsidRDefault="004021B3" w:rsidP="00ED6E9E">
      <w:pPr>
        <w:ind w:left="284" w:hanging="284"/>
        <w:rPr>
          <w:rFonts w:asciiTheme="majorBidi" w:hAnsiTheme="majorBidi"/>
          <w:b/>
          <w:bCs/>
          <w:szCs w:val="20"/>
        </w:rPr>
      </w:pPr>
      <w:r w:rsidRPr="00A7713A">
        <w:rPr>
          <w:rFonts w:asciiTheme="majorBidi" w:hAnsiTheme="majorBidi"/>
          <w:b/>
          <w:bCs/>
          <w:szCs w:val="20"/>
          <w:rtl/>
        </w:rPr>
        <w:t>2.</w:t>
      </w:r>
      <w:r w:rsidR="00BE6C03">
        <w:rPr>
          <w:rFonts w:asciiTheme="majorBidi" w:hAnsiTheme="majorBidi" w:hint="cs"/>
          <w:b/>
          <w:bCs/>
          <w:szCs w:val="20"/>
          <w:rtl/>
        </w:rPr>
        <w:t>کارشناسی‌ ارشد جغرافیای سیاسی</w:t>
      </w:r>
      <w:r w:rsidR="009F29B6" w:rsidRPr="00A7713A">
        <w:rPr>
          <w:rFonts w:asciiTheme="majorBidi" w:hAnsiTheme="majorBidi"/>
          <w:b/>
          <w:bCs/>
          <w:szCs w:val="20"/>
          <w:rtl/>
        </w:rPr>
        <w:t>، گروه جغرافیا، دانشکده علوم جغرافیایی، دانشگاه خوارزمی، تهران، ایران</w:t>
      </w:r>
      <w:r w:rsidR="00F71913" w:rsidRPr="00A7713A">
        <w:rPr>
          <w:rFonts w:asciiTheme="majorBidi" w:hAnsiTheme="majorBidi"/>
          <w:b/>
          <w:bCs/>
          <w:szCs w:val="20"/>
          <w:rtl/>
        </w:rPr>
        <w:t>. رایانامه</w:t>
      </w:r>
      <w:r w:rsidR="000B2AC3" w:rsidRPr="00A7713A">
        <w:rPr>
          <w:rFonts w:asciiTheme="majorBidi" w:hAnsiTheme="majorBidi"/>
          <w:b/>
          <w:bCs/>
          <w:szCs w:val="20"/>
          <w:rtl/>
        </w:rPr>
        <w:t xml:space="preserve">: </w:t>
      </w:r>
      <w:r w:rsidR="00D736C5" w:rsidRPr="00D736C5">
        <w:rPr>
          <w:rFonts w:asciiTheme="majorBidi" w:hAnsiTheme="majorBidi"/>
          <w:b/>
          <w:bCs/>
          <w:color w:val="0033CC"/>
          <w:szCs w:val="20"/>
        </w:rPr>
        <w:t>Vahid.khashn@gmail.com</w:t>
      </w:r>
    </w:p>
    <w:p w14:paraId="1F9BBEC7" w14:textId="02E7A54A" w:rsidR="006E1024" w:rsidRPr="00A7713A" w:rsidRDefault="004021B3" w:rsidP="00ED6E9E">
      <w:pPr>
        <w:ind w:left="284" w:hanging="284"/>
        <w:rPr>
          <w:rFonts w:asciiTheme="majorBidi" w:hAnsiTheme="majorBidi"/>
          <w:b/>
          <w:bCs/>
          <w:color w:val="0033CC"/>
          <w:szCs w:val="20"/>
          <w:rtl/>
        </w:rPr>
      </w:pPr>
      <w:r w:rsidRPr="00A7713A">
        <w:rPr>
          <w:rFonts w:asciiTheme="majorBidi" w:hAnsiTheme="majorBidi"/>
          <w:b/>
          <w:bCs/>
          <w:szCs w:val="20"/>
          <w:rtl/>
        </w:rPr>
        <w:t>3.</w:t>
      </w:r>
      <w:r w:rsidR="009F29B6" w:rsidRPr="00A7713A">
        <w:rPr>
          <w:rFonts w:asciiTheme="majorBidi" w:hAnsiTheme="majorBidi"/>
          <w:b/>
          <w:bCs/>
          <w:szCs w:val="20"/>
          <w:rtl/>
        </w:rPr>
        <w:t xml:space="preserve">کارشناسی ارشد </w:t>
      </w:r>
      <w:r w:rsidR="00BE6C03" w:rsidRPr="00BE6C03">
        <w:rPr>
          <w:rFonts w:asciiTheme="majorBidi" w:hAnsiTheme="majorBidi"/>
          <w:b/>
          <w:bCs/>
          <w:szCs w:val="20"/>
          <w:rtl/>
        </w:rPr>
        <w:t>جغراف</w:t>
      </w:r>
      <w:r w:rsidR="00BE6C03" w:rsidRPr="00BE6C03">
        <w:rPr>
          <w:rFonts w:asciiTheme="majorBidi" w:hAnsiTheme="majorBidi" w:hint="cs"/>
          <w:b/>
          <w:bCs/>
          <w:szCs w:val="20"/>
          <w:rtl/>
        </w:rPr>
        <w:t>ی</w:t>
      </w:r>
      <w:r w:rsidR="00BE6C03" w:rsidRPr="00BE6C03">
        <w:rPr>
          <w:rFonts w:asciiTheme="majorBidi" w:hAnsiTheme="majorBidi" w:hint="eastAsia"/>
          <w:b/>
          <w:bCs/>
          <w:szCs w:val="20"/>
          <w:rtl/>
        </w:rPr>
        <w:t>ا</w:t>
      </w:r>
      <w:r w:rsidR="00BE6C03" w:rsidRPr="00BE6C03">
        <w:rPr>
          <w:rFonts w:asciiTheme="majorBidi" w:hAnsiTheme="majorBidi"/>
          <w:b/>
          <w:bCs/>
          <w:szCs w:val="20"/>
          <w:rtl/>
        </w:rPr>
        <w:t xml:space="preserve"> و برنامه‌ر</w:t>
      </w:r>
      <w:r w:rsidR="00BE6C03" w:rsidRPr="00BE6C03">
        <w:rPr>
          <w:rFonts w:asciiTheme="majorBidi" w:hAnsiTheme="majorBidi" w:hint="cs"/>
          <w:b/>
          <w:bCs/>
          <w:szCs w:val="20"/>
          <w:rtl/>
        </w:rPr>
        <w:t>ی</w:t>
      </w:r>
      <w:r w:rsidR="00BE6C03" w:rsidRPr="00BE6C03">
        <w:rPr>
          <w:rFonts w:asciiTheme="majorBidi" w:hAnsiTheme="majorBidi" w:hint="eastAsia"/>
          <w:b/>
          <w:bCs/>
          <w:szCs w:val="20"/>
          <w:rtl/>
        </w:rPr>
        <w:t>ز</w:t>
      </w:r>
      <w:r w:rsidR="00BE6C03" w:rsidRPr="00BE6C03">
        <w:rPr>
          <w:rFonts w:asciiTheme="majorBidi" w:hAnsiTheme="majorBidi" w:hint="cs"/>
          <w:b/>
          <w:bCs/>
          <w:szCs w:val="20"/>
          <w:rtl/>
        </w:rPr>
        <w:t>ی</w:t>
      </w:r>
      <w:r w:rsidR="00BE6C03" w:rsidRPr="00BE6C03">
        <w:rPr>
          <w:rFonts w:asciiTheme="majorBidi" w:hAnsiTheme="majorBidi"/>
          <w:b/>
          <w:bCs/>
          <w:szCs w:val="20"/>
          <w:rtl/>
        </w:rPr>
        <w:t xml:space="preserve"> شهر</w:t>
      </w:r>
      <w:r w:rsidR="00BE6C03" w:rsidRPr="00BE6C03">
        <w:rPr>
          <w:rFonts w:asciiTheme="majorBidi" w:hAnsiTheme="majorBidi" w:hint="cs"/>
          <w:b/>
          <w:bCs/>
          <w:szCs w:val="20"/>
          <w:rtl/>
        </w:rPr>
        <w:t>ی</w:t>
      </w:r>
      <w:r w:rsidR="009F29B6" w:rsidRPr="00A7713A">
        <w:rPr>
          <w:rFonts w:asciiTheme="majorBidi" w:hAnsiTheme="majorBidi"/>
          <w:b/>
          <w:bCs/>
          <w:szCs w:val="20"/>
          <w:rtl/>
        </w:rPr>
        <w:t>، گروه جغرافیا، دانشکده علوم جغرافیایی، دانشگاه خوارزمی، تهران، ایران</w:t>
      </w:r>
      <w:r w:rsidR="00F71913" w:rsidRPr="00A7713A">
        <w:rPr>
          <w:rFonts w:asciiTheme="majorBidi" w:hAnsiTheme="majorBidi"/>
          <w:b/>
          <w:bCs/>
          <w:szCs w:val="20"/>
          <w:rtl/>
        </w:rPr>
        <w:t>. رایانامه</w:t>
      </w:r>
      <w:r w:rsidR="000B2AC3" w:rsidRPr="00A7713A">
        <w:rPr>
          <w:rFonts w:asciiTheme="majorBidi" w:hAnsiTheme="majorBidi"/>
          <w:b/>
          <w:bCs/>
          <w:szCs w:val="20"/>
          <w:rtl/>
        </w:rPr>
        <w:t xml:space="preserve">: </w:t>
      </w:r>
      <w:r w:rsidR="00905D28" w:rsidRPr="00905D28">
        <w:rPr>
          <w:rFonts w:asciiTheme="majorBidi" w:hAnsiTheme="majorBidi"/>
          <w:b/>
          <w:bCs/>
          <w:color w:val="0033CC"/>
          <w:szCs w:val="20"/>
        </w:rPr>
        <w:t>Hediyemolayari@gmail.com</w:t>
      </w:r>
    </w:p>
    <w:p w14:paraId="5AEC4104" w14:textId="77777777" w:rsidR="00682DCF" w:rsidRPr="00A7713A" w:rsidRDefault="00682DCF" w:rsidP="00682DCF">
      <w:pPr>
        <w:spacing w:line="320" w:lineRule="exact"/>
        <w:ind w:left="284" w:hanging="284"/>
        <w:rPr>
          <w:rFonts w:asciiTheme="majorBidi" w:hAnsiTheme="majorBidi"/>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7"/>
        <w:gridCol w:w="6721"/>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spacing w:line="320" w:lineRule="exact"/>
              <w:rPr>
                <w:rFonts w:asciiTheme="majorBidi" w:hAnsiTheme="majorBidi"/>
                <w:b/>
                <w:bCs/>
                <w:rtl/>
              </w:rPr>
            </w:pPr>
            <w:r w:rsidRPr="00A7713A">
              <w:rPr>
                <w:rFonts w:asciiTheme="majorBidi" w:hAnsiTheme="majorBidi"/>
                <w:b/>
                <w:bCs/>
                <w:rtl/>
              </w:rPr>
              <w:t>اطلاعات مقاله</w:t>
            </w:r>
          </w:p>
        </w:tc>
        <w:tc>
          <w:tcPr>
            <w:tcW w:w="7294" w:type="dxa"/>
            <w:tcBorders>
              <w:left w:val="dotDash" w:sz="4" w:space="0" w:color="auto"/>
            </w:tcBorders>
            <w:shd w:val="clear" w:color="auto" w:fill="D9D9D9" w:themeFill="background1" w:themeFillShade="D9"/>
          </w:tcPr>
          <w:p w14:paraId="5A361BBA" w14:textId="3F306AA2" w:rsidR="006E1024" w:rsidRPr="00A7713A" w:rsidRDefault="006E1024" w:rsidP="006E1024">
            <w:pPr>
              <w:spacing w:line="320" w:lineRule="exact"/>
              <w:rPr>
                <w:rFonts w:asciiTheme="majorBidi" w:hAnsiTheme="majorBidi"/>
                <w:b/>
                <w:bCs/>
                <w:rtl/>
              </w:rPr>
            </w:pPr>
            <w:r w:rsidRPr="00A7713A">
              <w:rPr>
                <w:rFonts w:asciiTheme="majorBidi" w:hAnsiTheme="majorBidi"/>
                <w:b/>
                <w:bCs/>
                <w:rtl/>
              </w:rPr>
              <w:t>چکیده</w:t>
            </w:r>
            <w:r w:rsidR="00CD28EE" w:rsidRPr="00A7713A">
              <w:rPr>
                <w:rFonts w:asciiTheme="majorBidi" w:hAnsiTheme="majorBidi"/>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3AFB2E5F" w:rsidR="00CD28EE" w:rsidRPr="00A7713A" w:rsidRDefault="006E1024" w:rsidP="002926AF">
            <w:pPr>
              <w:spacing w:line="320" w:lineRule="exact"/>
              <w:rPr>
                <w:rFonts w:asciiTheme="majorBidi" w:hAnsiTheme="majorBidi"/>
                <w:b/>
                <w:bCs/>
                <w:szCs w:val="20"/>
                <w:rtl/>
              </w:rPr>
            </w:pPr>
            <w:r w:rsidRPr="00C011E3">
              <w:rPr>
                <w:rFonts w:asciiTheme="majorBidi" w:hAnsiTheme="majorBidi"/>
                <w:b/>
                <w:bCs/>
                <w:szCs w:val="20"/>
                <w:rtl/>
              </w:rPr>
              <w:t>نوع مقاله</w:t>
            </w:r>
            <w:r w:rsidRPr="00A7713A">
              <w:rPr>
                <w:rFonts w:asciiTheme="majorBidi" w:hAnsiTheme="majorBidi"/>
                <w:b/>
                <w:bCs/>
                <w:sz w:val="22"/>
                <w:szCs w:val="22"/>
                <w:rtl/>
              </w:rPr>
              <w:t>:</w:t>
            </w:r>
          </w:p>
          <w:p w14:paraId="6F971803" w14:textId="3C3CF3C5" w:rsidR="006E1024" w:rsidRPr="00A7713A" w:rsidRDefault="006E1024" w:rsidP="00CD28EE">
            <w:pPr>
              <w:spacing w:line="320" w:lineRule="exact"/>
              <w:rPr>
                <w:rFonts w:asciiTheme="majorBidi" w:hAnsiTheme="majorBidi"/>
                <w:sz w:val="22"/>
                <w:szCs w:val="22"/>
                <w:rtl/>
              </w:rPr>
            </w:pPr>
            <w:r w:rsidRPr="00A7713A">
              <w:rPr>
                <w:rFonts w:asciiTheme="majorBidi" w:hAnsiTheme="majorBidi"/>
                <w:sz w:val="22"/>
                <w:szCs w:val="22"/>
                <w:rtl/>
              </w:rPr>
              <w:t>مقاله پژوهشی</w:t>
            </w:r>
          </w:p>
          <w:p w14:paraId="7F559A33" w14:textId="77777777" w:rsidR="00C31B2B" w:rsidRDefault="00C31B2B" w:rsidP="00AC6C93">
            <w:pPr>
              <w:rPr>
                <w:rFonts w:asciiTheme="majorBidi" w:hAnsiTheme="majorBidi"/>
                <w:szCs w:val="20"/>
                <w:rtl/>
              </w:rPr>
            </w:pPr>
          </w:p>
          <w:p w14:paraId="0DB5A85F" w14:textId="77777777" w:rsidR="001A5941" w:rsidRPr="00A7713A" w:rsidRDefault="001A5941" w:rsidP="001A5941">
            <w:pPr>
              <w:rPr>
                <w:rFonts w:asciiTheme="majorBidi" w:hAnsiTheme="majorBidi"/>
                <w:b/>
                <w:bCs/>
                <w:szCs w:val="20"/>
                <w:rtl/>
              </w:rPr>
            </w:pPr>
          </w:p>
          <w:p w14:paraId="12099E27" w14:textId="77777777" w:rsidR="00F32934" w:rsidRPr="00A7713A" w:rsidRDefault="00F32934" w:rsidP="00305565">
            <w:pPr>
              <w:spacing w:line="320" w:lineRule="exact"/>
              <w:rPr>
                <w:rFonts w:asciiTheme="majorBidi" w:hAnsiTheme="majorBidi"/>
                <w:b/>
                <w:bCs/>
                <w:szCs w:val="20"/>
              </w:rPr>
            </w:pPr>
            <w:r w:rsidRPr="00A7713A">
              <w:rPr>
                <w:rFonts w:asciiTheme="majorBidi" w:hAnsiTheme="majorBidi"/>
                <w:b/>
                <w:bCs/>
                <w:szCs w:val="20"/>
                <w:rtl/>
              </w:rPr>
              <w:t>تاریخ دریافت:</w:t>
            </w:r>
            <w:r w:rsidRPr="00A7713A">
              <w:rPr>
                <w:rFonts w:asciiTheme="majorBidi" w:hAnsiTheme="majorBidi"/>
                <w:szCs w:val="20"/>
                <w:rtl/>
              </w:rPr>
              <w:t xml:space="preserve"> 20/</w:t>
            </w:r>
            <w:r w:rsidR="00305565" w:rsidRPr="00A7713A">
              <w:rPr>
                <w:rFonts w:asciiTheme="majorBidi" w:hAnsiTheme="majorBidi"/>
                <w:szCs w:val="20"/>
                <w:rtl/>
              </w:rPr>
              <w:t>10</w:t>
            </w:r>
            <w:r w:rsidRPr="00A7713A">
              <w:rPr>
                <w:rFonts w:asciiTheme="majorBidi" w:hAnsiTheme="majorBidi"/>
                <w:szCs w:val="20"/>
                <w:rtl/>
              </w:rPr>
              <w:t>/1400</w:t>
            </w:r>
          </w:p>
          <w:p w14:paraId="1604E8F4" w14:textId="77777777" w:rsidR="00F32934" w:rsidRPr="00A7713A" w:rsidRDefault="00F32934" w:rsidP="00A26074">
            <w:pPr>
              <w:spacing w:line="320" w:lineRule="exact"/>
              <w:rPr>
                <w:rFonts w:asciiTheme="majorBidi" w:hAnsiTheme="majorBidi"/>
                <w:b/>
                <w:bCs/>
                <w:szCs w:val="20"/>
                <w:rtl/>
              </w:rPr>
            </w:pPr>
            <w:r w:rsidRPr="00A7713A">
              <w:rPr>
                <w:rFonts w:asciiTheme="majorBidi" w:hAnsiTheme="majorBidi"/>
                <w:b/>
                <w:bCs/>
                <w:szCs w:val="20"/>
                <w:rtl/>
              </w:rPr>
              <w:t xml:space="preserve">تاریخ </w:t>
            </w:r>
            <w:r w:rsidR="00F82C54" w:rsidRPr="00A7713A">
              <w:rPr>
                <w:rFonts w:asciiTheme="majorBidi" w:hAnsiTheme="majorBidi"/>
                <w:b/>
                <w:bCs/>
                <w:szCs w:val="20"/>
                <w:rtl/>
              </w:rPr>
              <w:t>بازنگری</w:t>
            </w:r>
            <w:r w:rsidRPr="00A7713A">
              <w:rPr>
                <w:rFonts w:asciiTheme="majorBidi" w:hAnsiTheme="majorBidi"/>
                <w:b/>
                <w:bCs/>
                <w:szCs w:val="20"/>
                <w:rtl/>
              </w:rPr>
              <w:t xml:space="preserve">: </w:t>
            </w:r>
            <w:r w:rsidRPr="00A7713A">
              <w:rPr>
                <w:rFonts w:asciiTheme="majorBidi" w:hAnsiTheme="majorBidi"/>
                <w:szCs w:val="20"/>
                <w:rtl/>
              </w:rPr>
              <w:t>2</w:t>
            </w:r>
            <w:r w:rsidR="00A26074" w:rsidRPr="00A7713A">
              <w:rPr>
                <w:rFonts w:asciiTheme="majorBidi" w:hAnsiTheme="majorBidi"/>
                <w:szCs w:val="20"/>
                <w:rtl/>
              </w:rPr>
              <w:t>5</w:t>
            </w:r>
            <w:r w:rsidRPr="00A7713A">
              <w:rPr>
                <w:rFonts w:asciiTheme="majorBidi" w:hAnsiTheme="majorBidi"/>
                <w:szCs w:val="20"/>
                <w:rtl/>
              </w:rPr>
              <w:t>/</w:t>
            </w:r>
            <w:r w:rsidR="00A26074" w:rsidRPr="00A7713A">
              <w:rPr>
                <w:rFonts w:asciiTheme="majorBidi" w:hAnsiTheme="majorBidi"/>
                <w:szCs w:val="20"/>
                <w:rtl/>
              </w:rPr>
              <w:t>11</w:t>
            </w:r>
            <w:r w:rsidRPr="00A7713A">
              <w:rPr>
                <w:rFonts w:asciiTheme="majorBidi" w:hAnsiTheme="majorBidi"/>
                <w:szCs w:val="20"/>
                <w:rtl/>
              </w:rPr>
              <w:t>/1400</w:t>
            </w:r>
          </w:p>
          <w:p w14:paraId="5569A79D" w14:textId="77777777" w:rsidR="00F82C54" w:rsidRPr="00A7713A" w:rsidRDefault="00F82C54" w:rsidP="00A26074">
            <w:pPr>
              <w:spacing w:line="320" w:lineRule="exact"/>
              <w:rPr>
                <w:rFonts w:asciiTheme="majorBidi" w:hAnsiTheme="majorBidi"/>
                <w:b/>
                <w:bCs/>
                <w:szCs w:val="20"/>
                <w:rtl/>
              </w:rPr>
            </w:pPr>
            <w:r w:rsidRPr="00A7713A">
              <w:rPr>
                <w:rFonts w:asciiTheme="majorBidi" w:hAnsiTheme="majorBidi"/>
                <w:b/>
                <w:bCs/>
                <w:szCs w:val="20"/>
                <w:rtl/>
              </w:rPr>
              <w:t xml:space="preserve">تاریخ پذیرش: </w:t>
            </w:r>
            <w:r w:rsidRPr="00A7713A">
              <w:rPr>
                <w:rFonts w:asciiTheme="majorBidi" w:hAnsiTheme="majorBidi"/>
                <w:szCs w:val="20"/>
                <w:rtl/>
              </w:rPr>
              <w:t>28/</w:t>
            </w:r>
            <w:r w:rsidR="00A26074" w:rsidRPr="00A7713A">
              <w:rPr>
                <w:rFonts w:asciiTheme="majorBidi" w:hAnsiTheme="majorBidi"/>
                <w:szCs w:val="20"/>
                <w:rtl/>
              </w:rPr>
              <w:t>11</w:t>
            </w:r>
            <w:r w:rsidRPr="00A7713A">
              <w:rPr>
                <w:rFonts w:asciiTheme="majorBidi" w:hAnsiTheme="majorBidi"/>
                <w:szCs w:val="20"/>
                <w:rtl/>
              </w:rPr>
              <w:t>/1400</w:t>
            </w:r>
          </w:p>
          <w:p w14:paraId="51501D1B" w14:textId="77777777" w:rsidR="00F82C54" w:rsidRPr="00A7713A" w:rsidRDefault="00F82C54" w:rsidP="00A26074">
            <w:pPr>
              <w:spacing w:line="320" w:lineRule="exact"/>
              <w:rPr>
                <w:rFonts w:asciiTheme="majorBidi" w:hAnsiTheme="majorBidi"/>
                <w:b/>
                <w:bCs/>
                <w:szCs w:val="20"/>
                <w:rtl/>
              </w:rPr>
            </w:pPr>
            <w:r w:rsidRPr="00A7713A">
              <w:rPr>
                <w:rFonts w:asciiTheme="majorBidi" w:hAnsiTheme="majorBidi"/>
                <w:b/>
                <w:bCs/>
                <w:szCs w:val="20"/>
                <w:rtl/>
              </w:rPr>
              <w:t xml:space="preserve">تاریخ </w:t>
            </w:r>
            <w:r w:rsidR="00A26074" w:rsidRPr="00A7713A">
              <w:rPr>
                <w:rFonts w:asciiTheme="majorBidi" w:hAnsiTheme="majorBidi"/>
                <w:b/>
                <w:bCs/>
                <w:szCs w:val="20"/>
                <w:rtl/>
              </w:rPr>
              <w:t>انتشار</w:t>
            </w:r>
            <w:r w:rsidRPr="00A7713A">
              <w:rPr>
                <w:rFonts w:asciiTheme="majorBidi" w:hAnsiTheme="majorBidi"/>
                <w:b/>
                <w:bCs/>
                <w:szCs w:val="20"/>
                <w:rtl/>
              </w:rPr>
              <w:t xml:space="preserve">: </w:t>
            </w:r>
            <w:r w:rsidRPr="00A7713A">
              <w:rPr>
                <w:rFonts w:asciiTheme="majorBidi" w:hAnsiTheme="majorBidi"/>
                <w:szCs w:val="20"/>
                <w:rtl/>
              </w:rPr>
              <w:t>2</w:t>
            </w:r>
            <w:r w:rsidR="00A26074" w:rsidRPr="00A7713A">
              <w:rPr>
                <w:rFonts w:asciiTheme="majorBidi" w:hAnsiTheme="majorBidi"/>
                <w:szCs w:val="20"/>
                <w:rtl/>
              </w:rPr>
              <w:t>5</w:t>
            </w:r>
            <w:r w:rsidRPr="00A7713A">
              <w:rPr>
                <w:rFonts w:asciiTheme="majorBidi" w:hAnsiTheme="majorBidi"/>
                <w:szCs w:val="20"/>
                <w:rtl/>
              </w:rPr>
              <w:t>/</w:t>
            </w:r>
            <w:r w:rsidR="00A26074" w:rsidRPr="00A7713A">
              <w:rPr>
                <w:rFonts w:asciiTheme="majorBidi" w:hAnsiTheme="majorBidi"/>
                <w:szCs w:val="20"/>
                <w:rtl/>
              </w:rPr>
              <w:t>1</w:t>
            </w:r>
            <w:r w:rsidRPr="00A7713A">
              <w:rPr>
                <w:rFonts w:asciiTheme="majorBidi" w:hAnsiTheme="majorBidi"/>
                <w:szCs w:val="20"/>
                <w:rtl/>
              </w:rPr>
              <w:t>/140</w:t>
            </w:r>
            <w:r w:rsidR="00A26074" w:rsidRPr="00A7713A">
              <w:rPr>
                <w:rFonts w:asciiTheme="majorBidi" w:hAnsiTheme="majorBidi"/>
                <w:szCs w:val="20"/>
                <w:rtl/>
              </w:rPr>
              <w:t>1</w:t>
            </w:r>
          </w:p>
          <w:p w14:paraId="0979844E" w14:textId="77777777" w:rsidR="00F32934" w:rsidRPr="00A7713A" w:rsidRDefault="00F32934" w:rsidP="001D67A1">
            <w:pPr>
              <w:rPr>
                <w:rFonts w:asciiTheme="majorBidi" w:hAnsiTheme="majorBidi"/>
                <w:szCs w:val="20"/>
                <w:rtl/>
              </w:rPr>
            </w:pPr>
          </w:p>
          <w:p w14:paraId="15D5629B" w14:textId="77777777" w:rsidR="007B6E25" w:rsidRPr="00A7713A" w:rsidRDefault="007B6E25" w:rsidP="001D67A1">
            <w:pPr>
              <w:rPr>
                <w:rFonts w:asciiTheme="majorBidi" w:hAnsiTheme="majorBidi"/>
                <w:szCs w:val="20"/>
                <w:rtl/>
              </w:rPr>
            </w:pPr>
          </w:p>
          <w:p w14:paraId="3634859D" w14:textId="5B686622" w:rsidR="007B6E25" w:rsidRPr="00A7713A" w:rsidRDefault="00881AC1" w:rsidP="00881AC1">
            <w:pPr>
              <w:spacing w:line="320" w:lineRule="exact"/>
              <w:rPr>
                <w:rFonts w:asciiTheme="majorBidi" w:hAnsiTheme="majorBidi"/>
                <w:b/>
                <w:bCs/>
                <w:szCs w:val="20"/>
                <w:rtl/>
              </w:rPr>
            </w:pPr>
            <w:r w:rsidRPr="00A7713A">
              <w:rPr>
                <w:rFonts w:asciiTheme="majorBidi" w:hAnsiTheme="majorBidi"/>
                <w:b/>
                <w:bCs/>
                <w:szCs w:val="20"/>
                <w:rtl/>
                <w:lang w:bidi="fa-IR"/>
              </w:rPr>
              <w:t>کلید</w:t>
            </w:r>
            <w:r w:rsidR="007B6E25" w:rsidRPr="00A7713A">
              <w:rPr>
                <w:rFonts w:asciiTheme="majorBidi" w:hAnsiTheme="majorBidi"/>
                <w:b/>
                <w:bCs/>
                <w:szCs w:val="20"/>
                <w:rtl/>
              </w:rPr>
              <w:t>واژه‌ها:</w:t>
            </w:r>
          </w:p>
          <w:p w14:paraId="60442EA5" w14:textId="77777777" w:rsidR="005456EC" w:rsidRDefault="005456EC" w:rsidP="00AC6C93">
            <w:pPr>
              <w:spacing w:line="320" w:lineRule="exact"/>
              <w:rPr>
                <w:rFonts w:asciiTheme="majorBidi" w:hAnsiTheme="majorBidi"/>
                <w:b/>
                <w:bCs/>
                <w:szCs w:val="20"/>
                <w:rtl/>
              </w:rPr>
            </w:pPr>
            <w:r w:rsidRPr="005456EC">
              <w:rPr>
                <w:rFonts w:asciiTheme="majorBidi" w:hAnsiTheme="majorBidi"/>
                <w:b/>
                <w:bCs/>
                <w:szCs w:val="20"/>
                <w:rtl/>
              </w:rPr>
              <w:t>شهر،</w:t>
            </w:r>
          </w:p>
          <w:p w14:paraId="4A6060F9" w14:textId="77777777" w:rsidR="005456EC" w:rsidRDefault="005456EC" w:rsidP="005456EC">
            <w:pPr>
              <w:spacing w:line="320" w:lineRule="exact"/>
              <w:rPr>
                <w:rFonts w:asciiTheme="majorBidi" w:hAnsiTheme="majorBidi"/>
                <w:b/>
                <w:bCs/>
                <w:szCs w:val="20"/>
                <w:rtl/>
              </w:rPr>
            </w:pPr>
            <w:r w:rsidRPr="005456EC">
              <w:rPr>
                <w:rFonts w:asciiTheme="majorBidi" w:hAnsiTheme="majorBidi"/>
                <w:b/>
                <w:bCs/>
                <w:szCs w:val="20"/>
                <w:rtl/>
              </w:rPr>
              <w:t xml:space="preserve"> شهرنش</w:t>
            </w:r>
            <w:r w:rsidRPr="005456EC">
              <w:rPr>
                <w:rFonts w:asciiTheme="majorBidi" w:hAnsiTheme="majorBidi" w:hint="cs"/>
                <w:b/>
                <w:bCs/>
                <w:szCs w:val="20"/>
                <w:rtl/>
              </w:rPr>
              <w:t>ی</w:t>
            </w:r>
            <w:r w:rsidRPr="005456EC">
              <w:rPr>
                <w:rFonts w:asciiTheme="majorBidi" w:hAnsiTheme="majorBidi" w:hint="eastAsia"/>
                <w:b/>
                <w:bCs/>
                <w:szCs w:val="20"/>
                <w:rtl/>
              </w:rPr>
              <w:t>ن</w:t>
            </w:r>
            <w:r w:rsidRPr="005456EC">
              <w:rPr>
                <w:rFonts w:asciiTheme="majorBidi" w:hAnsiTheme="majorBidi" w:hint="cs"/>
                <w:b/>
                <w:bCs/>
                <w:szCs w:val="20"/>
                <w:rtl/>
              </w:rPr>
              <w:t>ی</w:t>
            </w:r>
            <w:r w:rsidRPr="005456EC">
              <w:rPr>
                <w:rFonts w:asciiTheme="majorBidi" w:hAnsiTheme="majorBidi" w:hint="eastAsia"/>
                <w:b/>
                <w:bCs/>
                <w:szCs w:val="20"/>
                <w:rtl/>
              </w:rPr>
              <w:t>،</w:t>
            </w:r>
          </w:p>
          <w:p w14:paraId="1B77B304" w14:textId="3D8877D0" w:rsidR="005456EC" w:rsidRDefault="005456EC" w:rsidP="005456EC">
            <w:pPr>
              <w:spacing w:line="320" w:lineRule="exact"/>
              <w:rPr>
                <w:rFonts w:asciiTheme="majorBidi" w:hAnsiTheme="majorBidi"/>
                <w:b/>
                <w:bCs/>
                <w:szCs w:val="20"/>
                <w:rtl/>
              </w:rPr>
            </w:pPr>
            <w:r w:rsidRPr="005456EC">
              <w:rPr>
                <w:rFonts w:asciiTheme="majorBidi" w:hAnsiTheme="majorBidi"/>
                <w:b/>
                <w:bCs/>
                <w:szCs w:val="20"/>
                <w:rtl/>
              </w:rPr>
              <w:t xml:space="preserve"> پا</w:t>
            </w:r>
            <w:r w:rsidRPr="005456EC">
              <w:rPr>
                <w:rFonts w:asciiTheme="majorBidi" w:hAnsiTheme="majorBidi" w:hint="cs"/>
                <w:b/>
                <w:bCs/>
                <w:szCs w:val="20"/>
                <w:rtl/>
              </w:rPr>
              <w:t>ی</w:t>
            </w:r>
            <w:r w:rsidRPr="005456EC">
              <w:rPr>
                <w:rFonts w:asciiTheme="majorBidi" w:hAnsiTheme="majorBidi" w:hint="eastAsia"/>
                <w:b/>
                <w:bCs/>
                <w:szCs w:val="20"/>
                <w:rtl/>
              </w:rPr>
              <w:t>گاه</w:t>
            </w:r>
            <w:r w:rsidRPr="005456EC">
              <w:rPr>
                <w:rFonts w:asciiTheme="majorBidi" w:hAnsiTheme="majorBidi"/>
                <w:b/>
                <w:bCs/>
                <w:szCs w:val="20"/>
                <w:rtl/>
              </w:rPr>
              <w:t xml:space="preserve"> علم</w:t>
            </w:r>
            <w:r w:rsidRPr="005456EC">
              <w:rPr>
                <w:rFonts w:asciiTheme="majorBidi" w:hAnsiTheme="majorBidi" w:hint="cs"/>
                <w:b/>
                <w:bCs/>
                <w:szCs w:val="20"/>
                <w:rtl/>
              </w:rPr>
              <w:t>ی</w:t>
            </w:r>
            <w:r w:rsidRPr="005456EC">
              <w:rPr>
                <w:rFonts w:asciiTheme="majorBidi" w:hAnsiTheme="majorBidi"/>
                <w:b/>
                <w:bCs/>
                <w:szCs w:val="20"/>
                <w:rtl/>
              </w:rPr>
              <w:t xml:space="preserve"> اسکوپوس،</w:t>
            </w:r>
          </w:p>
          <w:p w14:paraId="67FF05A5" w14:textId="77777777" w:rsidR="005456EC" w:rsidRDefault="005456EC" w:rsidP="005456EC">
            <w:pPr>
              <w:spacing w:line="320" w:lineRule="exact"/>
              <w:rPr>
                <w:rFonts w:asciiTheme="majorBidi" w:hAnsiTheme="majorBidi"/>
                <w:b/>
                <w:bCs/>
                <w:szCs w:val="20"/>
                <w:rtl/>
              </w:rPr>
            </w:pPr>
            <w:r w:rsidRPr="005456EC">
              <w:rPr>
                <w:rFonts w:asciiTheme="majorBidi" w:hAnsiTheme="majorBidi"/>
                <w:b/>
                <w:bCs/>
                <w:szCs w:val="20"/>
                <w:rtl/>
              </w:rPr>
              <w:t xml:space="preserve"> مرور نظام مند،</w:t>
            </w:r>
          </w:p>
          <w:p w14:paraId="59A1406F" w14:textId="5A1B6503" w:rsidR="00AC6C93" w:rsidRPr="00A7713A" w:rsidRDefault="005456EC" w:rsidP="005456EC">
            <w:pPr>
              <w:spacing w:line="320" w:lineRule="exact"/>
              <w:rPr>
                <w:rFonts w:asciiTheme="majorBidi" w:hAnsiTheme="majorBidi"/>
                <w:szCs w:val="20"/>
                <w:rtl/>
              </w:rPr>
            </w:pPr>
            <w:r w:rsidRPr="005456EC">
              <w:rPr>
                <w:rFonts w:asciiTheme="majorBidi" w:hAnsiTheme="majorBidi"/>
                <w:b/>
                <w:bCs/>
                <w:szCs w:val="20"/>
                <w:rtl/>
              </w:rPr>
              <w:t xml:space="preserve"> ا</w:t>
            </w:r>
            <w:r w:rsidRPr="005456EC">
              <w:rPr>
                <w:rFonts w:asciiTheme="majorBidi" w:hAnsiTheme="majorBidi" w:hint="cs"/>
                <w:b/>
                <w:bCs/>
                <w:szCs w:val="20"/>
                <w:rtl/>
              </w:rPr>
              <w:t>ی</w:t>
            </w:r>
            <w:r w:rsidRPr="005456EC">
              <w:rPr>
                <w:rFonts w:asciiTheme="majorBidi" w:hAnsiTheme="majorBidi" w:hint="eastAsia"/>
                <w:b/>
                <w:bCs/>
                <w:szCs w:val="20"/>
                <w:rtl/>
              </w:rPr>
              <w:t>ران</w:t>
            </w:r>
            <w:r w:rsidRPr="005456EC">
              <w:rPr>
                <w:rFonts w:asciiTheme="majorBidi" w:hAnsiTheme="majorBidi"/>
                <w:b/>
                <w:bCs/>
                <w:szCs w:val="20"/>
                <w:rtl/>
              </w:rPr>
              <w:t>.</w:t>
            </w:r>
          </w:p>
        </w:tc>
        <w:tc>
          <w:tcPr>
            <w:tcW w:w="7294" w:type="dxa"/>
            <w:tcBorders>
              <w:left w:val="dotDash" w:sz="4" w:space="0" w:color="auto"/>
            </w:tcBorders>
          </w:tcPr>
          <w:p w14:paraId="492E8AF0" w14:textId="275C65B3" w:rsidR="004F0CD0" w:rsidRPr="001A5941" w:rsidRDefault="001A5941" w:rsidP="001A5941">
            <w:pPr>
              <w:rPr>
                <w:rFonts w:asciiTheme="majorBidi" w:hAnsiTheme="majorBidi"/>
                <w:b/>
                <w:bCs/>
                <w:sz w:val="22"/>
                <w:szCs w:val="22"/>
                <w:rtl/>
                <w:lang w:bidi="fa-IR"/>
              </w:rPr>
            </w:pPr>
            <w:r w:rsidRPr="004A4212">
              <w:rPr>
                <w:rFonts w:asciiTheme="majorBidi" w:hAnsiTheme="majorBidi"/>
                <w:b/>
                <w:bCs/>
                <w:sz w:val="22"/>
                <w:szCs w:val="22"/>
                <w:highlight w:val="yellow"/>
                <w:rtl/>
                <w:lang w:bidi="fa-IR"/>
              </w:rPr>
              <w:t>در سال‌ها</w:t>
            </w:r>
            <w:r w:rsidRPr="004A4212">
              <w:rPr>
                <w:rFonts w:asciiTheme="majorBidi" w:hAnsiTheme="majorBidi" w:hint="cs"/>
                <w:b/>
                <w:bCs/>
                <w:sz w:val="22"/>
                <w:szCs w:val="22"/>
                <w:highlight w:val="yellow"/>
                <w:rtl/>
                <w:lang w:bidi="fa-IR"/>
              </w:rPr>
              <w:t>ی</w:t>
            </w:r>
            <w:r w:rsidRPr="004A4212">
              <w:rPr>
                <w:rFonts w:asciiTheme="majorBidi" w:hAnsiTheme="majorBidi"/>
                <w:b/>
                <w:bCs/>
                <w:sz w:val="22"/>
                <w:szCs w:val="22"/>
                <w:highlight w:val="yellow"/>
                <w:rtl/>
                <w:lang w:bidi="fa-IR"/>
              </w:rPr>
              <w:t xml:space="preserve"> اخ</w:t>
            </w:r>
            <w:r w:rsidRPr="004A4212">
              <w:rPr>
                <w:rFonts w:asciiTheme="majorBidi" w:hAnsiTheme="majorBidi" w:hint="cs"/>
                <w:b/>
                <w:bCs/>
                <w:sz w:val="22"/>
                <w:szCs w:val="22"/>
                <w:highlight w:val="yellow"/>
                <w:rtl/>
                <w:lang w:bidi="fa-IR"/>
              </w:rPr>
              <w:t>ی</w:t>
            </w:r>
            <w:r w:rsidRPr="004A4212">
              <w:rPr>
                <w:rFonts w:asciiTheme="majorBidi" w:hAnsiTheme="majorBidi" w:hint="eastAsia"/>
                <w:b/>
                <w:bCs/>
                <w:sz w:val="22"/>
                <w:szCs w:val="22"/>
                <w:highlight w:val="yellow"/>
                <w:rtl/>
                <w:lang w:bidi="fa-IR"/>
              </w:rPr>
              <w:t>ر،</w:t>
            </w:r>
            <w:r w:rsidRPr="004A4212">
              <w:rPr>
                <w:rFonts w:asciiTheme="majorBidi" w:hAnsiTheme="majorBidi"/>
                <w:b/>
                <w:bCs/>
                <w:sz w:val="22"/>
                <w:szCs w:val="22"/>
                <w:highlight w:val="yellow"/>
                <w:rtl/>
                <w:lang w:bidi="fa-IR"/>
              </w:rPr>
              <w:t xml:space="preserve"> «شهر» به‌عنوان اصل</w:t>
            </w:r>
            <w:r w:rsidRPr="004A4212">
              <w:rPr>
                <w:rFonts w:asciiTheme="majorBidi" w:hAnsiTheme="majorBidi" w:hint="cs"/>
                <w:b/>
                <w:bCs/>
                <w:sz w:val="22"/>
                <w:szCs w:val="22"/>
                <w:highlight w:val="yellow"/>
                <w:rtl/>
                <w:lang w:bidi="fa-IR"/>
              </w:rPr>
              <w:t>ی‌</w:t>
            </w:r>
            <w:r w:rsidRPr="004A4212">
              <w:rPr>
                <w:rFonts w:asciiTheme="majorBidi" w:hAnsiTheme="majorBidi" w:hint="eastAsia"/>
                <w:b/>
                <w:bCs/>
                <w:sz w:val="22"/>
                <w:szCs w:val="22"/>
                <w:highlight w:val="yellow"/>
                <w:rtl/>
                <w:lang w:bidi="fa-IR"/>
              </w:rPr>
              <w:t>تر</w:t>
            </w:r>
            <w:r w:rsidRPr="004A4212">
              <w:rPr>
                <w:rFonts w:asciiTheme="majorBidi" w:hAnsiTheme="majorBidi" w:hint="cs"/>
                <w:b/>
                <w:bCs/>
                <w:sz w:val="22"/>
                <w:szCs w:val="22"/>
                <w:highlight w:val="yellow"/>
                <w:rtl/>
                <w:lang w:bidi="fa-IR"/>
              </w:rPr>
              <w:t>ی</w:t>
            </w:r>
            <w:r w:rsidRPr="004A4212">
              <w:rPr>
                <w:rFonts w:asciiTheme="majorBidi" w:hAnsiTheme="majorBidi" w:hint="eastAsia"/>
                <w:b/>
                <w:bCs/>
                <w:sz w:val="22"/>
                <w:szCs w:val="22"/>
                <w:highlight w:val="yellow"/>
                <w:rtl/>
                <w:lang w:bidi="fa-IR"/>
              </w:rPr>
              <w:t>ن</w:t>
            </w:r>
            <w:r w:rsidRPr="004A4212">
              <w:rPr>
                <w:rFonts w:asciiTheme="majorBidi" w:hAnsiTheme="majorBidi"/>
                <w:b/>
                <w:bCs/>
                <w:sz w:val="22"/>
                <w:szCs w:val="22"/>
                <w:highlight w:val="yellow"/>
                <w:rtl/>
                <w:lang w:bidi="fa-IR"/>
              </w:rPr>
              <w:t xml:space="preserve"> سکونتگاه انسان</w:t>
            </w:r>
            <w:r w:rsidRPr="004A4212">
              <w:rPr>
                <w:rFonts w:asciiTheme="majorBidi" w:hAnsiTheme="majorBidi" w:hint="cs"/>
                <w:b/>
                <w:bCs/>
                <w:sz w:val="22"/>
                <w:szCs w:val="22"/>
                <w:highlight w:val="yellow"/>
                <w:rtl/>
                <w:lang w:bidi="fa-IR"/>
              </w:rPr>
              <w:t>ی</w:t>
            </w:r>
            <w:r w:rsidRPr="004A4212">
              <w:rPr>
                <w:rFonts w:asciiTheme="majorBidi" w:hAnsiTheme="majorBidi"/>
                <w:b/>
                <w:bCs/>
                <w:sz w:val="22"/>
                <w:szCs w:val="22"/>
                <w:highlight w:val="yellow"/>
                <w:rtl/>
                <w:lang w:bidi="fa-IR"/>
              </w:rPr>
              <w:t xml:space="preserve"> ب</w:t>
            </w:r>
            <w:r w:rsidRPr="004A4212">
              <w:rPr>
                <w:rFonts w:asciiTheme="majorBidi" w:hAnsiTheme="majorBidi" w:hint="cs"/>
                <w:b/>
                <w:bCs/>
                <w:sz w:val="22"/>
                <w:szCs w:val="22"/>
                <w:highlight w:val="yellow"/>
                <w:rtl/>
                <w:lang w:bidi="fa-IR"/>
              </w:rPr>
              <w:t>ی</w:t>
            </w:r>
            <w:r w:rsidRPr="004A4212">
              <w:rPr>
                <w:rFonts w:asciiTheme="majorBidi" w:hAnsiTheme="majorBidi" w:hint="eastAsia"/>
                <w:b/>
                <w:bCs/>
                <w:sz w:val="22"/>
                <w:szCs w:val="22"/>
                <w:highlight w:val="yellow"/>
                <w:rtl/>
                <w:lang w:bidi="fa-IR"/>
              </w:rPr>
              <w:t>ش</w:t>
            </w:r>
            <w:r w:rsidRPr="004A4212">
              <w:rPr>
                <w:rFonts w:asciiTheme="majorBidi" w:hAnsiTheme="majorBidi"/>
                <w:b/>
                <w:bCs/>
                <w:sz w:val="22"/>
                <w:szCs w:val="22"/>
                <w:highlight w:val="yellow"/>
                <w:rtl/>
                <w:lang w:bidi="fa-IR"/>
              </w:rPr>
              <w:t xml:space="preserve"> از هر زمان د</w:t>
            </w:r>
            <w:r w:rsidRPr="004A4212">
              <w:rPr>
                <w:rFonts w:asciiTheme="majorBidi" w:hAnsiTheme="majorBidi" w:hint="cs"/>
                <w:b/>
                <w:bCs/>
                <w:sz w:val="22"/>
                <w:szCs w:val="22"/>
                <w:highlight w:val="yellow"/>
                <w:rtl/>
                <w:lang w:bidi="fa-IR"/>
              </w:rPr>
              <w:t>ی</w:t>
            </w:r>
            <w:r w:rsidRPr="004A4212">
              <w:rPr>
                <w:rFonts w:asciiTheme="majorBidi" w:hAnsiTheme="majorBidi" w:hint="eastAsia"/>
                <w:b/>
                <w:bCs/>
                <w:sz w:val="22"/>
                <w:szCs w:val="22"/>
                <w:highlight w:val="yellow"/>
                <w:rtl/>
                <w:lang w:bidi="fa-IR"/>
              </w:rPr>
              <w:t>گر</w:t>
            </w:r>
            <w:r w:rsidRPr="004A4212">
              <w:rPr>
                <w:rFonts w:asciiTheme="majorBidi" w:hAnsiTheme="majorBidi" w:hint="cs"/>
                <w:b/>
                <w:bCs/>
                <w:sz w:val="22"/>
                <w:szCs w:val="22"/>
                <w:highlight w:val="yellow"/>
                <w:rtl/>
                <w:lang w:bidi="fa-IR"/>
              </w:rPr>
              <w:t>ی</w:t>
            </w:r>
            <w:r w:rsidRPr="004A4212">
              <w:rPr>
                <w:rFonts w:asciiTheme="majorBidi" w:hAnsiTheme="majorBidi"/>
                <w:b/>
                <w:bCs/>
                <w:sz w:val="22"/>
                <w:szCs w:val="22"/>
                <w:highlight w:val="yellow"/>
                <w:rtl/>
                <w:lang w:bidi="fa-IR"/>
              </w:rPr>
              <w:t xml:space="preserve"> اهم</w:t>
            </w:r>
            <w:r w:rsidRPr="004A4212">
              <w:rPr>
                <w:rFonts w:asciiTheme="majorBidi" w:hAnsiTheme="majorBidi" w:hint="cs"/>
                <w:b/>
                <w:bCs/>
                <w:sz w:val="22"/>
                <w:szCs w:val="22"/>
                <w:highlight w:val="yellow"/>
                <w:rtl/>
                <w:lang w:bidi="fa-IR"/>
              </w:rPr>
              <w:t>ی</w:t>
            </w:r>
            <w:r w:rsidRPr="004A4212">
              <w:rPr>
                <w:rFonts w:asciiTheme="majorBidi" w:hAnsiTheme="majorBidi" w:hint="eastAsia"/>
                <w:b/>
                <w:bCs/>
                <w:sz w:val="22"/>
                <w:szCs w:val="22"/>
                <w:highlight w:val="yellow"/>
                <w:rtl/>
                <w:lang w:bidi="fa-IR"/>
              </w:rPr>
              <w:t>ت</w:t>
            </w:r>
            <w:r w:rsidRPr="004A4212">
              <w:rPr>
                <w:rFonts w:asciiTheme="majorBidi" w:hAnsiTheme="majorBidi"/>
                <w:b/>
                <w:bCs/>
                <w:sz w:val="22"/>
                <w:szCs w:val="22"/>
                <w:highlight w:val="yellow"/>
                <w:rtl/>
                <w:lang w:bidi="fa-IR"/>
              </w:rPr>
              <w:t xml:space="preserve"> </w:t>
            </w:r>
            <w:r w:rsidRPr="004A4212">
              <w:rPr>
                <w:rFonts w:asciiTheme="majorBidi" w:hAnsiTheme="majorBidi" w:hint="cs"/>
                <w:b/>
                <w:bCs/>
                <w:sz w:val="22"/>
                <w:szCs w:val="22"/>
                <w:highlight w:val="yellow"/>
                <w:rtl/>
                <w:lang w:bidi="fa-IR"/>
              </w:rPr>
              <w:t>ی</w:t>
            </w:r>
            <w:r w:rsidRPr="004A4212">
              <w:rPr>
                <w:rFonts w:asciiTheme="majorBidi" w:hAnsiTheme="majorBidi" w:hint="eastAsia"/>
                <w:b/>
                <w:bCs/>
                <w:sz w:val="22"/>
                <w:szCs w:val="22"/>
                <w:highlight w:val="yellow"/>
                <w:rtl/>
                <w:lang w:bidi="fa-IR"/>
              </w:rPr>
              <w:t>افته</w:t>
            </w:r>
            <w:r w:rsidRPr="004A4212">
              <w:rPr>
                <w:rFonts w:asciiTheme="majorBidi" w:hAnsiTheme="majorBidi"/>
                <w:b/>
                <w:bCs/>
                <w:sz w:val="22"/>
                <w:szCs w:val="22"/>
                <w:highlight w:val="yellow"/>
                <w:rtl/>
                <w:lang w:bidi="fa-IR"/>
              </w:rPr>
              <w:t xml:space="preserve"> است</w:t>
            </w:r>
            <w:r w:rsidRPr="001A5941">
              <w:rPr>
                <w:rFonts w:asciiTheme="majorBidi" w:hAnsiTheme="majorBidi"/>
                <w:b/>
                <w:bCs/>
                <w:sz w:val="22"/>
                <w:szCs w:val="22"/>
                <w:rtl/>
                <w:lang w:bidi="fa-IR"/>
              </w:rPr>
              <w:t>. شهرها به مثابه موتور رشد و کانون عمده چالش‌ها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فزا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نده</w:t>
            </w:r>
            <w:r w:rsidRPr="001A5941">
              <w:rPr>
                <w:rFonts w:asciiTheme="majorBidi" w:hAnsiTheme="majorBidi"/>
                <w:b/>
                <w:bCs/>
                <w:sz w:val="22"/>
                <w:szCs w:val="22"/>
                <w:rtl/>
                <w:lang w:bidi="fa-IR"/>
              </w:rPr>
              <w:t xml:space="preserve"> توسعه در ابعاد مح</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ط‌ز</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ست</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w:t>
            </w:r>
            <w:r w:rsidRPr="001A5941">
              <w:rPr>
                <w:rFonts w:asciiTheme="majorBidi" w:hAnsiTheme="majorBidi"/>
                <w:b/>
                <w:bCs/>
                <w:sz w:val="22"/>
                <w:szCs w:val="22"/>
                <w:rtl/>
                <w:lang w:bidi="fa-IR"/>
              </w:rPr>
              <w:t xml:space="preserve"> اجتماع</w:t>
            </w:r>
            <w:r w:rsidRPr="001A5941">
              <w:rPr>
                <w:rFonts w:asciiTheme="majorBidi" w:hAnsiTheme="majorBidi" w:hint="cs"/>
                <w:b/>
                <w:bCs/>
                <w:sz w:val="22"/>
                <w:szCs w:val="22"/>
                <w:rtl/>
                <w:lang w:bidi="fa-IR"/>
              </w:rPr>
              <w:t>ی</w:t>
            </w:r>
            <w:r w:rsidR="00CC0EA6">
              <w:rPr>
                <w:rFonts w:asciiTheme="majorBidi" w:hAnsiTheme="majorBidi" w:hint="cs"/>
                <w:b/>
                <w:bCs/>
                <w:sz w:val="22"/>
                <w:szCs w:val="22"/>
                <w:rtl/>
                <w:lang w:bidi="fa-IR"/>
              </w:rPr>
              <w:t>-</w:t>
            </w:r>
            <w:r w:rsidRPr="001A5941">
              <w:rPr>
                <w:rFonts w:asciiTheme="majorBidi" w:hAnsiTheme="majorBidi"/>
                <w:b/>
                <w:bCs/>
                <w:sz w:val="22"/>
                <w:szCs w:val="22"/>
                <w:rtl/>
                <w:lang w:bidi="fa-IR"/>
              </w:rPr>
              <w:t xml:space="preserve"> اقتصاد</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w:t>
            </w:r>
            <w:r w:rsidRPr="001A5941">
              <w:rPr>
                <w:rFonts w:asciiTheme="majorBidi" w:hAnsiTheme="majorBidi"/>
                <w:b/>
                <w:bCs/>
                <w:sz w:val="22"/>
                <w:szCs w:val="22"/>
                <w:rtl/>
                <w:lang w:bidi="fa-IR"/>
              </w:rPr>
              <w:t xml:space="preserve"> س</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اس</w:t>
            </w:r>
            <w:r w:rsidRPr="001A5941">
              <w:rPr>
                <w:rFonts w:asciiTheme="majorBidi" w:hAnsiTheme="majorBidi" w:hint="cs"/>
                <w:b/>
                <w:bCs/>
                <w:sz w:val="22"/>
                <w:szCs w:val="22"/>
                <w:rtl/>
                <w:lang w:bidi="fa-IR"/>
              </w:rPr>
              <w:t>ی</w:t>
            </w:r>
            <w:r w:rsidR="00CC0EA6">
              <w:rPr>
                <w:rFonts w:asciiTheme="majorBidi" w:hAnsiTheme="majorBidi" w:hint="cs"/>
                <w:b/>
                <w:bCs/>
                <w:sz w:val="22"/>
                <w:szCs w:val="22"/>
                <w:rtl/>
                <w:lang w:bidi="fa-IR"/>
              </w:rPr>
              <w:t>-</w:t>
            </w:r>
            <w:r w:rsidRPr="001A5941">
              <w:rPr>
                <w:rFonts w:asciiTheme="majorBidi" w:hAnsiTheme="majorBidi"/>
                <w:b/>
                <w:bCs/>
                <w:sz w:val="22"/>
                <w:szCs w:val="22"/>
                <w:rtl/>
                <w:lang w:bidi="fa-IR"/>
              </w:rPr>
              <w:t xml:space="preserve"> نهاد</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w:t>
            </w:r>
            <w:r w:rsidRPr="001A5941">
              <w:rPr>
                <w:rFonts w:asciiTheme="majorBidi" w:hAnsiTheme="majorBidi"/>
                <w:b/>
                <w:bCs/>
                <w:sz w:val="22"/>
                <w:szCs w:val="22"/>
                <w:rtl/>
                <w:lang w:bidi="fa-IR"/>
              </w:rPr>
              <w:t xml:space="preserve"> کال</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د</w:t>
            </w:r>
            <w:r w:rsidRPr="001A5941">
              <w:rPr>
                <w:rFonts w:asciiTheme="majorBidi" w:hAnsiTheme="majorBidi" w:hint="cs"/>
                <w:b/>
                <w:bCs/>
                <w:sz w:val="22"/>
                <w:szCs w:val="22"/>
                <w:rtl/>
                <w:lang w:bidi="fa-IR"/>
              </w:rPr>
              <w:t>ی</w:t>
            </w:r>
            <w:r w:rsidR="00CC0EA6">
              <w:rPr>
                <w:rFonts w:asciiTheme="majorBidi" w:hAnsiTheme="majorBidi" w:hint="cs"/>
                <w:b/>
                <w:bCs/>
                <w:sz w:val="22"/>
                <w:szCs w:val="22"/>
                <w:rtl/>
                <w:lang w:bidi="fa-IR"/>
              </w:rPr>
              <w:t>-</w:t>
            </w:r>
            <w:r w:rsidRPr="001A5941">
              <w:rPr>
                <w:rFonts w:asciiTheme="majorBidi" w:hAnsiTheme="majorBidi"/>
                <w:b/>
                <w:bCs/>
                <w:sz w:val="22"/>
                <w:szCs w:val="22"/>
                <w:rtl/>
                <w:lang w:bidi="fa-IR"/>
              </w:rPr>
              <w:t xml:space="preserve"> فضا</w:t>
            </w:r>
            <w:r w:rsidRPr="001A5941">
              <w:rPr>
                <w:rFonts w:asciiTheme="majorBidi" w:hAnsiTheme="majorBidi" w:hint="cs"/>
                <w:b/>
                <w:bCs/>
                <w:sz w:val="22"/>
                <w:szCs w:val="22"/>
                <w:rtl/>
                <w:lang w:bidi="fa-IR"/>
              </w:rPr>
              <w:t>یی</w:t>
            </w:r>
            <w:r w:rsidRPr="001A5941">
              <w:rPr>
                <w:rFonts w:asciiTheme="majorBidi" w:hAnsiTheme="majorBidi"/>
                <w:b/>
                <w:bCs/>
                <w:sz w:val="22"/>
                <w:szCs w:val="22"/>
                <w:rtl/>
                <w:lang w:bidi="fa-IR"/>
              </w:rPr>
              <w:t xml:space="preserve"> و</w:t>
            </w:r>
            <w:r>
              <w:rPr>
                <w:rFonts w:asciiTheme="majorBidi" w:hAnsiTheme="majorBidi" w:hint="cs"/>
                <w:b/>
                <w:bCs/>
                <w:sz w:val="22"/>
                <w:szCs w:val="22"/>
                <w:rtl/>
                <w:lang w:bidi="fa-IR"/>
              </w:rPr>
              <w:t xml:space="preserve"> </w:t>
            </w:r>
            <w:r w:rsidRPr="001A5941">
              <w:rPr>
                <w:rFonts w:asciiTheme="majorBidi" w:hAnsiTheme="majorBidi"/>
                <w:b/>
                <w:bCs/>
                <w:sz w:val="22"/>
                <w:szCs w:val="22"/>
                <w:rtl/>
                <w:lang w:bidi="fa-IR"/>
              </w:rPr>
              <w:t>... وجوه پ</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چ</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ده</w:t>
            </w:r>
            <w:r w:rsidRPr="001A5941">
              <w:rPr>
                <w:rFonts w:asciiTheme="majorBidi" w:hAnsiTheme="majorBidi"/>
                <w:b/>
                <w:bCs/>
                <w:sz w:val="22"/>
                <w:szCs w:val="22"/>
                <w:rtl/>
                <w:lang w:bidi="fa-IR"/>
              </w:rPr>
              <w:t xml:space="preserve"> و متنوع</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افته</w:t>
            </w:r>
            <w:r w:rsidRPr="001A5941">
              <w:rPr>
                <w:rFonts w:asciiTheme="majorBidi" w:hAnsiTheme="majorBidi"/>
                <w:b/>
                <w:bCs/>
                <w:sz w:val="22"/>
                <w:szCs w:val="22"/>
                <w:rtl/>
                <w:lang w:bidi="fa-IR"/>
              </w:rPr>
              <w:t xml:space="preserve"> و مطالعه شهر را به حوزه‌ا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م</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ان‌رشته‌ا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تبد</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ل</w:t>
            </w:r>
            <w:r w:rsidRPr="001A5941">
              <w:rPr>
                <w:rFonts w:asciiTheme="majorBidi" w:hAnsiTheme="majorBidi"/>
                <w:b/>
                <w:bCs/>
                <w:sz w:val="22"/>
                <w:szCs w:val="22"/>
                <w:rtl/>
                <w:lang w:bidi="fa-IR"/>
              </w:rPr>
              <w:t xml:space="preserve"> کرده است. 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ران</w:t>
            </w:r>
            <w:r w:rsidRPr="001A5941">
              <w:rPr>
                <w:rFonts w:asciiTheme="majorBidi" w:hAnsiTheme="majorBidi"/>
                <w:b/>
                <w:bCs/>
                <w:sz w:val="22"/>
                <w:szCs w:val="22"/>
                <w:rtl/>
                <w:lang w:bidi="fa-IR"/>
              </w:rPr>
              <w:t xml:space="preserve"> ن</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ز</w:t>
            </w:r>
            <w:r w:rsidRPr="001A5941">
              <w:rPr>
                <w:rFonts w:asciiTheme="majorBidi" w:hAnsiTheme="majorBidi"/>
                <w:b/>
                <w:bCs/>
                <w:sz w:val="22"/>
                <w:szCs w:val="22"/>
                <w:rtl/>
                <w:lang w:bidi="fa-IR"/>
              </w:rPr>
              <w:t xml:space="preserve"> کشور</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است که روند شهر</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شدن</w:t>
            </w:r>
            <w:r w:rsidRPr="001A5941">
              <w:rPr>
                <w:rFonts w:asciiTheme="majorBidi" w:hAnsiTheme="majorBidi"/>
                <w:b/>
                <w:bCs/>
                <w:sz w:val="22"/>
                <w:szCs w:val="22"/>
                <w:rtl/>
                <w:lang w:bidi="fa-IR"/>
              </w:rPr>
              <w:t xml:space="preserve"> سر</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ع</w:t>
            </w:r>
            <w:r w:rsidRPr="001A5941">
              <w:rPr>
                <w:rFonts w:asciiTheme="majorBidi" w:hAnsiTheme="majorBidi"/>
                <w:b/>
                <w:bCs/>
                <w:sz w:val="22"/>
                <w:szCs w:val="22"/>
                <w:rtl/>
                <w:lang w:bidi="fa-IR"/>
              </w:rPr>
              <w:t xml:space="preserve"> خود را پس از ن</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مه</w:t>
            </w:r>
            <w:r w:rsidRPr="001A5941">
              <w:rPr>
                <w:rFonts w:asciiTheme="majorBidi" w:hAnsiTheme="majorBidi"/>
                <w:b/>
                <w:bCs/>
                <w:sz w:val="22"/>
                <w:szCs w:val="22"/>
                <w:rtl/>
                <w:lang w:bidi="fa-IR"/>
              </w:rPr>
              <w:t xml:space="preserve"> دوم قرن ب</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ستم</w:t>
            </w:r>
            <w:r w:rsidRPr="001A5941">
              <w:rPr>
                <w:rFonts w:asciiTheme="majorBidi" w:hAnsiTheme="majorBidi"/>
                <w:b/>
                <w:bCs/>
                <w:sz w:val="22"/>
                <w:szCs w:val="22"/>
                <w:rtl/>
                <w:lang w:bidi="fa-IR"/>
              </w:rPr>
              <w:t xml:space="preserve"> آغاز، تسر</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ع</w:t>
            </w:r>
            <w:r w:rsidRPr="001A5941">
              <w:rPr>
                <w:rFonts w:asciiTheme="majorBidi" w:hAnsiTheme="majorBidi"/>
                <w:b/>
                <w:bCs/>
                <w:sz w:val="22"/>
                <w:szCs w:val="22"/>
                <w:rtl/>
                <w:lang w:bidi="fa-IR"/>
              </w:rPr>
              <w:t xml:space="preserve"> و به انجام رسانده است. با 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ن</w:t>
            </w:r>
            <w:r w:rsidRPr="001A5941">
              <w:rPr>
                <w:rFonts w:asciiTheme="majorBidi" w:hAnsiTheme="majorBidi"/>
                <w:b/>
                <w:bCs/>
                <w:sz w:val="22"/>
                <w:szCs w:val="22"/>
                <w:rtl/>
                <w:lang w:bidi="fa-IR"/>
              </w:rPr>
              <w:t xml:space="preserve"> وجود، گسترش مطالعات نظام‌مند شهر</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در موضوع شهر و ابعاد ح</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ات</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آن با تأخ</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ر</w:t>
            </w:r>
            <w:r w:rsidRPr="001A5941">
              <w:rPr>
                <w:rFonts w:asciiTheme="majorBidi" w:hAnsiTheme="majorBidi"/>
                <w:b/>
                <w:bCs/>
                <w:sz w:val="22"/>
                <w:szCs w:val="22"/>
                <w:rtl/>
                <w:lang w:bidi="fa-IR"/>
              </w:rPr>
              <w:t xml:space="preserve"> گسترش </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افت</w:t>
            </w:r>
            <w:r w:rsidRPr="001A5941">
              <w:rPr>
                <w:rFonts w:asciiTheme="majorBidi" w:hAnsiTheme="majorBidi"/>
                <w:b/>
                <w:bCs/>
                <w:sz w:val="22"/>
                <w:szCs w:val="22"/>
                <w:rtl/>
                <w:lang w:bidi="fa-IR"/>
              </w:rPr>
              <w:t>. هدف مقاله حاضر مرور نظام‌مند پژوهش‌ها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منتشر شده دارا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نما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ه‌ها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معتبر ب</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ن‌الملل</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است.  به 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ن</w:t>
            </w:r>
            <w:r w:rsidRPr="001A5941">
              <w:rPr>
                <w:rFonts w:asciiTheme="majorBidi" w:hAnsiTheme="majorBidi"/>
                <w:b/>
                <w:bCs/>
                <w:sz w:val="22"/>
                <w:szCs w:val="22"/>
                <w:rtl/>
                <w:lang w:bidi="fa-IR"/>
              </w:rPr>
              <w:t xml:space="preserve"> منظور تمام</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مقالات مربوط به موضوع «شهرها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ران»</w:t>
            </w:r>
            <w:r w:rsidRPr="001A5941">
              <w:rPr>
                <w:rFonts w:asciiTheme="majorBidi" w:hAnsiTheme="majorBidi"/>
                <w:b/>
                <w:bCs/>
                <w:sz w:val="22"/>
                <w:szCs w:val="22"/>
                <w:rtl/>
                <w:lang w:bidi="fa-IR"/>
              </w:rPr>
              <w:t xml:space="preserve"> در پا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گاه</w:t>
            </w:r>
            <w:r w:rsidRPr="001A5941">
              <w:rPr>
                <w:rFonts w:asciiTheme="majorBidi" w:hAnsiTheme="majorBidi"/>
                <w:b/>
                <w:bCs/>
                <w:sz w:val="22"/>
                <w:szCs w:val="22"/>
                <w:rtl/>
                <w:lang w:bidi="fa-IR"/>
              </w:rPr>
              <w:t xml:space="preserve"> علم</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اسکوپوس 1964 تا 2026 مورد تحل</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ل</w:t>
            </w:r>
            <w:r w:rsidRPr="001A5941">
              <w:rPr>
                <w:rFonts w:asciiTheme="majorBidi" w:hAnsiTheme="majorBidi"/>
                <w:b/>
                <w:bCs/>
                <w:sz w:val="22"/>
                <w:szCs w:val="22"/>
                <w:rtl/>
                <w:lang w:bidi="fa-IR"/>
              </w:rPr>
              <w:t xml:space="preserve"> قرار گرفت. جهت استخراج و مصورساز</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افته‌ها</w:t>
            </w:r>
            <w:r w:rsidRPr="001A5941">
              <w:rPr>
                <w:rFonts w:asciiTheme="majorBidi" w:hAnsiTheme="majorBidi"/>
                <w:b/>
                <w:bCs/>
                <w:sz w:val="22"/>
                <w:szCs w:val="22"/>
                <w:rtl/>
                <w:lang w:bidi="fa-IR"/>
              </w:rPr>
              <w:t xml:space="preserve"> از ابزارها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کتابخانه </w:t>
            </w:r>
            <w:r w:rsidRPr="001A5941">
              <w:rPr>
                <w:rFonts w:asciiTheme="majorBidi" w:hAnsiTheme="majorBidi"/>
                <w:b/>
                <w:bCs/>
                <w:sz w:val="22"/>
                <w:szCs w:val="22"/>
                <w:lang w:bidi="fa-IR"/>
              </w:rPr>
              <w:t>Bibliometrix</w:t>
            </w:r>
            <w:r w:rsidRPr="001A5941">
              <w:rPr>
                <w:rFonts w:asciiTheme="majorBidi" w:hAnsiTheme="majorBidi"/>
                <w:b/>
                <w:bCs/>
                <w:sz w:val="22"/>
                <w:szCs w:val="22"/>
                <w:rtl/>
                <w:lang w:bidi="fa-IR"/>
              </w:rPr>
              <w:t xml:space="preserve"> در مح</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ط</w:t>
            </w:r>
            <w:r w:rsidRPr="001A5941">
              <w:rPr>
                <w:rFonts w:asciiTheme="majorBidi" w:hAnsiTheme="majorBidi"/>
                <w:b/>
                <w:bCs/>
                <w:sz w:val="22"/>
                <w:szCs w:val="22"/>
                <w:rtl/>
                <w:lang w:bidi="fa-IR"/>
              </w:rPr>
              <w:t xml:space="preserve"> برنامه‌نو</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س</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w:t>
            </w:r>
            <w:r w:rsidRPr="001A5941">
              <w:rPr>
                <w:rFonts w:asciiTheme="majorBidi" w:hAnsiTheme="majorBidi"/>
                <w:b/>
                <w:bCs/>
                <w:sz w:val="22"/>
                <w:szCs w:val="22"/>
                <w:lang w:bidi="fa-IR"/>
              </w:rPr>
              <w:t>Rstudio</w:t>
            </w:r>
            <w:r w:rsidRPr="001A5941">
              <w:rPr>
                <w:rFonts w:asciiTheme="majorBidi" w:hAnsiTheme="majorBidi"/>
                <w:b/>
                <w:bCs/>
                <w:sz w:val="22"/>
                <w:szCs w:val="22"/>
                <w:rtl/>
                <w:lang w:bidi="fa-IR"/>
              </w:rPr>
              <w:t xml:space="preserve"> و </w:t>
            </w:r>
            <w:r w:rsidRPr="001A5941">
              <w:rPr>
                <w:rFonts w:asciiTheme="majorBidi" w:hAnsiTheme="majorBidi"/>
                <w:b/>
                <w:bCs/>
                <w:sz w:val="22"/>
                <w:szCs w:val="22"/>
                <w:lang w:bidi="fa-IR"/>
              </w:rPr>
              <w:t>VOSviewer</w:t>
            </w:r>
            <w:r w:rsidRPr="001A5941">
              <w:rPr>
                <w:rFonts w:asciiTheme="majorBidi" w:hAnsiTheme="majorBidi"/>
                <w:b/>
                <w:bCs/>
                <w:sz w:val="22"/>
                <w:szCs w:val="22"/>
                <w:rtl/>
                <w:lang w:bidi="fa-IR"/>
              </w:rPr>
              <w:t xml:space="preserve"> که بتوانند </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افته‌ها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مناسب‌تر</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را ارائه بدهند، استفاده شد. نتا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ج</w:t>
            </w:r>
            <w:r w:rsidRPr="001A5941">
              <w:rPr>
                <w:rFonts w:asciiTheme="majorBidi" w:hAnsiTheme="majorBidi"/>
                <w:b/>
                <w:bCs/>
                <w:sz w:val="22"/>
                <w:szCs w:val="22"/>
                <w:rtl/>
                <w:lang w:bidi="fa-IR"/>
              </w:rPr>
              <w:t xml:space="preserve"> پژوهش نشان م</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دهد</w:t>
            </w:r>
            <w:r w:rsidRPr="001A5941">
              <w:rPr>
                <w:rFonts w:asciiTheme="majorBidi" w:hAnsiTheme="majorBidi"/>
                <w:b/>
                <w:bCs/>
                <w:sz w:val="22"/>
                <w:szCs w:val="22"/>
                <w:rtl/>
                <w:lang w:bidi="fa-IR"/>
              </w:rPr>
              <w:t xml:space="preserve"> که در سال‌ها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اخ</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ر</w:t>
            </w:r>
            <w:r w:rsidRPr="001A5941">
              <w:rPr>
                <w:rFonts w:asciiTheme="majorBidi" w:hAnsiTheme="majorBidi"/>
                <w:b/>
                <w:bCs/>
                <w:sz w:val="22"/>
                <w:szCs w:val="22"/>
                <w:rtl/>
                <w:lang w:bidi="fa-IR"/>
              </w:rPr>
              <w:t xml:space="preserve"> حجم پژوهش‌ها در خصوص شهرها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ران</w:t>
            </w:r>
            <w:r w:rsidRPr="001A5941">
              <w:rPr>
                <w:rFonts w:asciiTheme="majorBidi" w:hAnsiTheme="majorBidi"/>
                <w:b/>
                <w:bCs/>
                <w:sz w:val="22"/>
                <w:szCs w:val="22"/>
                <w:rtl/>
                <w:lang w:bidi="fa-IR"/>
              </w:rPr>
              <w:t xml:space="preserve"> به‌طور قابل‌توجه</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گسترش </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افته</w:t>
            </w:r>
            <w:r w:rsidRPr="001A5941">
              <w:rPr>
                <w:rFonts w:asciiTheme="majorBidi" w:hAnsiTheme="majorBidi"/>
                <w:b/>
                <w:bCs/>
                <w:sz w:val="22"/>
                <w:szCs w:val="22"/>
                <w:rtl/>
                <w:lang w:bidi="fa-IR"/>
              </w:rPr>
              <w:t xml:space="preserve"> است. بر 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ن</w:t>
            </w:r>
            <w:r w:rsidRPr="001A5941">
              <w:rPr>
                <w:rFonts w:asciiTheme="majorBidi" w:hAnsiTheme="majorBidi"/>
                <w:b/>
                <w:bCs/>
                <w:sz w:val="22"/>
                <w:szCs w:val="22"/>
                <w:rtl/>
                <w:lang w:bidi="fa-IR"/>
              </w:rPr>
              <w:t xml:space="preserve"> اساس محققان فعال در زم</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نه‌ها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تخصص</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بهداشت مح</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ط،</w:t>
            </w:r>
            <w:r w:rsidRPr="001A5941">
              <w:rPr>
                <w:rFonts w:asciiTheme="majorBidi" w:hAnsiTheme="majorBidi"/>
                <w:b/>
                <w:bCs/>
                <w:sz w:val="22"/>
                <w:szCs w:val="22"/>
                <w:rtl/>
                <w:lang w:bidi="fa-IR"/>
              </w:rPr>
              <w:t xml:space="preserve"> زم</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ن‌شناس</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و اپ</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دمولوژ</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نقش پررنگ</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در انتشار پژوهش‌ها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خود در مجلات دارا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نما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ه</w:t>
            </w:r>
            <w:r w:rsidRPr="001A5941">
              <w:rPr>
                <w:rFonts w:asciiTheme="majorBidi" w:hAnsiTheme="majorBidi"/>
                <w:b/>
                <w:bCs/>
                <w:sz w:val="22"/>
                <w:szCs w:val="22"/>
                <w:rtl/>
                <w:lang w:bidi="fa-IR"/>
              </w:rPr>
              <w:t xml:space="preserve"> ب</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ن‌الملل</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داشته</w:t>
            </w:r>
            <w:r w:rsidR="00CC0EA6">
              <w:rPr>
                <w:rFonts w:asciiTheme="majorBidi" w:hAnsiTheme="majorBidi" w:hint="cs"/>
                <w:b/>
                <w:bCs/>
                <w:sz w:val="22"/>
                <w:szCs w:val="22"/>
                <w:rtl/>
                <w:lang w:bidi="fa-IR"/>
              </w:rPr>
              <w:t>‌</w:t>
            </w:r>
            <w:r w:rsidRPr="001A5941">
              <w:rPr>
                <w:rFonts w:asciiTheme="majorBidi" w:hAnsiTheme="majorBidi"/>
                <w:b/>
                <w:bCs/>
                <w:sz w:val="22"/>
                <w:szCs w:val="22"/>
                <w:rtl/>
                <w:lang w:bidi="fa-IR"/>
              </w:rPr>
              <w:t>‌اند. اما نقش رشته‌ها</w:t>
            </w:r>
            <w:r w:rsidRPr="001A5941">
              <w:rPr>
                <w:rFonts w:asciiTheme="majorBidi" w:hAnsiTheme="majorBidi" w:hint="cs"/>
                <w:b/>
                <w:bCs/>
                <w:sz w:val="22"/>
                <w:szCs w:val="22"/>
                <w:rtl/>
                <w:lang w:bidi="fa-IR"/>
              </w:rPr>
              <w:t>یی</w:t>
            </w:r>
            <w:r w:rsidRPr="001A5941">
              <w:rPr>
                <w:rFonts w:asciiTheme="majorBidi" w:hAnsiTheme="majorBidi"/>
                <w:b/>
                <w:bCs/>
                <w:sz w:val="22"/>
                <w:szCs w:val="22"/>
                <w:rtl/>
                <w:lang w:bidi="fa-IR"/>
              </w:rPr>
              <w:t xml:space="preserve"> که به طور تخصص</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به مطالعه شهر م</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پردازند</w:t>
            </w:r>
            <w:r w:rsidRPr="001A5941">
              <w:rPr>
                <w:rFonts w:asciiTheme="majorBidi" w:hAnsiTheme="majorBidi"/>
                <w:b/>
                <w:bCs/>
                <w:sz w:val="22"/>
                <w:szCs w:val="22"/>
                <w:rtl/>
                <w:lang w:bidi="fa-IR"/>
              </w:rPr>
              <w:t xml:space="preserve"> (مانند شهرساز</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w:t>
            </w:r>
            <w:r w:rsidRPr="001A5941">
              <w:rPr>
                <w:rFonts w:asciiTheme="majorBidi" w:hAnsiTheme="majorBidi"/>
                <w:b/>
                <w:bCs/>
                <w:sz w:val="22"/>
                <w:szCs w:val="22"/>
                <w:rtl/>
                <w:lang w:bidi="fa-IR"/>
              </w:rPr>
              <w:t xml:space="preserve"> برنامه‌ر</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ز</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شهر</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w:t>
            </w:r>
            <w:r w:rsidRPr="001A5941">
              <w:rPr>
                <w:rFonts w:asciiTheme="majorBidi" w:hAnsiTheme="majorBidi"/>
                <w:b/>
                <w:bCs/>
                <w:sz w:val="22"/>
                <w:szCs w:val="22"/>
                <w:rtl/>
                <w:lang w:bidi="fa-IR"/>
              </w:rPr>
              <w:t xml:space="preserve"> مد</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ر</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ت</w:t>
            </w:r>
            <w:r w:rsidRPr="001A5941">
              <w:rPr>
                <w:rFonts w:asciiTheme="majorBidi" w:hAnsiTheme="majorBidi"/>
                <w:b/>
                <w:bCs/>
                <w:sz w:val="22"/>
                <w:szCs w:val="22"/>
                <w:rtl/>
                <w:lang w:bidi="fa-IR"/>
              </w:rPr>
              <w:t xml:space="preserve"> ش</w:t>
            </w:r>
            <w:r w:rsidRPr="001A5941">
              <w:rPr>
                <w:rFonts w:asciiTheme="majorBidi" w:hAnsiTheme="majorBidi" w:hint="eastAsia"/>
                <w:b/>
                <w:bCs/>
                <w:sz w:val="22"/>
                <w:szCs w:val="22"/>
                <w:rtl/>
                <w:lang w:bidi="fa-IR"/>
              </w:rPr>
              <w:t>هر</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w:t>
            </w:r>
            <w:r w:rsidRPr="001A5941">
              <w:rPr>
                <w:rFonts w:asciiTheme="majorBidi" w:hAnsiTheme="majorBidi"/>
                <w:b/>
                <w:bCs/>
                <w:sz w:val="22"/>
                <w:szCs w:val="22"/>
                <w:rtl/>
                <w:lang w:bidi="fa-IR"/>
              </w:rPr>
              <w:t xml:space="preserve"> معمار</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و</w:t>
            </w:r>
            <w:r w:rsidR="00CC0EA6">
              <w:rPr>
                <w:rFonts w:asciiTheme="majorBidi" w:hAnsiTheme="majorBidi" w:hint="cs"/>
                <w:b/>
                <w:bCs/>
                <w:sz w:val="22"/>
                <w:szCs w:val="22"/>
                <w:rtl/>
                <w:lang w:bidi="fa-IR"/>
              </w:rPr>
              <w:t xml:space="preserve"> </w:t>
            </w:r>
            <w:r w:rsidRPr="001A5941">
              <w:rPr>
                <w:rFonts w:asciiTheme="majorBidi" w:hAnsiTheme="majorBidi"/>
                <w:b/>
                <w:bCs/>
                <w:sz w:val="22"/>
                <w:szCs w:val="22"/>
                <w:rtl/>
                <w:lang w:bidi="fa-IR"/>
              </w:rPr>
              <w:t>...) کم‌‌رنگتر بوده است. به علاوه تحل</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ل</w:t>
            </w:r>
            <w:r w:rsidRPr="001A5941">
              <w:rPr>
                <w:rFonts w:asciiTheme="majorBidi" w:hAnsiTheme="majorBidi"/>
                <w:b/>
                <w:bCs/>
                <w:sz w:val="22"/>
                <w:szCs w:val="22"/>
                <w:rtl/>
                <w:lang w:bidi="fa-IR"/>
              </w:rPr>
              <w:t xml:space="preserve"> هم‌رخداد</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کلمات کل</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د</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ن</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ز</w:t>
            </w:r>
            <w:r w:rsidRPr="001A5941">
              <w:rPr>
                <w:rFonts w:asciiTheme="majorBidi" w:hAnsiTheme="majorBidi"/>
                <w:b/>
                <w:bCs/>
                <w:sz w:val="22"/>
                <w:szCs w:val="22"/>
                <w:rtl/>
                <w:lang w:bidi="fa-IR"/>
              </w:rPr>
              <w:t xml:space="preserve"> در ز</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رنظام</w:t>
            </w:r>
            <w:r w:rsidRPr="001A5941">
              <w:rPr>
                <w:rFonts w:asciiTheme="majorBidi" w:hAnsiTheme="majorBidi"/>
                <w:b/>
                <w:bCs/>
                <w:sz w:val="22"/>
                <w:szCs w:val="22"/>
                <w:rtl/>
                <w:lang w:bidi="fa-IR"/>
              </w:rPr>
              <w:t xml:space="preserve"> مسائل طب</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ع</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اکولوژ</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ک،</w:t>
            </w:r>
            <w:r w:rsidRPr="001A5941">
              <w:rPr>
                <w:rFonts w:asciiTheme="majorBidi" w:hAnsiTheme="majorBidi"/>
                <w:b/>
                <w:bCs/>
                <w:sz w:val="22"/>
                <w:szCs w:val="22"/>
                <w:rtl/>
                <w:lang w:bidi="fa-IR"/>
              </w:rPr>
              <w:t xml:space="preserve"> اجتماع</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سلامت</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w:t>
            </w:r>
            <w:r w:rsidRPr="001A5941">
              <w:rPr>
                <w:rFonts w:asciiTheme="majorBidi" w:hAnsiTheme="majorBidi"/>
                <w:b/>
                <w:bCs/>
                <w:sz w:val="22"/>
                <w:szCs w:val="22"/>
                <w:rtl/>
                <w:lang w:bidi="fa-IR"/>
              </w:rPr>
              <w:t xml:space="preserve"> س</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اس</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مد</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ر</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ت</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و کالبد</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فضا</w:t>
            </w:r>
            <w:r w:rsidRPr="001A5941">
              <w:rPr>
                <w:rFonts w:asciiTheme="majorBidi" w:hAnsiTheme="majorBidi" w:hint="cs"/>
                <w:b/>
                <w:bCs/>
                <w:sz w:val="22"/>
                <w:szCs w:val="22"/>
                <w:rtl/>
                <w:lang w:bidi="fa-IR"/>
              </w:rPr>
              <w:t>یی</w:t>
            </w:r>
            <w:r w:rsidRPr="001A5941">
              <w:rPr>
                <w:rFonts w:asciiTheme="majorBidi" w:hAnsiTheme="majorBidi"/>
                <w:b/>
                <w:bCs/>
                <w:sz w:val="22"/>
                <w:szCs w:val="22"/>
                <w:rtl/>
                <w:lang w:bidi="fa-IR"/>
              </w:rPr>
              <w:t xml:space="preserve"> نشان م</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دهد</w:t>
            </w:r>
            <w:r w:rsidRPr="001A5941">
              <w:rPr>
                <w:rFonts w:asciiTheme="majorBidi" w:hAnsiTheme="majorBidi"/>
                <w:b/>
                <w:bCs/>
                <w:sz w:val="22"/>
                <w:szCs w:val="22"/>
                <w:rtl/>
                <w:lang w:bidi="fa-IR"/>
              </w:rPr>
              <w:t xml:space="preserve"> که مقاله‌ها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منتشرشده عمدتاً بازتاب‌دهنده مسائل و چالش‌ها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شهر</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ا</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ران</w:t>
            </w:r>
            <w:r w:rsidRPr="001A5941">
              <w:rPr>
                <w:rFonts w:asciiTheme="majorBidi" w:hAnsiTheme="majorBidi"/>
                <w:b/>
                <w:bCs/>
                <w:sz w:val="22"/>
                <w:szCs w:val="22"/>
                <w:rtl/>
                <w:lang w:bidi="fa-IR"/>
              </w:rPr>
              <w:t xml:space="preserve"> بوده و کمتر ب</w:t>
            </w:r>
            <w:r w:rsidRPr="001A5941">
              <w:rPr>
                <w:rFonts w:asciiTheme="majorBidi" w:hAnsiTheme="majorBidi" w:hint="eastAsia"/>
                <w:b/>
                <w:bCs/>
                <w:sz w:val="22"/>
                <w:szCs w:val="22"/>
                <w:rtl/>
                <w:lang w:bidi="fa-IR"/>
              </w:rPr>
              <w:t>ه</w:t>
            </w:r>
            <w:r w:rsidRPr="001A5941">
              <w:rPr>
                <w:rFonts w:asciiTheme="majorBidi" w:hAnsiTheme="majorBidi"/>
                <w:b/>
                <w:bCs/>
                <w:sz w:val="22"/>
                <w:szCs w:val="22"/>
                <w:rtl/>
                <w:lang w:bidi="fa-IR"/>
              </w:rPr>
              <w:t xml:space="preserve"> ب</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ان</w:t>
            </w:r>
            <w:r w:rsidRPr="001A5941">
              <w:rPr>
                <w:rFonts w:asciiTheme="majorBidi" w:hAnsiTheme="majorBidi"/>
                <w:b/>
                <w:bCs/>
                <w:sz w:val="22"/>
                <w:szCs w:val="22"/>
                <w:rtl/>
                <w:lang w:bidi="fa-IR"/>
              </w:rPr>
              <w:t xml:space="preserve"> نوآور</w:t>
            </w:r>
            <w:r w:rsidRPr="001A5941">
              <w:rPr>
                <w:rFonts w:asciiTheme="majorBidi" w:hAnsiTheme="majorBidi" w:hint="cs"/>
                <w:b/>
                <w:bCs/>
                <w:sz w:val="22"/>
                <w:szCs w:val="22"/>
                <w:rtl/>
                <w:lang w:bidi="fa-IR"/>
              </w:rPr>
              <w:t>ی‌</w:t>
            </w:r>
            <w:r w:rsidRPr="001A5941">
              <w:rPr>
                <w:rFonts w:asciiTheme="majorBidi" w:hAnsiTheme="majorBidi" w:hint="eastAsia"/>
                <w:b/>
                <w:bCs/>
                <w:sz w:val="22"/>
                <w:szCs w:val="22"/>
                <w:rtl/>
                <w:lang w:bidi="fa-IR"/>
              </w:rPr>
              <w:t>ها</w:t>
            </w:r>
            <w:r w:rsidRPr="001A5941">
              <w:rPr>
                <w:rFonts w:asciiTheme="majorBidi" w:hAnsiTheme="majorBidi"/>
                <w:b/>
                <w:bCs/>
                <w:sz w:val="22"/>
                <w:szCs w:val="22"/>
                <w:rtl/>
                <w:lang w:bidi="fa-IR"/>
              </w:rPr>
              <w:t xml:space="preserve"> و راحل‌ها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نوآورانه برا</w:t>
            </w:r>
            <w:r w:rsidRPr="001A5941">
              <w:rPr>
                <w:rFonts w:asciiTheme="majorBidi" w:hAnsiTheme="majorBidi" w:hint="cs"/>
                <w:b/>
                <w:bCs/>
                <w:sz w:val="22"/>
                <w:szCs w:val="22"/>
                <w:rtl/>
                <w:lang w:bidi="fa-IR"/>
              </w:rPr>
              <w:t>ی</w:t>
            </w:r>
            <w:r w:rsidRPr="001A5941">
              <w:rPr>
                <w:rFonts w:asciiTheme="majorBidi" w:hAnsiTheme="majorBidi"/>
                <w:b/>
                <w:bCs/>
                <w:sz w:val="22"/>
                <w:szCs w:val="22"/>
                <w:rtl/>
                <w:lang w:bidi="fa-IR"/>
              </w:rPr>
              <w:t xml:space="preserve"> حل مسائل پرداخته‌اند.  </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Traditional Arabic"/>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Traditional Arabic"/>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A7713A" w:rsidRDefault="006E1024" w:rsidP="005C3A9B">
                    <w:pPr>
                      <w:spacing w:line="320" w:lineRule="exact"/>
                      <w:ind w:left="851" w:hanging="851"/>
                      <w:rPr>
                        <w:rFonts w:asciiTheme="majorBidi" w:hAnsiTheme="majorBidi"/>
                        <w:sz w:val="22"/>
                        <w:szCs w:val="22"/>
                        <w:rtl/>
                      </w:rPr>
                    </w:pPr>
                    <w:r w:rsidRPr="00A7713A">
                      <w:rPr>
                        <w:rFonts w:asciiTheme="majorBidi" w:hAnsiTheme="majorBidi"/>
                        <w:b/>
                        <w:bCs/>
                        <w:sz w:val="22"/>
                        <w:szCs w:val="22"/>
                        <w:rtl/>
                      </w:rPr>
                      <w:t>استناد</w:t>
                    </w:r>
                    <w:r w:rsidRPr="00A7713A">
                      <w:rPr>
                        <w:rFonts w:asciiTheme="majorBidi" w:hAnsiTheme="majorBidi"/>
                        <w:sz w:val="22"/>
                        <w:szCs w:val="22"/>
                        <w:rtl/>
                      </w:rPr>
                      <w:t xml:space="preserve">: </w:t>
                    </w:r>
                    <w:r w:rsidR="00BC13D1" w:rsidRPr="00A7713A">
                      <w:rPr>
                        <w:rFonts w:asciiTheme="majorBidi" w:hAnsiTheme="majorBidi"/>
                        <w:sz w:val="22"/>
                        <w:szCs w:val="22"/>
                        <w:rtl/>
                      </w:rPr>
                      <w:t>نام خانوادگی، نام</w:t>
                    </w:r>
                    <w:r w:rsidR="007C721D" w:rsidRPr="00A7713A">
                      <w:rPr>
                        <w:rFonts w:asciiTheme="majorBidi" w:hAnsiTheme="majorBidi"/>
                        <w:sz w:val="22"/>
                        <w:szCs w:val="22"/>
                        <w:rtl/>
                      </w:rPr>
                      <w:t xml:space="preserve">؛ </w:t>
                    </w:r>
                    <w:r w:rsidR="00BC13D1" w:rsidRPr="00A7713A">
                      <w:rPr>
                        <w:rFonts w:asciiTheme="majorBidi" w:hAnsiTheme="majorBidi"/>
                        <w:sz w:val="22"/>
                        <w:szCs w:val="22"/>
                        <w:rtl/>
                      </w:rPr>
                      <w:t>نام خانوادگی، نام</w:t>
                    </w:r>
                    <w:r w:rsidR="007C721D" w:rsidRPr="00A7713A">
                      <w:rPr>
                        <w:rFonts w:asciiTheme="majorBidi" w:hAnsiTheme="majorBidi"/>
                        <w:sz w:val="22"/>
                        <w:szCs w:val="22"/>
                        <w:rtl/>
                      </w:rPr>
                      <w:t xml:space="preserve">؛ و </w:t>
                    </w:r>
                    <w:r w:rsidR="00BC13D1" w:rsidRPr="00A7713A">
                      <w:rPr>
                        <w:rFonts w:asciiTheme="majorBidi" w:hAnsiTheme="majorBidi"/>
                        <w:sz w:val="22"/>
                        <w:szCs w:val="22"/>
                        <w:rtl/>
                      </w:rPr>
                      <w:t xml:space="preserve">نام خانوادگی، نام </w:t>
                    </w:r>
                    <w:r w:rsidRPr="00A7713A">
                      <w:rPr>
                        <w:rFonts w:asciiTheme="majorBidi" w:hAnsiTheme="majorBidi"/>
                        <w:sz w:val="22"/>
                        <w:szCs w:val="22"/>
                        <w:rtl/>
                      </w:rPr>
                      <w:t>(140</w:t>
                    </w:r>
                    <w:r w:rsidR="001B2DC1" w:rsidRPr="00A7713A">
                      <w:rPr>
                        <w:rFonts w:asciiTheme="majorBidi" w:hAnsiTheme="majorBidi"/>
                        <w:sz w:val="22"/>
                        <w:szCs w:val="22"/>
                        <w:rtl/>
                      </w:rPr>
                      <w:t>2</w:t>
                    </w:r>
                    <w:r w:rsidRPr="00A7713A">
                      <w:rPr>
                        <w:rFonts w:asciiTheme="majorBidi" w:hAnsiTheme="majorBidi"/>
                        <w:sz w:val="22"/>
                        <w:szCs w:val="22"/>
                        <w:rtl/>
                      </w:rPr>
                      <w:t xml:space="preserve">). </w:t>
                    </w:r>
                    <w:r w:rsidR="00BC13D1" w:rsidRPr="00A7713A">
                      <w:rPr>
                        <w:rFonts w:asciiTheme="majorBidi" w:hAnsiTheme="majorBidi"/>
                        <w:sz w:val="22"/>
                        <w:szCs w:val="22"/>
                        <w:rtl/>
                      </w:rPr>
                      <w:t>عنوان مقاله</w:t>
                    </w:r>
                    <w:r w:rsidRPr="00A7713A">
                      <w:rPr>
                        <w:rFonts w:asciiTheme="majorBidi" w:hAnsiTheme="majorBidi"/>
                        <w:sz w:val="22"/>
                        <w:szCs w:val="22"/>
                        <w:rtl/>
                      </w:rPr>
                      <w:t>.</w:t>
                    </w:r>
                    <w:r w:rsidR="00246D97">
                      <w:rPr>
                        <w:rFonts w:asciiTheme="majorBidi" w:hAnsiTheme="majorBidi" w:hint="cs"/>
                        <w:i/>
                        <w:iCs/>
                        <w:sz w:val="22"/>
                        <w:szCs w:val="22"/>
                        <w:rtl/>
                      </w:rPr>
                      <w:t xml:space="preserve"> </w:t>
                    </w:r>
                    <w:r w:rsidR="00682DCF" w:rsidRPr="00A7713A">
                      <w:rPr>
                        <w:rFonts w:asciiTheme="majorBidi" w:hAnsiTheme="majorBidi"/>
                        <w:i/>
                        <w:iCs/>
                        <w:sz w:val="22"/>
                        <w:szCs w:val="22"/>
                        <w:rtl/>
                      </w:rPr>
                      <w:t xml:space="preserve">تحقیقات کاربردی علوم جغرافیایی </w:t>
                    </w:r>
                    <w:r w:rsidRPr="00A7713A">
                      <w:rPr>
                        <w:rFonts w:asciiTheme="majorBidi" w:hAnsiTheme="majorBidi"/>
                        <w:sz w:val="22"/>
                        <w:szCs w:val="22"/>
                        <w:rtl/>
                      </w:rPr>
                      <w:t xml:space="preserve">، </w:t>
                    </w:r>
                    <w:r w:rsidR="00642486" w:rsidRPr="00A7713A">
                      <w:rPr>
                        <w:rFonts w:asciiTheme="majorBidi" w:hAnsiTheme="majorBidi"/>
                        <w:sz w:val="22"/>
                        <w:szCs w:val="22"/>
                        <w:rtl/>
                      </w:rPr>
                      <w:t>5</w:t>
                    </w:r>
                    <w:r w:rsidR="001B2DC1" w:rsidRPr="00A7713A">
                      <w:rPr>
                        <w:rFonts w:asciiTheme="majorBidi" w:hAnsiTheme="majorBidi"/>
                        <w:sz w:val="22"/>
                        <w:szCs w:val="22"/>
                        <w:rtl/>
                      </w:rPr>
                      <w:t>7</w:t>
                    </w:r>
                    <w:r w:rsidRPr="00A7713A">
                      <w:rPr>
                        <w:rFonts w:asciiTheme="majorBidi" w:hAnsiTheme="majorBidi"/>
                        <w:sz w:val="22"/>
                        <w:szCs w:val="22"/>
                        <w:rtl/>
                      </w:rPr>
                      <w:t xml:space="preserve"> (</w:t>
                    </w:r>
                    <w:r w:rsidR="00811886" w:rsidRPr="00A7713A">
                      <w:rPr>
                        <w:rFonts w:asciiTheme="majorBidi" w:hAnsiTheme="majorBidi"/>
                        <w:sz w:val="22"/>
                        <w:szCs w:val="22"/>
                        <w:rtl/>
                      </w:rPr>
                      <w:t>4</w:t>
                    </w:r>
                    <w:r w:rsidRPr="00A7713A">
                      <w:rPr>
                        <w:rFonts w:asciiTheme="majorBidi" w:hAnsiTheme="majorBidi"/>
                        <w:sz w:val="22"/>
                        <w:szCs w:val="22"/>
                        <w:rtl/>
                      </w:rPr>
                      <w:t xml:space="preserve">)، </w:t>
                    </w:r>
                    <w:r w:rsidR="000C18CE" w:rsidRPr="00A7713A">
                      <w:rPr>
                        <w:rFonts w:asciiTheme="majorBidi" w:hAnsiTheme="majorBidi"/>
                        <w:sz w:val="22"/>
                        <w:szCs w:val="22"/>
                        <w:rtl/>
                      </w:rPr>
                      <w:t>20</w:t>
                    </w:r>
                    <w:r w:rsidR="00983538" w:rsidRPr="00A7713A">
                      <w:rPr>
                        <w:rFonts w:asciiTheme="majorBidi" w:hAnsiTheme="majorBidi"/>
                        <w:sz w:val="22"/>
                        <w:szCs w:val="22"/>
                        <w:rtl/>
                      </w:rPr>
                      <w:t>-</w:t>
                    </w:r>
                    <w:r w:rsidR="000C18CE" w:rsidRPr="00A7713A">
                      <w:rPr>
                        <w:rFonts w:asciiTheme="majorBidi" w:hAnsiTheme="majorBidi"/>
                        <w:sz w:val="22"/>
                        <w:szCs w:val="22"/>
                        <w:rtl/>
                      </w:rPr>
                      <w:t>1</w:t>
                    </w:r>
                    <w:r w:rsidRPr="00A7713A">
                      <w:rPr>
                        <w:rFonts w:asciiTheme="majorBidi" w:hAnsiTheme="majorBidi"/>
                        <w:sz w:val="22"/>
                        <w:szCs w:val="22"/>
                        <w:rtl/>
                      </w:rPr>
                      <w:t>.</w:t>
                    </w:r>
                    <w:r w:rsidR="00E100B0" w:rsidRPr="00A7713A">
                      <w:rPr>
                        <w:rFonts w:asciiTheme="majorBidi" w:hAnsiTheme="majorBidi"/>
                        <w:sz w:val="22"/>
                        <w:szCs w:val="22"/>
                        <w:rtl/>
                      </w:rPr>
                      <w:t xml:space="preserve">    </w:t>
                    </w:r>
                    <w:r w:rsidR="0071433E" w:rsidRPr="00A7713A">
                      <w:rPr>
                        <w:rFonts w:asciiTheme="majorBidi" w:hAnsiTheme="majorBidi"/>
                        <w:szCs w:val="20"/>
                      </w:rPr>
                      <w:t>http//doi.org/</w:t>
                    </w:r>
                    <w:r w:rsidR="00F05D30" w:rsidRPr="00A7713A">
                      <w:rPr>
                        <w:rFonts w:asciiTheme="majorBidi" w:hAnsiTheme="majorBidi"/>
                        <w:szCs w:val="20"/>
                        <w:highlight w:val="green"/>
                      </w:rPr>
                      <w:t>0000000000000000000000000</w:t>
                    </w:r>
                  </w:p>
                  <w:p w14:paraId="60722AAE" w14:textId="77777777" w:rsidR="006E1024" w:rsidRPr="00A7713A" w:rsidRDefault="002A53EB" w:rsidP="00F32934">
                    <w:pPr>
                      <w:pStyle w:val="FootnoteText"/>
                      <w:ind w:left="567" w:hanging="567"/>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2"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spacing w:line="320" w:lineRule="exact"/>
        <w:rPr>
          <w:rFonts w:asciiTheme="majorBidi" w:hAnsiTheme="majorBidi"/>
          <w:szCs w:val="20"/>
          <w:rtl/>
        </w:rPr>
        <w:sectPr w:rsidR="00EB2D7A" w:rsidRPr="00A7713A" w:rsidSect="00F14A3A">
          <w:headerReference w:type="even" r:id="rId16"/>
          <w:headerReference w:type="default" r:id="rId17"/>
          <w:footerReference w:type="even" r:id="rId18"/>
          <w:footerReference w:type="default" r:id="rId19"/>
          <w:headerReference w:type="first" r:id="rId20"/>
          <w:footerReference w:type="first" r:id="rId21"/>
          <w:pgSz w:w="11907" w:h="16840" w:code="9"/>
          <w:pgMar w:top="1701" w:right="1701" w:bottom="1418" w:left="1418" w:header="720" w:footer="720" w:gutter="0"/>
          <w:cols w:space="720"/>
          <w:titlePg/>
          <w:rtlGutter/>
          <w:docGrid w:linePitch="360"/>
        </w:sectPr>
      </w:pPr>
    </w:p>
    <w:p w14:paraId="79D680BF" w14:textId="6F1CE924" w:rsidR="00CC3E93" w:rsidRPr="00E12F09" w:rsidRDefault="00CC3E93" w:rsidP="00E12F09">
      <w:pPr>
        <w:spacing w:after="40"/>
        <w:rPr>
          <w:rFonts w:asciiTheme="majorBidi" w:eastAsia="Calibri" w:hAnsiTheme="majorBidi"/>
          <w:bCs/>
          <w:i/>
          <w:highlight w:val="yellow"/>
          <w:rtl/>
          <w:lang w:bidi="fa-IR"/>
        </w:rPr>
      </w:pPr>
      <w:bookmarkStart w:id="0" w:name="_Toc343284432"/>
      <w:r w:rsidRPr="00E12F09">
        <w:rPr>
          <w:rFonts w:asciiTheme="majorBidi" w:eastAsia="Calibri" w:hAnsiTheme="majorBidi"/>
          <w:bCs/>
          <w:i/>
          <w:highlight w:val="yellow"/>
          <w:rtl/>
          <w:lang w:bidi="fa-IR"/>
        </w:rPr>
        <w:lastRenderedPageBreak/>
        <w:t>مقدمه</w:t>
      </w:r>
    </w:p>
    <w:p w14:paraId="19C0BE6C" w14:textId="08ECE1B9" w:rsidR="006C72B5" w:rsidRPr="00E12F09" w:rsidRDefault="000B6EB0" w:rsidP="006829CD">
      <w:pPr>
        <w:rPr>
          <w:rFonts w:eastAsia="Calibri"/>
          <w:highlight w:val="yellow"/>
          <w:rtl/>
          <w:lang w:bidi="fa-IR"/>
        </w:rPr>
      </w:pPr>
      <w:r w:rsidRPr="00E12F09">
        <w:rPr>
          <w:rFonts w:eastAsia="Calibri"/>
          <w:highlight w:val="yellow"/>
          <w:rtl/>
          <w:lang w:bidi="fa-IR"/>
        </w:rPr>
        <w:t>شهر را م</w:t>
      </w:r>
      <w:r w:rsidRPr="00E12F09">
        <w:rPr>
          <w:rFonts w:eastAsia="Calibri" w:hint="cs"/>
          <w:highlight w:val="yellow"/>
          <w:rtl/>
          <w:lang w:bidi="fa-IR"/>
        </w:rPr>
        <w:t>ی‌</w:t>
      </w:r>
      <w:r w:rsidRPr="00E12F09">
        <w:rPr>
          <w:rFonts w:eastAsia="Calibri" w:hint="eastAsia"/>
          <w:highlight w:val="yellow"/>
          <w:rtl/>
          <w:lang w:bidi="fa-IR"/>
        </w:rPr>
        <w:t>توان</w:t>
      </w:r>
      <w:r w:rsidRPr="00E12F09">
        <w:rPr>
          <w:rFonts w:eastAsia="Calibri"/>
          <w:highlight w:val="yellow"/>
          <w:rtl/>
          <w:lang w:bidi="fa-IR"/>
        </w:rPr>
        <w:t xml:space="preserve"> مجموعه‌ا</w:t>
      </w:r>
      <w:r w:rsidRPr="00E12F09">
        <w:rPr>
          <w:rFonts w:eastAsia="Calibri" w:hint="cs"/>
          <w:highlight w:val="yellow"/>
          <w:rtl/>
          <w:lang w:bidi="fa-IR"/>
        </w:rPr>
        <w:t>ی</w:t>
      </w:r>
      <w:r w:rsidRPr="00E12F09">
        <w:rPr>
          <w:rFonts w:eastAsia="Calibri"/>
          <w:highlight w:val="yellow"/>
          <w:rtl/>
          <w:lang w:bidi="fa-IR"/>
        </w:rPr>
        <w:t xml:space="preserve"> پ</w:t>
      </w:r>
      <w:r w:rsidRPr="00E12F09">
        <w:rPr>
          <w:rFonts w:eastAsia="Calibri" w:hint="cs"/>
          <w:highlight w:val="yellow"/>
          <w:rtl/>
          <w:lang w:bidi="fa-IR"/>
        </w:rPr>
        <w:t>ی</w:t>
      </w:r>
      <w:r w:rsidRPr="00E12F09">
        <w:rPr>
          <w:rFonts w:eastAsia="Calibri" w:hint="eastAsia"/>
          <w:highlight w:val="yellow"/>
          <w:rtl/>
          <w:lang w:bidi="fa-IR"/>
        </w:rPr>
        <w:t>چ</w:t>
      </w:r>
      <w:r w:rsidRPr="00E12F09">
        <w:rPr>
          <w:rFonts w:eastAsia="Calibri" w:hint="cs"/>
          <w:highlight w:val="yellow"/>
          <w:rtl/>
          <w:lang w:bidi="fa-IR"/>
        </w:rPr>
        <w:t>ی</w:t>
      </w:r>
      <w:r w:rsidRPr="00E12F09">
        <w:rPr>
          <w:rFonts w:eastAsia="Calibri" w:hint="eastAsia"/>
          <w:highlight w:val="yellow"/>
          <w:rtl/>
          <w:lang w:bidi="fa-IR"/>
        </w:rPr>
        <w:t>ده</w:t>
      </w:r>
      <w:r w:rsidRPr="00E12F09">
        <w:rPr>
          <w:rFonts w:eastAsia="Calibri"/>
          <w:highlight w:val="yellow"/>
          <w:rtl/>
          <w:lang w:bidi="fa-IR"/>
        </w:rPr>
        <w:t xml:space="preserve"> و چندلا</w:t>
      </w:r>
      <w:r w:rsidRPr="00E12F09">
        <w:rPr>
          <w:rFonts w:eastAsia="Calibri" w:hint="cs"/>
          <w:highlight w:val="yellow"/>
          <w:rtl/>
          <w:lang w:bidi="fa-IR"/>
        </w:rPr>
        <w:t>ی</w:t>
      </w:r>
      <w:r w:rsidRPr="00E12F09">
        <w:rPr>
          <w:rFonts w:eastAsia="Calibri" w:hint="eastAsia"/>
          <w:highlight w:val="yellow"/>
          <w:rtl/>
          <w:lang w:bidi="fa-IR"/>
        </w:rPr>
        <w:t>ه</w:t>
      </w:r>
      <w:r w:rsidRPr="00E12F09">
        <w:rPr>
          <w:rFonts w:eastAsia="Calibri"/>
          <w:highlight w:val="yellow"/>
          <w:rtl/>
          <w:lang w:bidi="fa-IR"/>
        </w:rPr>
        <w:t xml:space="preserve"> از فضاها</w:t>
      </w:r>
      <w:r w:rsidRPr="00E12F09">
        <w:rPr>
          <w:rFonts w:eastAsia="Calibri" w:hint="cs"/>
          <w:highlight w:val="yellow"/>
          <w:rtl/>
          <w:lang w:bidi="fa-IR"/>
        </w:rPr>
        <w:t>ی</w:t>
      </w:r>
      <w:r w:rsidRPr="00E12F09">
        <w:rPr>
          <w:rFonts w:eastAsia="Calibri"/>
          <w:highlight w:val="yellow"/>
          <w:rtl/>
          <w:lang w:bidi="fa-IR"/>
        </w:rPr>
        <w:t xml:space="preserve"> ف</w:t>
      </w:r>
      <w:r w:rsidRPr="00E12F09">
        <w:rPr>
          <w:rFonts w:eastAsia="Calibri" w:hint="cs"/>
          <w:highlight w:val="yellow"/>
          <w:rtl/>
          <w:lang w:bidi="fa-IR"/>
        </w:rPr>
        <w:t>ی</w:t>
      </w:r>
      <w:r w:rsidRPr="00E12F09">
        <w:rPr>
          <w:rFonts w:eastAsia="Calibri" w:hint="eastAsia"/>
          <w:highlight w:val="yellow"/>
          <w:rtl/>
          <w:lang w:bidi="fa-IR"/>
        </w:rPr>
        <w:t>ز</w:t>
      </w:r>
      <w:r w:rsidRPr="00E12F09">
        <w:rPr>
          <w:rFonts w:eastAsia="Calibri" w:hint="cs"/>
          <w:highlight w:val="yellow"/>
          <w:rtl/>
          <w:lang w:bidi="fa-IR"/>
        </w:rPr>
        <w:t>ی</w:t>
      </w:r>
      <w:r w:rsidRPr="00E12F09">
        <w:rPr>
          <w:rFonts w:eastAsia="Calibri" w:hint="eastAsia"/>
          <w:highlight w:val="yellow"/>
          <w:rtl/>
          <w:lang w:bidi="fa-IR"/>
        </w:rPr>
        <w:t>ک</w:t>
      </w:r>
      <w:r w:rsidRPr="00E12F09">
        <w:rPr>
          <w:rFonts w:eastAsia="Calibri" w:hint="cs"/>
          <w:highlight w:val="yellow"/>
          <w:rtl/>
          <w:lang w:bidi="fa-IR"/>
        </w:rPr>
        <w:t>ی</w:t>
      </w:r>
      <w:r w:rsidRPr="00E12F09">
        <w:rPr>
          <w:rFonts w:eastAsia="Calibri"/>
          <w:highlight w:val="yellow"/>
          <w:rtl/>
          <w:lang w:bidi="fa-IR"/>
        </w:rPr>
        <w:t xml:space="preserve"> و عرصه‌ها</w:t>
      </w:r>
      <w:r w:rsidRPr="00E12F09">
        <w:rPr>
          <w:rFonts w:eastAsia="Calibri" w:hint="cs"/>
          <w:highlight w:val="yellow"/>
          <w:rtl/>
          <w:lang w:bidi="fa-IR"/>
        </w:rPr>
        <w:t>ی</w:t>
      </w:r>
      <w:r w:rsidRPr="00E12F09">
        <w:rPr>
          <w:rFonts w:eastAsia="Calibri"/>
          <w:highlight w:val="yellow"/>
          <w:rtl/>
          <w:lang w:bidi="fa-IR"/>
        </w:rPr>
        <w:t xml:space="preserve"> اجتماع</w:t>
      </w:r>
      <w:r w:rsidRPr="00E12F09">
        <w:rPr>
          <w:rFonts w:eastAsia="Calibri" w:hint="cs"/>
          <w:highlight w:val="yellow"/>
          <w:rtl/>
          <w:lang w:bidi="fa-IR"/>
        </w:rPr>
        <w:t>ی</w:t>
      </w:r>
      <w:r w:rsidRPr="00E12F09">
        <w:rPr>
          <w:rFonts w:eastAsia="Calibri"/>
          <w:highlight w:val="yellow"/>
          <w:rtl/>
          <w:lang w:bidi="fa-IR"/>
        </w:rPr>
        <w:t xml:space="preserve"> دانست که در بستر زمان شکل گرفته و دچار تحول شده است</w:t>
      </w:r>
      <w:r w:rsidRPr="00E12F09">
        <w:rPr>
          <w:rFonts w:eastAsia="Calibri" w:hint="cs"/>
          <w:highlight w:val="yellow"/>
          <w:rtl/>
          <w:lang w:bidi="fa-IR"/>
        </w:rPr>
        <w:t xml:space="preserve"> (</w:t>
      </w:r>
      <w:hyperlink w:anchor="قائمی" w:history="1">
        <w:r w:rsidRPr="00E12F09">
          <w:rPr>
            <w:highlight w:val="yellow"/>
            <w:rtl/>
            <w:lang w:bidi="fa-IR"/>
          </w:rPr>
          <w:t>قائمی، 1396: 15</w:t>
        </w:r>
      </w:hyperlink>
      <w:r w:rsidRPr="00E12F09">
        <w:rPr>
          <w:rFonts w:eastAsia="Calibri" w:hint="cs"/>
          <w:highlight w:val="yellow"/>
          <w:rtl/>
          <w:lang w:bidi="fa-IR"/>
        </w:rPr>
        <w:t>؛</w:t>
      </w:r>
      <w:r w:rsidR="00785AFC" w:rsidRPr="00E12F09">
        <w:rPr>
          <w:rFonts w:eastAsia="Calibri" w:hint="cs"/>
          <w:highlight w:val="yellow"/>
          <w:rtl/>
          <w:lang w:bidi="fa-IR"/>
        </w:rPr>
        <w:t xml:space="preserve"> </w:t>
      </w:r>
      <w:hyperlink w:anchor="Martí" w:history="1">
        <w:r w:rsidR="00785AFC" w:rsidRPr="00E12F09">
          <w:rPr>
            <w:highlight w:val="yellow"/>
            <w:rtl/>
            <w:lang w:bidi="fa-IR"/>
          </w:rPr>
          <w:t>مارتی و همکاران</w:t>
        </w:r>
        <w:r w:rsidR="00785AFC" w:rsidRPr="00E12F09">
          <w:rPr>
            <w:highlight w:val="yellow"/>
            <w:vertAlign w:val="superscript"/>
            <w:rtl/>
            <w:lang w:bidi="fa-IR"/>
          </w:rPr>
          <w:footnoteReference w:id="1"/>
        </w:r>
        <w:r w:rsidR="00785AFC" w:rsidRPr="00E12F09">
          <w:rPr>
            <w:highlight w:val="yellow"/>
            <w:rtl/>
            <w:lang w:bidi="fa-IR"/>
          </w:rPr>
          <w:t>، 2019</w:t>
        </w:r>
      </w:hyperlink>
      <w:r w:rsidR="00785AFC" w:rsidRPr="00E12F09">
        <w:rPr>
          <w:rFonts w:eastAsia="Calibri" w:hint="cs"/>
          <w:highlight w:val="yellow"/>
          <w:rtl/>
          <w:lang w:bidi="fa-IR"/>
        </w:rPr>
        <w:t xml:space="preserve">؛ </w:t>
      </w:r>
      <w:hyperlink w:anchor="Jones" w:history="1">
        <w:r w:rsidR="00785AFC" w:rsidRPr="00E12F09">
          <w:rPr>
            <w:highlight w:val="yellow"/>
            <w:rtl/>
            <w:lang w:bidi="fa-IR"/>
          </w:rPr>
          <w:t>جونز و همکاران</w:t>
        </w:r>
        <w:r w:rsidR="00785AFC" w:rsidRPr="00E12F09">
          <w:rPr>
            <w:highlight w:val="yellow"/>
            <w:vertAlign w:val="superscript"/>
            <w:rtl/>
            <w:lang w:bidi="fa-IR"/>
          </w:rPr>
          <w:footnoteReference w:id="2"/>
        </w:r>
        <w:r w:rsidR="00785AFC" w:rsidRPr="00E12F09">
          <w:rPr>
            <w:highlight w:val="yellow"/>
            <w:rtl/>
            <w:lang w:bidi="fa-IR"/>
          </w:rPr>
          <w:t>، 2017</w:t>
        </w:r>
      </w:hyperlink>
      <w:r w:rsidR="00785AFC" w:rsidRPr="00E12F09">
        <w:rPr>
          <w:rFonts w:eastAsia="Calibri" w:hint="cs"/>
          <w:highlight w:val="yellow"/>
          <w:rtl/>
          <w:lang w:bidi="fa-IR"/>
        </w:rPr>
        <w:t xml:space="preserve">). </w:t>
      </w:r>
      <w:r w:rsidRPr="00E12F09">
        <w:rPr>
          <w:rFonts w:eastAsia="Calibri"/>
          <w:highlight w:val="yellow"/>
          <w:rtl/>
          <w:lang w:bidi="fa-IR"/>
        </w:rPr>
        <w:t>ا</w:t>
      </w:r>
      <w:r w:rsidRPr="00E12F09">
        <w:rPr>
          <w:rFonts w:eastAsia="Calibri" w:hint="cs"/>
          <w:highlight w:val="yellow"/>
          <w:rtl/>
          <w:lang w:bidi="fa-IR"/>
        </w:rPr>
        <w:t>ی</w:t>
      </w:r>
      <w:r w:rsidRPr="00E12F09">
        <w:rPr>
          <w:rFonts w:eastAsia="Calibri" w:hint="eastAsia"/>
          <w:highlight w:val="yellow"/>
          <w:rtl/>
          <w:lang w:bidi="fa-IR"/>
        </w:rPr>
        <w:t>ن</w:t>
      </w:r>
      <w:r w:rsidRPr="00E12F09">
        <w:rPr>
          <w:rFonts w:eastAsia="Calibri"/>
          <w:highlight w:val="yellow"/>
          <w:rtl/>
          <w:lang w:bidi="fa-IR"/>
        </w:rPr>
        <w:t xml:space="preserve"> ماه</w:t>
      </w:r>
      <w:r w:rsidRPr="00E12F09">
        <w:rPr>
          <w:rFonts w:eastAsia="Calibri" w:hint="cs"/>
          <w:highlight w:val="yellow"/>
          <w:rtl/>
          <w:lang w:bidi="fa-IR"/>
        </w:rPr>
        <w:t>ی</w:t>
      </w:r>
      <w:r w:rsidRPr="00E12F09">
        <w:rPr>
          <w:rFonts w:eastAsia="Calibri" w:hint="eastAsia"/>
          <w:highlight w:val="yellow"/>
          <w:rtl/>
          <w:lang w:bidi="fa-IR"/>
        </w:rPr>
        <w:t>ت</w:t>
      </w:r>
      <w:r w:rsidRPr="00E12F09">
        <w:rPr>
          <w:rFonts w:eastAsia="Calibri"/>
          <w:highlight w:val="yellow"/>
          <w:rtl/>
          <w:lang w:bidi="fa-IR"/>
        </w:rPr>
        <w:t xml:space="preserve"> پو</w:t>
      </w:r>
      <w:r w:rsidRPr="00E12F09">
        <w:rPr>
          <w:rFonts w:eastAsia="Calibri" w:hint="cs"/>
          <w:highlight w:val="yellow"/>
          <w:rtl/>
          <w:lang w:bidi="fa-IR"/>
        </w:rPr>
        <w:t>ی</w:t>
      </w:r>
      <w:r w:rsidRPr="00E12F09">
        <w:rPr>
          <w:rFonts w:eastAsia="Calibri" w:hint="eastAsia"/>
          <w:highlight w:val="yellow"/>
          <w:rtl/>
          <w:lang w:bidi="fa-IR"/>
        </w:rPr>
        <w:t>ا</w:t>
      </w:r>
      <w:r w:rsidRPr="00E12F09">
        <w:rPr>
          <w:rFonts w:eastAsia="Calibri"/>
          <w:highlight w:val="yellow"/>
          <w:rtl/>
          <w:lang w:bidi="fa-IR"/>
        </w:rPr>
        <w:t xml:space="preserve"> و چندبعد</w:t>
      </w:r>
      <w:r w:rsidRPr="00E12F09">
        <w:rPr>
          <w:rFonts w:eastAsia="Calibri" w:hint="cs"/>
          <w:highlight w:val="yellow"/>
          <w:rtl/>
          <w:lang w:bidi="fa-IR"/>
        </w:rPr>
        <w:t>ی</w:t>
      </w:r>
      <w:r w:rsidRPr="00E12F09">
        <w:rPr>
          <w:rFonts w:eastAsia="Calibri" w:hint="eastAsia"/>
          <w:highlight w:val="yellow"/>
          <w:rtl/>
          <w:lang w:bidi="fa-IR"/>
        </w:rPr>
        <w:t>،</w:t>
      </w:r>
      <w:r w:rsidRPr="00E12F09">
        <w:rPr>
          <w:rFonts w:eastAsia="Calibri"/>
          <w:highlight w:val="yellow"/>
          <w:rtl/>
          <w:lang w:bidi="fa-IR"/>
        </w:rPr>
        <w:t xml:space="preserve"> زم</w:t>
      </w:r>
      <w:r w:rsidRPr="00E12F09">
        <w:rPr>
          <w:rFonts w:eastAsia="Calibri" w:hint="cs"/>
          <w:highlight w:val="yellow"/>
          <w:rtl/>
          <w:lang w:bidi="fa-IR"/>
        </w:rPr>
        <w:t>ی</w:t>
      </w:r>
      <w:r w:rsidRPr="00E12F09">
        <w:rPr>
          <w:rFonts w:eastAsia="Calibri" w:hint="eastAsia"/>
          <w:highlight w:val="yellow"/>
          <w:rtl/>
          <w:lang w:bidi="fa-IR"/>
        </w:rPr>
        <w:t>نه‌ساز</w:t>
      </w:r>
      <w:r w:rsidRPr="00E12F09">
        <w:rPr>
          <w:rFonts w:eastAsia="Calibri"/>
          <w:highlight w:val="yellow"/>
          <w:rtl/>
          <w:lang w:bidi="fa-IR"/>
        </w:rPr>
        <w:t xml:space="preserve"> آن است که شهر تنها </w:t>
      </w:r>
      <w:r w:rsidRPr="00E12F09">
        <w:rPr>
          <w:rFonts w:eastAsia="Calibri" w:hint="cs"/>
          <w:highlight w:val="yellow"/>
          <w:rtl/>
          <w:lang w:bidi="fa-IR"/>
        </w:rPr>
        <w:t>ی</w:t>
      </w:r>
      <w:r w:rsidRPr="00E12F09">
        <w:rPr>
          <w:rFonts w:eastAsia="Calibri" w:hint="eastAsia"/>
          <w:highlight w:val="yellow"/>
          <w:rtl/>
          <w:lang w:bidi="fa-IR"/>
        </w:rPr>
        <w:t>ک</w:t>
      </w:r>
      <w:r w:rsidRPr="00E12F09">
        <w:rPr>
          <w:rFonts w:eastAsia="Calibri"/>
          <w:highlight w:val="yellow"/>
          <w:rtl/>
          <w:lang w:bidi="fa-IR"/>
        </w:rPr>
        <w:t xml:space="preserve"> ساختار کا</w:t>
      </w:r>
      <w:r w:rsidRPr="00E12F09">
        <w:rPr>
          <w:rFonts w:eastAsia="Calibri" w:hint="eastAsia"/>
          <w:highlight w:val="yellow"/>
          <w:rtl/>
          <w:lang w:bidi="fa-IR"/>
        </w:rPr>
        <w:t>لبد</w:t>
      </w:r>
      <w:r w:rsidRPr="00E12F09">
        <w:rPr>
          <w:rFonts w:eastAsia="Calibri" w:hint="cs"/>
          <w:highlight w:val="yellow"/>
          <w:rtl/>
          <w:lang w:bidi="fa-IR"/>
        </w:rPr>
        <w:t>ی</w:t>
      </w:r>
      <w:r w:rsidRPr="00E12F09">
        <w:rPr>
          <w:rFonts w:eastAsia="Calibri"/>
          <w:highlight w:val="yellow"/>
          <w:rtl/>
          <w:lang w:bidi="fa-IR"/>
        </w:rPr>
        <w:t xml:space="preserve"> نباشد، بلکه به‌عنوان پد</w:t>
      </w:r>
      <w:r w:rsidRPr="00E12F09">
        <w:rPr>
          <w:rFonts w:eastAsia="Calibri" w:hint="cs"/>
          <w:highlight w:val="yellow"/>
          <w:rtl/>
          <w:lang w:bidi="fa-IR"/>
        </w:rPr>
        <w:t>ی</w:t>
      </w:r>
      <w:r w:rsidRPr="00E12F09">
        <w:rPr>
          <w:rFonts w:eastAsia="Calibri" w:hint="eastAsia"/>
          <w:highlight w:val="yellow"/>
          <w:rtl/>
          <w:lang w:bidi="fa-IR"/>
        </w:rPr>
        <w:t>ده‌ا</w:t>
      </w:r>
      <w:r w:rsidRPr="00E12F09">
        <w:rPr>
          <w:rFonts w:eastAsia="Calibri" w:hint="cs"/>
          <w:highlight w:val="yellow"/>
          <w:rtl/>
          <w:lang w:bidi="fa-IR"/>
        </w:rPr>
        <w:t>ی</w:t>
      </w:r>
      <w:r w:rsidRPr="00E12F09">
        <w:rPr>
          <w:rFonts w:eastAsia="Calibri"/>
          <w:highlight w:val="yellow"/>
          <w:rtl/>
          <w:lang w:bidi="fa-IR"/>
        </w:rPr>
        <w:t xml:space="preserve"> گسترده و اثرگذار در زندگ</w:t>
      </w:r>
      <w:r w:rsidRPr="00E12F09">
        <w:rPr>
          <w:rFonts w:eastAsia="Calibri" w:hint="cs"/>
          <w:highlight w:val="yellow"/>
          <w:rtl/>
          <w:lang w:bidi="fa-IR"/>
        </w:rPr>
        <w:t>ی</w:t>
      </w:r>
      <w:r w:rsidRPr="00E12F09">
        <w:rPr>
          <w:rFonts w:eastAsia="Calibri"/>
          <w:highlight w:val="yellow"/>
          <w:rtl/>
          <w:lang w:bidi="fa-IR"/>
        </w:rPr>
        <w:t xml:space="preserve"> انسان معاصر ا</w:t>
      </w:r>
      <w:r w:rsidRPr="00E12F09">
        <w:rPr>
          <w:rFonts w:eastAsia="Calibri" w:hint="cs"/>
          <w:highlight w:val="yellow"/>
          <w:rtl/>
          <w:lang w:bidi="fa-IR"/>
        </w:rPr>
        <w:t>ی</w:t>
      </w:r>
      <w:r w:rsidRPr="00E12F09">
        <w:rPr>
          <w:rFonts w:eastAsia="Calibri" w:hint="eastAsia"/>
          <w:highlight w:val="yellow"/>
          <w:rtl/>
          <w:lang w:bidi="fa-IR"/>
        </w:rPr>
        <w:t>فا</w:t>
      </w:r>
      <w:r w:rsidRPr="00E12F09">
        <w:rPr>
          <w:rFonts w:eastAsia="Calibri" w:hint="cs"/>
          <w:highlight w:val="yellow"/>
          <w:rtl/>
          <w:lang w:bidi="fa-IR"/>
        </w:rPr>
        <w:t>ی</w:t>
      </w:r>
      <w:r w:rsidRPr="00E12F09">
        <w:rPr>
          <w:rFonts w:eastAsia="Calibri"/>
          <w:highlight w:val="yellow"/>
          <w:rtl/>
          <w:lang w:bidi="fa-IR"/>
        </w:rPr>
        <w:t xml:space="preserve"> نقش کند. در هم</w:t>
      </w:r>
      <w:r w:rsidRPr="00E12F09">
        <w:rPr>
          <w:rFonts w:eastAsia="Calibri" w:hint="cs"/>
          <w:highlight w:val="yellow"/>
          <w:rtl/>
          <w:lang w:bidi="fa-IR"/>
        </w:rPr>
        <w:t>ی</w:t>
      </w:r>
      <w:r w:rsidRPr="00E12F09">
        <w:rPr>
          <w:rFonts w:eastAsia="Calibri" w:hint="eastAsia"/>
          <w:highlight w:val="yellow"/>
          <w:rtl/>
          <w:lang w:bidi="fa-IR"/>
        </w:rPr>
        <w:t>ن</w:t>
      </w:r>
      <w:r w:rsidRPr="00E12F09">
        <w:rPr>
          <w:rFonts w:eastAsia="Calibri"/>
          <w:highlight w:val="yellow"/>
          <w:rtl/>
          <w:lang w:bidi="fa-IR"/>
        </w:rPr>
        <w:t xml:space="preserve"> راستا، شهرنش</w:t>
      </w:r>
      <w:r w:rsidRPr="00E12F09">
        <w:rPr>
          <w:rFonts w:eastAsia="Calibri" w:hint="cs"/>
          <w:highlight w:val="yellow"/>
          <w:rtl/>
          <w:lang w:bidi="fa-IR"/>
        </w:rPr>
        <w:t>ی</w:t>
      </w:r>
      <w:r w:rsidRPr="00E12F09">
        <w:rPr>
          <w:rFonts w:eastAsia="Calibri" w:hint="eastAsia"/>
          <w:highlight w:val="yellow"/>
          <w:rtl/>
          <w:lang w:bidi="fa-IR"/>
        </w:rPr>
        <w:t>ن</w:t>
      </w:r>
      <w:r w:rsidRPr="00E12F09">
        <w:rPr>
          <w:rFonts w:eastAsia="Calibri" w:hint="cs"/>
          <w:highlight w:val="yellow"/>
          <w:rtl/>
          <w:lang w:bidi="fa-IR"/>
        </w:rPr>
        <w:t>ی</w:t>
      </w:r>
      <w:r w:rsidR="002E340C" w:rsidRPr="00E12F09">
        <w:rPr>
          <w:rFonts w:eastAsia="Calibri" w:hint="cs"/>
          <w:highlight w:val="yellow"/>
          <w:rtl/>
          <w:lang w:bidi="fa-IR"/>
        </w:rPr>
        <w:t xml:space="preserve"> نیز</w:t>
      </w:r>
      <w:r w:rsidRPr="00E12F09">
        <w:rPr>
          <w:rFonts w:eastAsia="Calibri"/>
          <w:highlight w:val="yellow"/>
          <w:rtl/>
          <w:lang w:bidi="fa-IR"/>
        </w:rPr>
        <w:t xml:space="preserve"> به‌عنوان </w:t>
      </w:r>
      <w:r w:rsidRPr="00E12F09">
        <w:rPr>
          <w:rFonts w:eastAsia="Calibri" w:hint="cs"/>
          <w:highlight w:val="yellow"/>
          <w:rtl/>
          <w:lang w:bidi="fa-IR"/>
        </w:rPr>
        <w:t>ی</w:t>
      </w:r>
      <w:r w:rsidRPr="00E12F09">
        <w:rPr>
          <w:rFonts w:eastAsia="Calibri" w:hint="eastAsia"/>
          <w:highlight w:val="yellow"/>
          <w:rtl/>
          <w:lang w:bidi="fa-IR"/>
        </w:rPr>
        <w:t>ک</w:t>
      </w:r>
      <w:r w:rsidRPr="00E12F09">
        <w:rPr>
          <w:rFonts w:eastAsia="Calibri" w:hint="cs"/>
          <w:highlight w:val="yellow"/>
          <w:rtl/>
          <w:lang w:bidi="fa-IR"/>
        </w:rPr>
        <w:t>ی</w:t>
      </w:r>
      <w:r w:rsidRPr="00E12F09">
        <w:rPr>
          <w:rFonts w:eastAsia="Calibri"/>
          <w:highlight w:val="yellow"/>
          <w:rtl/>
          <w:lang w:bidi="fa-IR"/>
        </w:rPr>
        <w:t xml:space="preserve"> از مهم‌تر</w:t>
      </w:r>
      <w:r w:rsidRPr="00E12F09">
        <w:rPr>
          <w:rFonts w:eastAsia="Calibri" w:hint="cs"/>
          <w:highlight w:val="yellow"/>
          <w:rtl/>
          <w:lang w:bidi="fa-IR"/>
        </w:rPr>
        <w:t>ی</w:t>
      </w:r>
      <w:r w:rsidRPr="00E12F09">
        <w:rPr>
          <w:rFonts w:eastAsia="Calibri" w:hint="eastAsia"/>
          <w:highlight w:val="yellow"/>
          <w:rtl/>
          <w:lang w:bidi="fa-IR"/>
        </w:rPr>
        <w:t>ن</w:t>
      </w:r>
      <w:r w:rsidRPr="00E12F09">
        <w:rPr>
          <w:rFonts w:eastAsia="Calibri"/>
          <w:highlight w:val="yellow"/>
          <w:rtl/>
          <w:lang w:bidi="fa-IR"/>
        </w:rPr>
        <w:t xml:space="preserve"> پد</w:t>
      </w:r>
      <w:r w:rsidRPr="00E12F09">
        <w:rPr>
          <w:rFonts w:eastAsia="Calibri" w:hint="cs"/>
          <w:highlight w:val="yellow"/>
          <w:rtl/>
          <w:lang w:bidi="fa-IR"/>
        </w:rPr>
        <w:t>ی</w:t>
      </w:r>
      <w:r w:rsidRPr="00E12F09">
        <w:rPr>
          <w:rFonts w:eastAsia="Calibri" w:hint="eastAsia"/>
          <w:highlight w:val="yellow"/>
          <w:rtl/>
          <w:lang w:bidi="fa-IR"/>
        </w:rPr>
        <w:t>ده‌ها</w:t>
      </w:r>
      <w:r w:rsidRPr="00E12F09">
        <w:rPr>
          <w:rFonts w:eastAsia="Calibri" w:hint="cs"/>
          <w:highlight w:val="yellow"/>
          <w:rtl/>
          <w:lang w:bidi="fa-IR"/>
        </w:rPr>
        <w:t>ی</w:t>
      </w:r>
      <w:r w:rsidRPr="00E12F09">
        <w:rPr>
          <w:rFonts w:eastAsia="Calibri"/>
          <w:highlight w:val="yellow"/>
          <w:rtl/>
          <w:lang w:bidi="fa-IR"/>
        </w:rPr>
        <w:t xml:space="preserve"> عصر جد</w:t>
      </w:r>
      <w:r w:rsidRPr="00E12F09">
        <w:rPr>
          <w:rFonts w:eastAsia="Calibri" w:hint="cs"/>
          <w:highlight w:val="yellow"/>
          <w:rtl/>
          <w:lang w:bidi="fa-IR"/>
        </w:rPr>
        <w:t>ی</w:t>
      </w:r>
      <w:r w:rsidRPr="00E12F09">
        <w:rPr>
          <w:rFonts w:eastAsia="Calibri" w:hint="eastAsia"/>
          <w:highlight w:val="yellow"/>
          <w:rtl/>
          <w:lang w:bidi="fa-IR"/>
        </w:rPr>
        <w:t>د</w:t>
      </w:r>
      <w:r w:rsidRPr="00E12F09">
        <w:rPr>
          <w:rFonts w:eastAsia="Calibri"/>
          <w:highlight w:val="yellow"/>
          <w:rtl/>
          <w:lang w:bidi="fa-IR"/>
        </w:rPr>
        <w:t xml:space="preserve"> مطرح </w:t>
      </w:r>
      <w:r w:rsidR="002E340C" w:rsidRPr="00E12F09">
        <w:rPr>
          <w:rFonts w:eastAsia="Calibri" w:hint="cs"/>
          <w:highlight w:val="yellow"/>
          <w:rtl/>
          <w:lang w:bidi="fa-IR"/>
        </w:rPr>
        <w:t>گشته</w:t>
      </w:r>
      <w:r w:rsidRPr="00E12F09">
        <w:rPr>
          <w:rFonts w:eastAsia="Calibri"/>
          <w:highlight w:val="yellow"/>
          <w:rtl/>
          <w:lang w:bidi="fa-IR"/>
        </w:rPr>
        <w:t xml:space="preserve"> (</w:t>
      </w:r>
      <w:hyperlink w:anchor="رجبی" w:history="1">
        <w:r w:rsidRPr="00E12F09">
          <w:rPr>
            <w:highlight w:val="yellow"/>
            <w:rtl/>
            <w:lang w:bidi="fa-IR"/>
          </w:rPr>
          <w:t>رجبی جورشری و همکاران، 1402: 488</w:t>
        </w:r>
      </w:hyperlink>
      <w:r w:rsidRPr="00E12F09">
        <w:rPr>
          <w:rFonts w:eastAsia="Calibri"/>
          <w:highlight w:val="yellow"/>
          <w:rtl/>
          <w:lang w:bidi="fa-IR"/>
        </w:rPr>
        <w:t>) و پ</w:t>
      </w:r>
      <w:r w:rsidRPr="00E12F09">
        <w:rPr>
          <w:rFonts w:eastAsia="Calibri" w:hint="cs"/>
          <w:highlight w:val="yellow"/>
          <w:rtl/>
          <w:lang w:bidi="fa-IR"/>
        </w:rPr>
        <w:t>ی</w:t>
      </w:r>
      <w:r w:rsidRPr="00E12F09">
        <w:rPr>
          <w:rFonts w:eastAsia="Calibri" w:hint="eastAsia"/>
          <w:highlight w:val="yellow"/>
          <w:rtl/>
          <w:lang w:bidi="fa-IR"/>
        </w:rPr>
        <w:t>ش‌ب</w:t>
      </w:r>
      <w:r w:rsidRPr="00E12F09">
        <w:rPr>
          <w:rFonts w:eastAsia="Calibri" w:hint="cs"/>
          <w:highlight w:val="yellow"/>
          <w:rtl/>
          <w:lang w:bidi="fa-IR"/>
        </w:rPr>
        <w:t>ی</w:t>
      </w:r>
      <w:r w:rsidRPr="00E12F09">
        <w:rPr>
          <w:rFonts w:eastAsia="Calibri" w:hint="eastAsia"/>
          <w:highlight w:val="yellow"/>
          <w:rtl/>
          <w:lang w:bidi="fa-IR"/>
        </w:rPr>
        <w:t>ن</w:t>
      </w:r>
      <w:r w:rsidRPr="00E12F09">
        <w:rPr>
          <w:rFonts w:eastAsia="Calibri" w:hint="cs"/>
          <w:highlight w:val="yellow"/>
          <w:rtl/>
          <w:lang w:bidi="fa-IR"/>
        </w:rPr>
        <w:t>ی</w:t>
      </w:r>
      <w:r w:rsidRPr="00E12F09">
        <w:rPr>
          <w:rFonts w:eastAsia="Calibri"/>
          <w:highlight w:val="yellow"/>
          <w:rtl/>
          <w:lang w:bidi="fa-IR"/>
        </w:rPr>
        <w:t xml:space="preserve"> م</w:t>
      </w:r>
      <w:r w:rsidRPr="00E12F09">
        <w:rPr>
          <w:rFonts w:eastAsia="Calibri" w:hint="cs"/>
          <w:highlight w:val="yellow"/>
          <w:rtl/>
          <w:lang w:bidi="fa-IR"/>
        </w:rPr>
        <w:t>ی‌</w:t>
      </w:r>
      <w:r w:rsidRPr="00E12F09">
        <w:rPr>
          <w:rFonts w:eastAsia="Calibri" w:hint="eastAsia"/>
          <w:highlight w:val="yellow"/>
          <w:rtl/>
          <w:lang w:bidi="fa-IR"/>
        </w:rPr>
        <w:t>شود</w:t>
      </w:r>
      <w:r w:rsidRPr="00E12F09">
        <w:rPr>
          <w:rFonts w:eastAsia="Calibri"/>
          <w:highlight w:val="yellow"/>
          <w:rtl/>
          <w:lang w:bidi="fa-IR"/>
        </w:rPr>
        <w:t xml:space="preserve"> که تا سال 2050، ب</w:t>
      </w:r>
      <w:r w:rsidRPr="00E12F09">
        <w:rPr>
          <w:rFonts w:eastAsia="Calibri" w:hint="cs"/>
          <w:highlight w:val="yellow"/>
          <w:rtl/>
          <w:lang w:bidi="fa-IR"/>
        </w:rPr>
        <w:t>ی</w:t>
      </w:r>
      <w:r w:rsidRPr="00E12F09">
        <w:rPr>
          <w:rFonts w:eastAsia="Calibri" w:hint="eastAsia"/>
          <w:highlight w:val="yellow"/>
          <w:rtl/>
          <w:lang w:bidi="fa-IR"/>
        </w:rPr>
        <w:t>ش</w:t>
      </w:r>
      <w:r w:rsidRPr="00E12F09">
        <w:rPr>
          <w:rFonts w:eastAsia="Calibri"/>
          <w:highlight w:val="yellow"/>
          <w:rtl/>
          <w:lang w:bidi="fa-IR"/>
        </w:rPr>
        <w:t xml:space="preserve"> از 70 درصد </w:t>
      </w:r>
      <w:r w:rsidRPr="00E12F09">
        <w:rPr>
          <w:rFonts w:eastAsia="Calibri" w:hint="eastAsia"/>
          <w:highlight w:val="yellow"/>
          <w:rtl/>
          <w:lang w:bidi="fa-IR"/>
        </w:rPr>
        <w:t>از</w:t>
      </w:r>
      <w:r w:rsidRPr="00E12F09">
        <w:rPr>
          <w:rFonts w:eastAsia="Calibri"/>
          <w:highlight w:val="yellow"/>
          <w:rtl/>
          <w:lang w:bidi="fa-IR"/>
        </w:rPr>
        <w:t xml:space="preserve"> جمع</w:t>
      </w:r>
      <w:r w:rsidRPr="00E12F09">
        <w:rPr>
          <w:rFonts w:eastAsia="Calibri" w:hint="cs"/>
          <w:highlight w:val="yellow"/>
          <w:rtl/>
          <w:lang w:bidi="fa-IR"/>
        </w:rPr>
        <w:t>ی</w:t>
      </w:r>
      <w:r w:rsidRPr="00E12F09">
        <w:rPr>
          <w:rFonts w:eastAsia="Calibri" w:hint="eastAsia"/>
          <w:highlight w:val="yellow"/>
          <w:rtl/>
          <w:lang w:bidi="fa-IR"/>
        </w:rPr>
        <w:t>ت</w:t>
      </w:r>
      <w:r w:rsidRPr="00E12F09">
        <w:rPr>
          <w:rFonts w:eastAsia="Calibri"/>
          <w:highlight w:val="yellow"/>
          <w:rtl/>
          <w:lang w:bidi="fa-IR"/>
        </w:rPr>
        <w:t xml:space="preserve"> جهان در مناطق شهر</w:t>
      </w:r>
      <w:r w:rsidRPr="00E12F09">
        <w:rPr>
          <w:rFonts w:eastAsia="Calibri" w:hint="cs"/>
          <w:highlight w:val="yellow"/>
          <w:rtl/>
          <w:lang w:bidi="fa-IR"/>
        </w:rPr>
        <w:t>ی</w:t>
      </w:r>
      <w:r w:rsidRPr="00E12F09">
        <w:rPr>
          <w:rFonts w:eastAsia="Calibri"/>
          <w:highlight w:val="yellow"/>
          <w:rtl/>
          <w:lang w:bidi="fa-IR"/>
        </w:rPr>
        <w:t xml:space="preserve"> زندگ</w:t>
      </w:r>
      <w:r w:rsidRPr="00E12F09">
        <w:rPr>
          <w:rFonts w:eastAsia="Calibri" w:hint="cs"/>
          <w:highlight w:val="yellow"/>
          <w:rtl/>
          <w:lang w:bidi="fa-IR"/>
        </w:rPr>
        <w:t>ی</w:t>
      </w:r>
      <w:r w:rsidRPr="00E12F09">
        <w:rPr>
          <w:rFonts w:eastAsia="Calibri"/>
          <w:highlight w:val="yellow"/>
          <w:rtl/>
          <w:lang w:bidi="fa-IR"/>
        </w:rPr>
        <w:t xml:space="preserve"> کنند (</w:t>
      </w:r>
      <w:hyperlink w:anchor="سرگلزایی" w:history="1">
        <w:r w:rsidR="001A39DB" w:rsidRPr="00E12F09">
          <w:rPr>
            <w:highlight w:val="yellow"/>
            <w:rtl/>
            <w:lang w:bidi="fa-IR"/>
          </w:rPr>
          <w:t>سرگلزایی و همکاران، 1402: 53</w:t>
        </w:r>
      </w:hyperlink>
      <w:r w:rsidR="00B46173" w:rsidRPr="00E12F09">
        <w:rPr>
          <w:rFonts w:eastAsia="Calibri" w:hint="cs"/>
          <w:highlight w:val="yellow"/>
          <w:rtl/>
          <w:lang w:bidi="fa-IR"/>
        </w:rPr>
        <w:t xml:space="preserve">). </w:t>
      </w:r>
      <w:r w:rsidR="002E340C" w:rsidRPr="00E12F09">
        <w:rPr>
          <w:rFonts w:eastAsia="Calibri" w:hint="cs"/>
          <w:highlight w:val="yellow"/>
          <w:rtl/>
          <w:lang w:bidi="fa-IR"/>
        </w:rPr>
        <w:t>بدین‌ترتیب،</w:t>
      </w:r>
      <w:r w:rsidR="002C4383" w:rsidRPr="00E12F09">
        <w:rPr>
          <w:rFonts w:eastAsia="Calibri" w:hint="cs"/>
          <w:highlight w:val="yellow"/>
          <w:rtl/>
          <w:lang w:bidi="fa-IR"/>
        </w:rPr>
        <w:t xml:space="preserve"> </w:t>
      </w:r>
      <w:r w:rsidRPr="00E12F09">
        <w:rPr>
          <w:rFonts w:eastAsia="Calibri"/>
          <w:highlight w:val="yellow"/>
          <w:rtl/>
          <w:lang w:bidi="fa-IR"/>
        </w:rPr>
        <w:t>تمرکز ب</w:t>
      </w:r>
      <w:r w:rsidRPr="00E12F09">
        <w:rPr>
          <w:rFonts w:eastAsia="Calibri" w:hint="cs"/>
          <w:highlight w:val="yellow"/>
          <w:rtl/>
          <w:lang w:bidi="fa-IR"/>
        </w:rPr>
        <w:t>ی</w:t>
      </w:r>
      <w:r w:rsidRPr="00E12F09">
        <w:rPr>
          <w:rFonts w:eastAsia="Calibri" w:hint="eastAsia"/>
          <w:highlight w:val="yellow"/>
          <w:rtl/>
          <w:lang w:bidi="fa-IR"/>
        </w:rPr>
        <w:t>ش</w:t>
      </w:r>
      <w:r w:rsidRPr="00E12F09">
        <w:rPr>
          <w:rFonts w:eastAsia="Calibri"/>
          <w:highlight w:val="yellow"/>
          <w:rtl/>
          <w:lang w:bidi="fa-IR"/>
        </w:rPr>
        <w:t xml:space="preserve"> از حد جمع</w:t>
      </w:r>
      <w:r w:rsidRPr="00E12F09">
        <w:rPr>
          <w:rFonts w:eastAsia="Calibri" w:hint="cs"/>
          <w:highlight w:val="yellow"/>
          <w:rtl/>
          <w:lang w:bidi="fa-IR"/>
        </w:rPr>
        <w:t>ی</w:t>
      </w:r>
      <w:r w:rsidRPr="00E12F09">
        <w:rPr>
          <w:rFonts w:eastAsia="Calibri" w:hint="eastAsia"/>
          <w:highlight w:val="yellow"/>
          <w:rtl/>
          <w:lang w:bidi="fa-IR"/>
        </w:rPr>
        <w:t>ت</w:t>
      </w:r>
      <w:r w:rsidRPr="00E12F09">
        <w:rPr>
          <w:rFonts w:eastAsia="Calibri"/>
          <w:highlight w:val="yellow"/>
          <w:rtl/>
          <w:lang w:bidi="fa-IR"/>
        </w:rPr>
        <w:t xml:space="preserve"> و گسترش ب</w:t>
      </w:r>
      <w:r w:rsidRPr="00E12F09">
        <w:rPr>
          <w:rFonts w:eastAsia="Calibri" w:hint="cs"/>
          <w:highlight w:val="yellow"/>
          <w:rtl/>
          <w:lang w:bidi="fa-IR"/>
        </w:rPr>
        <w:t>ی‌</w:t>
      </w:r>
      <w:r w:rsidRPr="00E12F09">
        <w:rPr>
          <w:rFonts w:eastAsia="Calibri" w:hint="eastAsia"/>
          <w:highlight w:val="yellow"/>
          <w:rtl/>
          <w:lang w:bidi="fa-IR"/>
        </w:rPr>
        <w:t>رو</w:t>
      </w:r>
      <w:r w:rsidRPr="00E12F09">
        <w:rPr>
          <w:rFonts w:eastAsia="Calibri" w:hint="cs"/>
          <w:highlight w:val="yellow"/>
          <w:rtl/>
          <w:lang w:bidi="fa-IR"/>
        </w:rPr>
        <w:t>ی</w:t>
      </w:r>
      <w:r w:rsidRPr="00E12F09">
        <w:rPr>
          <w:rFonts w:eastAsia="Calibri" w:hint="eastAsia"/>
          <w:highlight w:val="yellow"/>
          <w:rtl/>
          <w:lang w:bidi="fa-IR"/>
        </w:rPr>
        <w:t>ه</w:t>
      </w:r>
      <w:r w:rsidRPr="00E12F09">
        <w:rPr>
          <w:rFonts w:eastAsia="Calibri"/>
          <w:highlight w:val="yellow"/>
          <w:rtl/>
          <w:lang w:bidi="fa-IR"/>
        </w:rPr>
        <w:t xml:space="preserve"> فعال</w:t>
      </w:r>
      <w:r w:rsidRPr="00E12F09">
        <w:rPr>
          <w:rFonts w:eastAsia="Calibri" w:hint="cs"/>
          <w:highlight w:val="yellow"/>
          <w:rtl/>
          <w:lang w:bidi="fa-IR"/>
        </w:rPr>
        <w:t>ی</w:t>
      </w:r>
      <w:r w:rsidRPr="00E12F09">
        <w:rPr>
          <w:rFonts w:eastAsia="Calibri" w:hint="eastAsia"/>
          <w:highlight w:val="yellow"/>
          <w:rtl/>
          <w:lang w:bidi="fa-IR"/>
        </w:rPr>
        <w:t>ت‌ها</w:t>
      </w:r>
      <w:r w:rsidRPr="00E12F09">
        <w:rPr>
          <w:rFonts w:eastAsia="Calibri"/>
          <w:highlight w:val="yellow"/>
          <w:rtl/>
          <w:lang w:bidi="fa-IR"/>
        </w:rPr>
        <w:t xml:space="preserve"> و تعاملات انسان</w:t>
      </w:r>
      <w:r w:rsidRPr="00E12F09">
        <w:rPr>
          <w:rFonts w:eastAsia="Calibri" w:hint="cs"/>
          <w:highlight w:val="yellow"/>
          <w:rtl/>
          <w:lang w:bidi="fa-IR"/>
        </w:rPr>
        <w:t>ی</w:t>
      </w:r>
      <w:r w:rsidRPr="00E12F09">
        <w:rPr>
          <w:rFonts w:eastAsia="Calibri" w:hint="eastAsia"/>
          <w:highlight w:val="yellow"/>
          <w:rtl/>
          <w:lang w:bidi="fa-IR"/>
        </w:rPr>
        <w:t>،</w:t>
      </w:r>
      <w:r w:rsidRPr="00E12F09">
        <w:rPr>
          <w:rFonts w:eastAsia="Calibri"/>
          <w:highlight w:val="yellow"/>
          <w:rtl/>
          <w:lang w:bidi="fa-IR"/>
        </w:rPr>
        <w:t xml:space="preserve"> فشار قابل‌توجه</w:t>
      </w:r>
      <w:r w:rsidRPr="00E12F09">
        <w:rPr>
          <w:rFonts w:eastAsia="Calibri" w:hint="cs"/>
          <w:highlight w:val="yellow"/>
          <w:rtl/>
          <w:lang w:bidi="fa-IR"/>
        </w:rPr>
        <w:t>ی</w:t>
      </w:r>
      <w:r w:rsidRPr="00E12F09">
        <w:rPr>
          <w:rFonts w:eastAsia="Calibri"/>
          <w:highlight w:val="yellow"/>
          <w:rtl/>
          <w:lang w:bidi="fa-IR"/>
        </w:rPr>
        <w:t xml:space="preserve"> بر مح</w:t>
      </w:r>
      <w:r w:rsidRPr="00E12F09">
        <w:rPr>
          <w:rFonts w:eastAsia="Calibri" w:hint="cs"/>
          <w:highlight w:val="yellow"/>
          <w:rtl/>
          <w:lang w:bidi="fa-IR"/>
        </w:rPr>
        <w:t>ی</w:t>
      </w:r>
      <w:r w:rsidRPr="00E12F09">
        <w:rPr>
          <w:rFonts w:eastAsia="Calibri" w:hint="eastAsia"/>
          <w:highlight w:val="yellow"/>
          <w:rtl/>
          <w:lang w:bidi="fa-IR"/>
        </w:rPr>
        <w:t>ط</w:t>
      </w:r>
      <w:r w:rsidRPr="00E12F09">
        <w:rPr>
          <w:rFonts w:eastAsia="Calibri"/>
          <w:highlight w:val="yellow"/>
          <w:rtl/>
          <w:lang w:bidi="fa-IR"/>
        </w:rPr>
        <w:t xml:space="preserve"> شهر</w:t>
      </w:r>
      <w:r w:rsidRPr="00E12F09">
        <w:rPr>
          <w:rFonts w:eastAsia="Calibri" w:hint="cs"/>
          <w:highlight w:val="yellow"/>
          <w:rtl/>
          <w:lang w:bidi="fa-IR"/>
        </w:rPr>
        <w:t>ی</w:t>
      </w:r>
      <w:r w:rsidRPr="00E12F09">
        <w:rPr>
          <w:rFonts w:eastAsia="Calibri"/>
          <w:highlight w:val="yellow"/>
          <w:rtl/>
          <w:lang w:bidi="fa-IR"/>
        </w:rPr>
        <w:t xml:space="preserve"> وارد کرده و پ</w:t>
      </w:r>
      <w:r w:rsidRPr="00E12F09">
        <w:rPr>
          <w:rFonts w:eastAsia="Calibri" w:hint="cs"/>
          <w:highlight w:val="yellow"/>
          <w:rtl/>
          <w:lang w:bidi="fa-IR"/>
        </w:rPr>
        <w:t>ی</w:t>
      </w:r>
      <w:r w:rsidRPr="00E12F09">
        <w:rPr>
          <w:rFonts w:eastAsia="Calibri" w:hint="eastAsia"/>
          <w:highlight w:val="yellow"/>
          <w:rtl/>
          <w:lang w:bidi="fa-IR"/>
        </w:rPr>
        <w:t>امدها</w:t>
      </w:r>
      <w:r w:rsidRPr="00E12F09">
        <w:rPr>
          <w:rFonts w:eastAsia="Calibri" w:hint="cs"/>
          <w:highlight w:val="yellow"/>
          <w:rtl/>
          <w:lang w:bidi="fa-IR"/>
        </w:rPr>
        <w:t>یی</w:t>
      </w:r>
      <w:r w:rsidRPr="00E12F09">
        <w:rPr>
          <w:rFonts w:eastAsia="Calibri"/>
          <w:highlight w:val="yellow"/>
          <w:rtl/>
          <w:lang w:bidi="fa-IR"/>
        </w:rPr>
        <w:t xml:space="preserve"> چون تشد</w:t>
      </w:r>
      <w:r w:rsidRPr="00E12F09">
        <w:rPr>
          <w:rFonts w:eastAsia="Calibri" w:hint="cs"/>
          <w:highlight w:val="yellow"/>
          <w:rtl/>
          <w:lang w:bidi="fa-IR"/>
        </w:rPr>
        <w:t>ی</w:t>
      </w:r>
      <w:r w:rsidRPr="00E12F09">
        <w:rPr>
          <w:rFonts w:eastAsia="Calibri" w:hint="eastAsia"/>
          <w:highlight w:val="yellow"/>
          <w:rtl/>
          <w:lang w:bidi="fa-IR"/>
        </w:rPr>
        <w:t>د</w:t>
      </w:r>
      <w:r w:rsidRPr="00E12F09">
        <w:rPr>
          <w:rFonts w:eastAsia="Calibri"/>
          <w:highlight w:val="yellow"/>
          <w:rtl/>
          <w:lang w:bidi="fa-IR"/>
        </w:rPr>
        <w:t xml:space="preserve"> مشکلات ز</w:t>
      </w:r>
      <w:r w:rsidRPr="00E12F09">
        <w:rPr>
          <w:rFonts w:eastAsia="Calibri" w:hint="cs"/>
          <w:highlight w:val="yellow"/>
          <w:rtl/>
          <w:lang w:bidi="fa-IR"/>
        </w:rPr>
        <w:t>ی</w:t>
      </w:r>
      <w:r w:rsidRPr="00E12F09">
        <w:rPr>
          <w:rFonts w:eastAsia="Calibri" w:hint="eastAsia"/>
          <w:highlight w:val="yellow"/>
          <w:rtl/>
          <w:lang w:bidi="fa-IR"/>
        </w:rPr>
        <w:t>ست‌مح</w:t>
      </w:r>
      <w:r w:rsidRPr="00E12F09">
        <w:rPr>
          <w:rFonts w:eastAsia="Calibri" w:hint="cs"/>
          <w:highlight w:val="yellow"/>
          <w:rtl/>
          <w:lang w:bidi="fa-IR"/>
        </w:rPr>
        <w:t>ی</w:t>
      </w:r>
      <w:r w:rsidRPr="00E12F09">
        <w:rPr>
          <w:rFonts w:eastAsia="Calibri" w:hint="eastAsia"/>
          <w:highlight w:val="yellow"/>
          <w:rtl/>
          <w:lang w:bidi="fa-IR"/>
        </w:rPr>
        <w:t>ط</w:t>
      </w:r>
      <w:r w:rsidRPr="00E12F09">
        <w:rPr>
          <w:rFonts w:eastAsia="Calibri" w:hint="cs"/>
          <w:highlight w:val="yellow"/>
          <w:rtl/>
          <w:lang w:bidi="fa-IR"/>
        </w:rPr>
        <w:t>ی</w:t>
      </w:r>
      <w:r w:rsidRPr="00E12F09">
        <w:rPr>
          <w:rFonts w:eastAsia="Calibri" w:hint="eastAsia"/>
          <w:highlight w:val="yellow"/>
          <w:rtl/>
          <w:lang w:bidi="fa-IR"/>
        </w:rPr>
        <w:t>،</w:t>
      </w:r>
      <w:r w:rsidRPr="00E12F09">
        <w:rPr>
          <w:rFonts w:eastAsia="Calibri"/>
          <w:highlight w:val="yellow"/>
          <w:rtl/>
          <w:lang w:bidi="fa-IR"/>
        </w:rPr>
        <w:t xml:space="preserve"> افزا</w:t>
      </w:r>
      <w:r w:rsidRPr="00E12F09">
        <w:rPr>
          <w:rFonts w:eastAsia="Calibri" w:hint="cs"/>
          <w:highlight w:val="yellow"/>
          <w:rtl/>
          <w:lang w:bidi="fa-IR"/>
        </w:rPr>
        <w:t>ی</w:t>
      </w:r>
      <w:r w:rsidRPr="00E12F09">
        <w:rPr>
          <w:rFonts w:eastAsia="Calibri" w:hint="eastAsia"/>
          <w:highlight w:val="yellow"/>
          <w:rtl/>
          <w:lang w:bidi="fa-IR"/>
        </w:rPr>
        <w:t>ش</w:t>
      </w:r>
      <w:r w:rsidRPr="00E12F09">
        <w:rPr>
          <w:rFonts w:eastAsia="Calibri"/>
          <w:highlight w:val="yellow"/>
          <w:rtl/>
          <w:lang w:bidi="fa-IR"/>
        </w:rPr>
        <w:t xml:space="preserve"> نابرابر</w:t>
      </w:r>
      <w:r w:rsidRPr="00E12F09">
        <w:rPr>
          <w:rFonts w:eastAsia="Calibri" w:hint="cs"/>
          <w:highlight w:val="yellow"/>
          <w:rtl/>
          <w:lang w:bidi="fa-IR"/>
        </w:rPr>
        <w:t>ی‌</w:t>
      </w:r>
      <w:r w:rsidRPr="00E12F09">
        <w:rPr>
          <w:rFonts w:eastAsia="Calibri" w:hint="eastAsia"/>
          <w:highlight w:val="yellow"/>
          <w:rtl/>
          <w:lang w:bidi="fa-IR"/>
        </w:rPr>
        <w:t>ها</w:t>
      </w:r>
      <w:r w:rsidRPr="00E12F09">
        <w:rPr>
          <w:rFonts w:eastAsia="Calibri" w:hint="cs"/>
          <w:highlight w:val="yellow"/>
          <w:rtl/>
          <w:lang w:bidi="fa-IR"/>
        </w:rPr>
        <w:t>ی</w:t>
      </w:r>
      <w:r w:rsidRPr="00E12F09">
        <w:rPr>
          <w:rFonts w:eastAsia="Calibri"/>
          <w:highlight w:val="yellow"/>
          <w:rtl/>
          <w:lang w:bidi="fa-IR"/>
        </w:rPr>
        <w:t xml:space="preserve"> اجتماع</w:t>
      </w:r>
      <w:r w:rsidRPr="00E12F09">
        <w:rPr>
          <w:rFonts w:eastAsia="Calibri" w:hint="cs"/>
          <w:highlight w:val="yellow"/>
          <w:rtl/>
          <w:lang w:bidi="fa-IR"/>
        </w:rPr>
        <w:t>ی</w:t>
      </w:r>
      <w:r w:rsidRPr="00E12F09">
        <w:rPr>
          <w:rFonts w:eastAsia="Calibri"/>
          <w:highlight w:val="yellow"/>
          <w:rtl/>
          <w:lang w:bidi="fa-IR"/>
        </w:rPr>
        <w:t xml:space="preserve"> و محدود</w:t>
      </w:r>
      <w:r w:rsidRPr="00E12F09">
        <w:rPr>
          <w:rFonts w:eastAsia="Calibri" w:hint="cs"/>
          <w:highlight w:val="yellow"/>
          <w:rtl/>
          <w:lang w:bidi="fa-IR"/>
        </w:rPr>
        <w:t>ی</w:t>
      </w:r>
      <w:r w:rsidRPr="00E12F09">
        <w:rPr>
          <w:rFonts w:eastAsia="Calibri" w:hint="eastAsia"/>
          <w:highlight w:val="yellow"/>
          <w:rtl/>
          <w:lang w:bidi="fa-IR"/>
        </w:rPr>
        <w:t>ت</w:t>
      </w:r>
      <w:r w:rsidRPr="00E12F09">
        <w:rPr>
          <w:rFonts w:eastAsia="Calibri"/>
          <w:highlight w:val="yellow"/>
          <w:rtl/>
          <w:lang w:bidi="fa-IR"/>
        </w:rPr>
        <w:t xml:space="preserve"> در دسترس</w:t>
      </w:r>
      <w:r w:rsidRPr="00E12F09">
        <w:rPr>
          <w:rFonts w:eastAsia="Calibri" w:hint="cs"/>
          <w:highlight w:val="yellow"/>
          <w:rtl/>
          <w:lang w:bidi="fa-IR"/>
        </w:rPr>
        <w:t>ی</w:t>
      </w:r>
      <w:r w:rsidRPr="00E12F09">
        <w:rPr>
          <w:rFonts w:eastAsia="Calibri"/>
          <w:highlight w:val="yellow"/>
          <w:rtl/>
          <w:lang w:bidi="fa-IR"/>
        </w:rPr>
        <w:t xml:space="preserve"> گروه‌ها</w:t>
      </w:r>
      <w:r w:rsidRPr="00E12F09">
        <w:rPr>
          <w:rFonts w:eastAsia="Calibri" w:hint="cs"/>
          <w:highlight w:val="yellow"/>
          <w:rtl/>
          <w:lang w:bidi="fa-IR"/>
        </w:rPr>
        <w:t>ی</w:t>
      </w:r>
      <w:r w:rsidRPr="00E12F09">
        <w:rPr>
          <w:rFonts w:eastAsia="Calibri"/>
          <w:highlight w:val="yellow"/>
          <w:rtl/>
          <w:lang w:bidi="fa-IR"/>
        </w:rPr>
        <w:t xml:space="preserve"> مختلف به منابع و خدمات شهر</w:t>
      </w:r>
      <w:r w:rsidRPr="00E12F09">
        <w:rPr>
          <w:rFonts w:eastAsia="Calibri" w:hint="cs"/>
          <w:highlight w:val="yellow"/>
          <w:rtl/>
          <w:lang w:bidi="fa-IR"/>
        </w:rPr>
        <w:t>ی</w:t>
      </w:r>
      <w:r w:rsidRPr="00E12F09">
        <w:rPr>
          <w:rFonts w:eastAsia="Calibri"/>
          <w:highlight w:val="yellow"/>
          <w:rtl/>
          <w:lang w:bidi="fa-IR"/>
        </w:rPr>
        <w:t xml:space="preserve"> را به‌دنبال داشته است (</w:t>
      </w:r>
      <w:hyperlink w:anchor="اسکندری" w:history="1">
        <w:r w:rsidRPr="00E12F09">
          <w:rPr>
            <w:highlight w:val="yellow"/>
            <w:rtl/>
            <w:lang w:bidi="fa-IR"/>
          </w:rPr>
          <w:t>اسکندری و همکاران، 1399: 2</w:t>
        </w:r>
      </w:hyperlink>
      <w:r w:rsidRPr="00E12F09">
        <w:rPr>
          <w:rFonts w:eastAsia="Calibri"/>
          <w:highlight w:val="yellow"/>
          <w:rtl/>
          <w:lang w:bidi="fa-IR"/>
        </w:rPr>
        <w:t xml:space="preserve">). </w:t>
      </w:r>
      <w:r w:rsidR="00FC1914" w:rsidRPr="00E12F09">
        <w:rPr>
          <w:rFonts w:eastAsia="Calibri" w:hint="cs"/>
          <w:highlight w:val="yellow"/>
          <w:rtl/>
          <w:lang w:bidi="fa-IR"/>
        </w:rPr>
        <w:t>به دنبال این شرایط</w:t>
      </w:r>
      <w:r w:rsidR="00A86B9B" w:rsidRPr="00E12F09">
        <w:rPr>
          <w:rFonts w:eastAsia="Calibri" w:hint="cs"/>
          <w:highlight w:val="yellow"/>
          <w:rtl/>
          <w:lang w:bidi="fa-IR"/>
        </w:rPr>
        <w:t xml:space="preserve">، </w:t>
      </w:r>
      <w:r w:rsidR="00D73B09" w:rsidRPr="00E12F09">
        <w:rPr>
          <w:rFonts w:eastAsia="Calibri" w:hint="cs"/>
          <w:highlight w:val="yellow"/>
          <w:rtl/>
          <w:lang w:bidi="fa-IR"/>
        </w:rPr>
        <w:t xml:space="preserve">شهرها </w:t>
      </w:r>
      <w:r w:rsidR="009F4B4B" w:rsidRPr="00E12F09">
        <w:rPr>
          <w:rFonts w:eastAsia="Calibri" w:hint="cs"/>
          <w:highlight w:val="yellow"/>
          <w:rtl/>
          <w:lang w:bidi="fa-IR"/>
        </w:rPr>
        <w:t xml:space="preserve">امروزه </w:t>
      </w:r>
      <w:r w:rsidR="00D73B09" w:rsidRPr="00E12F09">
        <w:rPr>
          <w:rFonts w:eastAsia="Calibri"/>
          <w:highlight w:val="yellow"/>
          <w:rtl/>
          <w:lang w:bidi="fa-IR"/>
        </w:rPr>
        <w:t>به‌عنوان یکی از دستورکارهای اصلی جهانی</w:t>
      </w:r>
      <w:r w:rsidR="00C81451" w:rsidRPr="00E12F09">
        <w:rPr>
          <w:rFonts w:eastAsia="Calibri" w:hint="cs"/>
          <w:highlight w:val="yellow"/>
          <w:rtl/>
          <w:lang w:bidi="fa-IR"/>
        </w:rPr>
        <w:t xml:space="preserve"> </w:t>
      </w:r>
      <w:r w:rsidR="00D73B09" w:rsidRPr="00E12F09">
        <w:rPr>
          <w:rFonts w:eastAsia="Calibri"/>
          <w:highlight w:val="yellow"/>
          <w:rtl/>
          <w:lang w:bidi="fa-IR"/>
        </w:rPr>
        <w:t>در کانون توجه سیاست‌گذاران</w:t>
      </w:r>
      <w:r w:rsidR="00C81451" w:rsidRPr="00E12F09">
        <w:rPr>
          <w:rFonts w:eastAsia="Calibri" w:hint="cs"/>
          <w:highlight w:val="yellow"/>
          <w:rtl/>
          <w:lang w:bidi="fa-IR"/>
        </w:rPr>
        <w:t xml:space="preserve"> و</w:t>
      </w:r>
      <w:r w:rsidR="00D73B09" w:rsidRPr="00E12F09">
        <w:rPr>
          <w:rFonts w:eastAsia="Calibri"/>
          <w:highlight w:val="yellow"/>
          <w:rtl/>
          <w:lang w:bidi="fa-IR"/>
        </w:rPr>
        <w:t xml:space="preserve"> پژوهشگران قرار گرفته‌</w:t>
      </w:r>
      <w:r w:rsidR="009F4B4B" w:rsidRPr="00E12F09">
        <w:rPr>
          <w:rFonts w:eastAsia="Calibri" w:hint="cs"/>
          <w:highlight w:val="yellow"/>
          <w:rtl/>
          <w:lang w:bidi="fa-IR"/>
        </w:rPr>
        <w:t xml:space="preserve"> است</w:t>
      </w:r>
      <w:r w:rsidR="00D73B09" w:rsidRPr="00E12F09">
        <w:rPr>
          <w:rFonts w:eastAsia="Calibri"/>
          <w:highlight w:val="yellow"/>
          <w:rtl/>
          <w:lang w:bidi="fa-IR"/>
        </w:rPr>
        <w:t>.</w:t>
      </w:r>
      <w:r w:rsidR="00D73B09" w:rsidRPr="00E12F09">
        <w:rPr>
          <w:rFonts w:eastAsia="Calibri" w:hint="cs"/>
          <w:highlight w:val="yellow"/>
          <w:rtl/>
          <w:lang w:bidi="fa-IR"/>
        </w:rPr>
        <w:t xml:space="preserve"> </w:t>
      </w:r>
      <w:r w:rsidR="00D73B09" w:rsidRPr="00E12F09">
        <w:rPr>
          <w:rFonts w:eastAsia="Calibri"/>
          <w:highlight w:val="yellow"/>
          <w:rtl/>
          <w:lang w:bidi="fa-IR"/>
        </w:rPr>
        <w:t>حل چالش‌ها</w:t>
      </w:r>
      <w:r w:rsidR="00D73B09" w:rsidRPr="00E12F09">
        <w:rPr>
          <w:rFonts w:eastAsia="Calibri" w:hint="cs"/>
          <w:highlight w:val="yellow"/>
          <w:rtl/>
          <w:lang w:bidi="fa-IR"/>
        </w:rPr>
        <w:t>ی</w:t>
      </w:r>
      <w:r w:rsidR="00D73B09" w:rsidRPr="00E12F09">
        <w:rPr>
          <w:rFonts w:eastAsia="Calibri"/>
          <w:highlight w:val="yellow"/>
          <w:rtl/>
          <w:lang w:bidi="fa-IR"/>
        </w:rPr>
        <w:t xml:space="preserve"> نوپد</w:t>
      </w:r>
      <w:r w:rsidR="00D73B09" w:rsidRPr="00E12F09">
        <w:rPr>
          <w:rFonts w:eastAsia="Calibri" w:hint="cs"/>
          <w:highlight w:val="yellow"/>
          <w:rtl/>
          <w:lang w:bidi="fa-IR"/>
        </w:rPr>
        <w:t>ی</w:t>
      </w:r>
      <w:r w:rsidR="00D73B09" w:rsidRPr="00E12F09">
        <w:rPr>
          <w:rFonts w:eastAsia="Calibri" w:hint="eastAsia"/>
          <w:highlight w:val="yellow"/>
          <w:rtl/>
          <w:lang w:bidi="fa-IR"/>
        </w:rPr>
        <w:t>د</w:t>
      </w:r>
      <w:r w:rsidR="00D73B09" w:rsidRPr="00E12F09">
        <w:rPr>
          <w:rFonts w:eastAsia="Calibri"/>
          <w:highlight w:val="yellow"/>
          <w:rtl/>
          <w:lang w:bidi="fa-IR"/>
        </w:rPr>
        <w:t xml:space="preserve"> و دست</w:t>
      </w:r>
      <w:r w:rsidR="00D73B09" w:rsidRPr="00E12F09">
        <w:rPr>
          <w:rFonts w:eastAsia="Calibri" w:hint="cs"/>
          <w:highlight w:val="yellow"/>
          <w:rtl/>
          <w:lang w:bidi="fa-IR"/>
        </w:rPr>
        <w:t>ی</w:t>
      </w:r>
      <w:r w:rsidR="00D73B09" w:rsidRPr="00E12F09">
        <w:rPr>
          <w:rFonts w:eastAsia="Calibri" w:hint="eastAsia"/>
          <w:highlight w:val="yellow"/>
          <w:rtl/>
          <w:lang w:bidi="fa-IR"/>
        </w:rPr>
        <w:t>اب</w:t>
      </w:r>
      <w:r w:rsidR="00D73B09" w:rsidRPr="00E12F09">
        <w:rPr>
          <w:rFonts w:eastAsia="Calibri" w:hint="cs"/>
          <w:highlight w:val="yellow"/>
          <w:rtl/>
          <w:lang w:bidi="fa-IR"/>
        </w:rPr>
        <w:t>ی</w:t>
      </w:r>
      <w:r w:rsidR="00D73B09" w:rsidRPr="00E12F09">
        <w:rPr>
          <w:rFonts w:eastAsia="Calibri"/>
          <w:highlight w:val="yellow"/>
          <w:rtl/>
          <w:lang w:bidi="fa-IR"/>
        </w:rPr>
        <w:t xml:space="preserve"> به اهداف پا</w:t>
      </w:r>
      <w:r w:rsidR="00D73B09" w:rsidRPr="00E12F09">
        <w:rPr>
          <w:rFonts w:eastAsia="Calibri" w:hint="cs"/>
          <w:highlight w:val="yellow"/>
          <w:rtl/>
          <w:lang w:bidi="fa-IR"/>
        </w:rPr>
        <w:t>ی</w:t>
      </w:r>
      <w:r w:rsidR="00D73B09" w:rsidRPr="00E12F09">
        <w:rPr>
          <w:rFonts w:eastAsia="Calibri" w:hint="eastAsia"/>
          <w:highlight w:val="yellow"/>
          <w:rtl/>
          <w:lang w:bidi="fa-IR"/>
        </w:rPr>
        <w:t>دار</w:t>
      </w:r>
      <w:r w:rsidR="00D73B09" w:rsidRPr="00E12F09">
        <w:rPr>
          <w:rFonts w:eastAsia="Calibri" w:hint="cs"/>
          <w:highlight w:val="yellow"/>
          <w:rtl/>
          <w:lang w:bidi="fa-IR"/>
        </w:rPr>
        <w:t>ی</w:t>
      </w:r>
      <w:r w:rsidR="00D73B09" w:rsidRPr="00E12F09">
        <w:rPr>
          <w:rFonts w:eastAsia="Calibri"/>
          <w:highlight w:val="yellow"/>
          <w:rtl/>
          <w:lang w:bidi="fa-IR"/>
        </w:rPr>
        <w:t xml:space="preserve"> در آن‌ها تنها با اتکا به رو</w:t>
      </w:r>
      <w:r w:rsidR="00D73B09" w:rsidRPr="00E12F09">
        <w:rPr>
          <w:rFonts w:eastAsia="Calibri" w:hint="cs"/>
          <w:highlight w:val="yellow"/>
          <w:rtl/>
          <w:lang w:bidi="fa-IR"/>
        </w:rPr>
        <w:t>ی</w:t>
      </w:r>
      <w:r w:rsidR="00D73B09" w:rsidRPr="00E12F09">
        <w:rPr>
          <w:rFonts w:eastAsia="Calibri" w:hint="eastAsia"/>
          <w:highlight w:val="yellow"/>
          <w:rtl/>
          <w:lang w:bidi="fa-IR"/>
        </w:rPr>
        <w:t>کردها</w:t>
      </w:r>
      <w:r w:rsidR="00D73B09" w:rsidRPr="00E12F09">
        <w:rPr>
          <w:rFonts w:eastAsia="Calibri" w:hint="cs"/>
          <w:highlight w:val="yellow"/>
          <w:rtl/>
          <w:lang w:bidi="fa-IR"/>
        </w:rPr>
        <w:t>ی</w:t>
      </w:r>
      <w:r w:rsidR="00D73B09" w:rsidRPr="00E12F09">
        <w:rPr>
          <w:rFonts w:eastAsia="Calibri"/>
          <w:highlight w:val="yellow"/>
          <w:rtl/>
          <w:lang w:bidi="fa-IR"/>
        </w:rPr>
        <w:t xml:space="preserve"> سنت</w:t>
      </w:r>
      <w:r w:rsidR="00D73B09" w:rsidRPr="00E12F09">
        <w:rPr>
          <w:rFonts w:eastAsia="Calibri" w:hint="cs"/>
          <w:highlight w:val="yellow"/>
          <w:rtl/>
          <w:lang w:bidi="fa-IR"/>
        </w:rPr>
        <w:t>ی</w:t>
      </w:r>
      <w:r w:rsidR="00D73B09" w:rsidRPr="00E12F09">
        <w:rPr>
          <w:rFonts w:eastAsia="Calibri"/>
          <w:highlight w:val="yellow"/>
          <w:rtl/>
          <w:lang w:bidi="fa-IR"/>
        </w:rPr>
        <w:t xml:space="preserve"> امکان‌پذ</w:t>
      </w:r>
      <w:r w:rsidR="00D73B09" w:rsidRPr="00E12F09">
        <w:rPr>
          <w:rFonts w:eastAsia="Calibri" w:hint="cs"/>
          <w:highlight w:val="yellow"/>
          <w:rtl/>
          <w:lang w:bidi="fa-IR"/>
        </w:rPr>
        <w:t>ی</w:t>
      </w:r>
      <w:r w:rsidR="00D73B09" w:rsidRPr="00E12F09">
        <w:rPr>
          <w:rFonts w:eastAsia="Calibri" w:hint="eastAsia"/>
          <w:highlight w:val="yellow"/>
          <w:rtl/>
          <w:lang w:bidi="fa-IR"/>
        </w:rPr>
        <w:t>ر</w:t>
      </w:r>
      <w:r w:rsidR="00D73B09" w:rsidRPr="00E12F09">
        <w:rPr>
          <w:rFonts w:eastAsia="Calibri"/>
          <w:highlight w:val="yellow"/>
          <w:rtl/>
          <w:lang w:bidi="fa-IR"/>
        </w:rPr>
        <w:t xml:space="preserve"> ن</w:t>
      </w:r>
      <w:r w:rsidR="00D73B09" w:rsidRPr="00E12F09">
        <w:rPr>
          <w:rFonts w:eastAsia="Calibri" w:hint="cs"/>
          <w:highlight w:val="yellow"/>
          <w:rtl/>
          <w:lang w:bidi="fa-IR"/>
        </w:rPr>
        <w:t>ی</w:t>
      </w:r>
      <w:r w:rsidR="00D73B09" w:rsidRPr="00E12F09">
        <w:rPr>
          <w:rFonts w:eastAsia="Calibri" w:hint="eastAsia"/>
          <w:highlight w:val="yellow"/>
          <w:rtl/>
          <w:lang w:bidi="fa-IR"/>
        </w:rPr>
        <w:t>ست</w:t>
      </w:r>
      <w:r w:rsidR="00D73B09" w:rsidRPr="00E12F09">
        <w:rPr>
          <w:rFonts w:eastAsia="Calibri"/>
          <w:highlight w:val="yellow"/>
          <w:rtl/>
          <w:lang w:bidi="fa-IR"/>
        </w:rPr>
        <w:t>. پ</w:t>
      </w:r>
      <w:r w:rsidR="00D73B09" w:rsidRPr="00E12F09">
        <w:rPr>
          <w:rFonts w:eastAsia="Calibri" w:hint="cs"/>
          <w:highlight w:val="yellow"/>
          <w:rtl/>
          <w:lang w:bidi="fa-IR"/>
        </w:rPr>
        <w:t>ی</w:t>
      </w:r>
      <w:r w:rsidR="00D73B09" w:rsidRPr="00E12F09">
        <w:rPr>
          <w:rFonts w:eastAsia="Calibri" w:hint="eastAsia"/>
          <w:highlight w:val="yellow"/>
          <w:rtl/>
          <w:lang w:bidi="fa-IR"/>
        </w:rPr>
        <w:t>چ</w:t>
      </w:r>
      <w:r w:rsidR="00D73B09" w:rsidRPr="00E12F09">
        <w:rPr>
          <w:rFonts w:eastAsia="Calibri" w:hint="cs"/>
          <w:highlight w:val="yellow"/>
          <w:rtl/>
          <w:lang w:bidi="fa-IR"/>
        </w:rPr>
        <w:t>ی</w:t>
      </w:r>
      <w:r w:rsidR="00D73B09" w:rsidRPr="00E12F09">
        <w:rPr>
          <w:rFonts w:eastAsia="Calibri" w:hint="eastAsia"/>
          <w:highlight w:val="yellow"/>
          <w:rtl/>
          <w:lang w:bidi="fa-IR"/>
        </w:rPr>
        <w:t>دگ</w:t>
      </w:r>
      <w:r w:rsidR="00D73B09" w:rsidRPr="00E12F09">
        <w:rPr>
          <w:rFonts w:eastAsia="Calibri" w:hint="cs"/>
          <w:highlight w:val="yellow"/>
          <w:rtl/>
          <w:lang w:bidi="fa-IR"/>
        </w:rPr>
        <w:t>ی</w:t>
      </w:r>
      <w:r w:rsidR="00D73B09" w:rsidRPr="00E12F09">
        <w:rPr>
          <w:rFonts w:eastAsia="Calibri"/>
          <w:highlight w:val="yellow"/>
          <w:rtl/>
          <w:lang w:bidi="fa-IR"/>
        </w:rPr>
        <w:t xml:space="preserve"> مسائل شهر</w:t>
      </w:r>
      <w:r w:rsidR="00D73B09" w:rsidRPr="00E12F09">
        <w:rPr>
          <w:rFonts w:eastAsia="Calibri" w:hint="cs"/>
          <w:highlight w:val="yellow"/>
          <w:rtl/>
          <w:lang w:bidi="fa-IR"/>
        </w:rPr>
        <w:t>ی</w:t>
      </w:r>
      <w:r w:rsidR="00D73B09" w:rsidRPr="00E12F09">
        <w:rPr>
          <w:rFonts w:eastAsia="Calibri"/>
          <w:highlight w:val="yellow"/>
          <w:rtl/>
          <w:lang w:bidi="fa-IR"/>
        </w:rPr>
        <w:t xml:space="preserve"> از بحران انرژ</w:t>
      </w:r>
      <w:r w:rsidR="00D73B09" w:rsidRPr="00E12F09">
        <w:rPr>
          <w:rFonts w:eastAsia="Calibri" w:hint="cs"/>
          <w:highlight w:val="yellow"/>
          <w:rtl/>
          <w:lang w:bidi="fa-IR"/>
        </w:rPr>
        <w:t>ی</w:t>
      </w:r>
      <w:r w:rsidR="00D73B09" w:rsidRPr="00E12F09">
        <w:rPr>
          <w:rFonts w:eastAsia="Calibri"/>
          <w:highlight w:val="yellow"/>
          <w:rtl/>
          <w:lang w:bidi="fa-IR"/>
        </w:rPr>
        <w:t xml:space="preserve"> تا نابرابر</w:t>
      </w:r>
      <w:r w:rsidR="00D73B09" w:rsidRPr="00E12F09">
        <w:rPr>
          <w:rFonts w:eastAsia="Calibri" w:hint="cs"/>
          <w:highlight w:val="yellow"/>
          <w:rtl/>
          <w:lang w:bidi="fa-IR"/>
        </w:rPr>
        <w:t>ی‌</w:t>
      </w:r>
      <w:r w:rsidR="00D73B09" w:rsidRPr="00E12F09">
        <w:rPr>
          <w:rFonts w:eastAsia="Calibri" w:hint="eastAsia"/>
          <w:highlight w:val="yellow"/>
          <w:rtl/>
          <w:lang w:bidi="fa-IR"/>
        </w:rPr>
        <w:t>ها</w:t>
      </w:r>
      <w:r w:rsidR="00D73B09" w:rsidRPr="00E12F09">
        <w:rPr>
          <w:rFonts w:eastAsia="Calibri" w:hint="cs"/>
          <w:highlight w:val="yellow"/>
          <w:rtl/>
          <w:lang w:bidi="fa-IR"/>
        </w:rPr>
        <w:t>ی</w:t>
      </w:r>
      <w:r w:rsidR="00D73B09" w:rsidRPr="00E12F09">
        <w:rPr>
          <w:rFonts w:eastAsia="Calibri"/>
          <w:highlight w:val="yellow"/>
          <w:rtl/>
          <w:lang w:bidi="fa-IR"/>
        </w:rPr>
        <w:t xml:space="preserve"> </w:t>
      </w:r>
      <w:r w:rsidR="00D73B09" w:rsidRPr="00E12F09">
        <w:rPr>
          <w:rFonts w:eastAsia="Calibri" w:hint="cs"/>
          <w:highlight w:val="yellow"/>
          <w:rtl/>
          <w:lang w:bidi="fa-IR"/>
        </w:rPr>
        <w:t>ا</w:t>
      </w:r>
      <w:r w:rsidR="00D73B09" w:rsidRPr="00E12F09">
        <w:rPr>
          <w:rFonts w:eastAsia="Calibri"/>
          <w:highlight w:val="yellow"/>
          <w:rtl/>
          <w:lang w:bidi="fa-IR"/>
        </w:rPr>
        <w:t>جتماع</w:t>
      </w:r>
      <w:r w:rsidR="00D73B09" w:rsidRPr="00E12F09">
        <w:rPr>
          <w:rFonts w:eastAsia="Calibri" w:hint="cs"/>
          <w:highlight w:val="yellow"/>
          <w:rtl/>
          <w:lang w:bidi="fa-IR"/>
        </w:rPr>
        <w:t>ی-</w:t>
      </w:r>
      <w:r w:rsidR="00D73B09" w:rsidRPr="00E12F09">
        <w:rPr>
          <w:rFonts w:eastAsia="Calibri"/>
          <w:highlight w:val="yellow"/>
          <w:rtl/>
          <w:lang w:bidi="fa-IR"/>
        </w:rPr>
        <w:t xml:space="preserve"> فضا</w:t>
      </w:r>
      <w:r w:rsidR="00D73B09" w:rsidRPr="00E12F09">
        <w:rPr>
          <w:rFonts w:eastAsia="Calibri" w:hint="cs"/>
          <w:highlight w:val="yellow"/>
          <w:rtl/>
          <w:lang w:bidi="fa-IR"/>
        </w:rPr>
        <w:t>یی</w:t>
      </w:r>
      <w:r w:rsidR="00D73B09" w:rsidRPr="00E12F09">
        <w:rPr>
          <w:rFonts w:eastAsia="Calibri" w:hint="eastAsia"/>
          <w:highlight w:val="yellow"/>
          <w:rtl/>
          <w:lang w:bidi="fa-IR"/>
        </w:rPr>
        <w:t>،</w:t>
      </w:r>
      <w:r w:rsidR="00D73B09" w:rsidRPr="00E12F09">
        <w:rPr>
          <w:rFonts w:eastAsia="Calibri"/>
          <w:highlight w:val="yellow"/>
          <w:rtl/>
          <w:lang w:bidi="fa-IR"/>
        </w:rPr>
        <w:t xml:space="preserve"> ضرورت اتک</w:t>
      </w:r>
      <w:r w:rsidR="00D73B09" w:rsidRPr="00E12F09">
        <w:rPr>
          <w:rFonts w:eastAsia="Calibri" w:hint="eastAsia"/>
          <w:highlight w:val="yellow"/>
          <w:rtl/>
          <w:lang w:bidi="fa-IR"/>
        </w:rPr>
        <w:t>اء</w:t>
      </w:r>
      <w:r w:rsidR="00D73B09" w:rsidRPr="00E12F09">
        <w:rPr>
          <w:rFonts w:eastAsia="Calibri"/>
          <w:highlight w:val="yellow"/>
          <w:rtl/>
          <w:lang w:bidi="fa-IR"/>
        </w:rPr>
        <w:t xml:space="preserve"> به ظرف</w:t>
      </w:r>
      <w:r w:rsidR="00D73B09" w:rsidRPr="00E12F09">
        <w:rPr>
          <w:rFonts w:eastAsia="Calibri" w:hint="cs"/>
          <w:highlight w:val="yellow"/>
          <w:rtl/>
          <w:lang w:bidi="fa-IR"/>
        </w:rPr>
        <w:t>ی</w:t>
      </w:r>
      <w:r w:rsidR="00D73B09" w:rsidRPr="00E12F09">
        <w:rPr>
          <w:rFonts w:eastAsia="Calibri" w:hint="eastAsia"/>
          <w:highlight w:val="yellow"/>
          <w:rtl/>
          <w:lang w:bidi="fa-IR"/>
        </w:rPr>
        <w:t>ت‌ها</w:t>
      </w:r>
      <w:r w:rsidR="00D73B09" w:rsidRPr="00E12F09">
        <w:rPr>
          <w:rFonts w:eastAsia="Calibri" w:hint="cs"/>
          <w:highlight w:val="yellow"/>
          <w:rtl/>
          <w:lang w:bidi="fa-IR"/>
        </w:rPr>
        <w:t>ی</w:t>
      </w:r>
      <w:r w:rsidR="00D73B09" w:rsidRPr="00E12F09">
        <w:rPr>
          <w:rFonts w:eastAsia="Calibri"/>
          <w:highlight w:val="yellow"/>
          <w:rtl/>
          <w:lang w:bidi="fa-IR"/>
        </w:rPr>
        <w:t xml:space="preserve"> علم</w:t>
      </w:r>
      <w:r w:rsidR="00D73B09" w:rsidRPr="00E12F09">
        <w:rPr>
          <w:rFonts w:eastAsia="Calibri" w:hint="cs"/>
          <w:highlight w:val="yellow"/>
          <w:rtl/>
          <w:lang w:bidi="fa-IR"/>
        </w:rPr>
        <w:t>ی</w:t>
      </w:r>
      <w:r w:rsidR="00D73B09" w:rsidRPr="00E12F09">
        <w:rPr>
          <w:rFonts w:eastAsia="Calibri" w:hint="eastAsia"/>
          <w:highlight w:val="yellow"/>
          <w:rtl/>
          <w:lang w:bidi="fa-IR"/>
        </w:rPr>
        <w:t>،</w:t>
      </w:r>
      <w:r w:rsidR="00D73B09" w:rsidRPr="00E12F09">
        <w:rPr>
          <w:rFonts w:eastAsia="Calibri"/>
          <w:highlight w:val="yellow"/>
          <w:rtl/>
          <w:lang w:bidi="fa-IR"/>
        </w:rPr>
        <w:t xml:space="preserve"> فناورانه و دانش</w:t>
      </w:r>
      <w:r w:rsidR="00D73B09" w:rsidRPr="00E12F09">
        <w:rPr>
          <w:rFonts w:eastAsia="Calibri" w:hint="cs"/>
          <w:highlight w:val="yellow"/>
          <w:rtl/>
          <w:lang w:bidi="fa-IR"/>
        </w:rPr>
        <w:t>ی</w:t>
      </w:r>
      <w:r w:rsidR="00D73B09" w:rsidRPr="00E12F09">
        <w:rPr>
          <w:rFonts w:eastAsia="Calibri"/>
          <w:highlight w:val="yellow"/>
          <w:rtl/>
          <w:lang w:bidi="fa-IR"/>
        </w:rPr>
        <w:t xml:space="preserve"> را ب</w:t>
      </w:r>
      <w:r w:rsidR="00D73B09" w:rsidRPr="00E12F09">
        <w:rPr>
          <w:rFonts w:eastAsia="Calibri" w:hint="cs"/>
          <w:highlight w:val="yellow"/>
          <w:rtl/>
          <w:lang w:bidi="fa-IR"/>
        </w:rPr>
        <w:t>ی</w:t>
      </w:r>
      <w:r w:rsidR="00D73B09" w:rsidRPr="00E12F09">
        <w:rPr>
          <w:rFonts w:eastAsia="Calibri" w:hint="eastAsia"/>
          <w:highlight w:val="yellow"/>
          <w:rtl/>
          <w:lang w:bidi="fa-IR"/>
        </w:rPr>
        <w:t>ش</w:t>
      </w:r>
      <w:r w:rsidR="00D73B09" w:rsidRPr="00E12F09">
        <w:rPr>
          <w:rFonts w:eastAsia="Calibri"/>
          <w:highlight w:val="yellow"/>
          <w:rtl/>
          <w:lang w:bidi="fa-IR"/>
        </w:rPr>
        <w:t xml:space="preserve"> از پ</w:t>
      </w:r>
      <w:r w:rsidR="00D73B09" w:rsidRPr="00E12F09">
        <w:rPr>
          <w:rFonts w:eastAsia="Calibri" w:hint="cs"/>
          <w:highlight w:val="yellow"/>
          <w:rtl/>
          <w:lang w:bidi="fa-IR"/>
        </w:rPr>
        <w:t>ی</w:t>
      </w:r>
      <w:r w:rsidR="00D73B09" w:rsidRPr="00E12F09">
        <w:rPr>
          <w:rFonts w:eastAsia="Calibri" w:hint="eastAsia"/>
          <w:highlight w:val="yellow"/>
          <w:rtl/>
          <w:lang w:bidi="fa-IR"/>
        </w:rPr>
        <w:t>ش</w:t>
      </w:r>
      <w:r w:rsidR="00D73B09" w:rsidRPr="00E12F09">
        <w:rPr>
          <w:rFonts w:eastAsia="Calibri"/>
          <w:highlight w:val="yellow"/>
          <w:rtl/>
          <w:lang w:bidi="fa-IR"/>
        </w:rPr>
        <w:t xml:space="preserve"> آشکار م</w:t>
      </w:r>
      <w:r w:rsidR="00D73B09" w:rsidRPr="00E12F09">
        <w:rPr>
          <w:rFonts w:eastAsia="Calibri" w:hint="cs"/>
          <w:highlight w:val="yellow"/>
          <w:rtl/>
          <w:lang w:bidi="fa-IR"/>
        </w:rPr>
        <w:t>ی‌</w:t>
      </w:r>
      <w:r w:rsidR="00D73B09" w:rsidRPr="00E12F09">
        <w:rPr>
          <w:rFonts w:eastAsia="Calibri" w:hint="eastAsia"/>
          <w:highlight w:val="yellow"/>
          <w:rtl/>
          <w:lang w:bidi="fa-IR"/>
        </w:rPr>
        <w:t>کند</w:t>
      </w:r>
      <w:r w:rsidR="00D73B09" w:rsidRPr="00E12F09">
        <w:rPr>
          <w:rFonts w:eastAsia="Calibri"/>
          <w:highlight w:val="yellow"/>
          <w:rtl/>
          <w:lang w:bidi="fa-IR"/>
        </w:rPr>
        <w:t>. به ب</w:t>
      </w:r>
      <w:r w:rsidR="00D73B09" w:rsidRPr="00E12F09">
        <w:rPr>
          <w:rFonts w:eastAsia="Calibri" w:hint="cs"/>
          <w:highlight w:val="yellow"/>
          <w:rtl/>
          <w:lang w:bidi="fa-IR"/>
        </w:rPr>
        <w:t>ی</w:t>
      </w:r>
      <w:r w:rsidR="00D73B09" w:rsidRPr="00E12F09">
        <w:rPr>
          <w:rFonts w:eastAsia="Calibri" w:hint="eastAsia"/>
          <w:highlight w:val="yellow"/>
          <w:rtl/>
          <w:lang w:bidi="fa-IR"/>
        </w:rPr>
        <w:t>ان</w:t>
      </w:r>
      <w:r w:rsidR="00D73B09" w:rsidRPr="00E12F09">
        <w:rPr>
          <w:rFonts w:asciiTheme="majorBidi" w:eastAsia="Calibri" w:hAnsiTheme="majorBidi"/>
          <w:i/>
          <w:highlight w:val="yellow"/>
          <w:rtl/>
          <w:lang w:bidi="fa-IR"/>
        </w:rPr>
        <w:t xml:space="preserve"> د</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گر،</w:t>
      </w:r>
      <w:r w:rsidR="00D73B09" w:rsidRPr="00E12F09">
        <w:rPr>
          <w:rFonts w:asciiTheme="majorBidi" w:eastAsia="Calibri" w:hAnsiTheme="majorBidi"/>
          <w:i/>
          <w:highlight w:val="yellow"/>
          <w:rtl/>
          <w:lang w:bidi="fa-IR"/>
        </w:rPr>
        <w:t xml:space="preserve"> توسعه شهرها</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پا</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دار</w:t>
      </w:r>
      <w:r w:rsidR="00D73B09" w:rsidRPr="00E12F09">
        <w:rPr>
          <w:rFonts w:asciiTheme="majorBidi" w:eastAsia="Calibri" w:hAnsiTheme="majorBidi"/>
          <w:i/>
          <w:highlight w:val="yellow"/>
          <w:rtl/>
          <w:lang w:bidi="fa-IR"/>
        </w:rPr>
        <w:t xml:space="preserve"> به م</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زان</w:t>
      </w:r>
      <w:r w:rsidR="00D73B09" w:rsidRPr="00E12F09">
        <w:rPr>
          <w:rFonts w:asciiTheme="majorBidi" w:eastAsia="Calibri" w:hAnsiTheme="majorBidi"/>
          <w:i/>
          <w:highlight w:val="yellow"/>
          <w:rtl/>
          <w:lang w:bidi="fa-IR"/>
        </w:rPr>
        <w:t xml:space="preserve"> رشد علم، پ</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شرفت</w:t>
      </w:r>
      <w:r w:rsidR="00D73B09" w:rsidRPr="00E12F09">
        <w:rPr>
          <w:rFonts w:asciiTheme="majorBidi" w:eastAsia="Calibri" w:hAnsiTheme="majorBidi"/>
          <w:i/>
          <w:highlight w:val="yellow"/>
          <w:rtl/>
          <w:lang w:bidi="fa-IR"/>
        </w:rPr>
        <w:t xml:space="preserve"> فناور</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w:t>
      </w:r>
      <w:r w:rsidR="00D73B09" w:rsidRPr="00E12F09">
        <w:rPr>
          <w:rFonts w:asciiTheme="majorBidi" w:eastAsia="Calibri" w:hAnsiTheme="majorBidi"/>
          <w:i/>
          <w:highlight w:val="yellow"/>
          <w:rtl/>
          <w:lang w:bidi="fa-IR"/>
        </w:rPr>
        <w:t xml:space="preserve"> تول</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د</w:t>
      </w:r>
      <w:r w:rsidR="00D73B09" w:rsidRPr="00E12F09">
        <w:rPr>
          <w:rFonts w:asciiTheme="majorBidi" w:eastAsia="Calibri" w:hAnsiTheme="majorBidi"/>
          <w:i/>
          <w:highlight w:val="yellow"/>
          <w:rtl/>
          <w:lang w:bidi="fa-IR"/>
        </w:rPr>
        <w:t xml:space="preserve"> دانش ب</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ن‌رشته‌ا</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و ارتقا</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نظام نوآور</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بستگ</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مستق</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م</w:t>
      </w:r>
      <w:r w:rsidR="00D73B09" w:rsidRPr="00E12F09">
        <w:rPr>
          <w:rFonts w:asciiTheme="majorBidi" w:eastAsia="Calibri" w:hAnsiTheme="majorBidi"/>
          <w:i/>
          <w:highlight w:val="yellow"/>
          <w:rtl/>
          <w:lang w:bidi="fa-IR"/>
        </w:rPr>
        <w:t xml:space="preserve"> دارد. شهر امروز نه صرفاً مصرف‌کننده علم، بلکه بستر</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برا</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تول</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د،</w:t>
      </w:r>
      <w:r w:rsidR="00D73B09" w:rsidRPr="00E12F09">
        <w:rPr>
          <w:rFonts w:asciiTheme="majorBidi" w:eastAsia="Calibri" w:hAnsiTheme="majorBidi"/>
          <w:i/>
          <w:highlight w:val="yellow"/>
          <w:rtl/>
          <w:lang w:bidi="fa-IR"/>
        </w:rPr>
        <w:t xml:space="preserve"> آ</w:t>
      </w:r>
      <w:r w:rsidR="00D73B09" w:rsidRPr="00E12F09">
        <w:rPr>
          <w:rFonts w:asciiTheme="majorBidi" w:eastAsia="Calibri" w:hAnsiTheme="majorBidi" w:hint="eastAsia"/>
          <w:i/>
          <w:highlight w:val="yellow"/>
          <w:rtl/>
          <w:lang w:bidi="fa-IR"/>
        </w:rPr>
        <w:t>زما</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ش</w:t>
      </w:r>
      <w:r w:rsidR="00D73B09" w:rsidRPr="00E12F09">
        <w:rPr>
          <w:rFonts w:asciiTheme="majorBidi" w:eastAsia="Calibri" w:hAnsiTheme="majorBidi"/>
          <w:i/>
          <w:highlight w:val="yellow"/>
          <w:rtl/>
          <w:lang w:bidi="fa-IR"/>
        </w:rPr>
        <w:t xml:space="preserve"> و به‌کارگ</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ر</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آن است؛ ازا</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ن‌رو</w:t>
      </w:r>
      <w:r w:rsidR="00D73B09" w:rsidRPr="00E12F09">
        <w:rPr>
          <w:rFonts w:asciiTheme="majorBidi" w:eastAsia="Calibri" w:hAnsiTheme="majorBidi"/>
          <w:i/>
          <w:highlight w:val="yellow"/>
          <w:rtl/>
          <w:lang w:bidi="fa-IR"/>
        </w:rPr>
        <w:t xml:space="preserve"> گذار به شهر پا</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دار</w:t>
      </w:r>
      <w:r w:rsidR="00D73B09" w:rsidRPr="00E12F09">
        <w:rPr>
          <w:rFonts w:asciiTheme="majorBidi" w:eastAsia="Calibri" w:hAnsiTheme="majorBidi"/>
          <w:i/>
          <w:highlight w:val="yellow"/>
          <w:rtl/>
          <w:lang w:bidi="fa-IR"/>
        </w:rPr>
        <w:t xml:space="preserve"> بدون تقو</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ت</w:t>
      </w:r>
      <w:r w:rsidR="00D73B09" w:rsidRPr="00E12F09">
        <w:rPr>
          <w:rFonts w:asciiTheme="majorBidi" w:eastAsia="Calibri" w:hAnsiTheme="majorBidi"/>
          <w:i/>
          <w:highlight w:val="yellow"/>
          <w:rtl/>
          <w:lang w:bidi="fa-IR"/>
        </w:rPr>
        <w:t xml:space="preserve"> ز</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رساخت‌ها</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علم</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i/>
          <w:highlight w:val="yellow"/>
          <w:rtl/>
          <w:lang w:bidi="fa-IR"/>
        </w:rPr>
        <w:t xml:space="preserve"> و شناخت فرآ</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ند</w:t>
      </w:r>
      <w:r w:rsidR="00D73B09" w:rsidRPr="00E12F09">
        <w:rPr>
          <w:rFonts w:asciiTheme="majorBidi" w:eastAsia="Calibri" w:hAnsiTheme="majorBidi"/>
          <w:i/>
          <w:highlight w:val="yellow"/>
          <w:rtl/>
          <w:lang w:bidi="fa-IR"/>
        </w:rPr>
        <w:t xml:space="preserve"> رشد علم امکان‌پذ</w:t>
      </w:r>
      <w:r w:rsidR="00D73B09" w:rsidRPr="00E12F09">
        <w:rPr>
          <w:rFonts w:asciiTheme="majorBidi" w:eastAsia="Calibri" w:hAnsiTheme="majorBidi" w:hint="cs"/>
          <w:i/>
          <w:highlight w:val="yellow"/>
          <w:rtl/>
          <w:lang w:bidi="fa-IR"/>
        </w:rPr>
        <w:t>ی</w:t>
      </w:r>
      <w:r w:rsidR="00D73B09" w:rsidRPr="00E12F09">
        <w:rPr>
          <w:rFonts w:asciiTheme="majorBidi" w:eastAsia="Calibri" w:hAnsiTheme="majorBidi" w:hint="eastAsia"/>
          <w:i/>
          <w:highlight w:val="yellow"/>
          <w:rtl/>
          <w:lang w:bidi="fa-IR"/>
        </w:rPr>
        <w:t>ر</w:t>
      </w:r>
      <w:r w:rsidR="00D73B09" w:rsidRPr="00E12F09">
        <w:rPr>
          <w:rFonts w:asciiTheme="majorBidi" w:eastAsia="Calibri" w:hAnsiTheme="majorBidi"/>
          <w:i/>
          <w:highlight w:val="yellow"/>
          <w:rtl/>
          <w:lang w:bidi="fa-IR"/>
        </w:rPr>
        <w:t xml:space="preserve"> نخواهد بود. </w:t>
      </w:r>
      <w:r w:rsidR="009F0DC7" w:rsidRPr="00E12F09">
        <w:rPr>
          <w:rFonts w:eastAsia="Calibri" w:hint="cs"/>
          <w:highlight w:val="yellow"/>
          <w:rtl/>
          <w:lang w:bidi="fa-IR"/>
        </w:rPr>
        <w:t xml:space="preserve">امروزه </w:t>
      </w:r>
      <w:r w:rsidR="00FC1914" w:rsidRPr="00E12F09">
        <w:rPr>
          <w:rFonts w:eastAsia="Calibri"/>
          <w:highlight w:val="yellow"/>
          <w:rtl/>
          <w:lang w:bidi="fa-IR"/>
        </w:rPr>
        <w:t>موضوع «شهر» و بررس</w:t>
      </w:r>
      <w:r w:rsidR="00FC1914" w:rsidRPr="00E12F09">
        <w:rPr>
          <w:rFonts w:eastAsia="Calibri" w:hint="cs"/>
          <w:highlight w:val="yellow"/>
          <w:rtl/>
          <w:lang w:bidi="fa-IR"/>
        </w:rPr>
        <w:t>ی</w:t>
      </w:r>
      <w:r w:rsidR="00FC1914" w:rsidRPr="00E12F09">
        <w:rPr>
          <w:rFonts w:eastAsia="Calibri"/>
          <w:highlight w:val="yellow"/>
          <w:rtl/>
          <w:lang w:bidi="fa-IR"/>
        </w:rPr>
        <w:t xml:space="preserve"> مسائل آن</w:t>
      </w:r>
      <w:r w:rsidR="00FC1914" w:rsidRPr="00E12F09">
        <w:rPr>
          <w:rFonts w:eastAsia="Calibri" w:hint="eastAsia"/>
          <w:highlight w:val="yellow"/>
          <w:rtl/>
          <w:lang w:bidi="fa-IR"/>
        </w:rPr>
        <w:t>،</w:t>
      </w:r>
      <w:r w:rsidR="00FC1914" w:rsidRPr="00E12F09">
        <w:rPr>
          <w:rFonts w:eastAsia="Calibri"/>
          <w:highlight w:val="yellow"/>
          <w:rtl/>
          <w:lang w:bidi="fa-IR"/>
        </w:rPr>
        <w:t xml:space="preserve"> به صورت ماه</w:t>
      </w:r>
      <w:r w:rsidR="00FC1914" w:rsidRPr="00E12F09">
        <w:rPr>
          <w:rFonts w:eastAsia="Calibri" w:hint="cs"/>
          <w:highlight w:val="yellow"/>
          <w:rtl/>
          <w:lang w:bidi="fa-IR"/>
        </w:rPr>
        <w:t>ی</w:t>
      </w:r>
      <w:r w:rsidR="00FC1914" w:rsidRPr="00E12F09">
        <w:rPr>
          <w:rFonts w:eastAsia="Calibri" w:hint="eastAsia"/>
          <w:highlight w:val="yellow"/>
          <w:rtl/>
          <w:lang w:bidi="fa-IR"/>
        </w:rPr>
        <w:t>ت</w:t>
      </w:r>
      <w:r w:rsidR="00FC1914" w:rsidRPr="00E12F09">
        <w:rPr>
          <w:rFonts w:eastAsia="Calibri" w:hint="cs"/>
          <w:highlight w:val="yellow"/>
          <w:rtl/>
          <w:lang w:bidi="fa-IR"/>
        </w:rPr>
        <w:t>ی</w:t>
      </w:r>
      <w:r w:rsidR="00FC1914" w:rsidRPr="00E12F09">
        <w:rPr>
          <w:rFonts w:eastAsia="Calibri"/>
          <w:highlight w:val="yellow"/>
          <w:rtl/>
          <w:lang w:bidi="fa-IR"/>
        </w:rPr>
        <w:t xml:space="preserve"> چندبعد</w:t>
      </w:r>
      <w:r w:rsidR="00FC1914" w:rsidRPr="00E12F09">
        <w:rPr>
          <w:rFonts w:eastAsia="Calibri" w:hint="cs"/>
          <w:highlight w:val="yellow"/>
          <w:rtl/>
          <w:lang w:bidi="fa-IR"/>
        </w:rPr>
        <w:t>ی</w:t>
      </w:r>
      <w:r w:rsidR="00FC1914" w:rsidRPr="00E12F09">
        <w:rPr>
          <w:rFonts w:eastAsia="Calibri"/>
          <w:highlight w:val="yellow"/>
          <w:rtl/>
          <w:lang w:bidi="fa-IR"/>
        </w:rPr>
        <w:t xml:space="preserve"> و م</w:t>
      </w:r>
      <w:r w:rsidR="00FC1914" w:rsidRPr="00E12F09">
        <w:rPr>
          <w:rFonts w:eastAsia="Calibri" w:hint="cs"/>
          <w:highlight w:val="yellow"/>
          <w:rtl/>
          <w:lang w:bidi="fa-IR"/>
        </w:rPr>
        <w:t>ی</w:t>
      </w:r>
      <w:r w:rsidR="00FC1914" w:rsidRPr="00E12F09">
        <w:rPr>
          <w:rFonts w:eastAsia="Calibri" w:hint="eastAsia"/>
          <w:highlight w:val="yellow"/>
          <w:rtl/>
          <w:lang w:bidi="fa-IR"/>
        </w:rPr>
        <w:t>ان‌رشته‌ا</w:t>
      </w:r>
      <w:r w:rsidR="00FC1914" w:rsidRPr="00E12F09">
        <w:rPr>
          <w:rFonts w:eastAsia="Calibri" w:hint="cs"/>
          <w:highlight w:val="yellow"/>
          <w:rtl/>
          <w:lang w:bidi="fa-IR"/>
        </w:rPr>
        <w:t>ی</w:t>
      </w:r>
      <w:r w:rsidR="00FC1914" w:rsidRPr="00E12F09">
        <w:rPr>
          <w:rFonts w:eastAsia="Calibri"/>
          <w:highlight w:val="yellow"/>
          <w:rtl/>
          <w:lang w:bidi="fa-IR"/>
        </w:rPr>
        <w:t xml:space="preserve"> </w:t>
      </w:r>
      <w:r w:rsidR="009F0DC7" w:rsidRPr="00E12F09">
        <w:rPr>
          <w:rFonts w:eastAsia="Calibri" w:hint="cs"/>
          <w:highlight w:val="yellow"/>
          <w:rtl/>
          <w:lang w:bidi="fa-IR"/>
        </w:rPr>
        <w:t>است.</w:t>
      </w:r>
      <w:r w:rsidR="00FC1914" w:rsidRPr="00E12F09">
        <w:rPr>
          <w:rFonts w:eastAsia="Calibri"/>
          <w:highlight w:val="yellow"/>
          <w:rtl/>
          <w:lang w:bidi="fa-IR"/>
        </w:rPr>
        <w:t xml:space="preserve"> به‌گونه‌ا</w:t>
      </w:r>
      <w:r w:rsidR="00FC1914" w:rsidRPr="00E12F09">
        <w:rPr>
          <w:rFonts w:eastAsia="Calibri" w:hint="cs"/>
          <w:highlight w:val="yellow"/>
          <w:rtl/>
          <w:lang w:bidi="fa-IR"/>
        </w:rPr>
        <w:t>ی</w:t>
      </w:r>
      <w:r w:rsidR="00FC1914" w:rsidRPr="00E12F09">
        <w:rPr>
          <w:rFonts w:eastAsia="Calibri"/>
          <w:highlight w:val="yellow"/>
          <w:rtl/>
          <w:lang w:bidi="fa-IR"/>
        </w:rPr>
        <w:t xml:space="preserve"> که شهر نه صرفاً به‌عنوان </w:t>
      </w:r>
      <w:r w:rsidR="00FC1914" w:rsidRPr="00E12F09">
        <w:rPr>
          <w:rFonts w:eastAsia="Calibri" w:hint="cs"/>
          <w:highlight w:val="yellow"/>
          <w:rtl/>
          <w:lang w:bidi="fa-IR"/>
        </w:rPr>
        <w:t>ی</w:t>
      </w:r>
      <w:r w:rsidR="00FC1914" w:rsidRPr="00E12F09">
        <w:rPr>
          <w:rFonts w:eastAsia="Calibri" w:hint="eastAsia"/>
          <w:highlight w:val="yellow"/>
          <w:rtl/>
          <w:lang w:bidi="fa-IR"/>
        </w:rPr>
        <w:t>ک</w:t>
      </w:r>
      <w:r w:rsidR="00FC1914" w:rsidRPr="00E12F09">
        <w:rPr>
          <w:rFonts w:eastAsia="Calibri"/>
          <w:highlight w:val="yellow"/>
          <w:rtl/>
          <w:lang w:bidi="fa-IR"/>
        </w:rPr>
        <w:t xml:space="preserve"> ساختار کالبد</w:t>
      </w:r>
      <w:r w:rsidR="00FC1914" w:rsidRPr="00E12F09">
        <w:rPr>
          <w:rFonts w:eastAsia="Calibri" w:hint="cs"/>
          <w:highlight w:val="yellow"/>
          <w:rtl/>
          <w:lang w:bidi="fa-IR"/>
        </w:rPr>
        <w:t>ی</w:t>
      </w:r>
      <w:r w:rsidR="00FC1914" w:rsidRPr="00E12F09">
        <w:rPr>
          <w:rFonts w:eastAsia="Calibri" w:hint="eastAsia"/>
          <w:highlight w:val="yellow"/>
          <w:rtl/>
          <w:lang w:bidi="fa-IR"/>
        </w:rPr>
        <w:t>،</w:t>
      </w:r>
      <w:r w:rsidR="00FC1914" w:rsidRPr="00E12F09">
        <w:rPr>
          <w:rFonts w:eastAsia="Calibri"/>
          <w:highlight w:val="yellow"/>
          <w:rtl/>
          <w:lang w:bidi="fa-IR"/>
        </w:rPr>
        <w:t xml:space="preserve"> بلکه به‌مثابه نظام</w:t>
      </w:r>
      <w:r w:rsidR="00FC1914" w:rsidRPr="00E12F09">
        <w:rPr>
          <w:rFonts w:eastAsia="Calibri" w:hint="cs"/>
          <w:highlight w:val="yellow"/>
          <w:rtl/>
          <w:lang w:bidi="fa-IR"/>
        </w:rPr>
        <w:t>ی</w:t>
      </w:r>
      <w:r w:rsidR="00FC1914" w:rsidRPr="00E12F09">
        <w:rPr>
          <w:rFonts w:eastAsia="Calibri"/>
          <w:highlight w:val="yellow"/>
          <w:rtl/>
          <w:lang w:bidi="fa-IR"/>
        </w:rPr>
        <w:t xml:space="preserve"> پ</w:t>
      </w:r>
      <w:r w:rsidR="00FC1914" w:rsidRPr="00E12F09">
        <w:rPr>
          <w:rFonts w:eastAsia="Calibri" w:hint="cs"/>
          <w:highlight w:val="yellow"/>
          <w:rtl/>
          <w:lang w:bidi="fa-IR"/>
        </w:rPr>
        <w:t>ی</w:t>
      </w:r>
      <w:r w:rsidR="00FC1914" w:rsidRPr="00E12F09">
        <w:rPr>
          <w:rFonts w:eastAsia="Calibri" w:hint="eastAsia"/>
          <w:highlight w:val="yellow"/>
          <w:rtl/>
          <w:lang w:bidi="fa-IR"/>
        </w:rPr>
        <w:t>چ</w:t>
      </w:r>
      <w:r w:rsidR="00FC1914" w:rsidRPr="00E12F09">
        <w:rPr>
          <w:rFonts w:eastAsia="Calibri" w:hint="cs"/>
          <w:highlight w:val="yellow"/>
          <w:rtl/>
          <w:lang w:bidi="fa-IR"/>
        </w:rPr>
        <w:t>ی</w:t>
      </w:r>
      <w:r w:rsidR="00FC1914" w:rsidRPr="00E12F09">
        <w:rPr>
          <w:rFonts w:eastAsia="Calibri" w:hint="eastAsia"/>
          <w:highlight w:val="yellow"/>
          <w:rtl/>
          <w:lang w:bidi="fa-IR"/>
        </w:rPr>
        <w:t>ده</w:t>
      </w:r>
      <w:r w:rsidR="00FC1914" w:rsidRPr="00E12F09">
        <w:rPr>
          <w:rFonts w:eastAsia="Calibri"/>
          <w:highlight w:val="yellow"/>
          <w:rtl/>
          <w:lang w:bidi="fa-IR"/>
        </w:rPr>
        <w:t xml:space="preserve"> از تعاملات انسان</w:t>
      </w:r>
      <w:r w:rsidR="00FC1914" w:rsidRPr="00E12F09">
        <w:rPr>
          <w:rFonts w:eastAsia="Calibri" w:hint="cs"/>
          <w:highlight w:val="yellow"/>
          <w:rtl/>
          <w:lang w:bidi="fa-IR"/>
        </w:rPr>
        <w:t>ی</w:t>
      </w:r>
      <w:r w:rsidR="00FC1914" w:rsidRPr="00E12F09">
        <w:rPr>
          <w:rFonts w:eastAsia="Calibri" w:hint="eastAsia"/>
          <w:highlight w:val="yellow"/>
          <w:rtl/>
          <w:lang w:bidi="fa-IR"/>
        </w:rPr>
        <w:t>،</w:t>
      </w:r>
      <w:r w:rsidR="00FC1914" w:rsidRPr="00E12F09">
        <w:rPr>
          <w:rFonts w:eastAsia="Calibri"/>
          <w:highlight w:val="yellow"/>
          <w:rtl/>
          <w:lang w:bidi="fa-IR"/>
        </w:rPr>
        <w:t xml:space="preserve"> اقتصاد</w:t>
      </w:r>
      <w:r w:rsidR="00FC1914" w:rsidRPr="00E12F09">
        <w:rPr>
          <w:rFonts w:eastAsia="Calibri" w:hint="cs"/>
          <w:highlight w:val="yellow"/>
          <w:rtl/>
          <w:lang w:bidi="fa-IR"/>
        </w:rPr>
        <w:t>ی</w:t>
      </w:r>
      <w:r w:rsidR="00FC1914" w:rsidRPr="00E12F09">
        <w:rPr>
          <w:rFonts w:eastAsia="Calibri" w:hint="eastAsia"/>
          <w:highlight w:val="yellow"/>
          <w:rtl/>
          <w:lang w:bidi="fa-IR"/>
        </w:rPr>
        <w:t>،</w:t>
      </w:r>
      <w:r w:rsidR="00FC1914" w:rsidRPr="00E12F09">
        <w:rPr>
          <w:rFonts w:eastAsia="Calibri"/>
          <w:highlight w:val="yellow"/>
          <w:rtl/>
          <w:lang w:bidi="fa-IR"/>
        </w:rPr>
        <w:t xml:space="preserve"> مح</w:t>
      </w:r>
      <w:r w:rsidR="00FC1914" w:rsidRPr="00E12F09">
        <w:rPr>
          <w:rFonts w:eastAsia="Calibri" w:hint="cs"/>
          <w:highlight w:val="yellow"/>
          <w:rtl/>
          <w:lang w:bidi="fa-IR"/>
        </w:rPr>
        <w:t>ی</w:t>
      </w:r>
      <w:r w:rsidR="00FC1914" w:rsidRPr="00E12F09">
        <w:rPr>
          <w:rFonts w:eastAsia="Calibri" w:hint="eastAsia"/>
          <w:highlight w:val="yellow"/>
          <w:rtl/>
          <w:lang w:bidi="fa-IR"/>
        </w:rPr>
        <w:t>ط</w:t>
      </w:r>
      <w:r w:rsidR="00FC1914" w:rsidRPr="00E12F09">
        <w:rPr>
          <w:rFonts w:eastAsia="Calibri" w:hint="cs"/>
          <w:highlight w:val="yellow"/>
          <w:rtl/>
          <w:lang w:bidi="fa-IR"/>
        </w:rPr>
        <w:t>ی</w:t>
      </w:r>
      <w:r w:rsidR="00FC1914" w:rsidRPr="00E12F09">
        <w:rPr>
          <w:rFonts w:eastAsia="Calibri"/>
          <w:highlight w:val="yellow"/>
          <w:rtl/>
          <w:lang w:bidi="fa-IR"/>
        </w:rPr>
        <w:t xml:space="preserve"> و .... مورد مطالعه قرار </w:t>
      </w:r>
      <w:r w:rsidR="00A86B9B" w:rsidRPr="00E12F09">
        <w:rPr>
          <w:rFonts w:eastAsia="Calibri" w:hint="cs"/>
          <w:highlight w:val="yellow"/>
          <w:rtl/>
          <w:lang w:bidi="fa-IR"/>
        </w:rPr>
        <w:t>می‌گیرد</w:t>
      </w:r>
      <w:r w:rsidR="00FC1914" w:rsidRPr="00E12F09">
        <w:rPr>
          <w:rFonts w:eastAsia="Calibri"/>
          <w:highlight w:val="yellow"/>
          <w:rtl/>
          <w:lang w:bidi="fa-IR"/>
        </w:rPr>
        <w:t>. از ا</w:t>
      </w:r>
      <w:r w:rsidR="00FC1914" w:rsidRPr="00E12F09">
        <w:rPr>
          <w:rFonts w:eastAsia="Calibri" w:hint="cs"/>
          <w:highlight w:val="yellow"/>
          <w:rtl/>
          <w:lang w:bidi="fa-IR"/>
        </w:rPr>
        <w:t>ی</w:t>
      </w:r>
      <w:r w:rsidR="00FC1914" w:rsidRPr="00E12F09">
        <w:rPr>
          <w:rFonts w:eastAsia="Calibri" w:hint="eastAsia"/>
          <w:highlight w:val="yellow"/>
          <w:rtl/>
          <w:lang w:bidi="fa-IR"/>
        </w:rPr>
        <w:t>ن</w:t>
      </w:r>
      <w:r w:rsidR="00FC1914" w:rsidRPr="00E12F09">
        <w:rPr>
          <w:rFonts w:eastAsia="Calibri"/>
          <w:highlight w:val="yellow"/>
          <w:rtl/>
          <w:lang w:bidi="fa-IR"/>
        </w:rPr>
        <w:t xml:space="preserve"> منظر، سه حوزه جغرا</w:t>
      </w:r>
      <w:r w:rsidR="00FC1914" w:rsidRPr="00E12F09">
        <w:rPr>
          <w:rFonts w:eastAsia="Calibri" w:hint="eastAsia"/>
          <w:highlight w:val="yellow"/>
          <w:rtl/>
          <w:lang w:bidi="fa-IR"/>
        </w:rPr>
        <w:t>ف</w:t>
      </w:r>
      <w:r w:rsidR="00FC1914" w:rsidRPr="00E12F09">
        <w:rPr>
          <w:rFonts w:eastAsia="Calibri" w:hint="cs"/>
          <w:highlight w:val="yellow"/>
          <w:rtl/>
          <w:lang w:bidi="fa-IR"/>
        </w:rPr>
        <w:t>ی</w:t>
      </w:r>
      <w:r w:rsidR="00FC1914" w:rsidRPr="00E12F09">
        <w:rPr>
          <w:rFonts w:eastAsia="Calibri" w:hint="eastAsia"/>
          <w:highlight w:val="yellow"/>
          <w:rtl/>
          <w:lang w:bidi="fa-IR"/>
        </w:rPr>
        <w:t>ا،</w:t>
      </w:r>
      <w:r w:rsidR="00FC1914" w:rsidRPr="00E12F09">
        <w:rPr>
          <w:rFonts w:eastAsia="Calibri"/>
          <w:highlight w:val="yellow"/>
          <w:rtl/>
          <w:lang w:bidi="fa-IR"/>
        </w:rPr>
        <w:t xml:space="preserve"> علوم اجتماع</w:t>
      </w:r>
      <w:r w:rsidR="00FC1914" w:rsidRPr="00E12F09">
        <w:rPr>
          <w:rFonts w:eastAsia="Calibri" w:hint="cs"/>
          <w:highlight w:val="yellow"/>
          <w:rtl/>
          <w:lang w:bidi="fa-IR"/>
        </w:rPr>
        <w:t>ی</w:t>
      </w:r>
      <w:r w:rsidR="00FC1914" w:rsidRPr="00E12F09">
        <w:rPr>
          <w:rFonts w:eastAsia="Calibri"/>
          <w:highlight w:val="yellow"/>
          <w:rtl/>
          <w:lang w:bidi="fa-IR"/>
        </w:rPr>
        <w:t xml:space="preserve"> و معمار</w:t>
      </w:r>
      <w:r w:rsidR="00FC1914" w:rsidRPr="00E12F09">
        <w:rPr>
          <w:rFonts w:eastAsia="Calibri" w:hint="cs"/>
          <w:highlight w:val="yellow"/>
          <w:rtl/>
          <w:lang w:bidi="fa-IR"/>
        </w:rPr>
        <w:t>ی</w:t>
      </w:r>
      <w:r w:rsidR="00FC1914" w:rsidRPr="00E12F09">
        <w:rPr>
          <w:rFonts w:eastAsia="Calibri" w:hint="eastAsia"/>
          <w:highlight w:val="yellow"/>
          <w:rtl/>
          <w:lang w:bidi="fa-IR"/>
        </w:rPr>
        <w:t>،</w:t>
      </w:r>
      <w:r w:rsidR="00FC1914" w:rsidRPr="00E12F09">
        <w:rPr>
          <w:rFonts w:eastAsia="Calibri"/>
          <w:highlight w:val="yellow"/>
          <w:rtl/>
          <w:lang w:bidi="fa-IR"/>
        </w:rPr>
        <w:t xml:space="preserve"> به‌ترت</w:t>
      </w:r>
      <w:r w:rsidR="00FC1914" w:rsidRPr="00E12F09">
        <w:rPr>
          <w:rFonts w:eastAsia="Calibri" w:hint="cs"/>
          <w:highlight w:val="yellow"/>
          <w:rtl/>
          <w:lang w:bidi="fa-IR"/>
        </w:rPr>
        <w:t>ی</w:t>
      </w:r>
      <w:r w:rsidR="00FC1914" w:rsidRPr="00E12F09">
        <w:rPr>
          <w:rFonts w:eastAsia="Calibri" w:hint="eastAsia"/>
          <w:highlight w:val="yellow"/>
          <w:rtl/>
          <w:lang w:bidi="fa-IR"/>
        </w:rPr>
        <w:t>ب</w:t>
      </w:r>
      <w:r w:rsidR="00FC1914" w:rsidRPr="00E12F09">
        <w:rPr>
          <w:rFonts w:eastAsia="Calibri"/>
          <w:highlight w:val="yellow"/>
          <w:rtl/>
          <w:lang w:bidi="fa-IR"/>
        </w:rPr>
        <w:t xml:space="preserve"> در رشته‌ها</w:t>
      </w:r>
      <w:r w:rsidR="00FC1914" w:rsidRPr="00E12F09">
        <w:rPr>
          <w:rFonts w:eastAsia="Calibri" w:hint="cs"/>
          <w:highlight w:val="yellow"/>
          <w:rtl/>
          <w:lang w:bidi="fa-IR"/>
        </w:rPr>
        <w:t>ی</w:t>
      </w:r>
      <w:r w:rsidR="00FC1914" w:rsidRPr="00E12F09">
        <w:rPr>
          <w:rFonts w:eastAsia="Calibri"/>
          <w:highlight w:val="yellow"/>
          <w:rtl/>
          <w:lang w:bidi="fa-IR"/>
        </w:rPr>
        <w:t xml:space="preserve"> جغراف</w:t>
      </w:r>
      <w:r w:rsidR="00FC1914" w:rsidRPr="00E12F09">
        <w:rPr>
          <w:rFonts w:eastAsia="Calibri" w:hint="cs"/>
          <w:highlight w:val="yellow"/>
          <w:rtl/>
          <w:lang w:bidi="fa-IR"/>
        </w:rPr>
        <w:t>ی</w:t>
      </w:r>
      <w:r w:rsidR="00FC1914" w:rsidRPr="00E12F09">
        <w:rPr>
          <w:rFonts w:eastAsia="Calibri" w:hint="eastAsia"/>
          <w:highlight w:val="yellow"/>
          <w:rtl/>
          <w:lang w:bidi="fa-IR"/>
        </w:rPr>
        <w:t>ا</w:t>
      </w:r>
      <w:r w:rsidR="00FC1914" w:rsidRPr="00E12F09">
        <w:rPr>
          <w:rFonts w:eastAsia="Calibri" w:hint="cs"/>
          <w:highlight w:val="yellow"/>
          <w:rtl/>
          <w:lang w:bidi="fa-IR"/>
        </w:rPr>
        <w:t>ی</w:t>
      </w:r>
      <w:r w:rsidR="00FC1914" w:rsidRPr="00E12F09">
        <w:rPr>
          <w:rFonts w:eastAsia="Calibri"/>
          <w:highlight w:val="yellow"/>
          <w:rtl/>
          <w:lang w:bidi="fa-IR"/>
        </w:rPr>
        <w:t xml:space="preserve"> شهر</w:t>
      </w:r>
      <w:r w:rsidR="00FC1914" w:rsidRPr="00E12F09">
        <w:rPr>
          <w:rFonts w:eastAsia="Calibri" w:hint="cs"/>
          <w:highlight w:val="yellow"/>
          <w:rtl/>
          <w:lang w:bidi="fa-IR"/>
        </w:rPr>
        <w:t>ی</w:t>
      </w:r>
      <w:r w:rsidR="00FC1914" w:rsidRPr="00E12F09">
        <w:rPr>
          <w:rFonts w:eastAsia="Calibri" w:hint="eastAsia"/>
          <w:highlight w:val="yellow"/>
          <w:rtl/>
          <w:lang w:bidi="fa-IR"/>
        </w:rPr>
        <w:t>،</w:t>
      </w:r>
      <w:r w:rsidR="00FC1914" w:rsidRPr="00E12F09">
        <w:rPr>
          <w:rFonts w:eastAsia="Calibri"/>
          <w:highlight w:val="yellow"/>
          <w:rtl/>
          <w:lang w:bidi="fa-IR"/>
        </w:rPr>
        <w:t xml:space="preserve"> جامعه‌شناس</w:t>
      </w:r>
      <w:r w:rsidR="00FC1914" w:rsidRPr="00E12F09">
        <w:rPr>
          <w:rFonts w:eastAsia="Calibri" w:hint="cs"/>
          <w:highlight w:val="yellow"/>
          <w:rtl/>
          <w:lang w:bidi="fa-IR"/>
        </w:rPr>
        <w:t>ی</w:t>
      </w:r>
      <w:r w:rsidR="00FC1914" w:rsidRPr="00E12F09">
        <w:rPr>
          <w:rFonts w:eastAsia="Calibri"/>
          <w:highlight w:val="yellow"/>
          <w:rtl/>
          <w:lang w:bidi="fa-IR"/>
        </w:rPr>
        <w:t xml:space="preserve"> شهر</w:t>
      </w:r>
      <w:r w:rsidR="00FC1914" w:rsidRPr="00E12F09">
        <w:rPr>
          <w:rFonts w:eastAsia="Calibri" w:hint="cs"/>
          <w:highlight w:val="yellow"/>
          <w:rtl/>
          <w:lang w:bidi="fa-IR"/>
        </w:rPr>
        <w:t>ی</w:t>
      </w:r>
      <w:r w:rsidR="00FC1914" w:rsidRPr="00E12F09">
        <w:rPr>
          <w:rFonts w:eastAsia="Calibri"/>
          <w:highlight w:val="yellow"/>
          <w:rtl/>
          <w:lang w:bidi="fa-IR"/>
        </w:rPr>
        <w:t xml:space="preserve"> و طراح</w:t>
      </w:r>
      <w:r w:rsidR="00FC1914" w:rsidRPr="00E12F09">
        <w:rPr>
          <w:rFonts w:eastAsia="Calibri" w:hint="cs"/>
          <w:highlight w:val="yellow"/>
          <w:rtl/>
          <w:lang w:bidi="fa-IR"/>
        </w:rPr>
        <w:t>ی</w:t>
      </w:r>
      <w:r w:rsidR="00FC1914" w:rsidRPr="00E12F09">
        <w:rPr>
          <w:rFonts w:eastAsia="Calibri"/>
          <w:highlight w:val="yellow"/>
          <w:rtl/>
          <w:lang w:bidi="fa-IR"/>
        </w:rPr>
        <w:t xml:space="preserve"> شهر</w:t>
      </w:r>
      <w:r w:rsidR="00FC1914" w:rsidRPr="00E12F09">
        <w:rPr>
          <w:rFonts w:eastAsia="Calibri" w:hint="cs"/>
          <w:highlight w:val="yellow"/>
          <w:rtl/>
          <w:lang w:bidi="fa-IR"/>
        </w:rPr>
        <w:t>ی</w:t>
      </w:r>
      <w:r w:rsidR="00FC1914" w:rsidRPr="00E12F09">
        <w:rPr>
          <w:rFonts w:eastAsia="Calibri"/>
          <w:highlight w:val="yellow"/>
          <w:rtl/>
          <w:lang w:bidi="fa-IR"/>
        </w:rPr>
        <w:t xml:space="preserve"> به بررس</w:t>
      </w:r>
      <w:r w:rsidR="00FC1914" w:rsidRPr="00E12F09">
        <w:rPr>
          <w:rFonts w:eastAsia="Calibri" w:hint="cs"/>
          <w:highlight w:val="yellow"/>
          <w:rtl/>
          <w:lang w:bidi="fa-IR"/>
        </w:rPr>
        <w:t>ی</w:t>
      </w:r>
      <w:r w:rsidR="00FC1914" w:rsidRPr="00E12F09">
        <w:rPr>
          <w:rFonts w:eastAsia="Calibri"/>
          <w:highlight w:val="yellow"/>
          <w:rtl/>
          <w:lang w:bidi="fa-IR"/>
        </w:rPr>
        <w:t xml:space="preserve"> علم</w:t>
      </w:r>
      <w:r w:rsidR="00FC1914" w:rsidRPr="00E12F09">
        <w:rPr>
          <w:rFonts w:eastAsia="Calibri" w:hint="cs"/>
          <w:highlight w:val="yellow"/>
          <w:rtl/>
          <w:lang w:bidi="fa-IR"/>
        </w:rPr>
        <w:t>ی</w:t>
      </w:r>
      <w:r w:rsidR="00FC1914" w:rsidRPr="00E12F09">
        <w:rPr>
          <w:rFonts w:eastAsia="Calibri"/>
          <w:highlight w:val="yellow"/>
          <w:rtl/>
          <w:lang w:bidi="fa-IR"/>
        </w:rPr>
        <w:t xml:space="preserve"> شهر و مسائل آن اختصاص </w:t>
      </w:r>
      <w:r w:rsidR="00FC1914" w:rsidRPr="00E12F09">
        <w:rPr>
          <w:rFonts w:eastAsia="Calibri" w:hint="cs"/>
          <w:highlight w:val="yellow"/>
          <w:rtl/>
          <w:lang w:bidi="fa-IR"/>
        </w:rPr>
        <w:t>ی</w:t>
      </w:r>
      <w:r w:rsidR="00FC1914" w:rsidRPr="00E12F09">
        <w:rPr>
          <w:rFonts w:eastAsia="Calibri" w:hint="eastAsia"/>
          <w:highlight w:val="yellow"/>
          <w:rtl/>
          <w:lang w:bidi="fa-IR"/>
        </w:rPr>
        <w:t>ابند</w:t>
      </w:r>
      <w:r w:rsidR="00FC1914" w:rsidRPr="00E12F09">
        <w:rPr>
          <w:rFonts w:eastAsia="Calibri"/>
          <w:highlight w:val="yellow"/>
          <w:rtl/>
          <w:lang w:bidi="fa-IR"/>
        </w:rPr>
        <w:t>. در ادامه، روش‌ها، منابع، آثار و ادب</w:t>
      </w:r>
      <w:r w:rsidR="00FC1914" w:rsidRPr="00E12F09">
        <w:rPr>
          <w:rFonts w:eastAsia="Calibri" w:hint="cs"/>
          <w:highlight w:val="yellow"/>
          <w:rtl/>
          <w:lang w:bidi="fa-IR"/>
        </w:rPr>
        <w:t>ی</w:t>
      </w:r>
      <w:r w:rsidR="00FC1914" w:rsidRPr="00E12F09">
        <w:rPr>
          <w:rFonts w:eastAsia="Calibri" w:hint="eastAsia"/>
          <w:highlight w:val="yellow"/>
          <w:rtl/>
          <w:lang w:bidi="fa-IR"/>
        </w:rPr>
        <w:t>ات</w:t>
      </w:r>
      <w:r w:rsidR="00FC1914" w:rsidRPr="00E12F09">
        <w:rPr>
          <w:rFonts w:eastAsia="Calibri"/>
          <w:highlight w:val="yellow"/>
          <w:rtl/>
          <w:lang w:bidi="fa-IR"/>
        </w:rPr>
        <w:t xml:space="preserve"> علم</w:t>
      </w:r>
      <w:r w:rsidR="00FC1914" w:rsidRPr="00E12F09">
        <w:rPr>
          <w:rFonts w:eastAsia="Calibri" w:hint="cs"/>
          <w:highlight w:val="yellow"/>
          <w:rtl/>
          <w:lang w:bidi="fa-IR"/>
        </w:rPr>
        <w:t>ی</w:t>
      </w:r>
      <w:r w:rsidR="00FC1914" w:rsidRPr="00E12F09">
        <w:rPr>
          <w:rFonts w:eastAsia="Calibri"/>
          <w:highlight w:val="yellow"/>
          <w:rtl/>
          <w:lang w:bidi="fa-IR"/>
        </w:rPr>
        <w:t xml:space="preserve"> ا</w:t>
      </w:r>
      <w:r w:rsidR="00FC1914" w:rsidRPr="00E12F09">
        <w:rPr>
          <w:rFonts w:eastAsia="Calibri" w:hint="cs"/>
          <w:highlight w:val="yellow"/>
          <w:rtl/>
          <w:lang w:bidi="fa-IR"/>
        </w:rPr>
        <w:t>ی</w:t>
      </w:r>
      <w:r w:rsidR="00FC1914" w:rsidRPr="00E12F09">
        <w:rPr>
          <w:rFonts w:eastAsia="Calibri" w:hint="eastAsia"/>
          <w:highlight w:val="yellow"/>
          <w:rtl/>
          <w:lang w:bidi="fa-IR"/>
        </w:rPr>
        <w:t>ن</w:t>
      </w:r>
      <w:r w:rsidR="00FC1914" w:rsidRPr="00E12F09">
        <w:rPr>
          <w:rFonts w:eastAsia="Calibri"/>
          <w:highlight w:val="yellow"/>
          <w:rtl/>
          <w:lang w:bidi="fa-IR"/>
        </w:rPr>
        <w:t xml:space="preserve"> حوزه‌ها گسترش چشمگ</w:t>
      </w:r>
      <w:r w:rsidR="00FC1914" w:rsidRPr="00E12F09">
        <w:rPr>
          <w:rFonts w:eastAsia="Calibri" w:hint="cs"/>
          <w:highlight w:val="yellow"/>
          <w:rtl/>
          <w:lang w:bidi="fa-IR"/>
        </w:rPr>
        <w:t>ی</w:t>
      </w:r>
      <w:r w:rsidR="00FC1914" w:rsidRPr="00E12F09">
        <w:rPr>
          <w:rFonts w:eastAsia="Calibri" w:hint="eastAsia"/>
          <w:highlight w:val="yellow"/>
          <w:rtl/>
          <w:lang w:bidi="fa-IR"/>
        </w:rPr>
        <w:t>ر</w:t>
      </w:r>
      <w:r w:rsidR="00FC1914" w:rsidRPr="00E12F09">
        <w:rPr>
          <w:rFonts w:eastAsia="Calibri" w:hint="cs"/>
          <w:highlight w:val="yellow"/>
          <w:rtl/>
          <w:lang w:bidi="fa-IR"/>
        </w:rPr>
        <w:t>ی</w:t>
      </w:r>
      <w:r w:rsidR="00FC1914" w:rsidRPr="00E12F09">
        <w:rPr>
          <w:rFonts w:eastAsia="Calibri"/>
          <w:highlight w:val="yellow"/>
          <w:rtl/>
          <w:lang w:bidi="fa-IR"/>
        </w:rPr>
        <w:t xml:space="preserve"> </w:t>
      </w:r>
      <w:r w:rsidR="00FC1914" w:rsidRPr="00E12F09">
        <w:rPr>
          <w:rFonts w:eastAsia="Calibri" w:hint="cs"/>
          <w:highlight w:val="yellow"/>
          <w:rtl/>
          <w:lang w:bidi="fa-IR"/>
        </w:rPr>
        <w:t>ی</w:t>
      </w:r>
      <w:r w:rsidR="00FC1914" w:rsidRPr="00E12F09">
        <w:rPr>
          <w:rFonts w:eastAsia="Calibri" w:hint="eastAsia"/>
          <w:highlight w:val="yellow"/>
          <w:rtl/>
          <w:lang w:bidi="fa-IR"/>
        </w:rPr>
        <w:t>افته</w:t>
      </w:r>
      <w:r w:rsidR="00FC1914" w:rsidRPr="00E12F09">
        <w:rPr>
          <w:rFonts w:eastAsia="Calibri"/>
          <w:highlight w:val="yellow"/>
          <w:rtl/>
          <w:lang w:bidi="fa-IR"/>
        </w:rPr>
        <w:t xml:space="preserve"> و مبان</w:t>
      </w:r>
      <w:r w:rsidR="00FC1914" w:rsidRPr="00E12F09">
        <w:rPr>
          <w:rFonts w:eastAsia="Calibri" w:hint="cs"/>
          <w:highlight w:val="yellow"/>
          <w:rtl/>
          <w:lang w:bidi="fa-IR"/>
        </w:rPr>
        <w:t>ی</w:t>
      </w:r>
      <w:r w:rsidR="00FC1914" w:rsidRPr="00E12F09">
        <w:rPr>
          <w:rFonts w:eastAsia="Calibri"/>
          <w:highlight w:val="yellow"/>
          <w:rtl/>
          <w:lang w:bidi="fa-IR"/>
        </w:rPr>
        <w:t xml:space="preserve"> نظر</w:t>
      </w:r>
      <w:r w:rsidR="00FC1914" w:rsidRPr="00E12F09">
        <w:rPr>
          <w:rFonts w:eastAsia="Calibri" w:hint="cs"/>
          <w:highlight w:val="yellow"/>
          <w:rtl/>
          <w:lang w:bidi="fa-IR"/>
        </w:rPr>
        <w:t>ی</w:t>
      </w:r>
      <w:r w:rsidR="00FC1914" w:rsidRPr="00E12F09">
        <w:rPr>
          <w:rFonts w:eastAsia="Calibri"/>
          <w:highlight w:val="yellow"/>
          <w:rtl/>
          <w:lang w:bidi="fa-IR"/>
        </w:rPr>
        <w:t xml:space="preserve"> متنوع</w:t>
      </w:r>
      <w:r w:rsidR="00FC1914" w:rsidRPr="00E12F09">
        <w:rPr>
          <w:rFonts w:eastAsia="Calibri" w:hint="cs"/>
          <w:highlight w:val="yellow"/>
          <w:rtl/>
          <w:lang w:bidi="fa-IR"/>
        </w:rPr>
        <w:t>ی</w:t>
      </w:r>
      <w:r w:rsidR="00FC1914" w:rsidRPr="00E12F09">
        <w:rPr>
          <w:rFonts w:eastAsia="Calibri"/>
          <w:highlight w:val="yellow"/>
          <w:rtl/>
          <w:lang w:bidi="fa-IR"/>
        </w:rPr>
        <w:t xml:space="preserve"> برا</w:t>
      </w:r>
      <w:r w:rsidR="00FC1914" w:rsidRPr="00E12F09">
        <w:rPr>
          <w:rFonts w:eastAsia="Calibri" w:hint="cs"/>
          <w:highlight w:val="yellow"/>
          <w:rtl/>
          <w:lang w:bidi="fa-IR"/>
        </w:rPr>
        <w:t>ی</w:t>
      </w:r>
      <w:r w:rsidR="00FC1914" w:rsidRPr="00E12F09">
        <w:rPr>
          <w:rFonts w:eastAsia="Calibri"/>
          <w:highlight w:val="yellow"/>
          <w:rtl/>
          <w:lang w:bidi="fa-IR"/>
        </w:rPr>
        <w:t xml:space="preserve"> شناخت و تحل</w:t>
      </w:r>
      <w:r w:rsidR="00FC1914" w:rsidRPr="00E12F09">
        <w:rPr>
          <w:rFonts w:eastAsia="Calibri" w:hint="cs"/>
          <w:highlight w:val="yellow"/>
          <w:rtl/>
          <w:lang w:bidi="fa-IR"/>
        </w:rPr>
        <w:t>ی</w:t>
      </w:r>
      <w:r w:rsidR="00FC1914" w:rsidRPr="00E12F09">
        <w:rPr>
          <w:rFonts w:eastAsia="Calibri" w:hint="eastAsia"/>
          <w:highlight w:val="yellow"/>
          <w:rtl/>
          <w:lang w:bidi="fa-IR"/>
        </w:rPr>
        <w:t>ل</w:t>
      </w:r>
      <w:r w:rsidR="00FC1914" w:rsidRPr="00E12F09">
        <w:rPr>
          <w:rFonts w:eastAsia="Calibri"/>
          <w:highlight w:val="yellow"/>
          <w:rtl/>
          <w:lang w:bidi="fa-IR"/>
        </w:rPr>
        <w:t xml:space="preserve"> شهر در عرصه علم</w:t>
      </w:r>
      <w:r w:rsidR="00FC1914" w:rsidRPr="00E12F09">
        <w:rPr>
          <w:rFonts w:eastAsia="Calibri" w:hint="cs"/>
          <w:highlight w:val="yellow"/>
          <w:rtl/>
          <w:lang w:bidi="fa-IR"/>
        </w:rPr>
        <w:t>ی</w:t>
      </w:r>
      <w:r w:rsidR="00FC1914" w:rsidRPr="00E12F09">
        <w:rPr>
          <w:rFonts w:eastAsia="Calibri"/>
          <w:highlight w:val="yellow"/>
          <w:rtl/>
          <w:lang w:bidi="fa-IR"/>
        </w:rPr>
        <w:t xml:space="preserve"> شکل گرفت (</w:t>
      </w:r>
      <w:hyperlink w:anchor="ریاضی" w:history="1">
        <w:r w:rsidR="00FC1914" w:rsidRPr="00E12F09">
          <w:rPr>
            <w:highlight w:val="yellow"/>
            <w:rtl/>
            <w:lang w:bidi="fa-IR"/>
          </w:rPr>
          <w:t>ریاضی، 1392: 103</w:t>
        </w:r>
      </w:hyperlink>
      <w:r w:rsidR="00FC1914" w:rsidRPr="00E12F09">
        <w:rPr>
          <w:rFonts w:eastAsia="Calibri"/>
          <w:highlight w:val="yellow"/>
          <w:rtl/>
          <w:lang w:bidi="fa-IR"/>
        </w:rPr>
        <w:t>).</w:t>
      </w:r>
      <w:r w:rsidR="00FC1914" w:rsidRPr="00E12F09">
        <w:rPr>
          <w:rFonts w:eastAsia="Calibri" w:hint="cs"/>
          <w:highlight w:val="yellow"/>
          <w:rtl/>
          <w:lang w:bidi="fa-IR"/>
        </w:rPr>
        <w:t xml:space="preserve"> </w:t>
      </w:r>
      <w:r w:rsidR="00A86B9B" w:rsidRPr="00E12F09">
        <w:rPr>
          <w:rFonts w:eastAsia="Calibri" w:hint="cs"/>
          <w:highlight w:val="yellow"/>
          <w:rtl/>
          <w:lang w:bidi="fa-IR"/>
        </w:rPr>
        <w:t xml:space="preserve">در واقع امروزه </w:t>
      </w:r>
      <w:r w:rsidR="009F0DC7" w:rsidRPr="00E12F09">
        <w:rPr>
          <w:rFonts w:eastAsia="Calibri" w:hint="cs"/>
          <w:highlight w:val="yellow"/>
          <w:rtl/>
          <w:lang w:bidi="fa-IR"/>
        </w:rPr>
        <w:t>مط</w:t>
      </w:r>
      <w:r w:rsidR="00FF7C82" w:rsidRPr="00E12F09">
        <w:rPr>
          <w:rFonts w:eastAsia="Calibri"/>
          <w:highlight w:val="yellow"/>
          <w:rtl/>
          <w:lang w:bidi="fa-IR"/>
        </w:rPr>
        <w:t>العات مربوط به موضوع «شهر» ن</w:t>
      </w:r>
      <w:r w:rsidR="00FF7C82" w:rsidRPr="00E12F09">
        <w:rPr>
          <w:rFonts w:eastAsia="Calibri" w:hint="cs"/>
          <w:highlight w:val="yellow"/>
          <w:rtl/>
          <w:lang w:bidi="fa-IR"/>
        </w:rPr>
        <w:t>ی</w:t>
      </w:r>
      <w:r w:rsidR="00FF7C82" w:rsidRPr="00E12F09">
        <w:rPr>
          <w:rFonts w:eastAsia="Calibri" w:hint="eastAsia"/>
          <w:highlight w:val="yellow"/>
          <w:rtl/>
          <w:lang w:bidi="fa-IR"/>
        </w:rPr>
        <w:t>ز</w:t>
      </w:r>
      <w:r w:rsidR="00FF7C82" w:rsidRPr="00E12F09">
        <w:rPr>
          <w:rFonts w:eastAsia="Calibri"/>
          <w:highlight w:val="yellow"/>
          <w:rtl/>
          <w:lang w:bidi="fa-IR"/>
        </w:rPr>
        <w:t xml:space="preserve"> هم‌پا</w:t>
      </w:r>
      <w:r w:rsidR="00FF7C82" w:rsidRPr="00E12F09">
        <w:rPr>
          <w:rFonts w:eastAsia="Calibri" w:hint="cs"/>
          <w:highlight w:val="yellow"/>
          <w:rtl/>
          <w:lang w:bidi="fa-IR"/>
        </w:rPr>
        <w:t>ی</w:t>
      </w:r>
      <w:r w:rsidR="00FF7C82" w:rsidRPr="00E12F09">
        <w:rPr>
          <w:rFonts w:eastAsia="Calibri"/>
          <w:highlight w:val="yellow"/>
          <w:rtl/>
          <w:lang w:bidi="fa-IR"/>
        </w:rPr>
        <w:t xml:space="preserve"> سا</w:t>
      </w:r>
      <w:r w:rsidR="00FF7C82" w:rsidRPr="00E12F09">
        <w:rPr>
          <w:rFonts w:eastAsia="Calibri" w:hint="cs"/>
          <w:highlight w:val="yellow"/>
          <w:rtl/>
          <w:lang w:bidi="fa-IR"/>
        </w:rPr>
        <w:t>ی</w:t>
      </w:r>
      <w:r w:rsidR="00FF7C82" w:rsidRPr="00E12F09">
        <w:rPr>
          <w:rFonts w:eastAsia="Calibri" w:hint="eastAsia"/>
          <w:highlight w:val="yellow"/>
          <w:rtl/>
          <w:lang w:bidi="fa-IR"/>
        </w:rPr>
        <w:t>ر</w:t>
      </w:r>
      <w:r w:rsidR="00FF7C82" w:rsidRPr="00E12F09">
        <w:rPr>
          <w:rFonts w:eastAsia="Calibri"/>
          <w:highlight w:val="yellow"/>
          <w:rtl/>
          <w:lang w:bidi="fa-IR"/>
        </w:rPr>
        <w:t xml:space="preserve"> حوزه‌ها گسترش </w:t>
      </w:r>
      <w:r w:rsidR="00FF7C82" w:rsidRPr="00E12F09">
        <w:rPr>
          <w:rFonts w:eastAsia="Calibri" w:hint="cs"/>
          <w:highlight w:val="yellow"/>
          <w:rtl/>
          <w:lang w:bidi="fa-IR"/>
        </w:rPr>
        <w:t>ی</w:t>
      </w:r>
      <w:r w:rsidR="00FF7C82" w:rsidRPr="00E12F09">
        <w:rPr>
          <w:rFonts w:eastAsia="Calibri" w:hint="eastAsia"/>
          <w:highlight w:val="yellow"/>
          <w:rtl/>
          <w:lang w:bidi="fa-IR"/>
        </w:rPr>
        <w:t>افته</w:t>
      </w:r>
      <w:r w:rsidR="00FF7C82" w:rsidRPr="00E12F09">
        <w:rPr>
          <w:rFonts w:eastAsia="Calibri"/>
          <w:highlight w:val="yellow"/>
          <w:rtl/>
          <w:lang w:bidi="fa-IR"/>
        </w:rPr>
        <w:t xml:space="preserve"> و به </w:t>
      </w:r>
      <w:r w:rsidR="00FF7C82" w:rsidRPr="00E12F09">
        <w:rPr>
          <w:rFonts w:eastAsia="Calibri" w:hint="cs"/>
          <w:highlight w:val="yellow"/>
          <w:rtl/>
          <w:lang w:bidi="fa-IR"/>
        </w:rPr>
        <w:t>ی</w:t>
      </w:r>
      <w:r w:rsidR="00FF7C82" w:rsidRPr="00E12F09">
        <w:rPr>
          <w:rFonts w:eastAsia="Calibri" w:hint="eastAsia"/>
          <w:highlight w:val="yellow"/>
          <w:rtl/>
          <w:lang w:bidi="fa-IR"/>
        </w:rPr>
        <w:t>ک</w:t>
      </w:r>
      <w:r w:rsidR="00FF7C82" w:rsidRPr="00E12F09">
        <w:rPr>
          <w:rFonts w:eastAsia="Calibri"/>
          <w:highlight w:val="yellow"/>
          <w:rtl/>
          <w:lang w:bidi="fa-IR"/>
        </w:rPr>
        <w:t xml:space="preserve"> حوزه م</w:t>
      </w:r>
      <w:r w:rsidR="00FF7C82" w:rsidRPr="00E12F09">
        <w:rPr>
          <w:rFonts w:eastAsia="Calibri" w:hint="cs"/>
          <w:highlight w:val="yellow"/>
          <w:rtl/>
          <w:lang w:bidi="fa-IR"/>
        </w:rPr>
        <w:t>ی</w:t>
      </w:r>
      <w:r w:rsidR="00FF7C82" w:rsidRPr="00E12F09">
        <w:rPr>
          <w:rFonts w:eastAsia="Calibri" w:hint="eastAsia"/>
          <w:highlight w:val="yellow"/>
          <w:rtl/>
          <w:lang w:bidi="fa-IR"/>
        </w:rPr>
        <w:t>ان‌رشته‌ا</w:t>
      </w:r>
      <w:r w:rsidR="00FF7C82" w:rsidRPr="00E12F09">
        <w:rPr>
          <w:rFonts w:eastAsia="Calibri" w:hint="cs"/>
          <w:highlight w:val="yellow"/>
          <w:rtl/>
          <w:lang w:bidi="fa-IR"/>
        </w:rPr>
        <w:t>ی</w:t>
      </w:r>
      <w:r w:rsidR="00FF7C82" w:rsidRPr="00E12F09">
        <w:rPr>
          <w:rFonts w:eastAsia="Calibri"/>
          <w:highlight w:val="yellow"/>
          <w:rtl/>
          <w:lang w:bidi="fa-IR"/>
        </w:rPr>
        <w:t xml:space="preserve"> پردامنه تبد</w:t>
      </w:r>
      <w:r w:rsidR="00FF7C82" w:rsidRPr="00E12F09">
        <w:rPr>
          <w:rFonts w:eastAsia="Calibri" w:hint="cs"/>
          <w:highlight w:val="yellow"/>
          <w:rtl/>
          <w:lang w:bidi="fa-IR"/>
        </w:rPr>
        <w:t>ی</w:t>
      </w:r>
      <w:r w:rsidR="00FF7C82" w:rsidRPr="00E12F09">
        <w:rPr>
          <w:rFonts w:eastAsia="Calibri" w:hint="eastAsia"/>
          <w:highlight w:val="yellow"/>
          <w:rtl/>
          <w:lang w:bidi="fa-IR"/>
        </w:rPr>
        <w:t>ل</w:t>
      </w:r>
      <w:r w:rsidR="00FF7C82" w:rsidRPr="00E12F09">
        <w:rPr>
          <w:rFonts w:eastAsia="Calibri"/>
          <w:highlight w:val="yellow"/>
          <w:rtl/>
          <w:lang w:bidi="fa-IR"/>
        </w:rPr>
        <w:t xml:space="preserve"> شده است. به دل</w:t>
      </w:r>
      <w:r w:rsidR="00FF7C82" w:rsidRPr="00E12F09">
        <w:rPr>
          <w:rFonts w:eastAsia="Calibri" w:hint="cs"/>
          <w:highlight w:val="yellow"/>
          <w:rtl/>
          <w:lang w:bidi="fa-IR"/>
        </w:rPr>
        <w:t>ی</w:t>
      </w:r>
      <w:r w:rsidR="00FF7C82" w:rsidRPr="00E12F09">
        <w:rPr>
          <w:rFonts w:eastAsia="Calibri" w:hint="eastAsia"/>
          <w:highlight w:val="yellow"/>
          <w:rtl/>
          <w:lang w:bidi="fa-IR"/>
        </w:rPr>
        <w:t>ل</w:t>
      </w:r>
      <w:r w:rsidR="00FF7C82" w:rsidRPr="00E12F09">
        <w:rPr>
          <w:rFonts w:eastAsia="Calibri"/>
          <w:highlight w:val="yellow"/>
          <w:rtl/>
          <w:lang w:bidi="fa-IR"/>
        </w:rPr>
        <w:t xml:space="preserve"> حجم گسترده مباحث و تحق</w:t>
      </w:r>
      <w:r w:rsidR="00FF7C82" w:rsidRPr="00E12F09">
        <w:rPr>
          <w:rFonts w:eastAsia="Calibri" w:hint="cs"/>
          <w:highlight w:val="yellow"/>
          <w:rtl/>
          <w:lang w:bidi="fa-IR"/>
        </w:rPr>
        <w:t>ی</w:t>
      </w:r>
      <w:r w:rsidR="00FF7C82" w:rsidRPr="00E12F09">
        <w:rPr>
          <w:rFonts w:eastAsia="Calibri" w:hint="eastAsia"/>
          <w:highlight w:val="yellow"/>
          <w:rtl/>
          <w:lang w:bidi="fa-IR"/>
        </w:rPr>
        <w:t>قات</w:t>
      </w:r>
      <w:r w:rsidR="00FF7C82" w:rsidRPr="00E12F09">
        <w:rPr>
          <w:rFonts w:eastAsia="Calibri"/>
          <w:highlight w:val="yellow"/>
          <w:rtl/>
          <w:lang w:bidi="fa-IR"/>
        </w:rPr>
        <w:t xml:space="preserve"> م</w:t>
      </w:r>
      <w:r w:rsidR="00FF7C82" w:rsidRPr="00E12F09">
        <w:rPr>
          <w:rFonts w:eastAsia="Calibri" w:hint="cs"/>
          <w:highlight w:val="yellow"/>
          <w:rtl/>
          <w:lang w:bidi="fa-IR"/>
        </w:rPr>
        <w:t>ی</w:t>
      </w:r>
      <w:r w:rsidR="00FF7C82" w:rsidRPr="00E12F09">
        <w:rPr>
          <w:rFonts w:eastAsia="Calibri" w:hint="eastAsia"/>
          <w:highlight w:val="yellow"/>
          <w:rtl/>
          <w:lang w:bidi="fa-IR"/>
        </w:rPr>
        <w:t>ان‌رشته‌ا</w:t>
      </w:r>
      <w:r w:rsidR="00FF7C82" w:rsidRPr="00E12F09">
        <w:rPr>
          <w:rFonts w:eastAsia="Calibri" w:hint="cs"/>
          <w:highlight w:val="yellow"/>
          <w:rtl/>
          <w:lang w:bidi="fa-IR"/>
        </w:rPr>
        <w:t>ی</w:t>
      </w:r>
      <w:r w:rsidR="00FF7C82" w:rsidRPr="00E12F09">
        <w:rPr>
          <w:rFonts w:eastAsia="Calibri"/>
          <w:highlight w:val="yellow"/>
          <w:rtl/>
          <w:lang w:bidi="fa-IR"/>
        </w:rPr>
        <w:t xml:space="preserve"> پ</w:t>
      </w:r>
      <w:r w:rsidR="00FF7C82" w:rsidRPr="00E12F09">
        <w:rPr>
          <w:rFonts w:eastAsia="Calibri" w:hint="cs"/>
          <w:highlight w:val="yellow"/>
          <w:rtl/>
          <w:lang w:bidi="fa-IR"/>
        </w:rPr>
        <w:t>ی</w:t>
      </w:r>
      <w:r w:rsidR="00FF7C82" w:rsidRPr="00E12F09">
        <w:rPr>
          <w:rFonts w:eastAsia="Calibri" w:hint="eastAsia"/>
          <w:highlight w:val="yellow"/>
          <w:rtl/>
          <w:lang w:bidi="fa-IR"/>
        </w:rPr>
        <w:t>رامون</w:t>
      </w:r>
      <w:r w:rsidR="00FF7C82" w:rsidRPr="00E12F09">
        <w:rPr>
          <w:rFonts w:eastAsia="Calibri"/>
          <w:highlight w:val="yellow"/>
          <w:rtl/>
          <w:lang w:bidi="fa-IR"/>
        </w:rPr>
        <w:t xml:space="preserve"> شهر؛ ا</w:t>
      </w:r>
      <w:r w:rsidR="00FF7C82" w:rsidRPr="00E12F09">
        <w:rPr>
          <w:rFonts w:eastAsia="Calibri" w:hint="cs"/>
          <w:highlight w:val="yellow"/>
          <w:rtl/>
          <w:lang w:bidi="fa-IR"/>
        </w:rPr>
        <w:t>ی</w:t>
      </w:r>
      <w:r w:rsidR="00FF7C82" w:rsidRPr="00E12F09">
        <w:rPr>
          <w:rFonts w:eastAsia="Calibri" w:hint="eastAsia"/>
          <w:highlight w:val="yellow"/>
          <w:rtl/>
          <w:lang w:bidi="fa-IR"/>
        </w:rPr>
        <w:t>ن</w:t>
      </w:r>
      <w:r w:rsidR="00FF7C82" w:rsidRPr="00E12F09">
        <w:rPr>
          <w:rFonts w:eastAsia="Calibri"/>
          <w:highlight w:val="yellow"/>
          <w:rtl/>
          <w:lang w:bidi="fa-IR"/>
        </w:rPr>
        <w:t xml:space="preserve"> موضوع از پ</w:t>
      </w:r>
      <w:r w:rsidR="00FF7C82" w:rsidRPr="00E12F09">
        <w:rPr>
          <w:rFonts w:eastAsia="Calibri" w:hint="cs"/>
          <w:highlight w:val="yellow"/>
          <w:rtl/>
          <w:lang w:bidi="fa-IR"/>
        </w:rPr>
        <w:t>ی</w:t>
      </w:r>
      <w:r w:rsidR="00FF7C82" w:rsidRPr="00E12F09">
        <w:rPr>
          <w:rFonts w:eastAsia="Calibri" w:hint="eastAsia"/>
          <w:highlight w:val="yellow"/>
          <w:rtl/>
          <w:lang w:bidi="fa-IR"/>
        </w:rPr>
        <w:t>چ</w:t>
      </w:r>
      <w:r w:rsidR="00FF7C82" w:rsidRPr="00E12F09">
        <w:rPr>
          <w:rFonts w:eastAsia="Calibri" w:hint="cs"/>
          <w:highlight w:val="yellow"/>
          <w:rtl/>
          <w:lang w:bidi="fa-IR"/>
        </w:rPr>
        <w:t>ی</w:t>
      </w:r>
      <w:r w:rsidR="00FF7C82" w:rsidRPr="00E12F09">
        <w:rPr>
          <w:rFonts w:eastAsia="Calibri" w:hint="eastAsia"/>
          <w:highlight w:val="yellow"/>
          <w:rtl/>
          <w:lang w:bidi="fa-IR"/>
        </w:rPr>
        <w:t>دگ</w:t>
      </w:r>
      <w:r w:rsidR="00FF7C82" w:rsidRPr="00E12F09">
        <w:rPr>
          <w:rFonts w:eastAsia="Calibri" w:hint="cs"/>
          <w:highlight w:val="yellow"/>
          <w:rtl/>
          <w:lang w:bidi="fa-IR"/>
        </w:rPr>
        <w:t>ی</w:t>
      </w:r>
      <w:r w:rsidR="00FF7C82" w:rsidRPr="00E12F09">
        <w:rPr>
          <w:rFonts w:eastAsia="Calibri"/>
          <w:highlight w:val="yellow"/>
          <w:rtl/>
          <w:lang w:bidi="fa-IR"/>
        </w:rPr>
        <w:t xml:space="preserve"> خاص</w:t>
      </w:r>
      <w:r w:rsidR="00FF7C82" w:rsidRPr="00E12F09">
        <w:rPr>
          <w:rFonts w:eastAsia="Calibri" w:hint="cs"/>
          <w:highlight w:val="yellow"/>
          <w:rtl/>
          <w:lang w:bidi="fa-IR"/>
        </w:rPr>
        <w:t>ی</w:t>
      </w:r>
      <w:r w:rsidR="007F4D02" w:rsidRPr="00E12F09">
        <w:rPr>
          <w:rFonts w:eastAsia="Calibri" w:hint="cs"/>
          <w:highlight w:val="yellow"/>
          <w:rtl/>
          <w:lang w:bidi="fa-IR"/>
        </w:rPr>
        <w:t xml:space="preserve"> </w:t>
      </w:r>
      <w:r w:rsidR="00FF7C82" w:rsidRPr="00E12F09">
        <w:rPr>
          <w:rFonts w:eastAsia="Calibri"/>
          <w:highlight w:val="yellow"/>
          <w:rtl/>
          <w:lang w:bidi="fa-IR"/>
        </w:rPr>
        <w:t xml:space="preserve">برخوردار </w:t>
      </w:r>
      <w:r w:rsidR="007F4D02" w:rsidRPr="00E12F09">
        <w:rPr>
          <w:rFonts w:eastAsia="Calibri" w:hint="cs"/>
          <w:highlight w:val="yellow"/>
          <w:rtl/>
          <w:lang w:bidi="fa-IR"/>
        </w:rPr>
        <w:t>شده است</w:t>
      </w:r>
      <w:r w:rsidR="00FF7C82" w:rsidRPr="00E12F09">
        <w:rPr>
          <w:rFonts w:eastAsia="Calibri"/>
          <w:highlight w:val="yellow"/>
          <w:rtl/>
          <w:lang w:bidi="fa-IR"/>
        </w:rPr>
        <w:t xml:space="preserve">. </w:t>
      </w:r>
      <w:r w:rsidR="007F4D02" w:rsidRPr="00E12F09">
        <w:rPr>
          <w:rFonts w:eastAsia="Calibri" w:hint="cs"/>
          <w:highlight w:val="yellow"/>
          <w:rtl/>
          <w:lang w:bidi="fa-IR"/>
        </w:rPr>
        <w:t xml:space="preserve">به نحوی که </w:t>
      </w:r>
      <w:r w:rsidR="00FF7C82" w:rsidRPr="00E12F09">
        <w:rPr>
          <w:rFonts w:eastAsia="Calibri"/>
          <w:highlight w:val="yellow"/>
          <w:rtl/>
          <w:lang w:bidi="fa-IR"/>
        </w:rPr>
        <w:t>حجم بالا</w:t>
      </w:r>
      <w:r w:rsidR="00FF7C82" w:rsidRPr="00E12F09">
        <w:rPr>
          <w:rFonts w:eastAsia="Calibri" w:hint="cs"/>
          <w:highlight w:val="yellow"/>
          <w:rtl/>
          <w:lang w:bidi="fa-IR"/>
        </w:rPr>
        <w:t>یی</w:t>
      </w:r>
      <w:r w:rsidR="00FF7C82" w:rsidRPr="00E12F09">
        <w:rPr>
          <w:rFonts w:eastAsia="Calibri"/>
          <w:highlight w:val="yellow"/>
          <w:rtl/>
          <w:lang w:bidi="fa-IR"/>
        </w:rPr>
        <w:t xml:space="preserve"> از پژوهش‌ها</w:t>
      </w:r>
      <w:r w:rsidR="006C72B5" w:rsidRPr="00E12F09">
        <w:rPr>
          <w:rFonts w:eastAsia="Calibri" w:hint="cs"/>
          <w:highlight w:val="yellow"/>
          <w:rtl/>
          <w:lang w:bidi="fa-IR"/>
        </w:rPr>
        <w:t xml:space="preserve">ی </w:t>
      </w:r>
      <w:r w:rsidR="00FF7C82" w:rsidRPr="00E12F09">
        <w:rPr>
          <w:rFonts w:eastAsia="Calibri"/>
          <w:highlight w:val="yellow"/>
          <w:rtl/>
          <w:lang w:bidi="fa-IR"/>
        </w:rPr>
        <w:t>علم</w:t>
      </w:r>
      <w:r w:rsidR="00FF7C82" w:rsidRPr="00E12F09">
        <w:rPr>
          <w:rFonts w:eastAsia="Calibri" w:hint="cs"/>
          <w:highlight w:val="yellow"/>
          <w:rtl/>
          <w:lang w:bidi="fa-IR"/>
        </w:rPr>
        <w:t>ی</w:t>
      </w:r>
      <w:r w:rsidR="00FF7C82" w:rsidRPr="00E12F09">
        <w:rPr>
          <w:rFonts w:eastAsia="Calibri"/>
          <w:highlight w:val="yellow"/>
          <w:rtl/>
          <w:lang w:bidi="fa-IR"/>
        </w:rPr>
        <w:t xml:space="preserve"> در زم</w:t>
      </w:r>
      <w:r w:rsidR="00FF7C82" w:rsidRPr="00E12F09">
        <w:rPr>
          <w:rFonts w:eastAsia="Calibri" w:hint="cs"/>
          <w:highlight w:val="yellow"/>
          <w:rtl/>
          <w:lang w:bidi="fa-IR"/>
        </w:rPr>
        <w:t>ی</w:t>
      </w:r>
      <w:r w:rsidR="00FF7C82" w:rsidRPr="00E12F09">
        <w:rPr>
          <w:rFonts w:eastAsia="Calibri" w:hint="eastAsia"/>
          <w:highlight w:val="yellow"/>
          <w:rtl/>
          <w:lang w:bidi="fa-IR"/>
        </w:rPr>
        <w:t>نه‌ها</w:t>
      </w:r>
      <w:r w:rsidR="00FF7C82" w:rsidRPr="00E12F09">
        <w:rPr>
          <w:rFonts w:eastAsia="Calibri" w:hint="cs"/>
          <w:highlight w:val="yellow"/>
          <w:rtl/>
          <w:lang w:bidi="fa-IR"/>
        </w:rPr>
        <w:t>ی</w:t>
      </w:r>
      <w:r w:rsidR="00FF7C82" w:rsidRPr="00E12F09">
        <w:rPr>
          <w:rFonts w:eastAsia="Calibri"/>
          <w:highlight w:val="yellow"/>
          <w:rtl/>
          <w:lang w:bidi="fa-IR"/>
        </w:rPr>
        <w:t xml:space="preserve"> گوناگون مربوط به شهر تول</w:t>
      </w:r>
      <w:r w:rsidR="00FF7C82" w:rsidRPr="00E12F09">
        <w:rPr>
          <w:rFonts w:eastAsia="Calibri" w:hint="cs"/>
          <w:highlight w:val="yellow"/>
          <w:rtl/>
          <w:lang w:bidi="fa-IR"/>
        </w:rPr>
        <w:t>ی</w:t>
      </w:r>
      <w:r w:rsidR="00FF7C82" w:rsidRPr="00E12F09">
        <w:rPr>
          <w:rFonts w:eastAsia="Calibri" w:hint="eastAsia"/>
          <w:highlight w:val="yellow"/>
          <w:rtl/>
          <w:lang w:bidi="fa-IR"/>
        </w:rPr>
        <w:t>د</w:t>
      </w:r>
      <w:r w:rsidR="00FF7C82" w:rsidRPr="00E12F09">
        <w:rPr>
          <w:rFonts w:eastAsia="Calibri"/>
          <w:highlight w:val="yellow"/>
          <w:rtl/>
          <w:lang w:bidi="fa-IR"/>
        </w:rPr>
        <w:t xml:space="preserve"> و منتشر شده</w:t>
      </w:r>
      <w:r w:rsidR="002C4383" w:rsidRPr="00E12F09">
        <w:rPr>
          <w:rFonts w:eastAsia="Calibri" w:hint="cs"/>
          <w:highlight w:val="yellow"/>
          <w:rtl/>
          <w:lang w:bidi="fa-IR"/>
        </w:rPr>
        <w:t xml:space="preserve"> است.</w:t>
      </w:r>
      <w:r w:rsidR="00FF7C82" w:rsidRPr="00E12F09">
        <w:rPr>
          <w:rFonts w:eastAsia="Calibri"/>
          <w:highlight w:val="yellow"/>
          <w:rtl/>
          <w:lang w:bidi="fa-IR"/>
        </w:rPr>
        <w:t xml:space="preserve"> </w:t>
      </w:r>
      <w:r w:rsidR="006C72B5" w:rsidRPr="00E12F09">
        <w:rPr>
          <w:rFonts w:eastAsia="Calibri" w:hint="cs"/>
          <w:highlight w:val="yellow"/>
          <w:rtl/>
          <w:lang w:bidi="fa-IR"/>
        </w:rPr>
        <w:t>در چنین شرایطی، به نظر می‌رسد که</w:t>
      </w:r>
      <w:r w:rsidR="007F4D02" w:rsidRPr="00E12F09">
        <w:rPr>
          <w:rFonts w:eastAsia="Calibri" w:hint="cs"/>
          <w:highlight w:val="yellow"/>
          <w:rtl/>
          <w:lang w:bidi="fa-IR"/>
        </w:rPr>
        <w:t xml:space="preserve"> </w:t>
      </w:r>
      <w:r w:rsidR="00FF7C82" w:rsidRPr="00E12F09">
        <w:rPr>
          <w:rFonts w:eastAsia="Calibri"/>
          <w:highlight w:val="yellow"/>
          <w:rtl/>
          <w:lang w:bidi="fa-IR"/>
        </w:rPr>
        <w:t>نوع</w:t>
      </w:r>
      <w:r w:rsidR="00FF7C82" w:rsidRPr="00E12F09">
        <w:rPr>
          <w:rFonts w:eastAsia="Calibri" w:hint="cs"/>
          <w:highlight w:val="yellow"/>
          <w:rtl/>
          <w:lang w:bidi="fa-IR"/>
        </w:rPr>
        <w:t>ی</w:t>
      </w:r>
      <w:r w:rsidR="00FF7C82" w:rsidRPr="00E12F09">
        <w:rPr>
          <w:rFonts w:eastAsia="Calibri"/>
          <w:highlight w:val="yellow"/>
          <w:rtl/>
          <w:lang w:bidi="fa-IR"/>
        </w:rPr>
        <w:t xml:space="preserve"> پراکندگ</w:t>
      </w:r>
      <w:r w:rsidR="00FF7C82" w:rsidRPr="00E12F09">
        <w:rPr>
          <w:rFonts w:eastAsia="Calibri" w:hint="cs"/>
          <w:highlight w:val="yellow"/>
          <w:rtl/>
          <w:lang w:bidi="fa-IR"/>
        </w:rPr>
        <w:t>ی</w:t>
      </w:r>
      <w:r w:rsidR="00FF7C82" w:rsidRPr="00E12F09">
        <w:rPr>
          <w:rFonts w:eastAsia="Calibri" w:hint="eastAsia"/>
          <w:highlight w:val="yellow"/>
          <w:rtl/>
          <w:lang w:bidi="fa-IR"/>
        </w:rPr>
        <w:t>،</w:t>
      </w:r>
      <w:r w:rsidR="00FF7C82" w:rsidRPr="00E12F09">
        <w:rPr>
          <w:rFonts w:eastAsia="Calibri"/>
          <w:highlight w:val="yellow"/>
          <w:rtl/>
          <w:lang w:bidi="fa-IR"/>
        </w:rPr>
        <w:t xml:space="preserve"> عدم انسجام و ضعف در پوشش جامع مطالعات و تحق</w:t>
      </w:r>
      <w:r w:rsidR="00FF7C82" w:rsidRPr="00E12F09">
        <w:rPr>
          <w:rFonts w:eastAsia="Calibri" w:hint="cs"/>
          <w:highlight w:val="yellow"/>
          <w:rtl/>
          <w:lang w:bidi="fa-IR"/>
        </w:rPr>
        <w:t>ی</w:t>
      </w:r>
      <w:r w:rsidR="00FF7C82" w:rsidRPr="00E12F09">
        <w:rPr>
          <w:rFonts w:eastAsia="Calibri" w:hint="eastAsia"/>
          <w:highlight w:val="yellow"/>
          <w:rtl/>
          <w:lang w:bidi="fa-IR"/>
        </w:rPr>
        <w:t>قات</w:t>
      </w:r>
      <w:r w:rsidR="00FF7C82" w:rsidRPr="00E12F09">
        <w:rPr>
          <w:rFonts w:eastAsia="Calibri"/>
          <w:highlight w:val="yellow"/>
          <w:rtl/>
          <w:lang w:bidi="fa-IR"/>
        </w:rPr>
        <w:t xml:space="preserve"> مربوط به شهر مشاهده م</w:t>
      </w:r>
      <w:r w:rsidR="00FF7C82" w:rsidRPr="00E12F09">
        <w:rPr>
          <w:rFonts w:eastAsia="Calibri" w:hint="cs"/>
          <w:highlight w:val="yellow"/>
          <w:rtl/>
          <w:lang w:bidi="fa-IR"/>
        </w:rPr>
        <w:t>ی‌</w:t>
      </w:r>
      <w:r w:rsidR="00FF7C82" w:rsidRPr="00E12F09">
        <w:rPr>
          <w:rFonts w:eastAsia="Calibri" w:hint="eastAsia"/>
          <w:highlight w:val="yellow"/>
          <w:rtl/>
          <w:lang w:bidi="fa-IR"/>
        </w:rPr>
        <w:t>شود؛</w:t>
      </w:r>
      <w:r w:rsidR="00FF7C82" w:rsidRPr="00E12F09">
        <w:rPr>
          <w:rFonts w:eastAsia="Calibri"/>
          <w:highlight w:val="yellow"/>
          <w:rtl/>
          <w:lang w:bidi="fa-IR"/>
        </w:rPr>
        <w:t xml:space="preserve"> به‌گونه‌ا</w:t>
      </w:r>
      <w:r w:rsidR="00FF7C82" w:rsidRPr="00E12F09">
        <w:rPr>
          <w:rFonts w:eastAsia="Calibri" w:hint="cs"/>
          <w:highlight w:val="yellow"/>
          <w:rtl/>
          <w:lang w:bidi="fa-IR"/>
        </w:rPr>
        <w:t>ی</w:t>
      </w:r>
      <w:r w:rsidR="00FF7C82" w:rsidRPr="00E12F09">
        <w:rPr>
          <w:rFonts w:eastAsia="Calibri"/>
          <w:highlight w:val="yellow"/>
          <w:rtl/>
          <w:lang w:bidi="fa-IR"/>
        </w:rPr>
        <w:t xml:space="preserve"> که بس</w:t>
      </w:r>
      <w:r w:rsidR="00FF7C82" w:rsidRPr="00E12F09">
        <w:rPr>
          <w:rFonts w:eastAsia="Calibri" w:hint="cs"/>
          <w:highlight w:val="yellow"/>
          <w:rtl/>
          <w:lang w:bidi="fa-IR"/>
        </w:rPr>
        <w:t>ی</w:t>
      </w:r>
      <w:r w:rsidR="00FF7C82" w:rsidRPr="00E12F09">
        <w:rPr>
          <w:rFonts w:eastAsia="Calibri" w:hint="eastAsia"/>
          <w:highlight w:val="yellow"/>
          <w:rtl/>
          <w:lang w:bidi="fa-IR"/>
        </w:rPr>
        <w:t>ار</w:t>
      </w:r>
      <w:r w:rsidR="00FF7C82" w:rsidRPr="00E12F09">
        <w:rPr>
          <w:rFonts w:eastAsia="Calibri" w:hint="cs"/>
          <w:highlight w:val="yellow"/>
          <w:rtl/>
          <w:lang w:bidi="fa-IR"/>
        </w:rPr>
        <w:t>ی</w:t>
      </w:r>
      <w:r w:rsidR="00FF7C82" w:rsidRPr="00E12F09">
        <w:rPr>
          <w:rFonts w:eastAsia="Calibri"/>
          <w:highlight w:val="yellow"/>
          <w:rtl/>
          <w:lang w:bidi="fa-IR"/>
        </w:rPr>
        <w:t xml:space="preserve"> از پژوهش‌ها</w:t>
      </w:r>
      <w:r w:rsidR="00FF7C82" w:rsidRPr="00E12F09">
        <w:rPr>
          <w:rFonts w:eastAsia="Calibri" w:hint="cs"/>
          <w:highlight w:val="yellow"/>
          <w:rtl/>
          <w:lang w:bidi="fa-IR"/>
        </w:rPr>
        <w:t>ی</w:t>
      </w:r>
      <w:r w:rsidR="00FF7C82" w:rsidRPr="00E12F09">
        <w:rPr>
          <w:rFonts w:eastAsia="Calibri"/>
          <w:highlight w:val="yellow"/>
          <w:rtl/>
          <w:lang w:bidi="fa-IR"/>
        </w:rPr>
        <w:t xml:space="preserve"> علم</w:t>
      </w:r>
      <w:r w:rsidR="00FF7C82" w:rsidRPr="00E12F09">
        <w:rPr>
          <w:rFonts w:eastAsia="Calibri" w:hint="cs"/>
          <w:highlight w:val="yellow"/>
          <w:rtl/>
          <w:lang w:bidi="fa-IR"/>
        </w:rPr>
        <w:t>ی</w:t>
      </w:r>
      <w:r w:rsidR="00FF7C82" w:rsidRPr="00E12F09">
        <w:rPr>
          <w:rFonts w:eastAsia="Calibri"/>
          <w:highlight w:val="yellow"/>
          <w:rtl/>
          <w:lang w:bidi="fa-IR"/>
        </w:rPr>
        <w:t xml:space="preserve"> بدون تداوم و ارتباط منطق</w:t>
      </w:r>
      <w:r w:rsidR="00FF7C82" w:rsidRPr="00E12F09">
        <w:rPr>
          <w:rFonts w:eastAsia="Calibri" w:hint="cs"/>
          <w:highlight w:val="yellow"/>
          <w:rtl/>
          <w:lang w:bidi="fa-IR"/>
        </w:rPr>
        <w:t>ی</w:t>
      </w:r>
      <w:r w:rsidR="00FF7C82" w:rsidRPr="00E12F09">
        <w:rPr>
          <w:rFonts w:eastAsia="Calibri"/>
          <w:highlight w:val="yellow"/>
          <w:rtl/>
          <w:lang w:bidi="fa-IR"/>
        </w:rPr>
        <w:t xml:space="preserve"> با </w:t>
      </w:r>
      <w:r w:rsidR="00FF7C82" w:rsidRPr="00E12F09">
        <w:rPr>
          <w:rFonts w:eastAsia="Calibri" w:hint="cs"/>
          <w:highlight w:val="yellow"/>
          <w:rtl/>
          <w:lang w:bidi="fa-IR"/>
        </w:rPr>
        <w:t>ی</w:t>
      </w:r>
      <w:r w:rsidR="00FF7C82" w:rsidRPr="00E12F09">
        <w:rPr>
          <w:rFonts w:eastAsia="Calibri" w:hint="eastAsia"/>
          <w:highlight w:val="yellow"/>
          <w:rtl/>
          <w:lang w:bidi="fa-IR"/>
        </w:rPr>
        <w:t>کد</w:t>
      </w:r>
      <w:r w:rsidR="00FF7C82" w:rsidRPr="00E12F09">
        <w:rPr>
          <w:rFonts w:eastAsia="Calibri" w:hint="cs"/>
          <w:highlight w:val="yellow"/>
          <w:rtl/>
          <w:lang w:bidi="fa-IR"/>
        </w:rPr>
        <w:t>ی</w:t>
      </w:r>
      <w:r w:rsidR="00FF7C82" w:rsidRPr="00E12F09">
        <w:rPr>
          <w:rFonts w:eastAsia="Calibri" w:hint="eastAsia"/>
          <w:highlight w:val="yellow"/>
          <w:rtl/>
          <w:lang w:bidi="fa-IR"/>
        </w:rPr>
        <w:t>گر</w:t>
      </w:r>
      <w:r w:rsidR="00FF7C82" w:rsidRPr="00E12F09">
        <w:rPr>
          <w:rFonts w:eastAsia="Calibri"/>
          <w:highlight w:val="yellow"/>
          <w:rtl/>
          <w:lang w:bidi="fa-IR"/>
        </w:rPr>
        <w:t xml:space="preserve"> انجام م</w:t>
      </w:r>
      <w:r w:rsidR="00FF7C82" w:rsidRPr="00E12F09">
        <w:rPr>
          <w:rFonts w:eastAsia="Calibri" w:hint="cs"/>
          <w:highlight w:val="yellow"/>
          <w:rtl/>
          <w:lang w:bidi="fa-IR"/>
        </w:rPr>
        <w:t>ی‌</w:t>
      </w:r>
      <w:r w:rsidR="00FF7C82" w:rsidRPr="00E12F09">
        <w:rPr>
          <w:rFonts w:eastAsia="Calibri" w:hint="eastAsia"/>
          <w:highlight w:val="yellow"/>
          <w:rtl/>
          <w:lang w:bidi="fa-IR"/>
        </w:rPr>
        <w:t>گ</w:t>
      </w:r>
      <w:r w:rsidR="00FF7C82" w:rsidRPr="00E12F09">
        <w:rPr>
          <w:rFonts w:eastAsia="Calibri" w:hint="cs"/>
          <w:highlight w:val="yellow"/>
          <w:rtl/>
          <w:lang w:bidi="fa-IR"/>
        </w:rPr>
        <w:t>ی</w:t>
      </w:r>
      <w:r w:rsidR="00FF7C82" w:rsidRPr="00E12F09">
        <w:rPr>
          <w:rFonts w:eastAsia="Calibri" w:hint="eastAsia"/>
          <w:highlight w:val="yellow"/>
          <w:rtl/>
          <w:lang w:bidi="fa-IR"/>
        </w:rPr>
        <w:t>رند</w:t>
      </w:r>
      <w:r w:rsidR="00FF7C82" w:rsidRPr="00E12F09">
        <w:rPr>
          <w:rFonts w:eastAsia="Calibri"/>
          <w:highlight w:val="yellow"/>
          <w:rtl/>
          <w:lang w:bidi="fa-IR"/>
        </w:rPr>
        <w:t>. ا</w:t>
      </w:r>
      <w:r w:rsidR="00FF7C82" w:rsidRPr="00E12F09">
        <w:rPr>
          <w:rFonts w:eastAsia="Calibri" w:hint="cs"/>
          <w:highlight w:val="yellow"/>
          <w:rtl/>
          <w:lang w:bidi="fa-IR"/>
        </w:rPr>
        <w:t>ی</w:t>
      </w:r>
      <w:r w:rsidR="00FF7C82" w:rsidRPr="00E12F09">
        <w:rPr>
          <w:rFonts w:eastAsia="Calibri" w:hint="eastAsia"/>
          <w:highlight w:val="yellow"/>
          <w:rtl/>
          <w:lang w:bidi="fa-IR"/>
        </w:rPr>
        <w:t>ن</w:t>
      </w:r>
      <w:r w:rsidR="00FF7C82" w:rsidRPr="00E12F09">
        <w:rPr>
          <w:rFonts w:eastAsia="Calibri"/>
          <w:highlight w:val="yellow"/>
          <w:rtl/>
          <w:lang w:bidi="fa-IR"/>
        </w:rPr>
        <w:t xml:space="preserve"> وضع</w:t>
      </w:r>
      <w:r w:rsidR="00FF7C82" w:rsidRPr="00E12F09">
        <w:rPr>
          <w:rFonts w:eastAsia="Calibri" w:hint="cs"/>
          <w:highlight w:val="yellow"/>
          <w:rtl/>
          <w:lang w:bidi="fa-IR"/>
        </w:rPr>
        <w:t>ی</w:t>
      </w:r>
      <w:r w:rsidR="00FF7C82" w:rsidRPr="00E12F09">
        <w:rPr>
          <w:rFonts w:eastAsia="Calibri" w:hint="eastAsia"/>
          <w:highlight w:val="yellow"/>
          <w:rtl/>
          <w:lang w:bidi="fa-IR"/>
        </w:rPr>
        <w:t>ت</w:t>
      </w:r>
      <w:r w:rsidR="00FF7C82" w:rsidRPr="00E12F09">
        <w:rPr>
          <w:rFonts w:eastAsia="Calibri"/>
          <w:highlight w:val="yellow"/>
          <w:rtl/>
          <w:lang w:bidi="fa-IR"/>
        </w:rPr>
        <w:t xml:space="preserve"> سبب گرد</w:t>
      </w:r>
      <w:r w:rsidR="00FF7C82" w:rsidRPr="00E12F09">
        <w:rPr>
          <w:rFonts w:eastAsia="Calibri" w:hint="cs"/>
          <w:highlight w:val="yellow"/>
          <w:rtl/>
          <w:lang w:bidi="fa-IR"/>
        </w:rPr>
        <w:t>ی</w:t>
      </w:r>
      <w:r w:rsidR="00FF7C82" w:rsidRPr="00E12F09">
        <w:rPr>
          <w:rFonts w:eastAsia="Calibri" w:hint="eastAsia"/>
          <w:highlight w:val="yellow"/>
          <w:rtl/>
          <w:lang w:bidi="fa-IR"/>
        </w:rPr>
        <w:t>ده</w:t>
      </w:r>
      <w:r w:rsidR="00FF7C82" w:rsidRPr="00E12F09">
        <w:rPr>
          <w:rFonts w:eastAsia="Calibri"/>
          <w:highlight w:val="yellow"/>
          <w:rtl/>
          <w:lang w:bidi="fa-IR"/>
        </w:rPr>
        <w:t xml:space="preserve"> تا عدم شناخت کاف</w:t>
      </w:r>
      <w:r w:rsidR="00FF7C82" w:rsidRPr="00E12F09">
        <w:rPr>
          <w:rFonts w:eastAsia="Calibri" w:hint="cs"/>
          <w:highlight w:val="yellow"/>
          <w:rtl/>
          <w:lang w:bidi="fa-IR"/>
        </w:rPr>
        <w:t>ی</w:t>
      </w:r>
      <w:r w:rsidR="00FF7C82" w:rsidRPr="00E12F09">
        <w:rPr>
          <w:rFonts w:eastAsia="Calibri"/>
          <w:highlight w:val="yellow"/>
          <w:rtl/>
          <w:lang w:bidi="fa-IR"/>
        </w:rPr>
        <w:t xml:space="preserve"> از روندها</w:t>
      </w:r>
      <w:r w:rsidR="00FF7C82" w:rsidRPr="00E12F09">
        <w:rPr>
          <w:rFonts w:eastAsia="Calibri" w:hint="cs"/>
          <w:highlight w:val="yellow"/>
          <w:rtl/>
          <w:lang w:bidi="fa-IR"/>
        </w:rPr>
        <w:t>ی</w:t>
      </w:r>
      <w:r w:rsidR="00FF7C82" w:rsidRPr="00E12F09">
        <w:rPr>
          <w:rFonts w:eastAsia="Calibri"/>
          <w:highlight w:val="yellow"/>
          <w:rtl/>
          <w:lang w:bidi="fa-IR"/>
        </w:rPr>
        <w:t xml:space="preserve"> علم</w:t>
      </w:r>
      <w:r w:rsidR="00FF7C82" w:rsidRPr="00E12F09">
        <w:rPr>
          <w:rFonts w:eastAsia="Calibri" w:hint="cs"/>
          <w:highlight w:val="yellow"/>
          <w:rtl/>
          <w:lang w:bidi="fa-IR"/>
        </w:rPr>
        <w:t>ی</w:t>
      </w:r>
      <w:r w:rsidR="00FF7C82" w:rsidRPr="00E12F09">
        <w:rPr>
          <w:rFonts w:eastAsia="Calibri"/>
          <w:highlight w:val="yellow"/>
          <w:rtl/>
          <w:lang w:bidi="fa-IR"/>
        </w:rPr>
        <w:t>، منجر به تکرار موضوعات پژوهش</w:t>
      </w:r>
      <w:r w:rsidR="00FF7C82" w:rsidRPr="00E12F09">
        <w:rPr>
          <w:rFonts w:eastAsia="Calibri" w:hint="cs"/>
          <w:highlight w:val="yellow"/>
          <w:rtl/>
          <w:lang w:bidi="fa-IR"/>
        </w:rPr>
        <w:t>ی</w:t>
      </w:r>
      <w:r w:rsidR="00FF7C82" w:rsidRPr="00E12F09">
        <w:rPr>
          <w:rFonts w:eastAsia="Calibri"/>
          <w:highlight w:val="yellow"/>
          <w:rtl/>
          <w:lang w:bidi="fa-IR"/>
        </w:rPr>
        <w:t xml:space="preserve"> و فقدان رو</w:t>
      </w:r>
      <w:r w:rsidR="00FF7C82" w:rsidRPr="00E12F09">
        <w:rPr>
          <w:rFonts w:eastAsia="Calibri" w:hint="cs"/>
          <w:highlight w:val="yellow"/>
          <w:rtl/>
          <w:lang w:bidi="fa-IR"/>
        </w:rPr>
        <w:t>ی</w:t>
      </w:r>
      <w:r w:rsidR="00FF7C82" w:rsidRPr="00E12F09">
        <w:rPr>
          <w:rFonts w:eastAsia="Calibri" w:hint="eastAsia"/>
          <w:highlight w:val="yellow"/>
          <w:rtl/>
          <w:lang w:bidi="fa-IR"/>
        </w:rPr>
        <w:t>کردها</w:t>
      </w:r>
      <w:r w:rsidR="00FF7C82" w:rsidRPr="00E12F09">
        <w:rPr>
          <w:rFonts w:eastAsia="Calibri" w:hint="cs"/>
          <w:highlight w:val="yellow"/>
          <w:rtl/>
          <w:lang w:bidi="fa-IR"/>
        </w:rPr>
        <w:t>ی</w:t>
      </w:r>
      <w:r w:rsidR="00FF7C82" w:rsidRPr="00E12F09">
        <w:rPr>
          <w:rFonts w:eastAsia="Calibri"/>
          <w:highlight w:val="yellow"/>
          <w:rtl/>
          <w:lang w:bidi="fa-IR"/>
        </w:rPr>
        <w:t xml:space="preserve"> نوآورانه در ا</w:t>
      </w:r>
      <w:r w:rsidR="00FF7C82" w:rsidRPr="00E12F09">
        <w:rPr>
          <w:rFonts w:eastAsia="Calibri" w:hint="cs"/>
          <w:highlight w:val="yellow"/>
          <w:rtl/>
          <w:lang w:bidi="fa-IR"/>
        </w:rPr>
        <w:t>ی</w:t>
      </w:r>
      <w:r w:rsidR="00FF7C82" w:rsidRPr="00E12F09">
        <w:rPr>
          <w:rFonts w:eastAsia="Calibri" w:hint="eastAsia"/>
          <w:highlight w:val="yellow"/>
          <w:rtl/>
          <w:lang w:bidi="fa-IR"/>
        </w:rPr>
        <w:t>ن</w:t>
      </w:r>
      <w:r w:rsidR="00FF7C82" w:rsidRPr="00E12F09">
        <w:rPr>
          <w:rFonts w:eastAsia="Calibri"/>
          <w:highlight w:val="yellow"/>
          <w:rtl/>
          <w:lang w:bidi="fa-IR"/>
        </w:rPr>
        <w:t xml:space="preserve"> </w:t>
      </w:r>
      <w:r w:rsidR="0075703C" w:rsidRPr="00E12F09">
        <w:rPr>
          <w:rFonts w:eastAsia="Calibri" w:hint="cs"/>
          <w:highlight w:val="yellow"/>
          <w:rtl/>
          <w:lang w:bidi="fa-IR"/>
        </w:rPr>
        <w:t>زمینه‌ها</w:t>
      </w:r>
      <w:r w:rsidR="00FF7C82" w:rsidRPr="00E12F09">
        <w:rPr>
          <w:rFonts w:eastAsia="Calibri"/>
          <w:highlight w:val="yellow"/>
          <w:rtl/>
          <w:lang w:bidi="fa-IR"/>
        </w:rPr>
        <w:t xml:space="preserve"> شود. در نت</w:t>
      </w:r>
      <w:r w:rsidR="00FF7C82" w:rsidRPr="00E12F09">
        <w:rPr>
          <w:rFonts w:eastAsia="Calibri" w:hint="cs"/>
          <w:highlight w:val="yellow"/>
          <w:rtl/>
          <w:lang w:bidi="fa-IR"/>
        </w:rPr>
        <w:t>ی</w:t>
      </w:r>
      <w:r w:rsidR="00FF7C82" w:rsidRPr="00E12F09">
        <w:rPr>
          <w:rFonts w:eastAsia="Calibri" w:hint="eastAsia"/>
          <w:highlight w:val="yellow"/>
          <w:rtl/>
          <w:lang w:bidi="fa-IR"/>
        </w:rPr>
        <w:t>جه</w:t>
      </w:r>
      <w:r w:rsidR="0075703C" w:rsidRPr="00E12F09">
        <w:rPr>
          <w:rFonts w:eastAsia="Calibri" w:hint="cs"/>
          <w:highlight w:val="yellow"/>
          <w:rtl/>
          <w:lang w:bidi="fa-IR"/>
        </w:rPr>
        <w:t xml:space="preserve"> آن که</w:t>
      </w:r>
      <w:r w:rsidR="00FF7C82" w:rsidRPr="00E12F09">
        <w:rPr>
          <w:rFonts w:eastAsia="Calibri"/>
          <w:highlight w:val="yellow"/>
          <w:rtl/>
          <w:lang w:bidi="fa-IR"/>
        </w:rPr>
        <w:t xml:space="preserve"> بخش قابل‌توجه</w:t>
      </w:r>
      <w:r w:rsidR="00FF7C82" w:rsidRPr="00E12F09">
        <w:rPr>
          <w:rFonts w:eastAsia="Calibri" w:hint="cs"/>
          <w:highlight w:val="yellow"/>
          <w:rtl/>
          <w:lang w:bidi="fa-IR"/>
        </w:rPr>
        <w:t>ی</w:t>
      </w:r>
      <w:r w:rsidR="00FF7C82" w:rsidRPr="00E12F09">
        <w:rPr>
          <w:rFonts w:eastAsia="Calibri"/>
          <w:highlight w:val="yellow"/>
          <w:rtl/>
          <w:lang w:bidi="fa-IR"/>
        </w:rPr>
        <w:t xml:space="preserve"> از ظرف</w:t>
      </w:r>
      <w:r w:rsidR="00FF7C82" w:rsidRPr="00E12F09">
        <w:rPr>
          <w:rFonts w:eastAsia="Calibri" w:hint="cs"/>
          <w:highlight w:val="yellow"/>
          <w:rtl/>
          <w:lang w:bidi="fa-IR"/>
        </w:rPr>
        <w:t>ی</w:t>
      </w:r>
      <w:r w:rsidR="00FF7C82" w:rsidRPr="00E12F09">
        <w:rPr>
          <w:rFonts w:eastAsia="Calibri" w:hint="eastAsia"/>
          <w:highlight w:val="yellow"/>
          <w:rtl/>
          <w:lang w:bidi="fa-IR"/>
        </w:rPr>
        <w:t>ت‌ها</w:t>
      </w:r>
      <w:r w:rsidR="00FF7C82" w:rsidRPr="00E12F09">
        <w:rPr>
          <w:rFonts w:eastAsia="Calibri" w:hint="cs"/>
          <w:highlight w:val="yellow"/>
          <w:rtl/>
          <w:lang w:bidi="fa-IR"/>
        </w:rPr>
        <w:t>ی</w:t>
      </w:r>
      <w:r w:rsidR="00FF7C82" w:rsidRPr="00E12F09">
        <w:rPr>
          <w:rFonts w:eastAsia="Calibri"/>
          <w:highlight w:val="yellow"/>
          <w:rtl/>
          <w:lang w:bidi="fa-IR"/>
        </w:rPr>
        <w:t xml:space="preserve"> علم</w:t>
      </w:r>
      <w:r w:rsidR="00FF7C82" w:rsidRPr="00E12F09">
        <w:rPr>
          <w:rFonts w:eastAsia="Calibri" w:hint="cs"/>
          <w:highlight w:val="yellow"/>
          <w:rtl/>
          <w:lang w:bidi="fa-IR"/>
        </w:rPr>
        <w:t>ی</w:t>
      </w:r>
      <w:r w:rsidR="00FF7C82" w:rsidRPr="00E12F09">
        <w:rPr>
          <w:rFonts w:eastAsia="Calibri"/>
          <w:highlight w:val="yellow"/>
          <w:rtl/>
          <w:lang w:bidi="fa-IR"/>
        </w:rPr>
        <w:t xml:space="preserve"> و پژوهش</w:t>
      </w:r>
      <w:r w:rsidR="00FF7C82" w:rsidRPr="00E12F09">
        <w:rPr>
          <w:rFonts w:eastAsia="Calibri" w:hint="cs"/>
          <w:highlight w:val="yellow"/>
          <w:rtl/>
          <w:lang w:bidi="fa-IR"/>
        </w:rPr>
        <w:t>ی</w:t>
      </w:r>
      <w:r w:rsidR="00D05DF2" w:rsidRPr="00E12F09">
        <w:rPr>
          <w:rFonts w:eastAsia="Calibri" w:hint="cs"/>
          <w:highlight w:val="yellow"/>
          <w:rtl/>
          <w:lang w:bidi="fa-IR"/>
        </w:rPr>
        <w:t xml:space="preserve"> </w:t>
      </w:r>
      <w:r w:rsidR="00FF7C82" w:rsidRPr="00E12F09">
        <w:rPr>
          <w:rFonts w:eastAsia="Calibri"/>
          <w:highlight w:val="yellow"/>
          <w:rtl/>
          <w:lang w:bidi="fa-IR"/>
        </w:rPr>
        <w:t>در گروه‌ها</w:t>
      </w:r>
      <w:r w:rsidR="00FF7C82" w:rsidRPr="00E12F09">
        <w:rPr>
          <w:rFonts w:eastAsia="Calibri" w:hint="cs"/>
          <w:highlight w:val="yellow"/>
          <w:rtl/>
          <w:lang w:bidi="fa-IR"/>
        </w:rPr>
        <w:t>ی</w:t>
      </w:r>
      <w:r w:rsidR="00FF7C82" w:rsidRPr="00E12F09">
        <w:rPr>
          <w:rFonts w:eastAsia="Calibri"/>
          <w:highlight w:val="yellow"/>
          <w:rtl/>
          <w:lang w:bidi="fa-IR"/>
        </w:rPr>
        <w:t xml:space="preserve"> علم</w:t>
      </w:r>
      <w:r w:rsidR="00FF7C82" w:rsidRPr="00E12F09">
        <w:rPr>
          <w:rFonts w:eastAsia="Calibri" w:hint="cs"/>
          <w:highlight w:val="yellow"/>
          <w:rtl/>
          <w:lang w:bidi="fa-IR"/>
        </w:rPr>
        <w:t>ی</w:t>
      </w:r>
      <w:r w:rsidR="00FF7C82" w:rsidRPr="00E12F09">
        <w:rPr>
          <w:rFonts w:eastAsia="Calibri"/>
          <w:highlight w:val="yellow"/>
          <w:rtl/>
          <w:lang w:bidi="fa-IR"/>
        </w:rPr>
        <w:t xml:space="preserve"> از تأث</w:t>
      </w:r>
      <w:r w:rsidR="00FF7C82" w:rsidRPr="00E12F09">
        <w:rPr>
          <w:rFonts w:eastAsia="Calibri" w:hint="cs"/>
          <w:highlight w:val="yellow"/>
          <w:rtl/>
          <w:lang w:bidi="fa-IR"/>
        </w:rPr>
        <w:t>ی</w:t>
      </w:r>
      <w:r w:rsidR="00FF7C82" w:rsidRPr="00E12F09">
        <w:rPr>
          <w:rFonts w:eastAsia="Calibri" w:hint="eastAsia"/>
          <w:highlight w:val="yellow"/>
          <w:rtl/>
          <w:lang w:bidi="fa-IR"/>
        </w:rPr>
        <w:t>رگذار</w:t>
      </w:r>
      <w:r w:rsidR="00FF7C82" w:rsidRPr="00E12F09">
        <w:rPr>
          <w:rFonts w:eastAsia="Calibri" w:hint="cs"/>
          <w:highlight w:val="yellow"/>
          <w:rtl/>
          <w:lang w:bidi="fa-IR"/>
        </w:rPr>
        <w:t>ی</w:t>
      </w:r>
      <w:r w:rsidR="00FF7C82" w:rsidRPr="00E12F09">
        <w:rPr>
          <w:rFonts w:eastAsia="Calibri"/>
          <w:highlight w:val="yellow"/>
          <w:rtl/>
          <w:lang w:bidi="fa-IR"/>
        </w:rPr>
        <w:t xml:space="preserve"> بالا</w:t>
      </w:r>
      <w:r w:rsidR="00FF7C82" w:rsidRPr="00E12F09">
        <w:rPr>
          <w:rFonts w:eastAsia="Calibri" w:hint="cs"/>
          <w:highlight w:val="yellow"/>
          <w:rtl/>
          <w:lang w:bidi="fa-IR"/>
        </w:rPr>
        <w:t>یی</w:t>
      </w:r>
      <w:r w:rsidR="00FF7C82" w:rsidRPr="00E12F09">
        <w:rPr>
          <w:rFonts w:eastAsia="Calibri"/>
          <w:highlight w:val="yellow"/>
          <w:rtl/>
          <w:lang w:bidi="fa-IR"/>
        </w:rPr>
        <w:t xml:space="preserve"> برخوردار نباشد. </w:t>
      </w:r>
      <w:r w:rsidR="001A1EEB" w:rsidRPr="00E12F09">
        <w:rPr>
          <w:rFonts w:eastAsia="Calibri" w:hint="cs"/>
          <w:highlight w:val="yellow"/>
          <w:rtl/>
          <w:lang w:bidi="fa-IR"/>
        </w:rPr>
        <w:t>لذا</w:t>
      </w:r>
      <w:r w:rsidR="006C72B5" w:rsidRPr="00E12F09">
        <w:rPr>
          <w:rFonts w:eastAsia="Calibri" w:hint="cs"/>
          <w:highlight w:val="yellow"/>
          <w:rtl/>
          <w:lang w:bidi="fa-IR"/>
        </w:rPr>
        <w:t xml:space="preserve"> آنچه که به عنوان مسئله اصلی در تحقیق برای محققان قرار دارد آن است تا به یک </w:t>
      </w:r>
      <w:r w:rsidR="006C72B5" w:rsidRPr="00E12F09">
        <w:rPr>
          <w:rFonts w:eastAsia="Calibri"/>
          <w:highlight w:val="yellow"/>
          <w:rtl/>
          <w:lang w:bidi="fa-IR"/>
        </w:rPr>
        <w:t xml:space="preserve">مرور نظام‌مند </w:t>
      </w:r>
      <w:r w:rsidR="006C72B5" w:rsidRPr="00E12F09">
        <w:rPr>
          <w:rFonts w:eastAsia="Calibri" w:hint="cs"/>
          <w:highlight w:val="yellow"/>
          <w:rtl/>
          <w:lang w:bidi="fa-IR"/>
        </w:rPr>
        <w:t>از مقالات علمی</w:t>
      </w:r>
      <w:r w:rsidR="006C72B5" w:rsidRPr="00E12F09">
        <w:rPr>
          <w:rFonts w:eastAsia="Calibri"/>
          <w:highlight w:val="yellow"/>
          <w:rtl/>
          <w:lang w:bidi="fa-IR"/>
        </w:rPr>
        <w:t xml:space="preserve"> </w:t>
      </w:r>
      <w:r w:rsidR="006C72B5" w:rsidRPr="00E12F09">
        <w:rPr>
          <w:rFonts w:eastAsia="Calibri" w:hint="cs"/>
          <w:highlight w:val="yellow"/>
          <w:rtl/>
          <w:lang w:bidi="fa-IR"/>
        </w:rPr>
        <w:t xml:space="preserve">در پیرامون </w:t>
      </w:r>
      <w:r w:rsidR="006C72B5" w:rsidRPr="00E12F09">
        <w:rPr>
          <w:rFonts w:eastAsia="Calibri"/>
          <w:highlight w:val="yellow"/>
          <w:rtl/>
          <w:lang w:bidi="fa-IR"/>
        </w:rPr>
        <w:t xml:space="preserve">«شهر/ شهرها» </w:t>
      </w:r>
      <w:r w:rsidR="00D05DF2" w:rsidRPr="00E12F09">
        <w:rPr>
          <w:rFonts w:eastAsia="Calibri" w:hint="cs"/>
          <w:highlight w:val="yellow"/>
          <w:rtl/>
          <w:lang w:bidi="fa-IR"/>
        </w:rPr>
        <w:t>در کشورمان</w:t>
      </w:r>
      <w:r w:rsidR="006C72B5" w:rsidRPr="00E12F09">
        <w:rPr>
          <w:rFonts w:eastAsia="Calibri" w:hint="cs"/>
          <w:highlight w:val="yellow"/>
          <w:rtl/>
          <w:lang w:bidi="fa-IR"/>
        </w:rPr>
        <w:t xml:space="preserve"> پرداخته شود. </w:t>
      </w:r>
    </w:p>
    <w:p w14:paraId="24B1FC57" w14:textId="41A6EB1C" w:rsidR="00E5416B" w:rsidRPr="00C43BD5" w:rsidRDefault="00AF34FE" w:rsidP="00E5416B">
      <w:pPr>
        <w:ind w:firstLine="284"/>
        <w:rPr>
          <w:rFonts w:asciiTheme="majorBidi" w:eastAsia="Calibri" w:hAnsiTheme="majorBidi"/>
          <w:i/>
          <w:rtl/>
          <w:lang w:bidi="fa-IR"/>
        </w:rPr>
      </w:pPr>
      <w:r w:rsidRPr="00E12F09">
        <w:rPr>
          <w:rFonts w:asciiTheme="majorBidi" w:eastAsia="Calibri" w:hAnsiTheme="majorBidi" w:hint="cs"/>
          <w:i/>
          <w:highlight w:val="yellow"/>
          <w:rtl/>
          <w:lang w:bidi="fa-IR"/>
        </w:rPr>
        <w:t xml:space="preserve">در ارتباط با </w:t>
      </w:r>
      <w:r w:rsidRPr="00E12F09">
        <w:rPr>
          <w:rFonts w:eastAsia="Calibri" w:hint="cs"/>
          <w:highlight w:val="yellow"/>
          <w:rtl/>
          <w:lang w:bidi="fa-IR"/>
        </w:rPr>
        <w:t xml:space="preserve">پیشینه </w:t>
      </w:r>
      <w:r w:rsidRPr="00E12F09">
        <w:rPr>
          <w:rFonts w:eastAsia="Calibri"/>
          <w:highlight w:val="yellow"/>
          <w:rtl/>
          <w:lang w:bidi="fa-IR"/>
        </w:rPr>
        <w:t xml:space="preserve">شناخت «شهر» </w:t>
      </w:r>
      <w:r w:rsidRPr="00E12F09">
        <w:rPr>
          <w:rFonts w:eastAsia="Calibri" w:hint="cs"/>
          <w:highlight w:val="yellow"/>
          <w:rtl/>
          <w:lang w:bidi="fa-IR"/>
        </w:rPr>
        <w:t xml:space="preserve">در کشورمان؛ می‌توان اظهار داشت که این موضوع </w:t>
      </w:r>
      <w:r w:rsidRPr="00E12F09">
        <w:rPr>
          <w:rFonts w:eastAsia="Calibri"/>
          <w:highlight w:val="yellow"/>
          <w:rtl/>
          <w:lang w:bidi="fa-IR"/>
        </w:rPr>
        <w:t xml:space="preserve">به عنوان </w:t>
      </w:r>
      <w:r w:rsidRPr="00E12F09">
        <w:rPr>
          <w:rFonts w:eastAsia="Calibri" w:hint="cs"/>
          <w:highlight w:val="yellow"/>
          <w:rtl/>
          <w:lang w:bidi="fa-IR"/>
        </w:rPr>
        <w:t>ی</w:t>
      </w:r>
      <w:r w:rsidRPr="00E12F09">
        <w:rPr>
          <w:rFonts w:eastAsia="Calibri" w:hint="eastAsia"/>
          <w:highlight w:val="yellow"/>
          <w:rtl/>
          <w:lang w:bidi="fa-IR"/>
        </w:rPr>
        <w:t>ک</w:t>
      </w:r>
      <w:r w:rsidRPr="00E12F09">
        <w:rPr>
          <w:rFonts w:eastAsia="Calibri"/>
          <w:highlight w:val="yellow"/>
          <w:rtl/>
          <w:lang w:bidi="fa-IR"/>
        </w:rPr>
        <w:t xml:space="preserve"> بستر علم</w:t>
      </w:r>
      <w:r w:rsidRPr="00E12F09">
        <w:rPr>
          <w:rFonts w:eastAsia="Calibri" w:hint="cs"/>
          <w:highlight w:val="yellow"/>
          <w:rtl/>
          <w:lang w:bidi="fa-IR"/>
        </w:rPr>
        <w:t>ی</w:t>
      </w:r>
      <w:r w:rsidRPr="00E12F09">
        <w:rPr>
          <w:rFonts w:eastAsia="Calibri" w:hint="eastAsia"/>
          <w:highlight w:val="yellow"/>
          <w:rtl/>
          <w:lang w:bidi="fa-IR"/>
        </w:rPr>
        <w:t>؛</w:t>
      </w:r>
      <w:r w:rsidRPr="00E12F09">
        <w:rPr>
          <w:rFonts w:eastAsia="Calibri"/>
          <w:highlight w:val="yellow"/>
          <w:rtl/>
          <w:lang w:bidi="fa-IR"/>
        </w:rPr>
        <w:t xml:space="preserve"> تحولات چندگانه‌ا</w:t>
      </w:r>
      <w:r w:rsidRPr="00E12F09">
        <w:rPr>
          <w:rFonts w:eastAsia="Calibri" w:hint="cs"/>
          <w:highlight w:val="yellow"/>
          <w:rtl/>
          <w:lang w:bidi="fa-IR"/>
        </w:rPr>
        <w:t>ی</w:t>
      </w:r>
      <w:r w:rsidRPr="00E12F09">
        <w:rPr>
          <w:rFonts w:eastAsia="Calibri"/>
          <w:highlight w:val="yellow"/>
          <w:rtl/>
          <w:lang w:bidi="fa-IR"/>
        </w:rPr>
        <w:t xml:space="preserve"> را داشته است. در دهه‌ها</w:t>
      </w:r>
      <w:r w:rsidRPr="00E12F09">
        <w:rPr>
          <w:rFonts w:eastAsia="Calibri" w:hint="cs"/>
          <w:highlight w:val="yellow"/>
          <w:rtl/>
          <w:lang w:bidi="fa-IR"/>
        </w:rPr>
        <w:t>ی</w:t>
      </w:r>
      <w:r w:rsidRPr="00E12F09">
        <w:rPr>
          <w:rFonts w:eastAsia="Calibri"/>
          <w:highlight w:val="yellow"/>
          <w:rtl/>
          <w:lang w:bidi="fa-IR"/>
        </w:rPr>
        <w:t xml:space="preserve"> نخست، پژوهش‌ها عمدتاً معطوف به توص</w:t>
      </w:r>
      <w:r w:rsidRPr="00E12F09">
        <w:rPr>
          <w:rFonts w:eastAsia="Calibri" w:hint="cs"/>
          <w:highlight w:val="yellow"/>
          <w:rtl/>
          <w:lang w:bidi="fa-IR"/>
        </w:rPr>
        <w:t>ی</w:t>
      </w:r>
      <w:r w:rsidRPr="00E12F09">
        <w:rPr>
          <w:rFonts w:eastAsia="Calibri" w:hint="eastAsia"/>
          <w:highlight w:val="yellow"/>
          <w:rtl/>
          <w:lang w:bidi="fa-IR"/>
        </w:rPr>
        <w:t>ف</w:t>
      </w:r>
      <w:r w:rsidRPr="00E12F09">
        <w:rPr>
          <w:rFonts w:eastAsia="Calibri"/>
          <w:highlight w:val="yellow"/>
          <w:rtl/>
          <w:lang w:bidi="fa-IR"/>
        </w:rPr>
        <w:t xml:space="preserve"> شهر (</w:t>
      </w:r>
      <w:hyperlink w:anchor="ادیبی" w:history="1">
        <w:r w:rsidRPr="00E12F09">
          <w:rPr>
            <w:highlight w:val="yellow"/>
            <w:rtl/>
            <w:lang w:bidi="fa-IR"/>
          </w:rPr>
          <w:t>ادیبی، 1355</w:t>
        </w:r>
      </w:hyperlink>
      <w:r w:rsidRPr="00E12F09">
        <w:rPr>
          <w:rFonts w:eastAsia="Calibri"/>
          <w:highlight w:val="yellow"/>
          <w:rtl/>
          <w:lang w:bidi="fa-IR"/>
        </w:rPr>
        <w:t xml:space="preserve">؛ </w:t>
      </w:r>
      <w:hyperlink w:anchor="یوسفی" w:history="1">
        <w:r w:rsidRPr="00E12F09">
          <w:rPr>
            <w:highlight w:val="yellow"/>
            <w:rtl/>
            <w:lang w:bidi="fa-IR"/>
          </w:rPr>
          <w:t>یوسفی‌فر، 1389</w:t>
        </w:r>
      </w:hyperlink>
      <w:r w:rsidRPr="00E12F09">
        <w:rPr>
          <w:rFonts w:eastAsia="Calibri"/>
          <w:highlight w:val="yellow"/>
          <w:rtl/>
          <w:lang w:bidi="fa-IR"/>
        </w:rPr>
        <w:t>)، تار</w:t>
      </w:r>
      <w:r w:rsidRPr="00E12F09">
        <w:rPr>
          <w:rFonts w:eastAsia="Calibri" w:hint="cs"/>
          <w:highlight w:val="yellow"/>
          <w:rtl/>
          <w:lang w:bidi="fa-IR"/>
        </w:rPr>
        <w:t>ی</w:t>
      </w:r>
      <w:r w:rsidRPr="00E12F09">
        <w:rPr>
          <w:rFonts w:eastAsia="Calibri" w:hint="eastAsia"/>
          <w:highlight w:val="yellow"/>
          <w:rtl/>
          <w:lang w:bidi="fa-IR"/>
        </w:rPr>
        <w:t>خ</w:t>
      </w:r>
      <w:r w:rsidRPr="00E12F09">
        <w:rPr>
          <w:rFonts w:eastAsia="Calibri"/>
          <w:highlight w:val="yellow"/>
          <w:rtl/>
          <w:lang w:bidi="fa-IR"/>
        </w:rPr>
        <w:t xml:space="preserve"> تحولات کالبد</w:t>
      </w:r>
      <w:r w:rsidRPr="00E12F09">
        <w:rPr>
          <w:rFonts w:eastAsia="Calibri" w:hint="cs"/>
          <w:highlight w:val="yellow"/>
          <w:rtl/>
          <w:lang w:bidi="fa-IR"/>
        </w:rPr>
        <w:t>ی</w:t>
      </w:r>
      <w:r w:rsidRPr="00E12F09">
        <w:rPr>
          <w:rFonts w:eastAsia="Calibri"/>
          <w:highlight w:val="yellow"/>
          <w:rtl/>
          <w:lang w:bidi="fa-IR"/>
        </w:rPr>
        <w:t xml:space="preserve"> (</w:t>
      </w:r>
      <w:hyperlink w:anchor="رهنمایی" w:history="1">
        <w:r w:rsidRPr="00E12F09">
          <w:rPr>
            <w:highlight w:val="yellow"/>
            <w:rtl/>
            <w:lang w:bidi="fa-IR"/>
          </w:rPr>
          <w:t>رهنمایی، 1367</w:t>
        </w:r>
      </w:hyperlink>
      <w:r w:rsidRPr="00E12F09">
        <w:rPr>
          <w:rFonts w:eastAsia="Calibri"/>
          <w:highlight w:val="yellow"/>
          <w:rtl/>
          <w:lang w:bidi="fa-IR"/>
        </w:rPr>
        <w:t>)، مهاجرت‌ها</w:t>
      </w:r>
      <w:r w:rsidRPr="00E12F09">
        <w:rPr>
          <w:rFonts w:eastAsia="Calibri" w:hint="cs"/>
          <w:highlight w:val="yellow"/>
          <w:rtl/>
          <w:lang w:bidi="fa-IR"/>
        </w:rPr>
        <w:t>ی</w:t>
      </w:r>
      <w:r w:rsidRPr="00E12F09">
        <w:rPr>
          <w:rFonts w:eastAsia="Calibri"/>
          <w:highlight w:val="yellow"/>
          <w:rtl/>
          <w:lang w:bidi="fa-IR"/>
        </w:rPr>
        <w:t xml:space="preserve"> روستا- شهر</w:t>
      </w:r>
      <w:r w:rsidRPr="00E12F09">
        <w:rPr>
          <w:rFonts w:eastAsia="Calibri" w:hint="cs"/>
          <w:highlight w:val="yellow"/>
          <w:rtl/>
          <w:lang w:bidi="fa-IR"/>
        </w:rPr>
        <w:t>ی</w:t>
      </w:r>
      <w:r w:rsidRPr="00E12F09">
        <w:rPr>
          <w:rFonts w:eastAsia="Calibri"/>
          <w:highlight w:val="yellow"/>
          <w:rtl/>
          <w:lang w:bidi="fa-IR"/>
        </w:rPr>
        <w:t xml:space="preserve"> (</w:t>
      </w:r>
      <w:hyperlink w:anchor="ضرابی" w:history="1">
        <w:r w:rsidRPr="00E12F09">
          <w:rPr>
            <w:highlight w:val="yellow"/>
            <w:rtl/>
            <w:lang w:bidi="fa-IR"/>
          </w:rPr>
          <w:t>ضرابی و رخشانی نسب، 1389</w:t>
        </w:r>
      </w:hyperlink>
      <w:r w:rsidRPr="00E12F09">
        <w:rPr>
          <w:rFonts w:eastAsia="Calibri"/>
          <w:highlight w:val="yellow"/>
          <w:rtl/>
          <w:lang w:bidi="fa-IR"/>
        </w:rPr>
        <w:t>)، رشد جمع</w:t>
      </w:r>
      <w:r w:rsidRPr="00E12F09">
        <w:rPr>
          <w:rFonts w:eastAsia="Calibri" w:hint="cs"/>
          <w:highlight w:val="yellow"/>
          <w:rtl/>
          <w:lang w:bidi="fa-IR"/>
        </w:rPr>
        <w:t>ی</w:t>
      </w:r>
      <w:r w:rsidRPr="00E12F09">
        <w:rPr>
          <w:rFonts w:eastAsia="Calibri" w:hint="eastAsia"/>
          <w:highlight w:val="yellow"/>
          <w:rtl/>
          <w:lang w:bidi="fa-IR"/>
        </w:rPr>
        <w:t>ت</w:t>
      </w:r>
      <w:r w:rsidRPr="00E12F09">
        <w:rPr>
          <w:rFonts w:eastAsia="Calibri"/>
          <w:highlight w:val="yellow"/>
          <w:rtl/>
          <w:lang w:bidi="fa-IR"/>
        </w:rPr>
        <w:t xml:space="preserve"> (</w:t>
      </w:r>
      <w:hyperlink w:anchor="بردبار" w:history="1">
        <w:r w:rsidRPr="00E12F09">
          <w:rPr>
            <w:highlight w:val="yellow"/>
            <w:rtl/>
            <w:lang w:bidi="fa-IR"/>
          </w:rPr>
          <w:t>بردبار، 1388</w:t>
        </w:r>
      </w:hyperlink>
      <w:r w:rsidRPr="00E12F09">
        <w:rPr>
          <w:rFonts w:eastAsia="Calibri"/>
          <w:highlight w:val="yellow"/>
          <w:rtl/>
          <w:lang w:bidi="fa-IR"/>
        </w:rPr>
        <w:t>) و توسعه‌ن</w:t>
      </w:r>
      <w:r w:rsidRPr="00E12F09">
        <w:rPr>
          <w:rFonts w:eastAsia="Calibri" w:hint="cs"/>
          <w:highlight w:val="yellow"/>
          <w:rtl/>
          <w:lang w:bidi="fa-IR"/>
        </w:rPr>
        <w:t>ی</w:t>
      </w:r>
      <w:r w:rsidRPr="00E12F09">
        <w:rPr>
          <w:rFonts w:eastAsia="Calibri" w:hint="eastAsia"/>
          <w:highlight w:val="yellow"/>
          <w:rtl/>
          <w:lang w:bidi="fa-IR"/>
        </w:rPr>
        <w:t>افتگ</w:t>
      </w:r>
      <w:r w:rsidRPr="00E12F09">
        <w:rPr>
          <w:rFonts w:eastAsia="Calibri" w:hint="cs"/>
          <w:highlight w:val="yellow"/>
          <w:rtl/>
          <w:lang w:bidi="fa-IR"/>
        </w:rPr>
        <w:t>ی</w:t>
      </w:r>
      <w:r w:rsidRPr="00E12F09">
        <w:rPr>
          <w:rFonts w:eastAsia="Calibri"/>
          <w:highlight w:val="yellow"/>
          <w:rtl/>
          <w:lang w:bidi="fa-IR"/>
        </w:rPr>
        <w:t xml:space="preserve"> ز</w:t>
      </w:r>
      <w:r w:rsidRPr="00E12F09">
        <w:rPr>
          <w:rFonts w:eastAsia="Calibri" w:hint="cs"/>
          <w:highlight w:val="yellow"/>
          <w:rtl/>
          <w:lang w:bidi="fa-IR"/>
        </w:rPr>
        <w:t>ی</w:t>
      </w:r>
      <w:r w:rsidRPr="00E12F09">
        <w:rPr>
          <w:rFonts w:eastAsia="Calibri" w:hint="eastAsia"/>
          <w:highlight w:val="yellow"/>
          <w:rtl/>
          <w:lang w:bidi="fa-IR"/>
        </w:rPr>
        <w:t>رساخت‌ها</w:t>
      </w:r>
      <w:r w:rsidRPr="00E12F09">
        <w:rPr>
          <w:rFonts w:eastAsia="Calibri"/>
          <w:highlight w:val="yellow"/>
          <w:rtl/>
          <w:lang w:bidi="fa-IR"/>
        </w:rPr>
        <w:t xml:space="preserve"> بوده‌اند (</w:t>
      </w:r>
      <w:hyperlink w:anchor="رباطی" w:history="1">
        <w:r w:rsidRPr="00E12F09">
          <w:rPr>
            <w:highlight w:val="yellow"/>
            <w:rtl/>
            <w:lang w:bidi="fa-IR"/>
          </w:rPr>
          <w:t>رباطی و عتاب، 1389</w:t>
        </w:r>
      </w:hyperlink>
      <w:r w:rsidRPr="00E12F09">
        <w:rPr>
          <w:rFonts w:eastAsia="Calibri"/>
          <w:highlight w:val="yellow"/>
          <w:rtl/>
          <w:lang w:bidi="fa-IR"/>
        </w:rPr>
        <w:t>). در دهه‌ها</w:t>
      </w:r>
      <w:r w:rsidRPr="00E12F09">
        <w:rPr>
          <w:rFonts w:eastAsia="Calibri" w:hint="cs"/>
          <w:highlight w:val="yellow"/>
          <w:rtl/>
          <w:lang w:bidi="fa-IR"/>
        </w:rPr>
        <w:t>ی</w:t>
      </w:r>
      <w:r w:rsidRPr="00E12F09">
        <w:rPr>
          <w:rFonts w:eastAsia="Calibri"/>
          <w:highlight w:val="yellow"/>
          <w:rtl/>
          <w:lang w:bidi="fa-IR"/>
        </w:rPr>
        <w:t xml:space="preserve"> بعد، به‌و</w:t>
      </w:r>
      <w:r w:rsidRPr="00E12F09">
        <w:rPr>
          <w:rFonts w:eastAsia="Calibri" w:hint="cs"/>
          <w:highlight w:val="yellow"/>
          <w:rtl/>
          <w:lang w:bidi="fa-IR"/>
        </w:rPr>
        <w:t>ی</w:t>
      </w:r>
      <w:r w:rsidRPr="00E12F09">
        <w:rPr>
          <w:rFonts w:eastAsia="Calibri" w:hint="eastAsia"/>
          <w:highlight w:val="yellow"/>
          <w:rtl/>
          <w:lang w:bidi="fa-IR"/>
        </w:rPr>
        <w:t>ژه</w:t>
      </w:r>
      <w:r w:rsidRPr="00E12F09">
        <w:rPr>
          <w:rFonts w:eastAsia="Calibri"/>
          <w:highlight w:val="yellow"/>
          <w:rtl/>
          <w:lang w:bidi="fa-IR"/>
        </w:rPr>
        <w:t xml:space="preserve"> پس از دهه 1390،</w:t>
      </w:r>
      <w:r w:rsidRPr="00E12F09">
        <w:rPr>
          <w:rFonts w:asciiTheme="majorBidi" w:eastAsia="Calibri" w:hAnsiTheme="majorBidi"/>
          <w:i/>
          <w:highlight w:val="yellow"/>
          <w:rtl/>
          <w:lang w:bidi="fa-IR"/>
        </w:rPr>
        <w:t xml:space="preserve"> پژوهش‌ها به سمت تحل</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ل‌ها</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ساختار</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کارکرد</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نظام شهر</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w:t>
      </w:r>
      <w:hyperlink w:anchor="کرمی" w:history="1">
        <w:r w:rsidRPr="00E12F09">
          <w:rPr>
            <w:highlight w:val="yellow"/>
            <w:rtl/>
            <w:lang w:bidi="fa-IR"/>
          </w:rPr>
          <w:t>کرمی‌خواه و همکاران، 1398</w:t>
        </w:r>
      </w:hyperlink>
      <w:r w:rsidRPr="00E12F09">
        <w:rPr>
          <w:rFonts w:asciiTheme="majorBidi" w:eastAsia="Calibri" w:hAnsiTheme="majorBidi"/>
          <w:i/>
          <w:highlight w:val="yellow"/>
          <w:rtl/>
          <w:lang w:bidi="fa-IR"/>
        </w:rPr>
        <w:t>)، برنامه‌ر</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ز</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شهر</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w:t>
      </w:r>
      <w:r w:rsidRPr="00E12F09">
        <w:rPr>
          <w:rFonts w:asciiTheme="majorBidi" w:eastAsia="Calibri" w:hAnsiTheme="majorBidi"/>
          <w:i/>
          <w:highlight w:val="yellow"/>
          <w:rtl/>
          <w:lang w:bidi="fa-IR"/>
        </w:rPr>
        <w:t xml:space="preserve"> عدالت </w:t>
      </w:r>
      <w:r w:rsidRPr="00E12F09">
        <w:rPr>
          <w:rFonts w:asciiTheme="majorBidi" w:eastAsia="Calibri" w:hAnsiTheme="majorBidi"/>
          <w:i/>
          <w:highlight w:val="yellow"/>
          <w:rtl/>
          <w:lang w:bidi="fa-IR"/>
        </w:rPr>
        <w:lastRenderedPageBreak/>
        <w:t>فضا</w:t>
      </w:r>
      <w:r w:rsidRPr="00E12F09">
        <w:rPr>
          <w:rFonts w:asciiTheme="majorBidi" w:eastAsia="Calibri" w:hAnsiTheme="majorBidi" w:hint="cs"/>
          <w:i/>
          <w:highlight w:val="yellow"/>
          <w:rtl/>
          <w:lang w:bidi="fa-IR"/>
        </w:rPr>
        <w:t>یی</w:t>
      </w:r>
      <w:r w:rsidRPr="00E12F09">
        <w:rPr>
          <w:rFonts w:asciiTheme="majorBidi" w:eastAsia="Calibri" w:hAnsiTheme="majorBidi"/>
          <w:i/>
          <w:highlight w:val="yellow"/>
          <w:rtl/>
          <w:lang w:bidi="fa-IR"/>
        </w:rPr>
        <w:t xml:space="preserve"> (</w:t>
      </w:r>
      <w:hyperlink w:anchor="عبدی" w:history="1">
        <w:r w:rsidRPr="00E12F09">
          <w:rPr>
            <w:highlight w:val="yellow"/>
            <w:rtl/>
            <w:lang w:bidi="fa-IR"/>
          </w:rPr>
          <w:t>عبدی دانشپور و شفیعی، 1397</w:t>
        </w:r>
      </w:hyperlink>
      <w:r w:rsidRPr="00E12F09">
        <w:rPr>
          <w:rFonts w:asciiTheme="majorBidi" w:eastAsia="Calibri" w:hAnsiTheme="majorBidi"/>
          <w:i/>
          <w:highlight w:val="yellow"/>
          <w:rtl/>
          <w:lang w:bidi="fa-IR"/>
        </w:rPr>
        <w:t>)، تاب‌آور</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شهر</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w:t>
      </w:r>
      <w:hyperlink w:anchor="پوراحمد" w:history="1">
        <w:r w:rsidRPr="00E12F09">
          <w:rPr>
            <w:highlight w:val="yellow"/>
            <w:rtl/>
            <w:lang w:bidi="fa-IR"/>
          </w:rPr>
          <w:t>پوراحمد و همکاران، 1397</w:t>
        </w:r>
      </w:hyperlink>
      <w:r w:rsidRPr="00E12F09">
        <w:rPr>
          <w:rFonts w:asciiTheme="majorBidi" w:eastAsia="Calibri" w:hAnsiTheme="majorBidi"/>
          <w:i/>
          <w:highlight w:val="yellow"/>
          <w:rtl/>
          <w:lang w:bidi="fa-IR"/>
        </w:rPr>
        <w:t>) و مد</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ر</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ت</w:t>
      </w:r>
      <w:r w:rsidRPr="00E12F09">
        <w:rPr>
          <w:rFonts w:asciiTheme="majorBidi" w:eastAsia="Calibri" w:hAnsiTheme="majorBidi"/>
          <w:i/>
          <w:highlight w:val="yellow"/>
          <w:rtl/>
          <w:lang w:bidi="fa-IR"/>
        </w:rPr>
        <w:t xml:space="preserve"> شهر</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گرا</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ش</w:t>
      </w:r>
      <w:r w:rsidRPr="00E12F09">
        <w:rPr>
          <w:rFonts w:asciiTheme="majorBidi" w:eastAsia="Calibri" w:hAnsiTheme="majorBidi"/>
          <w:i/>
          <w:highlight w:val="yellow"/>
          <w:rtl/>
          <w:lang w:bidi="fa-IR"/>
        </w:rPr>
        <w:t xml:space="preserve"> </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افته‌اند</w:t>
      </w:r>
      <w:r w:rsidRPr="00E12F09">
        <w:rPr>
          <w:rFonts w:asciiTheme="majorBidi" w:eastAsia="Calibri" w:hAnsiTheme="majorBidi"/>
          <w:i/>
          <w:highlight w:val="yellow"/>
          <w:rtl/>
          <w:lang w:bidi="fa-IR"/>
        </w:rPr>
        <w:t xml:space="preserve"> (</w:t>
      </w:r>
      <w:hyperlink w:anchor="آیینی" w:history="1">
        <w:r w:rsidRPr="00E12F09">
          <w:rPr>
            <w:highlight w:val="yellow"/>
            <w:rtl/>
            <w:lang w:bidi="fa-IR"/>
          </w:rPr>
          <w:t>آیینی و همکاران، 1398</w:t>
        </w:r>
      </w:hyperlink>
      <w:r w:rsidRPr="00E12F09">
        <w:rPr>
          <w:rFonts w:asciiTheme="majorBidi" w:eastAsia="Calibri" w:hAnsiTheme="majorBidi"/>
          <w:i/>
          <w:highlight w:val="yellow"/>
          <w:rtl/>
          <w:lang w:bidi="fa-IR"/>
        </w:rPr>
        <w:t>). همچن</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ن</w:t>
      </w:r>
      <w:r w:rsidRPr="00E12F09">
        <w:rPr>
          <w:rFonts w:asciiTheme="majorBidi" w:eastAsia="Calibri" w:hAnsiTheme="majorBidi"/>
          <w:i/>
          <w:highlight w:val="yellow"/>
          <w:rtl/>
          <w:lang w:bidi="fa-IR"/>
        </w:rPr>
        <w:t xml:space="preserve"> در سال‌ها</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اخ</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ر</w:t>
      </w:r>
      <w:r w:rsidRPr="00E12F09">
        <w:rPr>
          <w:rFonts w:asciiTheme="majorBidi" w:eastAsia="Calibri" w:hAnsiTheme="majorBidi"/>
          <w:i/>
          <w:highlight w:val="yellow"/>
          <w:rtl/>
          <w:lang w:bidi="fa-IR"/>
        </w:rPr>
        <w:t xml:space="preserve"> </w:t>
      </w:r>
      <w:r w:rsidRPr="00E12F09">
        <w:rPr>
          <w:rFonts w:asciiTheme="majorBidi" w:eastAsia="Calibri" w:hAnsiTheme="majorBidi" w:hint="cs"/>
          <w:i/>
          <w:highlight w:val="yellow"/>
          <w:rtl/>
          <w:lang w:bidi="fa-IR"/>
        </w:rPr>
        <w:t>زمینه‌هایی</w:t>
      </w:r>
      <w:r w:rsidRPr="00E12F09">
        <w:rPr>
          <w:rFonts w:asciiTheme="majorBidi" w:eastAsia="Calibri" w:hAnsiTheme="majorBidi"/>
          <w:i/>
          <w:highlight w:val="yellow"/>
          <w:rtl/>
          <w:lang w:bidi="fa-IR"/>
        </w:rPr>
        <w:t xml:space="preserve"> مانند شهر هوشمند، شهر پا</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دار</w:t>
      </w:r>
      <w:r w:rsidRPr="00E12F09">
        <w:rPr>
          <w:rFonts w:asciiTheme="majorBidi" w:eastAsia="Calibri" w:hAnsiTheme="majorBidi"/>
          <w:i/>
          <w:highlight w:val="yellow"/>
          <w:rtl/>
          <w:lang w:bidi="fa-IR"/>
        </w:rPr>
        <w:t xml:space="preserve"> و ... رشد قابل توجه</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افته</w:t>
      </w:r>
      <w:r w:rsidRPr="00E12F09">
        <w:rPr>
          <w:rFonts w:asciiTheme="majorBidi" w:eastAsia="Calibri" w:hAnsiTheme="majorBidi"/>
          <w:i/>
          <w:highlight w:val="yellow"/>
          <w:rtl/>
          <w:lang w:bidi="fa-IR"/>
        </w:rPr>
        <w:t xml:space="preserve"> است (</w:t>
      </w:r>
      <w:hyperlink w:anchor="حاتمی" w:history="1">
        <w:r w:rsidRPr="00E12F09">
          <w:rPr>
            <w:highlight w:val="yellow"/>
            <w:rtl/>
            <w:lang w:bidi="fa-IR"/>
          </w:rPr>
          <w:t>حاتمی و همکاران، 1401</w:t>
        </w:r>
      </w:hyperlink>
      <w:r w:rsidRPr="00E12F09">
        <w:rPr>
          <w:rFonts w:asciiTheme="majorBidi" w:eastAsia="Calibri" w:hAnsiTheme="majorBidi"/>
          <w:i/>
          <w:highlight w:val="yellow"/>
          <w:rtl/>
          <w:lang w:bidi="fa-IR"/>
        </w:rPr>
        <w:t xml:space="preserve">؛ </w:t>
      </w:r>
      <w:hyperlink w:anchor="خانپور" w:history="1">
        <w:r w:rsidRPr="00E12F09">
          <w:rPr>
            <w:highlight w:val="yellow"/>
            <w:rtl/>
            <w:lang w:bidi="fa-IR"/>
          </w:rPr>
          <w:t>خانپور و همکاران، 1400</w:t>
        </w:r>
      </w:hyperlink>
      <w:r w:rsidRPr="00E12F09">
        <w:rPr>
          <w:rFonts w:asciiTheme="majorBidi" w:eastAsia="Calibri" w:hAnsiTheme="majorBidi"/>
          <w:i/>
          <w:highlight w:val="yellow"/>
          <w:rtl/>
          <w:lang w:bidi="fa-IR"/>
        </w:rPr>
        <w:t xml:space="preserve">؛ </w:t>
      </w:r>
      <w:hyperlink w:anchor="حاتمی400" w:history="1">
        <w:r w:rsidRPr="00E12F09">
          <w:rPr>
            <w:highlight w:val="yellow"/>
            <w:rtl/>
            <w:lang w:bidi="fa-IR"/>
          </w:rPr>
          <w:t>حاتمی و همکاران، 1400</w:t>
        </w:r>
      </w:hyperlink>
      <w:r w:rsidRPr="00E12F09">
        <w:rPr>
          <w:rFonts w:asciiTheme="majorBidi" w:eastAsia="Calibri" w:hAnsiTheme="majorBidi"/>
          <w:i/>
          <w:highlight w:val="yellow"/>
          <w:rtl/>
          <w:lang w:bidi="fa-IR"/>
        </w:rPr>
        <w:t xml:space="preserve">). </w:t>
      </w:r>
      <w:r w:rsidR="002F73C4" w:rsidRPr="00E12F09">
        <w:rPr>
          <w:rFonts w:asciiTheme="majorBidi" w:eastAsia="Calibri" w:hAnsiTheme="majorBidi" w:hint="cs"/>
          <w:i/>
          <w:highlight w:val="yellow"/>
          <w:rtl/>
          <w:lang w:bidi="fa-IR"/>
        </w:rPr>
        <w:t xml:space="preserve">در مقابل </w:t>
      </w:r>
      <w:r w:rsidR="00A40A02" w:rsidRPr="00E12F09">
        <w:rPr>
          <w:rFonts w:asciiTheme="majorBidi" w:eastAsia="Calibri" w:hAnsiTheme="majorBidi" w:hint="cs"/>
          <w:i/>
          <w:highlight w:val="yellow"/>
          <w:rtl/>
          <w:lang w:bidi="fa-IR"/>
        </w:rPr>
        <w:t xml:space="preserve">برخلاف پژوهش‌های انجام شده در کشورمان که بیشتر متمرکز بر </w:t>
      </w:r>
      <w:r w:rsidR="008A720E" w:rsidRPr="00E12F09">
        <w:rPr>
          <w:rFonts w:asciiTheme="majorBidi" w:eastAsia="Calibri" w:hAnsiTheme="majorBidi" w:hint="cs"/>
          <w:i/>
          <w:highlight w:val="yellow"/>
          <w:rtl/>
          <w:lang w:bidi="fa-IR"/>
        </w:rPr>
        <w:t xml:space="preserve">زمینه‌ها و موضوعات خاص بود، </w:t>
      </w:r>
      <w:r w:rsidR="00AA14CB" w:rsidRPr="00E12F09">
        <w:rPr>
          <w:rFonts w:asciiTheme="majorBidi" w:eastAsia="Calibri" w:hAnsiTheme="majorBidi" w:hint="cs"/>
          <w:i/>
          <w:highlight w:val="yellow"/>
          <w:rtl/>
          <w:lang w:bidi="fa-IR"/>
        </w:rPr>
        <w:t xml:space="preserve">در </w:t>
      </w:r>
      <w:r w:rsidRPr="00E12F09">
        <w:rPr>
          <w:rFonts w:asciiTheme="majorBidi" w:eastAsia="Calibri" w:hAnsiTheme="majorBidi"/>
          <w:i/>
          <w:highlight w:val="yellow"/>
          <w:rtl/>
          <w:lang w:bidi="fa-IR"/>
        </w:rPr>
        <w:t>بس</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ار</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از کشورها تحل</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ل</w:t>
      </w:r>
      <w:r w:rsidRPr="00E12F09">
        <w:rPr>
          <w:rFonts w:asciiTheme="majorBidi" w:eastAsia="Calibri" w:hAnsiTheme="majorBidi"/>
          <w:i/>
          <w:highlight w:val="yellow"/>
          <w:rtl/>
          <w:lang w:bidi="fa-IR"/>
        </w:rPr>
        <w:t xml:space="preserve"> الگوها</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تول</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د</w:t>
      </w:r>
      <w:r w:rsidRPr="00E12F09">
        <w:rPr>
          <w:rFonts w:asciiTheme="majorBidi" w:eastAsia="Calibri" w:hAnsiTheme="majorBidi"/>
          <w:i/>
          <w:highlight w:val="yellow"/>
          <w:rtl/>
          <w:lang w:bidi="fa-IR"/>
        </w:rPr>
        <w:t xml:space="preserve"> دانش به موضوع</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جد</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و مورد توجه تبد</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ل</w:t>
      </w:r>
      <w:r w:rsidRPr="00E12F09">
        <w:rPr>
          <w:rFonts w:asciiTheme="majorBidi" w:eastAsia="Calibri" w:hAnsiTheme="majorBidi"/>
          <w:i/>
          <w:highlight w:val="yellow"/>
          <w:rtl/>
          <w:lang w:bidi="fa-IR"/>
        </w:rPr>
        <w:t xml:space="preserve"> شده است. در سطح جهان</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w:t>
      </w:r>
      <w:r w:rsidRPr="00E12F09">
        <w:rPr>
          <w:rFonts w:asciiTheme="majorBidi" w:eastAsia="Calibri" w:hAnsiTheme="majorBidi"/>
          <w:i/>
          <w:highlight w:val="yellow"/>
          <w:rtl/>
          <w:lang w:bidi="fa-IR"/>
        </w:rPr>
        <w:t xml:space="preserve"> ا</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ن</w:t>
      </w:r>
      <w:r w:rsidRPr="00E12F09">
        <w:rPr>
          <w:rFonts w:asciiTheme="majorBidi" w:eastAsia="Calibri" w:hAnsiTheme="majorBidi"/>
          <w:i/>
          <w:highlight w:val="yellow"/>
          <w:rtl/>
          <w:lang w:bidi="fa-IR"/>
        </w:rPr>
        <w:t xml:space="preserve"> رو</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کرد</w:t>
      </w:r>
      <w:r w:rsidRPr="00E12F09">
        <w:rPr>
          <w:rFonts w:asciiTheme="majorBidi" w:eastAsia="Calibri" w:hAnsiTheme="majorBidi"/>
          <w:i/>
          <w:highlight w:val="yellow"/>
          <w:rtl/>
          <w:lang w:bidi="fa-IR"/>
        </w:rPr>
        <w:t xml:space="preserve"> نه‌تنها برا</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سنجش برونداد علم</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پژوهشگران، مؤسسات و حت</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کل کشورها به کار گرفته شده است</w:t>
      </w:r>
      <w:r w:rsidR="00DC3CFA" w:rsidRPr="00E12F09">
        <w:rPr>
          <w:rFonts w:asciiTheme="majorBidi" w:eastAsia="Calibri" w:hAnsiTheme="majorBidi" w:hint="cs"/>
          <w:i/>
          <w:highlight w:val="yellow"/>
          <w:rtl/>
          <w:lang w:bidi="fa-IR"/>
        </w:rPr>
        <w:t xml:space="preserve"> (</w:t>
      </w:r>
      <w:hyperlink w:anchor="Hasan" w:history="1">
        <w:r w:rsidR="00DC3CFA" w:rsidRPr="00E12F09">
          <w:rPr>
            <w:rFonts w:asciiTheme="majorBidi" w:hAnsiTheme="majorBidi"/>
            <w:i/>
            <w:highlight w:val="yellow"/>
            <w:rtl/>
            <w:lang w:bidi="fa-IR"/>
          </w:rPr>
          <w:t>حسن و سینگ</w:t>
        </w:r>
        <w:r w:rsidR="008B1FB1" w:rsidRPr="00E12F09">
          <w:rPr>
            <w:rFonts w:asciiTheme="majorBidi" w:hAnsiTheme="majorBidi"/>
            <w:i/>
            <w:highlight w:val="yellow"/>
            <w:vertAlign w:val="superscript"/>
            <w:rtl/>
            <w:lang w:bidi="fa-IR"/>
          </w:rPr>
          <w:footnoteReference w:id="3"/>
        </w:r>
        <w:r w:rsidR="00DC3CFA" w:rsidRPr="00E12F09">
          <w:rPr>
            <w:rFonts w:asciiTheme="majorBidi" w:hAnsiTheme="majorBidi"/>
            <w:i/>
            <w:highlight w:val="yellow"/>
            <w:rtl/>
            <w:lang w:bidi="fa-IR"/>
          </w:rPr>
          <w:t>، 2016</w:t>
        </w:r>
      </w:hyperlink>
      <w:r w:rsidR="00DC3CFA" w:rsidRPr="00E12F09">
        <w:rPr>
          <w:rFonts w:asciiTheme="majorBidi" w:eastAsia="Calibri" w:hAnsiTheme="majorBidi" w:hint="cs"/>
          <w:i/>
          <w:highlight w:val="yellow"/>
          <w:rtl/>
          <w:lang w:bidi="fa-IR"/>
        </w:rPr>
        <w:t xml:space="preserve">؛ </w:t>
      </w:r>
      <w:hyperlink w:anchor="Panat" w:history="1">
        <w:r w:rsidR="008B1FB1" w:rsidRPr="00E12F09">
          <w:rPr>
            <w:rFonts w:asciiTheme="majorBidi" w:hAnsiTheme="majorBidi"/>
            <w:i/>
            <w:highlight w:val="yellow"/>
            <w:rtl/>
            <w:lang w:bidi="fa-IR"/>
          </w:rPr>
          <w:t>پانات</w:t>
        </w:r>
        <w:r w:rsidR="008B1FB1" w:rsidRPr="00E12F09">
          <w:rPr>
            <w:rFonts w:asciiTheme="majorBidi" w:hAnsiTheme="majorBidi"/>
            <w:i/>
            <w:highlight w:val="yellow"/>
            <w:vertAlign w:val="superscript"/>
            <w:rtl/>
            <w:lang w:bidi="fa-IR"/>
          </w:rPr>
          <w:footnoteReference w:id="4"/>
        </w:r>
        <w:r w:rsidR="008B1FB1" w:rsidRPr="00E12F09">
          <w:rPr>
            <w:rFonts w:asciiTheme="majorBidi" w:hAnsiTheme="majorBidi"/>
            <w:i/>
            <w:highlight w:val="yellow"/>
            <w:rtl/>
            <w:lang w:bidi="fa-IR"/>
          </w:rPr>
          <w:t>، 2014</w:t>
        </w:r>
      </w:hyperlink>
      <w:r w:rsidR="00DC3CFA" w:rsidRPr="00E12F09">
        <w:rPr>
          <w:rFonts w:asciiTheme="majorBidi" w:eastAsia="Calibri" w:hAnsiTheme="majorBidi" w:hint="cs"/>
          <w:i/>
          <w:highlight w:val="yellow"/>
          <w:rtl/>
          <w:lang w:bidi="fa-IR"/>
        </w:rPr>
        <w:t>).</w:t>
      </w:r>
      <w:r w:rsidR="005D1AA0" w:rsidRPr="00E12F09">
        <w:rPr>
          <w:rFonts w:asciiTheme="majorBidi" w:eastAsia="Calibri" w:hAnsiTheme="majorBidi" w:hint="cs"/>
          <w:i/>
          <w:highlight w:val="yellow"/>
          <w:rtl/>
          <w:lang w:bidi="fa-IR"/>
        </w:rPr>
        <w:t xml:space="preserve"> </w:t>
      </w:r>
      <w:r w:rsidRPr="00E12F09">
        <w:rPr>
          <w:rFonts w:asciiTheme="majorBidi" w:eastAsia="Calibri" w:hAnsiTheme="majorBidi"/>
          <w:i/>
          <w:highlight w:val="yellow"/>
          <w:rtl/>
          <w:lang w:bidi="fa-IR"/>
        </w:rPr>
        <w:t>بلکه برا</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تحل</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ل</w:t>
      </w:r>
      <w:r w:rsidRPr="00E12F09">
        <w:rPr>
          <w:rFonts w:asciiTheme="majorBidi" w:eastAsia="Calibri" w:hAnsiTheme="majorBidi"/>
          <w:i/>
          <w:highlight w:val="yellow"/>
          <w:rtl/>
          <w:lang w:bidi="fa-IR"/>
        </w:rPr>
        <w:t xml:space="preserve"> حوزه‌ها</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علم</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گوناگون ن</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ز</w:t>
      </w:r>
      <w:r w:rsidRPr="00E12F09">
        <w:rPr>
          <w:rFonts w:asciiTheme="majorBidi" w:eastAsia="Calibri" w:hAnsiTheme="majorBidi"/>
          <w:i/>
          <w:highlight w:val="yellow"/>
          <w:rtl/>
          <w:lang w:bidi="fa-IR"/>
        </w:rPr>
        <w:t xml:space="preserve"> مورد استفاده قرار گرفته است</w:t>
      </w:r>
      <w:r w:rsidR="008B1FB1" w:rsidRPr="00E12F09">
        <w:rPr>
          <w:rFonts w:asciiTheme="majorBidi" w:eastAsia="Calibri" w:hAnsiTheme="majorBidi" w:hint="cs"/>
          <w:i/>
          <w:highlight w:val="yellow"/>
          <w:rtl/>
          <w:lang w:bidi="fa-IR"/>
        </w:rPr>
        <w:t xml:space="preserve"> (</w:t>
      </w:r>
      <w:hyperlink w:anchor="Sahil" w:history="1">
        <w:r w:rsidR="005D1AA0" w:rsidRPr="00E12F09">
          <w:rPr>
            <w:rFonts w:asciiTheme="majorBidi" w:hAnsiTheme="majorBidi"/>
            <w:i/>
            <w:highlight w:val="yellow"/>
            <w:rtl/>
            <w:lang w:bidi="fa-IR"/>
          </w:rPr>
          <w:t>ساهیل و سو</w:t>
        </w:r>
        <w:r w:rsidR="00C50F69" w:rsidRPr="00E12F09">
          <w:rPr>
            <w:rFonts w:asciiTheme="majorBidi" w:hAnsiTheme="majorBidi"/>
            <w:i/>
            <w:highlight w:val="yellow"/>
            <w:rtl/>
            <w:lang w:bidi="fa-IR"/>
          </w:rPr>
          <w:t>و</w:t>
        </w:r>
        <w:r w:rsidR="005D1AA0" w:rsidRPr="00E12F09">
          <w:rPr>
            <w:rFonts w:asciiTheme="majorBidi" w:hAnsiTheme="majorBidi"/>
            <w:i/>
            <w:highlight w:val="yellow"/>
            <w:rtl/>
            <w:lang w:bidi="fa-IR"/>
          </w:rPr>
          <w:t>د</w:t>
        </w:r>
        <w:r w:rsidR="00C50F69" w:rsidRPr="00E12F09">
          <w:rPr>
            <w:rFonts w:asciiTheme="majorBidi" w:hAnsiTheme="majorBidi"/>
            <w:i/>
            <w:highlight w:val="yellow"/>
            <w:vertAlign w:val="superscript"/>
            <w:rtl/>
            <w:lang w:bidi="fa-IR"/>
          </w:rPr>
          <w:footnoteReference w:id="5"/>
        </w:r>
        <w:r w:rsidR="005D1AA0" w:rsidRPr="00E12F09">
          <w:rPr>
            <w:rFonts w:asciiTheme="majorBidi" w:hAnsiTheme="majorBidi"/>
            <w:i/>
            <w:highlight w:val="yellow"/>
            <w:rtl/>
            <w:lang w:bidi="fa-IR"/>
          </w:rPr>
          <w:t>، 2021</w:t>
        </w:r>
      </w:hyperlink>
      <w:r w:rsidR="005D1AA0" w:rsidRPr="00E12F09">
        <w:rPr>
          <w:rFonts w:asciiTheme="majorBidi" w:eastAsia="Calibri" w:hAnsiTheme="majorBidi" w:hint="cs"/>
          <w:i/>
          <w:highlight w:val="yellow"/>
          <w:rtl/>
          <w:lang w:bidi="fa-IR"/>
        </w:rPr>
        <w:t xml:space="preserve">؛ </w:t>
      </w:r>
      <w:hyperlink w:anchor="Sun" w:history="1">
        <w:r w:rsidR="005D1AA0" w:rsidRPr="00E12F09">
          <w:rPr>
            <w:rFonts w:asciiTheme="majorBidi" w:hAnsiTheme="majorBidi"/>
            <w:i/>
            <w:highlight w:val="yellow"/>
            <w:rtl/>
            <w:lang w:bidi="fa-IR"/>
          </w:rPr>
          <w:t>سان و همکاران</w:t>
        </w:r>
        <w:r w:rsidR="00C50F69" w:rsidRPr="00E12F09">
          <w:rPr>
            <w:rFonts w:asciiTheme="majorBidi" w:hAnsiTheme="majorBidi"/>
            <w:i/>
            <w:highlight w:val="yellow"/>
            <w:vertAlign w:val="superscript"/>
            <w:rtl/>
            <w:lang w:bidi="fa-IR"/>
          </w:rPr>
          <w:footnoteReference w:id="6"/>
        </w:r>
        <w:r w:rsidR="005D1AA0" w:rsidRPr="00E12F09">
          <w:rPr>
            <w:rFonts w:asciiTheme="majorBidi" w:hAnsiTheme="majorBidi"/>
            <w:i/>
            <w:highlight w:val="yellow"/>
            <w:rtl/>
            <w:lang w:bidi="fa-IR"/>
          </w:rPr>
          <w:t>، 2021</w:t>
        </w:r>
      </w:hyperlink>
      <w:r w:rsidR="00C50F69" w:rsidRPr="00E12F09">
        <w:rPr>
          <w:rFonts w:asciiTheme="majorBidi" w:eastAsia="Calibri" w:hAnsiTheme="majorBidi" w:hint="cs"/>
          <w:i/>
          <w:highlight w:val="yellow"/>
          <w:rtl/>
          <w:lang w:bidi="fa-IR"/>
        </w:rPr>
        <w:t>؛</w:t>
      </w:r>
      <w:r w:rsidR="005D1AA0" w:rsidRPr="00E12F09">
        <w:rPr>
          <w:rFonts w:asciiTheme="majorBidi" w:eastAsia="Calibri" w:hAnsiTheme="majorBidi" w:hint="cs"/>
          <w:i/>
          <w:highlight w:val="yellow"/>
          <w:rtl/>
          <w:lang w:bidi="fa-IR"/>
        </w:rPr>
        <w:t xml:space="preserve"> </w:t>
      </w:r>
      <w:hyperlink w:anchor="Sweileh" w:history="1">
        <w:r w:rsidR="005D1AA0" w:rsidRPr="00E12F09">
          <w:rPr>
            <w:rFonts w:asciiTheme="majorBidi" w:hAnsiTheme="majorBidi"/>
            <w:i/>
            <w:highlight w:val="yellow"/>
            <w:rtl/>
            <w:lang w:bidi="fa-IR"/>
          </w:rPr>
          <w:t>اسویله</w:t>
        </w:r>
        <w:r w:rsidR="00C50F69" w:rsidRPr="00E12F09">
          <w:rPr>
            <w:rFonts w:asciiTheme="majorBidi" w:hAnsiTheme="majorBidi"/>
            <w:i/>
            <w:highlight w:val="yellow"/>
            <w:vertAlign w:val="superscript"/>
            <w:rtl/>
            <w:lang w:bidi="fa-IR"/>
          </w:rPr>
          <w:footnoteReference w:id="7"/>
        </w:r>
        <w:r w:rsidR="005D1AA0" w:rsidRPr="00E12F09">
          <w:rPr>
            <w:rFonts w:asciiTheme="majorBidi" w:hAnsiTheme="majorBidi"/>
            <w:i/>
            <w:highlight w:val="yellow"/>
            <w:rtl/>
            <w:lang w:bidi="fa-IR"/>
          </w:rPr>
          <w:t>، 2019</w:t>
        </w:r>
      </w:hyperlink>
      <w:r w:rsidR="005D1AA0" w:rsidRPr="00E12F09">
        <w:rPr>
          <w:rFonts w:asciiTheme="majorBidi" w:eastAsia="Calibri" w:hAnsiTheme="majorBidi" w:hint="cs"/>
          <w:i/>
          <w:highlight w:val="yellow"/>
          <w:rtl/>
          <w:lang w:bidi="fa-IR"/>
        </w:rPr>
        <w:t xml:space="preserve">؛ </w:t>
      </w:r>
      <w:hyperlink w:anchor="Zhao" w:history="1">
        <w:r w:rsidR="005D1AA0" w:rsidRPr="00E12F09">
          <w:rPr>
            <w:rFonts w:asciiTheme="majorBidi" w:hAnsiTheme="majorBidi"/>
            <w:i/>
            <w:highlight w:val="yellow"/>
            <w:rtl/>
            <w:lang w:bidi="fa-IR"/>
          </w:rPr>
          <w:t>ژئو و همکاران</w:t>
        </w:r>
        <w:r w:rsidR="00C50F69" w:rsidRPr="00E12F09">
          <w:rPr>
            <w:rFonts w:asciiTheme="majorBidi" w:hAnsiTheme="majorBidi"/>
            <w:i/>
            <w:highlight w:val="yellow"/>
            <w:vertAlign w:val="superscript"/>
            <w:rtl/>
            <w:lang w:bidi="fa-IR"/>
          </w:rPr>
          <w:footnoteReference w:id="8"/>
        </w:r>
        <w:r w:rsidR="005D1AA0" w:rsidRPr="00E12F09">
          <w:rPr>
            <w:rFonts w:asciiTheme="majorBidi" w:hAnsiTheme="majorBidi"/>
            <w:i/>
            <w:highlight w:val="yellow"/>
            <w:rtl/>
            <w:lang w:bidi="fa-IR"/>
          </w:rPr>
          <w:t>، 2019</w:t>
        </w:r>
      </w:hyperlink>
      <w:r w:rsidR="008B1FB1" w:rsidRPr="00E12F09">
        <w:rPr>
          <w:rFonts w:asciiTheme="majorBidi" w:eastAsia="Calibri" w:hAnsiTheme="majorBidi" w:hint="cs"/>
          <w:i/>
          <w:highlight w:val="yellow"/>
          <w:rtl/>
          <w:lang w:bidi="fa-IR"/>
        </w:rPr>
        <w:t>)</w:t>
      </w:r>
      <w:r w:rsidR="005D1AA0" w:rsidRPr="00E12F09">
        <w:rPr>
          <w:rFonts w:asciiTheme="majorBidi" w:eastAsia="Calibri" w:hAnsiTheme="majorBidi" w:hint="cs"/>
          <w:i/>
          <w:highlight w:val="yellow"/>
          <w:rtl/>
          <w:lang w:bidi="fa-IR"/>
        </w:rPr>
        <w:t>.</w:t>
      </w:r>
      <w:r w:rsidR="00C50F69" w:rsidRPr="00E12F09">
        <w:rPr>
          <w:rFonts w:asciiTheme="majorBidi" w:eastAsia="Calibri" w:hAnsiTheme="majorBidi" w:hint="cs"/>
          <w:i/>
          <w:highlight w:val="yellow"/>
          <w:rtl/>
          <w:lang w:bidi="fa-IR"/>
        </w:rPr>
        <w:t xml:space="preserve"> </w:t>
      </w:r>
      <w:r w:rsidRPr="00E12F09">
        <w:rPr>
          <w:rFonts w:asciiTheme="majorBidi" w:eastAsia="Calibri" w:hAnsiTheme="majorBidi"/>
          <w:i/>
          <w:highlight w:val="yellow"/>
          <w:rtl/>
          <w:lang w:bidi="fa-IR"/>
        </w:rPr>
        <w:t>افزون بر ا</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ن،</w:t>
      </w:r>
      <w:r w:rsidRPr="00E12F09">
        <w:rPr>
          <w:rFonts w:asciiTheme="majorBidi" w:eastAsia="Calibri" w:hAnsiTheme="majorBidi"/>
          <w:i/>
          <w:highlight w:val="yellow"/>
          <w:rtl/>
          <w:lang w:bidi="fa-IR"/>
        </w:rPr>
        <w:t xml:space="preserve"> موضوعات</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همچون توسعه پا</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دار</w:t>
      </w:r>
      <w:r w:rsidR="00C50F69" w:rsidRPr="00E12F09">
        <w:rPr>
          <w:rFonts w:asciiTheme="majorBidi" w:eastAsia="Calibri" w:hAnsiTheme="majorBidi" w:hint="cs"/>
          <w:i/>
          <w:highlight w:val="yellow"/>
          <w:rtl/>
          <w:lang w:bidi="fa-IR"/>
        </w:rPr>
        <w:t xml:space="preserve"> (</w:t>
      </w:r>
      <w:hyperlink w:anchor="Sianes" w:history="1">
        <w:r w:rsidR="00C50F69" w:rsidRPr="00E12F09">
          <w:rPr>
            <w:rFonts w:asciiTheme="majorBidi" w:hAnsiTheme="majorBidi"/>
            <w:i/>
            <w:highlight w:val="yellow"/>
            <w:rtl/>
            <w:lang w:bidi="fa-IR"/>
          </w:rPr>
          <w:t>سیانس و همکاران</w:t>
        </w:r>
        <w:r w:rsidR="00C50F69" w:rsidRPr="00E12F09">
          <w:rPr>
            <w:rFonts w:asciiTheme="majorBidi" w:hAnsiTheme="majorBidi"/>
            <w:i/>
            <w:highlight w:val="yellow"/>
            <w:vertAlign w:val="superscript"/>
            <w:rtl/>
            <w:lang w:bidi="fa-IR"/>
          </w:rPr>
          <w:footnoteReference w:id="9"/>
        </w:r>
        <w:r w:rsidR="00C50F69" w:rsidRPr="00E12F09">
          <w:rPr>
            <w:rFonts w:asciiTheme="majorBidi" w:hAnsiTheme="majorBidi"/>
            <w:i/>
            <w:highlight w:val="yellow"/>
            <w:rtl/>
            <w:lang w:bidi="fa-IR"/>
          </w:rPr>
          <w:t>، 2022</w:t>
        </w:r>
      </w:hyperlink>
      <w:r w:rsidR="00C50F69" w:rsidRPr="00E12F09">
        <w:rPr>
          <w:rFonts w:asciiTheme="majorBidi" w:eastAsia="Calibri" w:hAnsiTheme="majorBidi" w:hint="cs"/>
          <w:i/>
          <w:highlight w:val="yellow"/>
          <w:rtl/>
          <w:lang w:bidi="fa-IR"/>
        </w:rPr>
        <w:t xml:space="preserve">؛ </w:t>
      </w:r>
      <w:hyperlink w:anchor="Xie" w:history="1">
        <w:r w:rsidR="00C50F69" w:rsidRPr="00E12F09">
          <w:rPr>
            <w:rFonts w:asciiTheme="majorBidi" w:hAnsiTheme="majorBidi"/>
            <w:i/>
            <w:highlight w:val="yellow"/>
            <w:rtl/>
            <w:lang w:bidi="fa-IR"/>
          </w:rPr>
          <w:t>ایکسی و همکاران</w:t>
        </w:r>
        <w:r w:rsidR="00C50F69" w:rsidRPr="00E12F09">
          <w:rPr>
            <w:rFonts w:asciiTheme="majorBidi" w:hAnsiTheme="majorBidi"/>
            <w:i/>
            <w:highlight w:val="yellow"/>
            <w:vertAlign w:val="superscript"/>
            <w:rtl/>
            <w:lang w:bidi="fa-IR"/>
          </w:rPr>
          <w:footnoteReference w:id="10"/>
        </w:r>
        <w:r w:rsidR="00C50F69" w:rsidRPr="00E12F09">
          <w:rPr>
            <w:rFonts w:asciiTheme="majorBidi" w:hAnsiTheme="majorBidi"/>
            <w:i/>
            <w:highlight w:val="yellow"/>
            <w:rtl/>
            <w:lang w:bidi="fa-IR"/>
          </w:rPr>
          <w:t>، 2020</w:t>
        </w:r>
      </w:hyperlink>
      <w:r w:rsidR="00C50F69" w:rsidRPr="00E12F09">
        <w:rPr>
          <w:rFonts w:asciiTheme="majorBidi" w:eastAsia="Calibri" w:hAnsiTheme="majorBidi" w:hint="cs"/>
          <w:i/>
          <w:highlight w:val="yellow"/>
          <w:rtl/>
          <w:lang w:bidi="fa-IR"/>
        </w:rPr>
        <w:t xml:space="preserve">) </w:t>
      </w:r>
      <w:r w:rsidRPr="00E12F09">
        <w:rPr>
          <w:rFonts w:asciiTheme="majorBidi" w:eastAsia="Calibri" w:hAnsiTheme="majorBidi"/>
          <w:i/>
          <w:highlight w:val="yellow"/>
          <w:rtl/>
          <w:lang w:bidi="fa-IR"/>
        </w:rPr>
        <w:t>و حت</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بحران‌ها</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جهان</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مانند همه‌گ</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ر</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کوو</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د</w:t>
      </w:r>
      <w:r w:rsidRPr="00E12F09">
        <w:rPr>
          <w:rFonts w:eastAsia="Calibri" w:cs="Times New Roman" w:hint="cs"/>
          <w:i/>
          <w:highlight w:val="yellow"/>
          <w:rtl/>
          <w:lang w:bidi="fa-IR"/>
        </w:rPr>
        <w:t>–</w:t>
      </w:r>
      <w:r w:rsidRPr="00E12F09">
        <w:rPr>
          <w:rFonts w:asciiTheme="majorBidi" w:eastAsia="Calibri" w:hAnsiTheme="majorBidi"/>
          <w:i/>
          <w:highlight w:val="yellow"/>
          <w:rtl/>
          <w:lang w:bidi="fa-IR"/>
        </w:rPr>
        <w:t>19 ن</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ز</w:t>
      </w:r>
      <w:r w:rsidRPr="00E12F09">
        <w:rPr>
          <w:rFonts w:asciiTheme="majorBidi" w:eastAsia="Calibri" w:hAnsiTheme="majorBidi"/>
          <w:i/>
          <w:highlight w:val="yellow"/>
          <w:rtl/>
          <w:lang w:bidi="fa-IR"/>
        </w:rPr>
        <w:t xml:space="preserve"> با بهره‌گ</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ر</w:t>
      </w:r>
      <w:r w:rsidRPr="00E12F09">
        <w:rPr>
          <w:rFonts w:asciiTheme="majorBidi" w:eastAsia="Calibri" w:hAnsiTheme="majorBidi" w:hint="cs"/>
          <w:i/>
          <w:highlight w:val="yellow"/>
          <w:rtl/>
          <w:lang w:bidi="fa-IR"/>
        </w:rPr>
        <w:t>ی</w:t>
      </w:r>
      <w:r w:rsidRPr="00E12F09">
        <w:rPr>
          <w:rFonts w:asciiTheme="majorBidi" w:eastAsia="Calibri" w:hAnsiTheme="majorBidi"/>
          <w:i/>
          <w:highlight w:val="yellow"/>
          <w:rtl/>
          <w:lang w:bidi="fa-IR"/>
        </w:rPr>
        <w:t xml:space="preserve"> از ا</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ن</w:t>
      </w:r>
      <w:r w:rsidRPr="00E12F09">
        <w:rPr>
          <w:rFonts w:asciiTheme="majorBidi" w:eastAsia="Calibri" w:hAnsiTheme="majorBidi"/>
          <w:i/>
          <w:highlight w:val="yellow"/>
          <w:rtl/>
          <w:lang w:bidi="fa-IR"/>
        </w:rPr>
        <w:t xml:space="preserve"> رو</w:t>
      </w:r>
      <w:r w:rsidRPr="00E12F09">
        <w:rPr>
          <w:rFonts w:asciiTheme="majorBidi" w:eastAsia="Calibri" w:hAnsiTheme="majorBidi" w:hint="cs"/>
          <w:i/>
          <w:highlight w:val="yellow"/>
          <w:rtl/>
          <w:lang w:bidi="fa-IR"/>
        </w:rPr>
        <w:t>ی</w:t>
      </w:r>
      <w:r w:rsidRPr="00E12F09">
        <w:rPr>
          <w:rFonts w:asciiTheme="majorBidi" w:eastAsia="Calibri" w:hAnsiTheme="majorBidi" w:hint="eastAsia"/>
          <w:i/>
          <w:highlight w:val="yellow"/>
          <w:rtl/>
          <w:lang w:bidi="fa-IR"/>
        </w:rPr>
        <w:t>کردها</w:t>
      </w:r>
      <w:r w:rsidRPr="00E12F09">
        <w:rPr>
          <w:rFonts w:asciiTheme="majorBidi" w:eastAsia="Calibri" w:hAnsiTheme="majorBidi"/>
          <w:i/>
          <w:highlight w:val="yellow"/>
          <w:rtl/>
          <w:lang w:bidi="fa-IR"/>
        </w:rPr>
        <w:t xml:space="preserve"> مطالعه شده‌اند</w:t>
      </w:r>
      <w:r w:rsidR="00C50F69" w:rsidRPr="00E12F09">
        <w:rPr>
          <w:rFonts w:asciiTheme="majorBidi" w:eastAsia="Calibri" w:hAnsiTheme="majorBidi" w:hint="cs"/>
          <w:i/>
          <w:highlight w:val="yellow"/>
          <w:rtl/>
          <w:lang w:bidi="fa-IR"/>
        </w:rPr>
        <w:t xml:space="preserve"> (</w:t>
      </w:r>
      <w:hyperlink w:anchor="Colavizza" w:history="1">
        <w:r w:rsidR="00E5416B" w:rsidRPr="00E12F09">
          <w:rPr>
            <w:rFonts w:asciiTheme="majorBidi" w:hAnsiTheme="majorBidi"/>
            <w:i/>
            <w:highlight w:val="yellow"/>
            <w:rtl/>
            <w:lang w:bidi="fa-IR"/>
          </w:rPr>
          <w:t>کولاویزا و همکاران</w:t>
        </w:r>
        <w:r w:rsidR="00E5416B" w:rsidRPr="00E12F09">
          <w:rPr>
            <w:rFonts w:asciiTheme="majorBidi" w:hAnsiTheme="majorBidi"/>
            <w:i/>
            <w:highlight w:val="yellow"/>
            <w:vertAlign w:val="superscript"/>
            <w:rtl/>
            <w:lang w:bidi="fa-IR"/>
          </w:rPr>
          <w:footnoteReference w:id="11"/>
        </w:r>
        <w:r w:rsidR="00E5416B" w:rsidRPr="00E12F09">
          <w:rPr>
            <w:rFonts w:asciiTheme="majorBidi" w:hAnsiTheme="majorBidi"/>
            <w:i/>
            <w:highlight w:val="yellow"/>
            <w:rtl/>
            <w:lang w:bidi="fa-IR"/>
          </w:rPr>
          <w:t>، 2021</w:t>
        </w:r>
      </w:hyperlink>
      <w:r w:rsidR="00E5416B" w:rsidRPr="00E12F09">
        <w:rPr>
          <w:rFonts w:asciiTheme="majorBidi" w:eastAsia="Calibri" w:hAnsiTheme="majorBidi" w:hint="cs"/>
          <w:i/>
          <w:highlight w:val="yellow"/>
          <w:rtl/>
          <w:lang w:bidi="fa-IR"/>
        </w:rPr>
        <w:t xml:space="preserve">؛ </w:t>
      </w:r>
      <w:hyperlink w:anchor="Aristovnik" w:history="1">
        <w:r w:rsidR="00E5416B" w:rsidRPr="00E12F09">
          <w:rPr>
            <w:rFonts w:asciiTheme="majorBidi" w:hAnsiTheme="majorBidi"/>
            <w:i/>
            <w:highlight w:val="yellow"/>
            <w:rtl/>
            <w:lang w:bidi="fa-IR"/>
          </w:rPr>
          <w:t>اریستووینک و همکاران</w:t>
        </w:r>
        <w:r w:rsidR="00E5416B" w:rsidRPr="00E12F09">
          <w:rPr>
            <w:rFonts w:asciiTheme="majorBidi" w:hAnsiTheme="majorBidi"/>
            <w:i/>
            <w:highlight w:val="yellow"/>
            <w:vertAlign w:val="superscript"/>
            <w:rtl/>
            <w:lang w:bidi="fa-IR"/>
          </w:rPr>
          <w:footnoteReference w:id="12"/>
        </w:r>
        <w:r w:rsidR="00E5416B" w:rsidRPr="00E12F09">
          <w:rPr>
            <w:rFonts w:asciiTheme="majorBidi" w:hAnsiTheme="majorBidi"/>
            <w:i/>
            <w:highlight w:val="yellow"/>
            <w:rtl/>
            <w:lang w:bidi="fa-IR"/>
          </w:rPr>
          <w:t>، 2020</w:t>
        </w:r>
      </w:hyperlink>
      <w:r w:rsidR="00C50F69" w:rsidRPr="00E12F09">
        <w:rPr>
          <w:rFonts w:asciiTheme="majorBidi" w:eastAsia="Calibri" w:hAnsiTheme="majorBidi" w:hint="cs"/>
          <w:i/>
          <w:highlight w:val="yellow"/>
          <w:rtl/>
          <w:lang w:bidi="fa-IR"/>
        </w:rPr>
        <w:t>).</w:t>
      </w:r>
      <w:r w:rsidR="00E5416B" w:rsidRPr="00C43BD5">
        <w:rPr>
          <w:rFonts w:asciiTheme="majorBidi" w:eastAsia="Calibri" w:hAnsiTheme="majorBidi" w:hint="cs"/>
          <w:i/>
          <w:rtl/>
          <w:lang w:bidi="fa-IR"/>
        </w:rPr>
        <w:t xml:space="preserve"> </w:t>
      </w:r>
    </w:p>
    <w:p w14:paraId="40CE551E" w14:textId="301EB27C" w:rsidR="00D26532" w:rsidRDefault="00C37047" w:rsidP="00E5416B">
      <w:pPr>
        <w:ind w:firstLine="284"/>
        <w:rPr>
          <w:rFonts w:eastAsia="Calibri"/>
          <w:rtl/>
          <w:lang w:bidi="fa-IR"/>
        </w:rPr>
      </w:pPr>
      <w:r w:rsidRPr="00F12B18">
        <w:rPr>
          <w:rFonts w:asciiTheme="majorBidi" w:eastAsia="Calibri" w:hAnsiTheme="majorBidi" w:hint="cs"/>
          <w:i/>
          <w:highlight w:val="yellow"/>
          <w:rtl/>
          <w:lang w:bidi="fa-IR"/>
        </w:rPr>
        <w:t xml:space="preserve">بنابراین آنچه که مشخص است؛ در کشورمان پژوهش‌های گسترده‌ای در پیرامون موضوع شهر انجام شده و هرکدام بر قلمروهای خاصی تمرکز یافته است. </w:t>
      </w:r>
      <w:r w:rsidRPr="00F12B18">
        <w:rPr>
          <w:rFonts w:asciiTheme="majorBidi" w:eastAsia="Calibri" w:hAnsiTheme="majorBidi"/>
          <w:i/>
          <w:highlight w:val="yellow"/>
          <w:rtl/>
          <w:lang w:bidi="fa-IR"/>
        </w:rPr>
        <w:t>ا</w:t>
      </w:r>
      <w:r w:rsidRPr="00F12B18">
        <w:rPr>
          <w:rFonts w:asciiTheme="majorBidi" w:eastAsia="Calibri" w:hAnsiTheme="majorBidi" w:hint="cs"/>
          <w:i/>
          <w:highlight w:val="yellow"/>
          <w:rtl/>
          <w:lang w:bidi="fa-IR"/>
        </w:rPr>
        <w:t>ی</w:t>
      </w:r>
      <w:r w:rsidRPr="00F12B18">
        <w:rPr>
          <w:rFonts w:asciiTheme="majorBidi" w:eastAsia="Calibri" w:hAnsiTheme="majorBidi" w:hint="eastAsia"/>
          <w:i/>
          <w:highlight w:val="yellow"/>
          <w:rtl/>
          <w:lang w:bidi="fa-IR"/>
        </w:rPr>
        <w:t>ن</w:t>
      </w:r>
      <w:r w:rsidRPr="00F12B18">
        <w:rPr>
          <w:rFonts w:asciiTheme="majorBidi" w:eastAsia="Calibri" w:hAnsiTheme="majorBidi"/>
          <w:i/>
          <w:highlight w:val="yellow"/>
          <w:rtl/>
          <w:lang w:bidi="fa-IR"/>
        </w:rPr>
        <w:t xml:space="preserve"> زم</w:t>
      </w:r>
      <w:r w:rsidRPr="00F12B18">
        <w:rPr>
          <w:rFonts w:asciiTheme="majorBidi" w:eastAsia="Calibri" w:hAnsiTheme="majorBidi" w:hint="cs"/>
          <w:i/>
          <w:highlight w:val="yellow"/>
          <w:rtl/>
          <w:lang w:bidi="fa-IR"/>
        </w:rPr>
        <w:t>ی</w:t>
      </w:r>
      <w:r w:rsidRPr="00F12B18">
        <w:rPr>
          <w:rFonts w:asciiTheme="majorBidi" w:eastAsia="Calibri" w:hAnsiTheme="majorBidi" w:hint="eastAsia"/>
          <w:i/>
          <w:highlight w:val="yellow"/>
          <w:rtl/>
          <w:lang w:bidi="fa-IR"/>
        </w:rPr>
        <w:t>نه</w:t>
      </w:r>
      <w:r w:rsidRPr="00F12B18">
        <w:rPr>
          <w:rFonts w:asciiTheme="majorBidi" w:eastAsia="Calibri" w:hAnsiTheme="majorBidi" w:hint="eastAsia"/>
          <w:i/>
          <w:highlight w:val="yellow"/>
          <w:lang w:bidi="fa-IR"/>
        </w:rPr>
        <w:t>‌</w:t>
      </w:r>
      <w:r w:rsidRPr="00F12B18">
        <w:rPr>
          <w:rFonts w:asciiTheme="majorBidi" w:eastAsia="Calibri" w:hAnsiTheme="majorBidi" w:hint="cs"/>
          <w:i/>
          <w:highlight w:val="yellow"/>
          <w:rtl/>
          <w:lang w:bidi="fa-IR"/>
        </w:rPr>
        <w:t>ها</w:t>
      </w:r>
      <w:r w:rsidRPr="00F12B18">
        <w:rPr>
          <w:rFonts w:asciiTheme="majorBidi" w:eastAsia="Calibri" w:hAnsiTheme="majorBidi"/>
          <w:i/>
          <w:highlight w:val="yellow"/>
          <w:rtl/>
          <w:lang w:bidi="fa-IR"/>
        </w:rPr>
        <w:t xml:space="preserve"> </w:t>
      </w:r>
      <w:r w:rsidRPr="00F12B18">
        <w:rPr>
          <w:rFonts w:asciiTheme="majorBidi" w:eastAsia="Calibri" w:hAnsiTheme="majorBidi" w:hint="cs"/>
          <w:i/>
          <w:highlight w:val="yellow"/>
          <w:rtl/>
          <w:lang w:bidi="fa-IR"/>
        </w:rPr>
        <w:t>امروزه</w:t>
      </w:r>
      <w:r w:rsidRPr="00F12B18">
        <w:rPr>
          <w:rFonts w:asciiTheme="majorBidi" w:eastAsia="Calibri" w:hAnsiTheme="majorBidi"/>
          <w:i/>
          <w:highlight w:val="yellow"/>
          <w:rtl/>
          <w:lang w:bidi="fa-IR"/>
        </w:rPr>
        <w:t xml:space="preserve"> با رشد سر</w:t>
      </w:r>
      <w:r w:rsidRPr="00F12B18">
        <w:rPr>
          <w:rFonts w:asciiTheme="majorBidi" w:eastAsia="Calibri" w:hAnsiTheme="majorBidi" w:hint="cs"/>
          <w:i/>
          <w:highlight w:val="yellow"/>
          <w:rtl/>
          <w:lang w:bidi="fa-IR"/>
        </w:rPr>
        <w:t>ی</w:t>
      </w:r>
      <w:r w:rsidRPr="00F12B18">
        <w:rPr>
          <w:rFonts w:asciiTheme="majorBidi" w:eastAsia="Calibri" w:hAnsiTheme="majorBidi" w:hint="eastAsia"/>
          <w:i/>
          <w:highlight w:val="yellow"/>
          <w:rtl/>
          <w:lang w:bidi="fa-IR"/>
        </w:rPr>
        <w:t>ع</w:t>
      </w:r>
      <w:r w:rsidRPr="00F12B18">
        <w:rPr>
          <w:rFonts w:asciiTheme="majorBidi" w:eastAsia="Calibri" w:hAnsiTheme="majorBidi"/>
          <w:i/>
          <w:highlight w:val="yellow"/>
          <w:rtl/>
          <w:lang w:bidi="fa-IR"/>
        </w:rPr>
        <w:t xml:space="preserve"> علم و اف</w:t>
      </w:r>
      <w:r w:rsidRPr="00F12B18">
        <w:rPr>
          <w:rFonts w:asciiTheme="majorBidi" w:eastAsia="Calibri" w:hAnsiTheme="majorBidi" w:hint="eastAsia"/>
          <w:i/>
          <w:highlight w:val="yellow"/>
          <w:rtl/>
          <w:lang w:bidi="fa-IR"/>
        </w:rPr>
        <w:t>زا</w:t>
      </w:r>
      <w:r w:rsidRPr="00F12B18">
        <w:rPr>
          <w:rFonts w:asciiTheme="majorBidi" w:eastAsia="Calibri" w:hAnsiTheme="majorBidi" w:hint="cs"/>
          <w:i/>
          <w:highlight w:val="yellow"/>
          <w:rtl/>
          <w:lang w:bidi="fa-IR"/>
        </w:rPr>
        <w:t>ی</w:t>
      </w:r>
      <w:r w:rsidRPr="00F12B18">
        <w:rPr>
          <w:rFonts w:asciiTheme="majorBidi" w:eastAsia="Calibri" w:hAnsiTheme="majorBidi" w:hint="eastAsia"/>
          <w:i/>
          <w:highlight w:val="yellow"/>
          <w:rtl/>
          <w:lang w:bidi="fa-IR"/>
        </w:rPr>
        <w:t>ش</w:t>
      </w:r>
      <w:r w:rsidRPr="00F12B18">
        <w:rPr>
          <w:rFonts w:asciiTheme="majorBidi" w:eastAsia="Calibri" w:hAnsiTheme="majorBidi"/>
          <w:i/>
          <w:highlight w:val="yellow"/>
          <w:rtl/>
          <w:lang w:bidi="fa-IR"/>
        </w:rPr>
        <w:t xml:space="preserve"> قابل توجه انتشارات علم</w:t>
      </w:r>
      <w:r w:rsidRPr="00F12B18">
        <w:rPr>
          <w:rFonts w:asciiTheme="majorBidi" w:eastAsia="Calibri" w:hAnsiTheme="majorBidi" w:hint="cs"/>
          <w:i/>
          <w:highlight w:val="yellow"/>
          <w:rtl/>
          <w:lang w:bidi="fa-IR"/>
        </w:rPr>
        <w:t>ی</w:t>
      </w:r>
      <w:r w:rsidRPr="00F12B18">
        <w:rPr>
          <w:rFonts w:asciiTheme="majorBidi" w:eastAsia="Calibri" w:hAnsiTheme="majorBidi"/>
          <w:i/>
          <w:highlight w:val="yellow"/>
          <w:rtl/>
          <w:lang w:bidi="fa-IR"/>
        </w:rPr>
        <w:t xml:space="preserve">، به </w:t>
      </w:r>
      <w:r w:rsidRPr="00F12B18">
        <w:rPr>
          <w:rFonts w:asciiTheme="majorBidi" w:eastAsia="Calibri" w:hAnsiTheme="majorBidi" w:hint="cs"/>
          <w:i/>
          <w:highlight w:val="yellow"/>
          <w:rtl/>
          <w:lang w:bidi="fa-IR"/>
        </w:rPr>
        <w:t>ی</w:t>
      </w:r>
      <w:r w:rsidRPr="00F12B18">
        <w:rPr>
          <w:rFonts w:asciiTheme="majorBidi" w:eastAsia="Calibri" w:hAnsiTheme="majorBidi" w:hint="eastAsia"/>
          <w:i/>
          <w:highlight w:val="yellow"/>
          <w:rtl/>
          <w:lang w:bidi="fa-IR"/>
        </w:rPr>
        <w:t>ک</w:t>
      </w:r>
      <w:r w:rsidRPr="00F12B18">
        <w:rPr>
          <w:rFonts w:asciiTheme="majorBidi" w:eastAsia="Calibri" w:hAnsiTheme="majorBidi" w:hint="cs"/>
          <w:i/>
          <w:highlight w:val="yellow"/>
          <w:rtl/>
          <w:lang w:bidi="fa-IR"/>
        </w:rPr>
        <w:t>ی</w:t>
      </w:r>
      <w:r w:rsidRPr="00F12B18">
        <w:rPr>
          <w:rFonts w:asciiTheme="majorBidi" w:eastAsia="Calibri" w:hAnsiTheme="majorBidi"/>
          <w:i/>
          <w:highlight w:val="yellow"/>
          <w:rtl/>
          <w:lang w:bidi="fa-IR"/>
        </w:rPr>
        <w:t xml:space="preserve"> از دغدغه‌ها</w:t>
      </w:r>
      <w:r w:rsidRPr="00F12B18">
        <w:rPr>
          <w:rFonts w:asciiTheme="majorBidi" w:eastAsia="Calibri" w:hAnsiTheme="majorBidi" w:hint="cs"/>
          <w:i/>
          <w:highlight w:val="yellow"/>
          <w:rtl/>
          <w:lang w:bidi="fa-IR"/>
        </w:rPr>
        <w:t>ی</w:t>
      </w:r>
      <w:r w:rsidRPr="00F12B18">
        <w:rPr>
          <w:rFonts w:asciiTheme="majorBidi" w:eastAsia="Calibri" w:hAnsiTheme="majorBidi"/>
          <w:i/>
          <w:highlight w:val="yellow"/>
          <w:rtl/>
          <w:lang w:bidi="fa-IR"/>
        </w:rPr>
        <w:t xml:space="preserve"> مهم محققان تبد</w:t>
      </w:r>
      <w:r w:rsidRPr="00F12B18">
        <w:rPr>
          <w:rFonts w:asciiTheme="majorBidi" w:eastAsia="Calibri" w:hAnsiTheme="majorBidi" w:hint="cs"/>
          <w:i/>
          <w:highlight w:val="yellow"/>
          <w:rtl/>
          <w:lang w:bidi="fa-IR"/>
        </w:rPr>
        <w:t>ی</w:t>
      </w:r>
      <w:r w:rsidRPr="00F12B18">
        <w:rPr>
          <w:rFonts w:asciiTheme="majorBidi" w:eastAsia="Calibri" w:hAnsiTheme="majorBidi" w:hint="eastAsia"/>
          <w:i/>
          <w:highlight w:val="yellow"/>
          <w:rtl/>
          <w:lang w:bidi="fa-IR"/>
        </w:rPr>
        <w:t>ل</w:t>
      </w:r>
      <w:r w:rsidRPr="00F12B18">
        <w:rPr>
          <w:rFonts w:asciiTheme="majorBidi" w:eastAsia="Calibri" w:hAnsiTheme="majorBidi"/>
          <w:i/>
          <w:highlight w:val="yellow"/>
          <w:rtl/>
          <w:lang w:bidi="fa-IR"/>
        </w:rPr>
        <w:t xml:space="preserve"> شده است.</w:t>
      </w:r>
      <w:r w:rsidRPr="00F12B18">
        <w:rPr>
          <w:rFonts w:asciiTheme="majorBidi" w:eastAsia="Calibri" w:hAnsiTheme="majorBidi" w:hint="cs"/>
          <w:i/>
          <w:highlight w:val="yellow"/>
          <w:rtl/>
          <w:lang w:bidi="fa-IR"/>
        </w:rPr>
        <w:t xml:space="preserve"> در چنین شرایط</w:t>
      </w:r>
      <w:r>
        <w:rPr>
          <w:rFonts w:asciiTheme="majorBidi" w:eastAsia="Calibri" w:hAnsiTheme="majorBidi" w:hint="cs"/>
          <w:i/>
          <w:highlight w:val="yellow"/>
          <w:rtl/>
          <w:lang w:bidi="fa-IR"/>
        </w:rPr>
        <w:t>ی</w:t>
      </w:r>
      <w:r w:rsidRPr="00F12B18">
        <w:rPr>
          <w:rFonts w:asciiTheme="majorBidi" w:eastAsia="Calibri" w:hAnsiTheme="majorBidi" w:hint="cs"/>
          <w:i/>
          <w:highlight w:val="yellow"/>
          <w:rtl/>
          <w:lang w:bidi="fa-IR"/>
        </w:rPr>
        <w:t xml:space="preserve"> شناخت مهمترین و اصلی‌ترین رویکردها در موضوع پژوهش‌ها، پراکندگی و تکرار پژوهش‌ها</w:t>
      </w:r>
      <w:r w:rsidR="00D26532">
        <w:rPr>
          <w:rFonts w:asciiTheme="majorBidi" w:eastAsia="Calibri" w:hAnsiTheme="majorBidi" w:hint="cs"/>
          <w:i/>
          <w:highlight w:val="yellow"/>
          <w:rtl/>
          <w:lang w:bidi="fa-IR"/>
        </w:rPr>
        <w:t xml:space="preserve">؛ </w:t>
      </w:r>
      <w:r w:rsidRPr="00F12B18">
        <w:rPr>
          <w:rFonts w:asciiTheme="majorBidi" w:eastAsia="Calibri" w:hAnsiTheme="majorBidi" w:hint="cs"/>
          <w:i/>
          <w:highlight w:val="yellow"/>
          <w:rtl/>
          <w:lang w:bidi="fa-IR"/>
        </w:rPr>
        <w:t xml:space="preserve">موجب </w:t>
      </w:r>
      <w:r w:rsidRPr="00F12B18">
        <w:rPr>
          <w:rFonts w:asciiTheme="majorBidi" w:eastAsia="Calibri" w:hAnsiTheme="majorBidi"/>
          <w:i/>
          <w:highlight w:val="yellow"/>
          <w:rtl/>
          <w:lang w:bidi="fa-IR"/>
        </w:rPr>
        <w:t xml:space="preserve">پیچیدگیِ فزاینده در شناسایی شکاف‌های </w:t>
      </w:r>
      <w:r w:rsidRPr="00F12B18">
        <w:rPr>
          <w:rFonts w:asciiTheme="majorBidi" w:eastAsia="Calibri" w:hAnsiTheme="majorBidi" w:hint="cs"/>
          <w:i/>
          <w:highlight w:val="yellow"/>
          <w:rtl/>
          <w:lang w:bidi="fa-IR"/>
        </w:rPr>
        <w:t>پژوهشی</w:t>
      </w:r>
      <w:r w:rsidRPr="00F12B18">
        <w:rPr>
          <w:rFonts w:asciiTheme="majorBidi" w:eastAsia="Calibri" w:hAnsiTheme="majorBidi"/>
          <w:i/>
          <w:highlight w:val="yellow"/>
          <w:rtl/>
          <w:lang w:bidi="fa-IR"/>
        </w:rPr>
        <w:t xml:space="preserve"> </w:t>
      </w:r>
      <w:r w:rsidRPr="00F12B18">
        <w:rPr>
          <w:rFonts w:asciiTheme="majorBidi" w:eastAsia="Calibri" w:hAnsiTheme="majorBidi" w:hint="cs"/>
          <w:i/>
          <w:highlight w:val="yellow"/>
          <w:rtl/>
          <w:lang w:bidi="fa-IR"/>
        </w:rPr>
        <w:t xml:space="preserve">گردیده است. </w:t>
      </w:r>
      <w:r w:rsidRPr="00F12B18">
        <w:rPr>
          <w:rFonts w:asciiTheme="majorBidi" w:eastAsia="Calibri" w:hAnsiTheme="majorBidi"/>
          <w:i/>
          <w:highlight w:val="yellow"/>
          <w:rtl/>
          <w:lang w:bidi="fa-IR"/>
        </w:rPr>
        <w:t>از همین رو پژوهش حاضر بر آن است تا برخلاف رویکردهای مرسوم که به بررسی خود شهر و مسائل آن در کشور</w:t>
      </w:r>
      <w:r w:rsidRPr="00F12B18">
        <w:rPr>
          <w:rFonts w:asciiTheme="majorBidi" w:eastAsia="Calibri" w:hAnsiTheme="majorBidi" w:hint="cs"/>
          <w:i/>
          <w:highlight w:val="yellow"/>
          <w:rtl/>
          <w:lang w:bidi="fa-IR"/>
        </w:rPr>
        <w:t>مان</w:t>
      </w:r>
      <w:r w:rsidRPr="00F12B18">
        <w:rPr>
          <w:rFonts w:asciiTheme="majorBidi" w:eastAsia="Calibri" w:hAnsiTheme="majorBidi"/>
          <w:i/>
          <w:highlight w:val="yellow"/>
          <w:rtl/>
          <w:lang w:bidi="fa-IR"/>
        </w:rPr>
        <w:t xml:space="preserve"> پرداخته‌اند، به مرور نظام‌مند تحقیقات منتشر شده در نمایه‌های بین‌المللی بپردازد</w:t>
      </w:r>
      <w:r w:rsidR="00D464E9">
        <w:rPr>
          <w:rFonts w:asciiTheme="majorBidi" w:eastAsia="Calibri" w:hAnsiTheme="majorBidi" w:hint="cs"/>
          <w:i/>
          <w:highlight w:val="yellow"/>
          <w:rtl/>
          <w:lang w:bidi="fa-IR"/>
        </w:rPr>
        <w:t>.</w:t>
      </w:r>
      <w:r w:rsidRPr="00F12B18">
        <w:rPr>
          <w:rFonts w:asciiTheme="majorBidi" w:eastAsia="Calibri" w:hAnsiTheme="majorBidi"/>
          <w:i/>
          <w:highlight w:val="yellow"/>
          <w:rtl/>
          <w:lang w:bidi="fa-IR"/>
        </w:rPr>
        <w:t xml:space="preserve"> </w:t>
      </w:r>
      <w:r w:rsidR="00D464E9">
        <w:rPr>
          <w:rFonts w:asciiTheme="majorBidi" w:eastAsia="Calibri" w:hAnsiTheme="majorBidi" w:hint="cs"/>
          <w:i/>
          <w:highlight w:val="yellow"/>
          <w:rtl/>
          <w:lang w:bidi="fa-IR"/>
        </w:rPr>
        <w:t>در واقع پژوهش</w:t>
      </w:r>
      <w:r w:rsidRPr="00F12B18">
        <w:rPr>
          <w:rFonts w:asciiTheme="majorBidi" w:eastAsia="Calibri" w:hAnsiTheme="majorBidi"/>
          <w:i/>
          <w:highlight w:val="yellow"/>
          <w:rtl/>
          <w:lang w:bidi="fa-IR"/>
        </w:rPr>
        <w:t xml:space="preserve"> به جای تمرکز بر زمینه‌ها و مسائل، به سازوکارهای تولید دانش، روندها، محورها و شبکه‌های علمی مرتبط با مفهوم «شهر» توجه </w:t>
      </w:r>
      <w:r w:rsidR="00D26532">
        <w:rPr>
          <w:rFonts w:asciiTheme="majorBidi" w:eastAsia="Calibri" w:hAnsiTheme="majorBidi" w:hint="cs"/>
          <w:i/>
          <w:highlight w:val="yellow"/>
          <w:rtl/>
          <w:lang w:bidi="fa-IR"/>
        </w:rPr>
        <w:t>می‌</w:t>
      </w:r>
      <w:r w:rsidRPr="00F12B18">
        <w:rPr>
          <w:rFonts w:asciiTheme="majorBidi" w:eastAsia="Calibri" w:hAnsiTheme="majorBidi"/>
          <w:i/>
          <w:highlight w:val="yellow"/>
          <w:rtl/>
          <w:lang w:bidi="fa-IR"/>
        </w:rPr>
        <w:t xml:space="preserve">کند. </w:t>
      </w:r>
      <w:r w:rsidR="00D26532" w:rsidRPr="00091A23">
        <w:rPr>
          <w:rFonts w:eastAsia="Calibri"/>
          <w:highlight w:val="yellow"/>
          <w:rtl/>
          <w:lang w:bidi="fa-IR"/>
        </w:rPr>
        <w:t>چن</w:t>
      </w:r>
      <w:r w:rsidR="00D26532" w:rsidRPr="00091A23">
        <w:rPr>
          <w:rFonts w:eastAsia="Calibri" w:hint="cs"/>
          <w:highlight w:val="yellow"/>
          <w:rtl/>
          <w:lang w:bidi="fa-IR"/>
        </w:rPr>
        <w:t>ی</w:t>
      </w:r>
      <w:r w:rsidR="00D26532" w:rsidRPr="00091A23">
        <w:rPr>
          <w:rFonts w:eastAsia="Calibri" w:hint="eastAsia"/>
          <w:highlight w:val="yellow"/>
          <w:rtl/>
          <w:lang w:bidi="fa-IR"/>
        </w:rPr>
        <w:t>ن</w:t>
      </w:r>
      <w:r w:rsidR="00D26532" w:rsidRPr="00091A23">
        <w:rPr>
          <w:rFonts w:eastAsia="Calibri"/>
          <w:highlight w:val="yellow"/>
          <w:rtl/>
          <w:lang w:bidi="fa-IR"/>
        </w:rPr>
        <w:t xml:space="preserve"> شناخت</w:t>
      </w:r>
      <w:r w:rsidR="00D26532" w:rsidRPr="00091A23">
        <w:rPr>
          <w:rFonts w:eastAsia="Calibri" w:hint="cs"/>
          <w:highlight w:val="yellow"/>
          <w:rtl/>
          <w:lang w:bidi="fa-IR"/>
        </w:rPr>
        <w:t>ی</w:t>
      </w:r>
      <w:r w:rsidR="00D26532" w:rsidRPr="00091A23">
        <w:rPr>
          <w:rFonts w:eastAsia="Calibri"/>
          <w:highlight w:val="yellow"/>
          <w:rtl/>
          <w:lang w:bidi="fa-IR"/>
        </w:rPr>
        <w:t xml:space="preserve"> م</w:t>
      </w:r>
      <w:r w:rsidR="00D26532" w:rsidRPr="00091A23">
        <w:rPr>
          <w:rFonts w:eastAsia="Calibri" w:hint="cs"/>
          <w:highlight w:val="yellow"/>
          <w:rtl/>
          <w:lang w:bidi="fa-IR"/>
        </w:rPr>
        <w:t>ی‌</w:t>
      </w:r>
      <w:r w:rsidR="00D26532" w:rsidRPr="00091A23">
        <w:rPr>
          <w:rFonts w:eastAsia="Calibri" w:hint="eastAsia"/>
          <w:highlight w:val="yellow"/>
          <w:rtl/>
          <w:lang w:bidi="fa-IR"/>
        </w:rPr>
        <w:t>تواند</w:t>
      </w:r>
      <w:r w:rsidR="00D26532" w:rsidRPr="00091A23">
        <w:rPr>
          <w:rFonts w:eastAsia="Calibri"/>
          <w:highlight w:val="yellow"/>
          <w:rtl/>
          <w:lang w:bidi="fa-IR"/>
        </w:rPr>
        <w:t xml:space="preserve"> تصو</w:t>
      </w:r>
      <w:r w:rsidR="00D26532" w:rsidRPr="00091A23">
        <w:rPr>
          <w:rFonts w:eastAsia="Calibri" w:hint="cs"/>
          <w:highlight w:val="yellow"/>
          <w:rtl/>
          <w:lang w:bidi="fa-IR"/>
        </w:rPr>
        <w:t>ی</w:t>
      </w:r>
      <w:r w:rsidR="00D26532" w:rsidRPr="00091A23">
        <w:rPr>
          <w:rFonts w:eastAsia="Calibri" w:hint="eastAsia"/>
          <w:highlight w:val="yellow"/>
          <w:rtl/>
          <w:lang w:bidi="fa-IR"/>
        </w:rPr>
        <w:t>ر</w:t>
      </w:r>
      <w:r w:rsidR="00D26532" w:rsidRPr="00091A23">
        <w:rPr>
          <w:rFonts w:eastAsia="Calibri"/>
          <w:highlight w:val="yellow"/>
          <w:rtl/>
          <w:lang w:bidi="fa-IR"/>
        </w:rPr>
        <w:t xml:space="preserve"> روشن</w:t>
      </w:r>
      <w:r w:rsidR="00D26532" w:rsidRPr="00091A23">
        <w:rPr>
          <w:rFonts w:eastAsia="Calibri" w:hint="cs"/>
          <w:highlight w:val="yellow"/>
          <w:rtl/>
          <w:lang w:bidi="fa-IR"/>
        </w:rPr>
        <w:t>ی</w:t>
      </w:r>
      <w:r w:rsidR="00D26532" w:rsidRPr="00091A23">
        <w:rPr>
          <w:rFonts w:eastAsia="Calibri"/>
          <w:highlight w:val="yellow"/>
          <w:rtl/>
          <w:lang w:bidi="fa-IR"/>
        </w:rPr>
        <w:t xml:space="preserve"> از وضع</w:t>
      </w:r>
      <w:r w:rsidR="00D26532" w:rsidRPr="00091A23">
        <w:rPr>
          <w:rFonts w:eastAsia="Calibri" w:hint="cs"/>
          <w:highlight w:val="yellow"/>
          <w:rtl/>
          <w:lang w:bidi="fa-IR"/>
        </w:rPr>
        <w:t>ی</w:t>
      </w:r>
      <w:r w:rsidR="00D26532" w:rsidRPr="00091A23">
        <w:rPr>
          <w:rFonts w:eastAsia="Calibri" w:hint="eastAsia"/>
          <w:highlight w:val="yellow"/>
          <w:rtl/>
          <w:lang w:bidi="fa-IR"/>
        </w:rPr>
        <w:t>ت</w:t>
      </w:r>
      <w:r w:rsidR="00D26532" w:rsidRPr="00091A23">
        <w:rPr>
          <w:rFonts w:eastAsia="Calibri"/>
          <w:highlight w:val="yellow"/>
          <w:rtl/>
          <w:lang w:bidi="fa-IR"/>
        </w:rPr>
        <w:t xml:space="preserve"> تول</w:t>
      </w:r>
      <w:r w:rsidR="00D26532" w:rsidRPr="00091A23">
        <w:rPr>
          <w:rFonts w:eastAsia="Calibri" w:hint="cs"/>
          <w:highlight w:val="yellow"/>
          <w:rtl/>
          <w:lang w:bidi="fa-IR"/>
        </w:rPr>
        <w:t>ی</w:t>
      </w:r>
      <w:r w:rsidR="00D26532" w:rsidRPr="00091A23">
        <w:rPr>
          <w:rFonts w:eastAsia="Calibri" w:hint="eastAsia"/>
          <w:highlight w:val="yellow"/>
          <w:rtl/>
          <w:lang w:bidi="fa-IR"/>
        </w:rPr>
        <w:t>د</w:t>
      </w:r>
      <w:r w:rsidR="00D26532" w:rsidRPr="00091A23">
        <w:rPr>
          <w:rFonts w:eastAsia="Calibri"/>
          <w:highlight w:val="yellow"/>
          <w:rtl/>
          <w:lang w:bidi="fa-IR"/>
        </w:rPr>
        <w:t xml:space="preserve"> دانش، محورها</w:t>
      </w:r>
      <w:r w:rsidR="00D26532" w:rsidRPr="00091A23">
        <w:rPr>
          <w:rFonts w:eastAsia="Calibri" w:hint="cs"/>
          <w:highlight w:val="yellow"/>
          <w:rtl/>
          <w:lang w:bidi="fa-IR"/>
        </w:rPr>
        <w:t>ی</w:t>
      </w:r>
      <w:r w:rsidR="00D26532" w:rsidRPr="00091A23">
        <w:rPr>
          <w:rFonts w:eastAsia="Calibri"/>
          <w:highlight w:val="yellow"/>
          <w:rtl/>
          <w:lang w:bidi="fa-IR"/>
        </w:rPr>
        <w:t xml:space="preserve"> اصل</w:t>
      </w:r>
      <w:r w:rsidR="00D26532" w:rsidRPr="00091A23">
        <w:rPr>
          <w:rFonts w:eastAsia="Calibri" w:hint="cs"/>
          <w:highlight w:val="yellow"/>
          <w:rtl/>
          <w:lang w:bidi="fa-IR"/>
        </w:rPr>
        <w:t>ی</w:t>
      </w:r>
      <w:r w:rsidR="00D26532" w:rsidRPr="00091A23">
        <w:rPr>
          <w:rFonts w:eastAsia="Calibri"/>
          <w:highlight w:val="yellow"/>
          <w:rtl/>
          <w:lang w:bidi="fa-IR"/>
        </w:rPr>
        <w:t xml:space="preserve"> تحق</w:t>
      </w:r>
      <w:r w:rsidR="00D26532" w:rsidRPr="00091A23">
        <w:rPr>
          <w:rFonts w:eastAsia="Calibri" w:hint="cs"/>
          <w:highlight w:val="yellow"/>
          <w:rtl/>
          <w:lang w:bidi="fa-IR"/>
        </w:rPr>
        <w:t>ی</w:t>
      </w:r>
      <w:r w:rsidR="00D26532" w:rsidRPr="00091A23">
        <w:rPr>
          <w:rFonts w:eastAsia="Calibri" w:hint="eastAsia"/>
          <w:highlight w:val="yellow"/>
          <w:rtl/>
          <w:lang w:bidi="fa-IR"/>
        </w:rPr>
        <w:t>قات</w:t>
      </w:r>
      <w:r w:rsidR="00D26532" w:rsidRPr="00091A23">
        <w:rPr>
          <w:rFonts w:eastAsia="Calibri" w:hint="cs"/>
          <w:highlight w:val="yellow"/>
          <w:rtl/>
          <w:lang w:bidi="fa-IR"/>
        </w:rPr>
        <w:t>،</w:t>
      </w:r>
      <w:r w:rsidR="00D26532" w:rsidRPr="00091A23">
        <w:rPr>
          <w:rFonts w:eastAsia="Calibri"/>
          <w:highlight w:val="yellow"/>
          <w:rtl/>
          <w:lang w:bidi="fa-IR"/>
        </w:rPr>
        <w:t xml:space="preserve"> شکاف‌ها و کاست</w:t>
      </w:r>
      <w:r w:rsidR="00D26532" w:rsidRPr="00091A23">
        <w:rPr>
          <w:rFonts w:eastAsia="Calibri" w:hint="cs"/>
          <w:highlight w:val="yellow"/>
          <w:rtl/>
          <w:lang w:bidi="fa-IR"/>
        </w:rPr>
        <w:t>ی‌</w:t>
      </w:r>
      <w:r w:rsidR="00D26532" w:rsidRPr="00091A23">
        <w:rPr>
          <w:rFonts w:eastAsia="Calibri" w:hint="eastAsia"/>
          <w:highlight w:val="yellow"/>
          <w:rtl/>
          <w:lang w:bidi="fa-IR"/>
        </w:rPr>
        <w:t>ها</w:t>
      </w:r>
      <w:r w:rsidR="00D26532" w:rsidRPr="00091A23">
        <w:rPr>
          <w:rFonts w:eastAsia="Calibri" w:hint="cs"/>
          <w:highlight w:val="yellow"/>
          <w:rtl/>
          <w:lang w:bidi="fa-IR"/>
        </w:rPr>
        <w:t>ی</w:t>
      </w:r>
      <w:r w:rsidR="00D26532" w:rsidRPr="00091A23">
        <w:rPr>
          <w:rFonts w:eastAsia="Calibri"/>
          <w:highlight w:val="yellow"/>
          <w:rtl/>
          <w:lang w:bidi="fa-IR"/>
        </w:rPr>
        <w:t xml:space="preserve"> موجود در ا</w:t>
      </w:r>
      <w:r w:rsidR="00D26532" w:rsidRPr="00091A23">
        <w:rPr>
          <w:rFonts w:eastAsia="Calibri" w:hint="cs"/>
          <w:highlight w:val="yellow"/>
          <w:rtl/>
          <w:lang w:bidi="fa-IR"/>
        </w:rPr>
        <w:t>ی</w:t>
      </w:r>
      <w:r w:rsidR="00D26532" w:rsidRPr="00091A23">
        <w:rPr>
          <w:rFonts w:eastAsia="Calibri" w:hint="eastAsia"/>
          <w:highlight w:val="yellow"/>
          <w:rtl/>
          <w:lang w:bidi="fa-IR"/>
        </w:rPr>
        <w:t>ن</w:t>
      </w:r>
      <w:r w:rsidR="00D26532" w:rsidRPr="00091A23">
        <w:rPr>
          <w:rFonts w:eastAsia="Calibri"/>
          <w:highlight w:val="yellow"/>
          <w:rtl/>
          <w:lang w:bidi="fa-IR"/>
        </w:rPr>
        <w:t xml:space="preserve"> حوزه فراهم آورد. درک ا</w:t>
      </w:r>
      <w:r w:rsidR="00D26532" w:rsidRPr="00091A23">
        <w:rPr>
          <w:rFonts w:eastAsia="Calibri" w:hint="cs"/>
          <w:highlight w:val="yellow"/>
          <w:rtl/>
          <w:lang w:bidi="fa-IR"/>
        </w:rPr>
        <w:t>ی</w:t>
      </w:r>
      <w:r w:rsidR="00D26532" w:rsidRPr="00091A23">
        <w:rPr>
          <w:rFonts w:eastAsia="Calibri" w:hint="eastAsia"/>
          <w:highlight w:val="yellow"/>
          <w:rtl/>
          <w:lang w:bidi="fa-IR"/>
        </w:rPr>
        <w:t>ن</w:t>
      </w:r>
      <w:r w:rsidR="00D26532" w:rsidRPr="00091A23">
        <w:rPr>
          <w:rFonts w:eastAsia="Calibri"/>
          <w:highlight w:val="yellow"/>
          <w:rtl/>
          <w:lang w:bidi="fa-IR"/>
        </w:rPr>
        <w:t xml:space="preserve"> الگوها به پژوهشگران کمک م</w:t>
      </w:r>
      <w:r w:rsidR="00D26532" w:rsidRPr="00091A23">
        <w:rPr>
          <w:rFonts w:eastAsia="Calibri" w:hint="cs"/>
          <w:highlight w:val="yellow"/>
          <w:rtl/>
          <w:lang w:bidi="fa-IR"/>
        </w:rPr>
        <w:t>ی‌</w:t>
      </w:r>
      <w:r w:rsidR="00D26532" w:rsidRPr="00091A23">
        <w:rPr>
          <w:rFonts w:eastAsia="Calibri" w:hint="eastAsia"/>
          <w:highlight w:val="yellow"/>
          <w:rtl/>
          <w:lang w:bidi="fa-IR"/>
        </w:rPr>
        <w:t>کند</w:t>
      </w:r>
      <w:r w:rsidR="00D26532" w:rsidRPr="00091A23">
        <w:rPr>
          <w:rFonts w:eastAsia="Calibri"/>
          <w:highlight w:val="yellow"/>
          <w:rtl/>
          <w:lang w:bidi="fa-IR"/>
        </w:rPr>
        <w:t xml:space="preserve"> تا مس</w:t>
      </w:r>
      <w:r w:rsidR="00D26532" w:rsidRPr="00091A23">
        <w:rPr>
          <w:rFonts w:eastAsia="Calibri" w:hint="cs"/>
          <w:highlight w:val="yellow"/>
          <w:rtl/>
          <w:lang w:bidi="fa-IR"/>
        </w:rPr>
        <w:t>ی</w:t>
      </w:r>
      <w:r w:rsidR="00D26532" w:rsidRPr="00091A23">
        <w:rPr>
          <w:rFonts w:eastAsia="Calibri" w:hint="eastAsia"/>
          <w:highlight w:val="yellow"/>
          <w:rtl/>
          <w:lang w:bidi="fa-IR"/>
        </w:rPr>
        <w:t>رها</w:t>
      </w:r>
      <w:r w:rsidR="00D26532" w:rsidRPr="00091A23">
        <w:rPr>
          <w:rFonts w:eastAsia="Calibri" w:hint="cs"/>
          <w:highlight w:val="yellow"/>
          <w:rtl/>
          <w:lang w:bidi="fa-IR"/>
        </w:rPr>
        <w:t>ی</w:t>
      </w:r>
      <w:r w:rsidR="00D26532" w:rsidRPr="00091A23">
        <w:rPr>
          <w:rFonts w:eastAsia="Calibri"/>
          <w:highlight w:val="yellow"/>
          <w:rtl/>
          <w:lang w:bidi="fa-IR"/>
        </w:rPr>
        <w:t xml:space="preserve"> نو برا</w:t>
      </w:r>
      <w:r w:rsidR="00D26532" w:rsidRPr="00091A23">
        <w:rPr>
          <w:rFonts w:eastAsia="Calibri" w:hint="cs"/>
          <w:highlight w:val="yellow"/>
          <w:rtl/>
          <w:lang w:bidi="fa-IR"/>
        </w:rPr>
        <w:t>ی</w:t>
      </w:r>
      <w:r w:rsidR="00D26532" w:rsidRPr="00091A23">
        <w:rPr>
          <w:rFonts w:eastAsia="Calibri"/>
          <w:highlight w:val="yellow"/>
          <w:rtl/>
          <w:lang w:bidi="fa-IR"/>
        </w:rPr>
        <w:t xml:space="preserve"> مطالعه شهر را شناسا</w:t>
      </w:r>
      <w:r w:rsidR="00D26532" w:rsidRPr="00091A23">
        <w:rPr>
          <w:rFonts w:eastAsia="Calibri" w:hint="cs"/>
          <w:highlight w:val="yellow"/>
          <w:rtl/>
          <w:lang w:bidi="fa-IR"/>
        </w:rPr>
        <w:t>یی</w:t>
      </w:r>
      <w:r w:rsidR="00D26532" w:rsidRPr="00091A23">
        <w:rPr>
          <w:rFonts w:eastAsia="Calibri"/>
          <w:highlight w:val="yellow"/>
          <w:rtl/>
          <w:lang w:bidi="fa-IR"/>
        </w:rPr>
        <w:t xml:space="preserve"> کرده و با پره</w:t>
      </w:r>
      <w:r w:rsidR="00D26532" w:rsidRPr="00091A23">
        <w:rPr>
          <w:rFonts w:eastAsia="Calibri" w:hint="cs"/>
          <w:highlight w:val="yellow"/>
          <w:rtl/>
          <w:lang w:bidi="fa-IR"/>
        </w:rPr>
        <w:t>ی</w:t>
      </w:r>
      <w:r w:rsidR="00D26532" w:rsidRPr="00091A23">
        <w:rPr>
          <w:rFonts w:eastAsia="Calibri" w:hint="eastAsia"/>
          <w:highlight w:val="yellow"/>
          <w:rtl/>
          <w:lang w:bidi="fa-IR"/>
        </w:rPr>
        <w:t>ز</w:t>
      </w:r>
      <w:r w:rsidR="00D26532" w:rsidRPr="00091A23">
        <w:rPr>
          <w:rFonts w:eastAsia="Calibri"/>
          <w:highlight w:val="yellow"/>
          <w:rtl/>
          <w:lang w:bidi="fa-IR"/>
        </w:rPr>
        <w:t xml:space="preserve"> از تکرار موضوعات، به بررس</w:t>
      </w:r>
      <w:r w:rsidR="00D26532" w:rsidRPr="00091A23">
        <w:rPr>
          <w:rFonts w:eastAsia="Calibri" w:hint="cs"/>
          <w:highlight w:val="yellow"/>
          <w:rtl/>
          <w:lang w:bidi="fa-IR"/>
        </w:rPr>
        <w:t>ی</w:t>
      </w:r>
      <w:r w:rsidR="00D26532" w:rsidRPr="00091A23">
        <w:rPr>
          <w:rFonts w:eastAsia="Calibri"/>
          <w:highlight w:val="yellow"/>
          <w:rtl/>
          <w:lang w:bidi="fa-IR"/>
        </w:rPr>
        <w:t xml:space="preserve"> موضوعات کاربرد</w:t>
      </w:r>
      <w:r w:rsidR="00D26532" w:rsidRPr="00091A23">
        <w:rPr>
          <w:rFonts w:eastAsia="Calibri" w:hint="cs"/>
          <w:highlight w:val="yellow"/>
          <w:rtl/>
          <w:lang w:bidi="fa-IR"/>
        </w:rPr>
        <w:t>ی</w:t>
      </w:r>
      <w:r w:rsidR="00D26532" w:rsidRPr="00091A23">
        <w:rPr>
          <w:rFonts w:eastAsia="Calibri"/>
          <w:highlight w:val="yellow"/>
          <w:rtl/>
          <w:lang w:bidi="fa-IR"/>
        </w:rPr>
        <w:t xml:space="preserve"> در زم</w:t>
      </w:r>
      <w:r w:rsidR="00D26532" w:rsidRPr="00091A23">
        <w:rPr>
          <w:rFonts w:eastAsia="Calibri" w:hint="cs"/>
          <w:highlight w:val="yellow"/>
          <w:rtl/>
          <w:lang w:bidi="fa-IR"/>
        </w:rPr>
        <w:t>ی</w:t>
      </w:r>
      <w:r w:rsidR="00D26532" w:rsidRPr="00091A23">
        <w:rPr>
          <w:rFonts w:eastAsia="Calibri" w:hint="eastAsia"/>
          <w:highlight w:val="yellow"/>
          <w:rtl/>
          <w:lang w:bidi="fa-IR"/>
        </w:rPr>
        <w:t>نه</w:t>
      </w:r>
      <w:r w:rsidR="00D26532" w:rsidRPr="00091A23">
        <w:rPr>
          <w:rFonts w:eastAsia="Calibri"/>
          <w:highlight w:val="yellow"/>
          <w:rtl/>
          <w:lang w:bidi="fa-IR"/>
        </w:rPr>
        <w:t xml:space="preserve"> مسائل مربوط به مناطق شهر</w:t>
      </w:r>
      <w:r w:rsidR="00D26532" w:rsidRPr="00091A23">
        <w:rPr>
          <w:rFonts w:eastAsia="Calibri" w:hint="cs"/>
          <w:highlight w:val="yellow"/>
          <w:rtl/>
          <w:lang w:bidi="fa-IR"/>
        </w:rPr>
        <w:t>ی</w:t>
      </w:r>
      <w:r w:rsidR="00D26532" w:rsidRPr="00091A23">
        <w:rPr>
          <w:rFonts w:eastAsia="Calibri"/>
          <w:highlight w:val="yellow"/>
          <w:rtl/>
          <w:lang w:bidi="fa-IR"/>
        </w:rPr>
        <w:t xml:space="preserve"> بپردازند.</w:t>
      </w:r>
    </w:p>
    <w:p w14:paraId="0F32C822" w14:textId="0EE4D156" w:rsidR="00394117" w:rsidRPr="00A7713A" w:rsidRDefault="00394117" w:rsidP="00394117">
      <w:pPr>
        <w:spacing w:before="120" w:after="40"/>
        <w:rPr>
          <w:rFonts w:asciiTheme="majorBidi" w:eastAsia="Calibri" w:hAnsiTheme="majorBidi"/>
          <w:bCs/>
          <w:i/>
          <w:rtl/>
          <w:lang w:bidi="fa-IR"/>
        </w:rPr>
      </w:pPr>
      <w:r>
        <w:rPr>
          <w:rFonts w:asciiTheme="majorBidi" w:eastAsia="Calibri" w:hAnsiTheme="majorBidi" w:hint="cs"/>
          <w:bCs/>
          <w:i/>
          <w:rtl/>
          <w:lang w:bidi="fa-IR"/>
        </w:rPr>
        <w:t>روش‌شناسی</w:t>
      </w:r>
    </w:p>
    <w:p w14:paraId="124F8D18" w14:textId="078DFCF5" w:rsidR="00D0294B" w:rsidRDefault="00394117" w:rsidP="00466279">
      <w:pPr>
        <w:rPr>
          <w:rFonts w:eastAsia="Calibri"/>
          <w:rtl/>
          <w:lang w:bidi="fa-IR"/>
        </w:rPr>
      </w:pPr>
      <w:r w:rsidRPr="00394117">
        <w:rPr>
          <w:rFonts w:eastAsia="Calibri"/>
          <w:rtl/>
          <w:lang w:bidi="fa-IR"/>
        </w:rPr>
        <w:t xml:space="preserve">در پژوهش به شناخت و </w:t>
      </w:r>
      <w:r w:rsidRPr="00917326">
        <w:rPr>
          <w:rFonts w:eastAsia="Calibri"/>
          <w:rtl/>
          <w:lang w:bidi="fa-IR"/>
        </w:rPr>
        <w:t>تحل</w:t>
      </w:r>
      <w:r w:rsidRPr="00917326">
        <w:rPr>
          <w:rFonts w:eastAsia="Calibri" w:hint="cs"/>
          <w:rtl/>
          <w:lang w:bidi="fa-IR"/>
        </w:rPr>
        <w:t>ی</w:t>
      </w:r>
      <w:r w:rsidRPr="00917326">
        <w:rPr>
          <w:rFonts w:eastAsia="Calibri" w:hint="eastAsia"/>
          <w:rtl/>
          <w:lang w:bidi="fa-IR"/>
        </w:rPr>
        <w:t>ل</w:t>
      </w:r>
      <w:r w:rsidRPr="00394117">
        <w:rPr>
          <w:rFonts w:eastAsia="Calibri"/>
          <w:rtl/>
          <w:lang w:bidi="fa-IR"/>
        </w:rPr>
        <w:t xml:space="preserve"> زم</w:t>
      </w:r>
      <w:r w:rsidRPr="00394117">
        <w:rPr>
          <w:rFonts w:eastAsia="Calibri" w:hint="cs"/>
          <w:rtl/>
          <w:lang w:bidi="fa-IR"/>
        </w:rPr>
        <w:t>ی</w:t>
      </w:r>
      <w:r w:rsidRPr="00394117">
        <w:rPr>
          <w:rFonts w:eastAsia="Calibri" w:hint="eastAsia"/>
          <w:rtl/>
          <w:lang w:bidi="fa-IR"/>
        </w:rPr>
        <w:t>نه‌ها</w:t>
      </w:r>
      <w:r w:rsidRPr="00394117">
        <w:rPr>
          <w:rFonts w:eastAsia="Calibri" w:hint="cs"/>
          <w:rtl/>
          <w:lang w:bidi="fa-IR"/>
        </w:rPr>
        <w:t>ی</w:t>
      </w:r>
      <w:r w:rsidRPr="00394117">
        <w:rPr>
          <w:rFonts w:eastAsia="Calibri"/>
          <w:rtl/>
          <w:lang w:bidi="fa-IR"/>
        </w:rPr>
        <w:t xml:space="preserve"> علم</w:t>
      </w:r>
      <w:r w:rsidRPr="00394117">
        <w:rPr>
          <w:rFonts w:eastAsia="Calibri" w:hint="cs"/>
          <w:rtl/>
          <w:lang w:bidi="fa-IR"/>
        </w:rPr>
        <w:t>ی</w:t>
      </w:r>
      <w:r w:rsidRPr="00394117">
        <w:rPr>
          <w:rFonts w:eastAsia="Calibri"/>
          <w:rtl/>
          <w:lang w:bidi="fa-IR"/>
        </w:rPr>
        <w:t xml:space="preserve"> مقاله‌ها</w:t>
      </w:r>
      <w:r w:rsidRPr="00394117">
        <w:rPr>
          <w:rFonts w:eastAsia="Calibri" w:hint="cs"/>
          <w:rtl/>
          <w:lang w:bidi="fa-IR"/>
        </w:rPr>
        <w:t>ی</w:t>
      </w:r>
      <w:r w:rsidRPr="00394117">
        <w:rPr>
          <w:rFonts w:eastAsia="Calibri"/>
          <w:rtl/>
          <w:lang w:bidi="fa-IR"/>
        </w:rPr>
        <w:t xml:space="preserve"> منتشر شده با موضوع «شهر/</w:t>
      </w:r>
      <w:r w:rsidR="00011D4B">
        <w:rPr>
          <w:rFonts w:eastAsia="Calibri" w:hint="cs"/>
          <w:rtl/>
          <w:lang w:bidi="fa-IR"/>
        </w:rPr>
        <w:t xml:space="preserve"> </w:t>
      </w:r>
      <w:r w:rsidRPr="00394117">
        <w:rPr>
          <w:rFonts w:eastAsia="Calibri"/>
          <w:rtl/>
          <w:lang w:bidi="fa-IR"/>
        </w:rPr>
        <w:t>شهرها</w:t>
      </w:r>
      <w:r w:rsidRPr="00394117">
        <w:rPr>
          <w:rFonts w:eastAsia="Calibri" w:hint="cs"/>
          <w:rtl/>
          <w:lang w:bidi="fa-IR"/>
        </w:rPr>
        <w:t>ی</w:t>
      </w:r>
      <w:r w:rsidRPr="00394117">
        <w:rPr>
          <w:rFonts w:eastAsia="Calibri" w:hint="eastAsia"/>
          <w:rtl/>
          <w:lang w:bidi="fa-IR"/>
        </w:rPr>
        <w:t>»</w:t>
      </w:r>
      <w:r w:rsidRPr="00394117">
        <w:rPr>
          <w:rFonts w:eastAsia="Calibri"/>
          <w:rtl/>
          <w:lang w:bidi="fa-IR"/>
        </w:rPr>
        <w:t xml:space="preserve"> ا</w:t>
      </w:r>
      <w:r w:rsidRPr="00394117">
        <w:rPr>
          <w:rFonts w:eastAsia="Calibri" w:hint="cs"/>
          <w:rtl/>
          <w:lang w:bidi="fa-IR"/>
        </w:rPr>
        <w:t>ی</w:t>
      </w:r>
      <w:r w:rsidRPr="00394117">
        <w:rPr>
          <w:rFonts w:eastAsia="Calibri" w:hint="eastAsia"/>
          <w:rtl/>
          <w:lang w:bidi="fa-IR"/>
        </w:rPr>
        <w:t>ران</w:t>
      </w:r>
      <w:r w:rsidRPr="00394117">
        <w:rPr>
          <w:rFonts w:eastAsia="Calibri" w:hint="cs"/>
          <w:rtl/>
          <w:lang w:bidi="fa-IR"/>
        </w:rPr>
        <w:t>ی</w:t>
      </w:r>
      <w:r w:rsidRPr="00394117">
        <w:rPr>
          <w:rFonts w:eastAsia="Calibri"/>
          <w:rtl/>
          <w:lang w:bidi="fa-IR"/>
        </w:rPr>
        <w:t xml:space="preserve"> با نما</w:t>
      </w:r>
      <w:r w:rsidRPr="00394117">
        <w:rPr>
          <w:rFonts w:eastAsia="Calibri" w:hint="cs"/>
          <w:rtl/>
          <w:lang w:bidi="fa-IR"/>
        </w:rPr>
        <w:t>ی</w:t>
      </w:r>
      <w:r w:rsidRPr="00394117">
        <w:rPr>
          <w:rFonts w:eastAsia="Calibri" w:hint="eastAsia"/>
          <w:rtl/>
          <w:lang w:bidi="fa-IR"/>
        </w:rPr>
        <w:t>ه‌ها</w:t>
      </w:r>
      <w:r w:rsidRPr="00394117">
        <w:rPr>
          <w:rFonts w:eastAsia="Calibri" w:hint="cs"/>
          <w:rtl/>
          <w:lang w:bidi="fa-IR"/>
        </w:rPr>
        <w:t>ی</w:t>
      </w:r>
      <w:r w:rsidRPr="00394117">
        <w:rPr>
          <w:rFonts w:eastAsia="Calibri"/>
          <w:rtl/>
          <w:lang w:bidi="fa-IR"/>
        </w:rPr>
        <w:t xml:space="preserve"> ب</w:t>
      </w:r>
      <w:r w:rsidRPr="00394117">
        <w:rPr>
          <w:rFonts w:eastAsia="Calibri" w:hint="cs"/>
          <w:rtl/>
          <w:lang w:bidi="fa-IR"/>
        </w:rPr>
        <w:t>ی</w:t>
      </w:r>
      <w:r w:rsidRPr="00394117">
        <w:rPr>
          <w:rFonts w:eastAsia="Calibri" w:hint="eastAsia"/>
          <w:rtl/>
          <w:lang w:bidi="fa-IR"/>
        </w:rPr>
        <w:t>ن‌الملل</w:t>
      </w:r>
      <w:r w:rsidRPr="00394117">
        <w:rPr>
          <w:rFonts w:eastAsia="Calibri" w:hint="cs"/>
          <w:rtl/>
          <w:lang w:bidi="fa-IR"/>
        </w:rPr>
        <w:t>ی</w:t>
      </w:r>
      <w:r w:rsidRPr="00394117">
        <w:rPr>
          <w:rFonts w:eastAsia="Calibri"/>
          <w:rtl/>
          <w:lang w:bidi="fa-IR"/>
        </w:rPr>
        <w:t xml:space="preserve"> پرداخته شده است. جهت استخراج داده‌ها </w:t>
      </w:r>
      <w:r w:rsidR="00E54DB0">
        <w:rPr>
          <w:rFonts w:eastAsia="Calibri" w:hint="cs"/>
          <w:rtl/>
          <w:lang w:bidi="fa-IR"/>
        </w:rPr>
        <w:t xml:space="preserve">بر </w:t>
      </w:r>
      <w:r w:rsidRPr="00394117">
        <w:rPr>
          <w:rFonts w:eastAsia="Calibri"/>
          <w:rtl/>
          <w:lang w:bidi="fa-IR"/>
        </w:rPr>
        <w:t>مناسب‌تر</w:t>
      </w:r>
      <w:r w:rsidRPr="00394117">
        <w:rPr>
          <w:rFonts w:eastAsia="Calibri" w:hint="cs"/>
          <w:rtl/>
          <w:lang w:bidi="fa-IR"/>
        </w:rPr>
        <w:t>ی</w:t>
      </w:r>
      <w:r w:rsidRPr="00394117">
        <w:rPr>
          <w:rFonts w:eastAsia="Calibri" w:hint="eastAsia"/>
          <w:rtl/>
          <w:lang w:bidi="fa-IR"/>
        </w:rPr>
        <w:t>ن</w:t>
      </w:r>
      <w:r w:rsidRPr="00394117">
        <w:rPr>
          <w:rFonts w:eastAsia="Calibri"/>
          <w:rtl/>
          <w:lang w:bidi="fa-IR"/>
        </w:rPr>
        <w:t xml:space="preserve"> </w:t>
      </w:r>
      <w:r w:rsidR="00E54DB0">
        <w:rPr>
          <w:rFonts w:eastAsia="Calibri" w:hint="cs"/>
          <w:rtl/>
          <w:lang w:bidi="fa-IR"/>
        </w:rPr>
        <w:t>و</w:t>
      </w:r>
      <w:r w:rsidRPr="00394117">
        <w:rPr>
          <w:rFonts w:eastAsia="Calibri"/>
          <w:rtl/>
          <w:lang w:bidi="fa-IR"/>
        </w:rPr>
        <w:t xml:space="preserve"> معتبرتر</w:t>
      </w:r>
      <w:r w:rsidRPr="00394117">
        <w:rPr>
          <w:rFonts w:eastAsia="Calibri" w:hint="cs"/>
          <w:rtl/>
          <w:lang w:bidi="fa-IR"/>
        </w:rPr>
        <w:t>ی</w:t>
      </w:r>
      <w:r w:rsidRPr="00394117">
        <w:rPr>
          <w:rFonts w:eastAsia="Calibri" w:hint="eastAsia"/>
          <w:rtl/>
          <w:lang w:bidi="fa-IR"/>
        </w:rPr>
        <w:t>ن</w:t>
      </w:r>
      <w:r w:rsidRPr="00394117">
        <w:rPr>
          <w:rFonts w:eastAsia="Calibri"/>
          <w:rtl/>
          <w:lang w:bidi="fa-IR"/>
        </w:rPr>
        <w:t xml:space="preserve"> پا</w:t>
      </w:r>
      <w:r w:rsidRPr="00394117">
        <w:rPr>
          <w:rFonts w:eastAsia="Calibri" w:hint="cs"/>
          <w:rtl/>
          <w:lang w:bidi="fa-IR"/>
        </w:rPr>
        <w:t>ی</w:t>
      </w:r>
      <w:r w:rsidRPr="00394117">
        <w:rPr>
          <w:rFonts w:eastAsia="Calibri" w:hint="eastAsia"/>
          <w:rtl/>
          <w:lang w:bidi="fa-IR"/>
        </w:rPr>
        <w:t>گاه‌</w:t>
      </w:r>
      <w:r w:rsidRPr="00394117">
        <w:rPr>
          <w:rFonts w:eastAsia="Calibri"/>
          <w:rtl/>
          <w:lang w:bidi="fa-IR"/>
        </w:rPr>
        <w:t xml:space="preserve"> داده‌ها</w:t>
      </w:r>
      <w:r w:rsidRPr="00394117">
        <w:rPr>
          <w:rFonts w:eastAsia="Calibri" w:hint="cs"/>
          <w:rtl/>
          <w:lang w:bidi="fa-IR"/>
        </w:rPr>
        <w:t>ی</w:t>
      </w:r>
      <w:r w:rsidRPr="00394117">
        <w:rPr>
          <w:rFonts w:eastAsia="Calibri"/>
          <w:rtl/>
          <w:lang w:bidi="fa-IR"/>
        </w:rPr>
        <w:t xml:space="preserve"> انتشارات نتا</w:t>
      </w:r>
      <w:r w:rsidRPr="00394117">
        <w:rPr>
          <w:rFonts w:eastAsia="Calibri" w:hint="cs"/>
          <w:rtl/>
          <w:lang w:bidi="fa-IR"/>
        </w:rPr>
        <w:t>ی</w:t>
      </w:r>
      <w:r w:rsidRPr="00394117">
        <w:rPr>
          <w:rFonts w:eastAsia="Calibri" w:hint="eastAsia"/>
          <w:rtl/>
          <w:lang w:bidi="fa-IR"/>
        </w:rPr>
        <w:t>ج</w:t>
      </w:r>
      <w:r w:rsidRPr="00394117">
        <w:rPr>
          <w:rFonts w:eastAsia="Calibri"/>
          <w:rtl/>
          <w:lang w:bidi="fa-IR"/>
        </w:rPr>
        <w:t xml:space="preserve"> تحق</w:t>
      </w:r>
      <w:r w:rsidRPr="00394117">
        <w:rPr>
          <w:rFonts w:eastAsia="Calibri" w:hint="cs"/>
          <w:rtl/>
          <w:lang w:bidi="fa-IR"/>
        </w:rPr>
        <w:t>ی</w:t>
      </w:r>
      <w:r w:rsidRPr="00394117">
        <w:rPr>
          <w:rFonts w:eastAsia="Calibri" w:hint="eastAsia"/>
          <w:rtl/>
          <w:lang w:bidi="fa-IR"/>
        </w:rPr>
        <w:t>قات</w:t>
      </w:r>
      <w:r w:rsidRPr="00394117">
        <w:rPr>
          <w:rFonts w:eastAsia="Calibri"/>
          <w:rtl/>
          <w:lang w:bidi="fa-IR"/>
        </w:rPr>
        <w:t xml:space="preserve"> علم</w:t>
      </w:r>
      <w:r w:rsidRPr="00394117">
        <w:rPr>
          <w:rFonts w:eastAsia="Calibri" w:hint="cs"/>
          <w:rtl/>
          <w:lang w:bidi="fa-IR"/>
        </w:rPr>
        <w:t>ی</w:t>
      </w:r>
      <w:r w:rsidRPr="00394117">
        <w:rPr>
          <w:rFonts w:eastAsia="Calibri"/>
          <w:rtl/>
          <w:lang w:bidi="fa-IR"/>
        </w:rPr>
        <w:t xml:space="preserve"> تأک</w:t>
      </w:r>
      <w:r w:rsidRPr="00394117">
        <w:rPr>
          <w:rFonts w:eastAsia="Calibri" w:hint="cs"/>
          <w:rtl/>
          <w:lang w:bidi="fa-IR"/>
        </w:rPr>
        <w:t>ی</w:t>
      </w:r>
      <w:r w:rsidRPr="00394117">
        <w:rPr>
          <w:rFonts w:eastAsia="Calibri" w:hint="eastAsia"/>
          <w:rtl/>
          <w:lang w:bidi="fa-IR"/>
        </w:rPr>
        <w:t>د</w:t>
      </w:r>
      <w:r w:rsidRPr="00394117">
        <w:rPr>
          <w:rFonts w:eastAsia="Calibri"/>
          <w:rtl/>
          <w:lang w:bidi="fa-IR"/>
        </w:rPr>
        <w:t xml:space="preserve"> شده است</w:t>
      </w:r>
      <w:r w:rsidR="00E54DB0">
        <w:rPr>
          <w:rFonts w:eastAsia="Calibri" w:hint="cs"/>
          <w:rtl/>
          <w:lang w:bidi="fa-IR"/>
        </w:rPr>
        <w:t xml:space="preserve"> </w:t>
      </w:r>
      <w:r w:rsidR="008A63CF">
        <w:rPr>
          <w:rFonts w:eastAsia="Calibri" w:hint="cs"/>
          <w:rtl/>
          <w:lang w:bidi="fa-IR"/>
        </w:rPr>
        <w:t>(</w:t>
      </w:r>
      <w:hyperlink w:anchor="نصیری401" w:history="1">
        <w:r w:rsidR="008A63CF" w:rsidRPr="00D04FED">
          <w:rPr>
            <w:rtl/>
            <w:lang w:bidi="fa-IR"/>
          </w:rPr>
          <w:t xml:space="preserve">نصیری زارع و </w:t>
        </w:r>
        <w:r w:rsidR="00FE2CA5" w:rsidRPr="00D04FED">
          <w:rPr>
            <w:rtl/>
            <w:lang w:bidi="fa-IR"/>
          </w:rPr>
          <w:t>کرم</w:t>
        </w:r>
        <w:r w:rsidR="008A63CF" w:rsidRPr="00D04FED">
          <w:rPr>
            <w:rtl/>
            <w:lang w:bidi="fa-IR"/>
          </w:rPr>
          <w:t xml:space="preserve">، </w:t>
        </w:r>
        <w:r w:rsidR="00FE2CA5" w:rsidRPr="00D04FED">
          <w:rPr>
            <w:rtl/>
            <w:lang w:bidi="fa-IR"/>
          </w:rPr>
          <w:t>1401</w:t>
        </w:r>
      </w:hyperlink>
      <w:r w:rsidR="008A63CF">
        <w:rPr>
          <w:rFonts w:eastAsia="Calibri" w:hint="cs"/>
          <w:rtl/>
          <w:lang w:bidi="fa-IR"/>
        </w:rPr>
        <w:t>)</w:t>
      </w:r>
      <w:r w:rsidRPr="00394117">
        <w:rPr>
          <w:rFonts w:eastAsia="Calibri"/>
          <w:rtl/>
          <w:lang w:bidi="fa-IR"/>
        </w:rPr>
        <w:t>. بر ا</w:t>
      </w:r>
      <w:r w:rsidRPr="00394117">
        <w:rPr>
          <w:rFonts w:eastAsia="Calibri" w:hint="cs"/>
          <w:rtl/>
          <w:lang w:bidi="fa-IR"/>
        </w:rPr>
        <w:t>ی</w:t>
      </w:r>
      <w:r w:rsidRPr="00394117">
        <w:rPr>
          <w:rFonts w:eastAsia="Calibri" w:hint="eastAsia"/>
          <w:rtl/>
          <w:lang w:bidi="fa-IR"/>
        </w:rPr>
        <w:t>ن</w:t>
      </w:r>
      <w:r w:rsidRPr="00394117">
        <w:rPr>
          <w:rFonts w:eastAsia="Calibri"/>
          <w:rtl/>
          <w:lang w:bidi="fa-IR"/>
        </w:rPr>
        <w:t xml:space="preserve"> اساس، سه پا</w:t>
      </w:r>
      <w:r w:rsidRPr="00394117">
        <w:rPr>
          <w:rFonts w:eastAsia="Calibri" w:hint="cs"/>
          <w:rtl/>
          <w:lang w:bidi="fa-IR"/>
        </w:rPr>
        <w:t>ی</w:t>
      </w:r>
      <w:r w:rsidRPr="00394117">
        <w:rPr>
          <w:rFonts w:eastAsia="Calibri" w:hint="eastAsia"/>
          <w:rtl/>
          <w:lang w:bidi="fa-IR"/>
        </w:rPr>
        <w:t>گاه</w:t>
      </w:r>
      <w:r w:rsidRPr="00394117">
        <w:rPr>
          <w:rFonts w:eastAsia="Calibri"/>
          <w:rtl/>
          <w:lang w:bidi="fa-IR"/>
        </w:rPr>
        <w:t xml:space="preserve"> علم</w:t>
      </w:r>
      <w:r w:rsidRPr="00394117">
        <w:rPr>
          <w:rFonts w:eastAsia="Calibri" w:hint="cs"/>
          <w:rtl/>
          <w:lang w:bidi="fa-IR"/>
        </w:rPr>
        <w:t>ی</w:t>
      </w:r>
      <w:r w:rsidRPr="00394117">
        <w:rPr>
          <w:rFonts w:eastAsia="Calibri"/>
          <w:rtl/>
          <w:lang w:bidi="fa-IR"/>
        </w:rPr>
        <w:t xml:space="preserve"> اسکوپوس، وب‌آوسا</w:t>
      </w:r>
      <w:r w:rsidRPr="00394117">
        <w:rPr>
          <w:rFonts w:eastAsia="Calibri" w:hint="cs"/>
          <w:rtl/>
          <w:lang w:bidi="fa-IR"/>
        </w:rPr>
        <w:t>ی</w:t>
      </w:r>
      <w:r w:rsidRPr="00394117">
        <w:rPr>
          <w:rFonts w:eastAsia="Calibri" w:hint="eastAsia"/>
          <w:rtl/>
          <w:lang w:bidi="fa-IR"/>
        </w:rPr>
        <w:t>نس</w:t>
      </w:r>
      <w:r w:rsidRPr="00394117">
        <w:rPr>
          <w:rFonts w:eastAsia="Calibri"/>
          <w:rtl/>
          <w:lang w:bidi="fa-IR"/>
        </w:rPr>
        <w:t xml:space="preserve"> و گوگل اسکالر که پوشش بالا</w:t>
      </w:r>
      <w:r w:rsidRPr="00394117">
        <w:rPr>
          <w:rFonts w:eastAsia="Calibri" w:hint="cs"/>
          <w:rtl/>
          <w:lang w:bidi="fa-IR"/>
        </w:rPr>
        <w:t>یی</w:t>
      </w:r>
      <w:r w:rsidRPr="00394117">
        <w:rPr>
          <w:rFonts w:eastAsia="Calibri"/>
          <w:rtl/>
          <w:lang w:bidi="fa-IR"/>
        </w:rPr>
        <w:t xml:space="preserve"> از مجلات علم</w:t>
      </w:r>
      <w:r w:rsidRPr="00394117">
        <w:rPr>
          <w:rFonts w:eastAsia="Calibri" w:hint="cs"/>
          <w:rtl/>
          <w:lang w:bidi="fa-IR"/>
        </w:rPr>
        <w:t>ی</w:t>
      </w:r>
      <w:r w:rsidRPr="00394117">
        <w:rPr>
          <w:rFonts w:eastAsia="Calibri"/>
          <w:rtl/>
          <w:lang w:bidi="fa-IR"/>
        </w:rPr>
        <w:t xml:space="preserve"> به انتشار نتا</w:t>
      </w:r>
      <w:r w:rsidRPr="00394117">
        <w:rPr>
          <w:rFonts w:eastAsia="Calibri" w:hint="cs"/>
          <w:rtl/>
          <w:lang w:bidi="fa-IR"/>
        </w:rPr>
        <w:t>ی</w:t>
      </w:r>
      <w:r w:rsidRPr="00394117">
        <w:rPr>
          <w:rFonts w:eastAsia="Calibri" w:hint="eastAsia"/>
          <w:rtl/>
          <w:lang w:bidi="fa-IR"/>
        </w:rPr>
        <w:t>ج</w:t>
      </w:r>
      <w:r w:rsidRPr="00394117">
        <w:rPr>
          <w:rFonts w:eastAsia="Calibri"/>
          <w:rtl/>
          <w:lang w:bidi="fa-IR"/>
        </w:rPr>
        <w:t xml:space="preserve"> تحق</w:t>
      </w:r>
      <w:r w:rsidRPr="00394117">
        <w:rPr>
          <w:rFonts w:eastAsia="Calibri" w:hint="cs"/>
          <w:rtl/>
          <w:lang w:bidi="fa-IR"/>
        </w:rPr>
        <w:t>ی</w:t>
      </w:r>
      <w:r w:rsidRPr="00394117">
        <w:rPr>
          <w:rFonts w:eastAsia="Calibri" w:hint="eastAsia"/>
          <w:rtl/>
          <w:lang w:bidi="fa-IR"/>
        </w:rPr>
        <w:t>قات</w:t>
      </w:r>
      <w:r w:rsidRPr="00394117">
        <w:rPr>
          <w:rFonts w:eastAsia="Calibri"/>
          <w:rtl/>
          <w:lang w:bidi="fa-IR"/>
        </w:rPr>
        <w:t xml:space="preserve"> علم</w:t>
      </w:r>
      <w:r w:rsidRPr="00394117">
        <w:rPr>
          <w:rFonts w:eastAsia="Calibri" w:hint="cs"/>
          <w:rtl/>
          <w:lang w:bidi="fa-IR"/>
        </w:rPr>
        <w:t>ی</w:t>
      </w:r>
      <w:r w:rsidRPr="00394117">
        <w:rPr>
          <w:rFonts w:eastAsia="Calibri"/>
          <w:rtl/>
          <w:lang w:bidi="fa-IR"/>
        </w:rPr>
        <w:t xml:space="preserve"> اقدام م</w:t>
      </w:r>
      <w:r w:rsidRPr="00394117">
        <w:rPr>
          <w:rFonts w:eastAsia="Calibri" w:hint="cs"/>
          <w:rtl/>
          <w:lang w:bidi="fa-IR"/>
        </w:rPr>
        <w:t>ی‌</w:t>
      </w:r>
      <w:r w:rsidRPr="00394117">
        <w:rPr>
          <w:rFonts w:eastAsia="Calibri" w:hint="eastAsia"/>
          <w:rtl/>
          <w:lang w:bidi="fa-IR"/>
        </w:rPr>
        <w:t>کنند</w:t>
      </w:r>
      <w:r w:rsidRPr="00394117">
        <w:rPr>
          <w:rFonts w:eastAsia="Calibri"/>
          <w:rtl/>
          <w:lang w:bidi="fa-IR"/>
        </w:rPr>
        <w:t>. مع</w:t>
      </w:r>
      <w:r w:rsidRPr="00394117">
        <w:rPr>
          <w:rFonts w:eastAsia="Calibri" w:hint="cs"/>
          <w:rtl/>
          <w:lang w:bidi="fa-IR"/>
        </w:rPr>
        <w:t>ی</w:t>
      </w:r>
      <w:r w:rsidRPr="00394117">
        <w:rPr>
          <w:rFonts w:eastAsia="Calibri" w:hint="eastAsia"/>
          <w:rtl/>
          <w:lang w:bidi="fa-IR"/>
        </w:rPr>
        <w:t>ارها</w:t>
      </w:r>
      <w:r w:rsidRPr="00394117">
        <w:rPr>
          <w:rFonts w:eastAsia="Calibri" w:hint="cs"/>
          <w:rtl/>
          <w:lang w:bidi="fa-IR"/>
        </w:rPr>
        <w:t>ی</w:t>
      </w:r>
      <w:r w:rsidRPr="00394117">
        <w:rPr>
          <w:rFonts w:eastAsia="Calibri"/>
          <w:rtl/>
          <w:lang w:bidi="fa-IR"/>
        </w:rPr>
        <w:t xml:space="preserve"> انتخاب داده‌ها در هر</w:t>
      </w:r>
      <w:r w:rsidRPr="00394117">
        <w:rPr>
          <w:rFonts w:eastAsia="Calibri" w:hint="cs"/>
          <w:rtl/>
          <w:lang w:bidi="fa-IR"/>
        </w:rPr>
        <w:t>ی</w:t>
      </w:r>
      <w:r w:rsidRPr="00394117">
        <w:rPr>
          <w:rFonts w:eastAsia="Calibri" w:hint="eastAsia"/>
          <w:rtl/>
          <w:lang w:bidi="fa-IR"/>
        </w:rPr>
        <w:t>ک</w:t>
      </w:r>
      <w:r w:rsidRPr="00394117">
        <w:rPr>
          <w:rFonts w:eastAsia="Calibri"/>
          <w:rtl/>
          <w:lang w:bidi="fa-IR"/>
        </w:rPr>
        <w:t xml:space="preserve"> از پا</w:t>
      </w:r>
      <w:r w:rsidRPr="00394117">
        <w:rPr>
          <w:rFonts w:eastAsia="Calibri" w:hint="cs"/>
          <w:rtl/>
          <w:lang w:bidi="fa-IR"/>
        </w:rPr>
        <w:t>ی</w:t>
      </w:r>
      <w:r w:rsidRPr="00394117">
        <w:rPr>
          <w:rFonts w:eastAsia="Calibri" w:hint="eastAsia"/>
          <w:rtl/>
          <w:lang w:bidi="fa-IR"/>
        </w:rPr>
        <w:t>گاه‌</w:t>
      </w:r>
      <w:r w:rsidRPr="00394117">
        <w:rPr>
          <w:rFonts w:eastAsia="Calibri"/>
          <w:rtl/>
          <w:lang w:bidi="fa-IR"/>
        </w:rPr>
        <w:t xml:space="preserve"> داده‌ها</w:t>
      </w:r>
      <w:r w:rsidRPr="00394117">
        <w:rPr>
          <w:rFonts w:eastAsia="Calibri" w:hint="cs"/>
          <w:rtl/>
          <w:lang w:bidi="fa-IR"/>
        </w:rPr>
        <w:t>ی</w:t>
      </w:r>
      <w:r w:rsidRPr="00394117">
        <w:rPr>
          <w:rFonts w:eastAsia="Calibri"/>
          <w:rtl/>
          <w:lang w:bidi="fa-IR"/>
        </w:rPr>
        <w:t xml:space="preserve"> پ</w:t>
      </w:r>
      <w:r w:rsidRPr="00394117">
        <w:rPr>
          <w:rFonts w:eastAsia="Calibri" w:hint="cs"/>
          <w:rtl/>
          <w:lang w:bidi="fa-IR"/>
        </w:rPr>
        <w:t>ی</w:t>
      </w:r>
      <w:r w:rsidRPr="00394117">
        <w:rPr>
          <w:rFonts w:eastAsia="Calibri" w:hint="eastAsia"/>
          <w:rtl/>
          <w:lang w:bidi="fa-IR"/>
        </w:rPr>
        <w:t>ش‌گفته</w:t>
      </w:r>
      <w:r w:rsidRPr="00394117">
        <w:rPr>
          <w:rFonts w:eastAsia="Calibri"/>
          <w:rtl/>
          <w:lang w:bidi="fa-IR"/>
        </w:rPr>
        <w:t xml:space="preserve"> مبتن</w:t>
      </w:r>
      <w:r w:rsidRPr="00394117">
        <w:rPr>
          <w:rFonts w:eastAsia="Calibri" w:hint="cs"/>
          <w:rtl/>
          <w:lang w:bidi="fa-IR"/>
        </w:rPr>
        <w:t>ی</w:t>
      </w:r>
      <w:r w:rsidRPr="00394117">
        <w:rPr>
          <w:rFonts w:eastAsia="Calibri"/>
          <w:rtl/>
          <w:lang w:bidi="fa-IR"/>
        </w:rPr>
        <w:t xml:space="preserve"> بر جدول (1)، بوده است.</w:t>
      </w:r>
    </w:p>
    <w:p w14:paraId="4E36D3CC" w14:textId="77777777" w:rsidR="003B75F6" w:rsidRDefault="003B75F6" w:rsidP="00394117">
      <w:pPr>
        <w:rPr>
          <w:rFonts w:asciiTheme="majorBidi" w:eastAsia="Calibri" w:hAnsiTheme="majorBidi"/>
          <w:i/>
          <w:rtl/>
          <w:lang w:bidi="fa-IR"/>
        </w:rPr>
      </w:pPr>
    </w:p>
    <w:p w14:paraId="51990E78" w14:textId="49C9BB26" w:rsidR="00660A17" w:rsidRPr="00660A17" w:rsidRDefault="00660A17" w:rsidP="00660A17">
      <w:pPr>
        <w:contextualSpacing/>
        <w:jc w:val="center"/>
        <w:rPr>
          <w:bCs/>
          <w:spacing w:val="-10"/>
          <w:kern w:val="28"/>
          <w:sz w:val="16"/>
          <w:szCs w:val="20"/>
        </w:rPr>
      </w:pPr>
      <w:bookmarkStart w:id="1" w:name="_Hlk153264536"/>
      <w:r w:rsidRPr="00660A17">
        <w:rPr>
          <w:bCs/>
          <w:spacing w:val="-10"/>
          <w:kern w:val="28"/>
          <w:sz w:val="16"/>
          <w:szCs w:val="20"/>
          <w:rtl/>
          <w:lang w:val="en-GB"/>
        </w:rPr>
        <w:t xml:space="preserve">جدول </w:t>
      </w:r>
      <w:r w:rsidRPr="00660A17">
        <w:rPr>
          <w:rFonts w:hint="cs"/>
          <w:bCs/>
          <w:spacing w:val="-10"/>
          <w:kern w:val="28"/>
          <w:sz w:val="16"/>
          <w:szCs w:val="20"/>
          <w:rtl/>
          <w:lang w:val="en-GB"/>
        </w:rPr>
        <w:t xml:space="preserve"> </w:t>
      </w:r>
      <w:r w:rsidR="008F4BB2">
        <w:rPr>
          <w:rFonts w:hint="cs"/>
          <w:bCs/>
          <w:spacing w:val="-10"/>
          <w:kern w:val="28"/>
          <w:sz w:val="16"/>
          <w:szCs w:val="20"/>
          <w:rtl/>
          <w:lang w:val="en-GB"/>
        </w:rPr>
        <w:t>(</w:t>
      </w:r>
      <w:r w:rsidRPr="00660A17">
        <w:rPr>
          <w:bCs/>
          <w:spacing w:val="-10"/>
          <w:kern w:val="28"/>
          <w:sz w:val="16"/>
          <w:szCs w:val="20"/>
          <w:rtl/>
          <w:lang w:val="en-GB"/>
        </w:rPr>
        <w:fldChar w:fldCharType="begin"/>
      </w:r>
      <w:r w:rsidRPr="00660A17">
        <w:rPr>
          <w:bCs/>
          <w:spacing w:val="-10"/>
          <w:kern w:val="28"/>
          <w:sz w:val="16"/>
          <w:szCs w:val="20"/>
          <w:rtl/>
          <w:lang w:val="en-GB"/>
        </w:rPr>
        <w:instrText xml:space="preserve"> </w:instrText>
      </w:r>
      <w:r w:rsidRPr="00660A17">
        <w:rPr>
          <w:bCs/>
          <w:spacing w:val="-10"/>
          <w:kern w:val="28"/>
          <w:sz w:val="16"/>
          <w:szCs w:val="20"/>
          <w:lang w:val="en-GB"/>
        </w:rPr>
        <w:instrText>SEQ</w:instrText>
      </w:r>
      <w:r w:rsidRPr="00660A17">
        <w:rPr>
          <w:bCs/>
          <w:spacing w:val="-10"/>
          <w:kern w:val="28"/>
          <w:sz w:val="16"/>
          <w:szCs w:val="20"/>
          <w:rtl/>
          <w:lang w:val="en-GB"/>
        </w:rPr>
        <w:instrText xml:space="preserve"> جدول \* </w:instrText>
      </w:r>
      <w:r w:rsidRPr="00660A17">
        <w:rPr>
          <w:bCs/>
          <w:spacing w:val="-10"/>
          <w:kern w:val="28"/>
          <w:sz w:val="16"/>
          <w:szCs w:val="20"/>
          <w:lang w:val="en-GB"/>
        </w:rPr>
        <w:instrText>ARABIC</w:instrText>
      </w:r>
      <w:r w:rsidRPr="00660A17">
        <w:rPr>
          <w:bCs/>
          <w:spacing w:val="-10"/>
          <w:kern w:val="28"/>
          <w:sz w:val="16"/>
          <w:szCs w:val="20"/>
          <w:rtl/>
          <w:lang w:val="en-GB"/>
        </w:rPr>
        <w:instrText xml:space="preserve"> </w:instrText>
      </w:r>
      <w:r w:rsidRPr="00660A17">
        <w:rPr>
          <w:bCs/>
          <w:spacing w:val="-10"/>
          <w:kern w:val="28"/>
          <w:sz w:val="16"/>
          <w:szCs w:val="20"/>
          <w:rtl/>
          <w:lang w:val="en-GB"/>
        </w:rPr>
        <w:fldChar w:fldCharType="separate"/>
      </w:r>
      <w:r w:rsidRPr="00660A17">
        <w:rPr>
          <w:bCs/>
          <w:noProof/>
          <w:spacing w:val="-10"/>
          <w:kern w:val="28"/>
          <w:sz w:val="16"/>
          <w:szCs w:val="20"/>
          <w:rtl/>
          <w:lang w:val="en-GB"/>
        </w:rPr>
        <w:t>1</w:t>
      </w:r>
      <w:r w:rsidRPr="00660A17">
        <w:rPr>
          <w:bCs/>
          <w:spacing w:val="-10"/>
          <w:kern w:val="28"/>
          <w:sz w:val="16"/>
          <w:szCs w:val="20"/>
          <w:rtl/>
          <w:lang w:val="en-GB"/>
        </w:rPr>
        <w:fldChar w:fldCharType="end"/>
      </w:r>
      <w:r w:rsidR="008F4BB2">
        <w:rPr>
          <w:rFonts w:hint="cs"/>
          <w:bCs/>
          <w:spacing w:val="-10"/>
          <w:kern w:val="28"/>
          <w:sz w:val="16"/>
          <w:szCs w:val="20"/>
          <w:rtl/>
          <w:lang w:val="en-GB"/>
        </w:rPr>
        <w:t>).</w:t>
      </w:r>
      <w:r w:rsidRPr="00660A17">
        <w:rPr>
          <w:rFonts w:hint="cs"/>
          <w:bCs/>
          <w:spacing w:val="-10"/>
          <w:kern w:val="28"/>
          <w:sz w:val="16"/>
          <w:szCs w:val="20"/>
          <w:rtl/>
          <w:lang w:val="en-GB"/>
        </w:rPr>
        <w:t xml:space="preserve"> مقایسه پایگاه‌های علمی استنادی در انتشار منابع علمی </w:t>
      </w:r>
    </w:p>
    <w:tbl>
      <w:tblPr>
        <w:tblStyle w:val="PlainTable2"/>
        <w:bidiVisual/>
        <w:tblW w:w="0" w:type="auto"/>
        <w:tblBorders>
          <w:insideH w:val="single" w:sz="4" w:space="0" w:color="7F7F7F" w:themeColor="text1" w:themeTint="80"/>
        </w:tblBorders>
        <w:tblLook w:val="04A0" w:firstRow="1" w:lastRow="0" w:firstColumn="1" w:lastColumn="0" w:noHBand="0" w:noVBand="1"/>
      </w:tblPr>
      <w:tblGrid>
        <w:gridCol w:w="595"/>
        <w:gridCol w:w="3765"/>
        <w:gridCol w:w="1551"/>
        <w:gridCol w:w="1270"/>
        <w:gridCol w:w="1606"/>
      </w:tblGrid>
      <w:tr w:rsidR="00660A17" w:rsidRPr="00660A17" w14:paraId="2B4F875A" w14:textId="77777777" w:rsidTr="008A3E38">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95" w:type="dxa"/>
            <w:vMerge w:val="restart"/>
            <w:tcBorders>
              <w:top w:val="single" w:sz="4" w:space="0" w:color="auto"/>
              <w:bottom w:val="none" w:sz="0" w:space="0" w:color="auto"/>
            </w:tcBorders>
            <w:vAlign w:val="center"/>
          </w:tcPr>
          <w:p w14:paraId="77CCE390" w14:textId="77777777" w:rsidR="00660A17" w:rsidRPr="00660A17" w:rsidRDefault="00660A17" w:rsidP="008F4BB2">
            <w:pPr>
              <w:jc w:val="center"/>
              <w:rPr>
                <w:rFonts w:eastAsia="Calibri"/>
                <w:b w:val="0"/>
                <w:sz w:val="16"/>
                <w:szCs w:val="20"/>
                <w:rtl/>
                <w:lang w:bidi="fa-IR"/>
                <w14:ligatures w14:val="standardContextual"/>
              </w:rPr>
            </w:pPr>
            <w:r w:rsidRPr="00660A17">
              <w:rPr>
                <w:rFonts w:eastAsia="Calibri" w:hint="cs"/>
                <w:b w:val="0"/>
                <w:sz w:val="16"/>
                <w:szCs w:val="20"/>
                <w:rtl/>
                <w:lang w:bidi="fa-IR"/>
                <w14:ligatures w14:val="standardContextual"/>
              </w:rPr>
              <w:t>ردیف</w:t>
            </w:r>
          </w:p>
        </w:tc>
        <w:tc>
          <w:tcPr>
            <w:tcW w:w="3798" w:type="dxa"/>
            <w:vMerge w:val="restart"/>
            <w:tcBorders>
              <w:top w:val="single" w:sz="4" w:space="0" w:color="auto"/>
              <w:bottom w:val="none" w:sz="0" w:space="0" w:color="auto"/>
            </w:tcBorders>
            <w:vAlign w:val="center"/>
          </w:tcPr>
          <w:p w14:paraId="0A430094" w14:textId="77777777" w:rsidR="00660A17" w:rsidRPr="00660A17" w:rsidRDefault="00660A17" w:rsidP="008F4BB2">
            <w:pPr>
              <w:jc w:val="center"/>
              <w:cnfStyle w:val="100000000000" w:firstRow="1" w:lastRow="0" w:firstColumn="0" w:lastColumn="0" w:oddVBand="0" w:evenVBand="0" w:oddHBand="0" w:evenHBand="0" w:firstRowFirstColumn="0" w:firstRowLastColumn="0" w:lastRowFirstColumn="0" w:lastRowLastColumn="0"/>
              <w:rPr>
                <w:rFonts w:eastAsia="Calibri"/>
                <w:b w:val="0"/>
                <w:sz w:val="16"/>
                <w:szCs w:val="20"/>
                <w:rtl/>
                <w:lang w:bidi="fa-IR"/>
                <w14:ligatures w14:val="standardContextual"/>
              </w:rPr>
            </w:pPr>
            <w:r w:rsidRPr="00660A17">
              <w:rPr>
                <w:rFonts w:eastAsia="Calibri" w:hint="cs"/>
                <w:b w:val="0"/>
                <w:sz w:val="16"/>
                <w:szCs w:val="20"/>
                <w:rtl/>
                <w:lang w:bidi="fa-IR"/>
                <w14:ligatures w14:val="standardContextual"/>
              </w:rPr>
              <w:t>ویژگی</w:t>
            </w:r>
          </w:p>
        </w:tc>
        <w:tc>
          <w:tcPr>
            <w:tcW w:w="4451" w:type="dxa"/>
            <w:gridSpan w:val="3"/>
            <w:tcBorders>
              <w:top w:val="single" w:sz="4" w:space="0" w:color="auto"/>
              <w:bottom w:val="none" w:sz="0" w:space="0" w:color="auto"/>
            </w:tcBorders>
            <w:vAlign w:val="center"/>
          </w:tcPr>
          <w:p w14:paraId="4779EB95" w14:textId="77777777" w:rsidR="00660A17" w:rsidRPr="00660A17" w:rsidRDefault="00660A17" w:rsidP="008F4BB2">
            <w:pPr>
              <w:jc w:val="center"/>
              <w:cnfStyle w:val="100000000000" w:firstRow="1" w:lastRow="0" w:firstColumn="0" w:lastColumn="0" w:oddVBand="0" w:evenVBand="0" w:oddHBand="0" w:evenHBand="0" w:firstRowFirstColumn="0" w:firstRowLastColumn="0" w:lastRowFirstColumn="0" w:lastRowLastColumn="0"/>
              <w:rPr>
                <w:rFonts w:eastAsia="Calibri"/>
                <w:b w:val="0"/>
                <w:sz w:val="16"/>
                <w:szCs w:val="20"/>
                <w:rtl/>
                <w:lang w:bidi="fa-IR"/>
                <w14:ligatures w14:val="standardContextual"/>
              </w:rPr>
            </w:pPr>
            <w:r w:rsidRPr="00660A17">
              <w:rPr>
                <w:rFonts w:eastAsia="Calibri" w:hint="cs"/>
                <w:b w:val="0"/>
                <w:sz w:val="16"/>
                <w:szCs w:val="20"/>
                <w:rtl/>
                <w:lang w:bidi="fa-IR"/>
                <w14:ligatures w14:val="standardContextual"/>
              </w:rPr>
              <w:t>پایگاه‌های علمی استنادی</w:t>
            </w:r>
          </w:p>
        </w:tc>
      </w:tr>
      <w:tr w:rsidR="00660A17" w:rsidRPr="00660A17" w14:paraId="56E500E1" w14:textId="77777777" w:rsidTr="008F4B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5" w:type="dxa"/>
            <w:vMerge/>
            <w:tcBorders>
              <w:top w:val="none" w:sz="0" w:space="0" w:color="auto"/>
              <w:bottom w:val="none" w:sz="0" w:space="0" w:color="auto"/>
            </w:tcBorders>
            <w:vAlign w:val="center"/>
          </w:tcPr>
          <w:p w14:paraId="25084178" w14:textId="77777777" w:rsidR="00660A17" w:rsidRPr="00660A17" w:rsidRDefault="00660A17" w:rsidP="008F4BB2">
            <w:pPr>
              <w:jc w:val="center"/>
              <w:rPr>
                <w:rFonts w:eastAsia="Calibri"/>
                <w:b w:val="0"/>
                <w:sz w:val="16"/>
                <w:szCs w:val="20"/>
                <w:rtl/>
                <w:lang w:bidi="fa-IR"/>
                <w14:ligatures w14:val="standardContextual"/>
              </w:rPr>
            </w:pPr>
          </w:p>
        </w:tc>
        <w:tc>
          <w:tcPr>
            <w:tcW w:w="3798" w:type="dxa"/>
            <w:vMerge/>
            <w:tcBorders>
              <w:top w:val="none" w:sz="0" w:space="0" w:color="auto"/>
              <w:bottom w:val="none" w:sz="0" w:space="0" w:color="auto"/>
            </w:tcBorders>
            <w:vAlign w:val="center"/>
          </w:tcPr>
          <w:p w14:paraId="48C44DCB"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bCs/>
                <w:sz w:val="16"/>
                <w:szCs w:val="20"/>
                <w:lang w:bidi="fa-IR"/>
                <w14:ligatures w14:val="standardContextual"/>
              </w:rPr>
            </w:pPr>
          </w:p>
        </w:tc>
        <w:tc>
          <w:tcPr>
            <w:tcW w:w="1559" w:type="dxa"/>
            <w:tcBorders>
              <w:top w:val="none" w:sz="0" w:space="0" w:color="auto"/>
              <w:bottom w:val="none" w:sz="0" w:space="0" w:color="auto"/>
            </w:tcBorders>
            <w:vAlign w:val="center"/>
          </w:tcPr>
          <w:p w14:paraId="2DE93D3D"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bCs/>
                <w:sz w:val="16"/>
                <w:szCs w:val="20"/>
                <w:rtl/>
                <w:lang w:bidi="fa-IR"/>
                <w14:ligatures w14:val="standardContextual"/>
              </w:rPr>
            </w:pPr>
            <w:r w:rsidRPr="00660A17">
              <w:rPr>
                <w:rFonts w:eastAsia="Calibri"/>
                <w:bCs/>
                <w:sz w:val="16"/>
                <w:szCs w:val="20"/>
                <w:lang w:bidi="fa-IR"/>
                <w14:ligatures w14:val="standardContextual"/>
              </w:rPr>
              <w:t>Google Scholar</w:t>
            </w:r>
          </w:p>
        </w:tc>
        <w:tc>
          <w:tcPr>
            <w:tcW w:w="1276" w:type="dxa"/>
            <w:tcBorders>
              <w:top w:val="none" w:sz="0" w:space="0" w:color="auto"/>
              <w:bottom w:val="none" w:sz="0" w:space="0" w:color="auto"/>
            </w:tcBorders>
            <w:vAlign w:val="center"/>
          </w:tcPr>
          <w:p w14:paraId="67DF147D"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bCs/>
                <w:sz w:val="16"/>
                <w:szCs w:val="20"/>
                <w:lang w:bidi="fa-IR"/>
                <w14:ligatures w14:val="standardContextual"/>
              </w:rPr>
            </w:pPr>
            <w:r w:rsidRPr="00660A17">
              <w:rPr>
                <w:rFonts w:eastAsia="Calibri"/>
                <w:bCs/>
                <w:sz w:val="16"/>
                <w:szCs w:val="20"/>
                <w:lang w:bidi="fa-IR"/>
                <w14:ligatures w14:val="standardContextual"/>
              </w:rPr>
              <w:t>Scopus</w:t>
            </w:r>
          </w:p>
        </w:tc>
        <w:tc>
          <w:tcPr>
            <w:tcW w:w="1616" w:type="dxa"/>
            <w:tcBorders>
              <w:top w:val="none" w:sz="0" w:space="0" w:color="auto"/>
              <w:bottom w:val="none" w:sz="0" w:space="0" w:color="auto"/>
            </w:tcBorders>
            <w:vAlign w:val="center"/>
          </w:tcPr>
          <w:p w14:paraId="7421FC9D"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bCs/>
                <w:sz w:val="16"/>
                <w:szCs w:val="20"/>
                <w:rtl/>
                <w:lang w:bidi="fa-IR"/>
                <w14:ligatures w14:val="standardContextual"/>
              </w:rPr>
            </w:pPr>
            <w:r w:rsidRPr="00660A17">
              <w:rPr>
                <w:rFonts w:eastAsia="Calibri"/>
                <w:bCs/>
                <w:sz w:val="16"/>
                <w:szCs w:val="20"/>
                <w:lang w:bidi="fa-IR"/>
                <w14:ligatures w14:val="standardContextual"/>
              </w:rPr>
              <w:t>Web of Science</w:t>
            </w:r>
          </w:p>
        </w:tc>
      </w:tr>
      <w:tr w:rsidR="00660A17" w:rsidRPr="00660A17" w14:paraId="2875192D" w14:textId="77777777" w:rsidTr="008F4BB2">
        <w:trPr>
          <w:trHeight w:val="20"/>
        </w:trPr>
        <w:tc>
          <w:tcPr>
            <w:cnfStyle w:val="001000000000" w:firstRow="0" w:lastRow="0" w:firstColumn="1" w:lastColumn="0" w:oddVBand="0" w:evenVBand="0" w:oddHBand="0" w:evenHBand="0" w:firstRowFirstColumn="0" w:firstRowLastColumn="0" w:lastRowFirstColumn="0" w:lastRowLastColumn="0"/>
            <w:tcW w:w="595" w:type="dxa"/>
            <w:vAlign w:val="center"/>
          </w:tcPr>
          <w:p w14:paraId="2A5F9CAB" w14:textId="77777777" w:rsidR="00660A17" w:rsidRPr="00660A17" w:rsidRDefault="00660A17" w:rsidP="008F4BB2">
            <w:pPr>
              <w:jc w:val="center"/>
              <w:rPr>
                <w:rFonts w:eastAsia="Calibri"/>
                <w:bCs w:val="0"/>
                <w:sz w:val="16"/>
                <w:szCs w:val="20"/>
                <w:rtl/>
                <w:lang w:bidi="fa-IR"/>
                <w14:ligatures w14:val="standardContextual"/>
              </w:rPr>
            </w:pPr>
            <w:r w:rsidRPr="00660A17">
              <w:rPr>
                <w:rFonts w:eastAsia="Calibri" w:hint="cs"/>
                <w:bCs w:val="0"/>
                <w:sz w:val="16"/>
                <w:szCs w:val="20"/>
                <w:rtl/>
                <w:lang w:bidi="fa-IR"/>
                <w14:ligatures w14:val="standardContextual"/>
              </w:rPr>
              <w:t>1</w:t>
            </w:r>
          </w:p>
        </w:tc>
        <w:tc>
          <w:tcPr>
            <w:tcW w:w="3798" w:type="dxa"/>
            <w:vAlign w:val="center"/>
          </w:tcPr>
          <w:p w14:paraId="310A194C" w14:textId="77777777" w:rsidR="00660A17" w:rsidRPr="00660A17" w:rsidRDefault="00660A17" w:rsidP="003B75F6">
            <w:pPr>
              <w:jc w:val="left"/>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دسترسی آسان به پایگاه (رایگان باشد)</w:t>
            </w:r>
          </w:p>
        </w:tc>
        <w:tc>
          <w:tcPr>
            <w:tcW w:w="1559" w:type="dxa"/>
            <w:vAlign w:val="center"/>
          </w:tcPr>
          <w:p w14:paraId="6B7955E5"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b/>
                <w:sz w:val="16"/>
                <w:szCs w:val="20"/>
                <w:rtl/>
                <w:lang w:bidi="fa-IR"/>
                <w14:ligatures w14:val="standardContextual"/>
              </w:rPr>
            </w:pPr>
            <w:r w:rsidRPr="00660A17">
              <w:rPr>
                <w:rFonts w:eastAsia="Calibri" w:hint="cs"/>
                <w:sz w:val="16"/>
                <w:szCs w:val="20"/>
                <w:rtl/>
                <w:lang w:bidi="fa-IR"/>
                <w14:ligatures w14:val="standardContextual"/>
              </w:rPr>
              <w:t>رایگان</w:t>
            </w:r>
          </w:p>
        </w:tc>
        <w:tc>
          <w:tcPr>
            <w:tcW w:w="1276" w:type="dxa"/>
            <w:vAlign w:val="center"/>
          </w:tcPr>
          <w:p w14:paraId="28E11180"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b/>
                <w:sz w:val="16"/>
                <w:szCs w:val="20"/>
                <w:rtl/>
                <w:lang w:bidi="fa-IR"/>
                <w14:ligatures w14:val="standardContextual"/>
              </w:rPr>
            </w:pPr>
            <w:r w:rsidRPr="00660A17">
              <w:rPr>
                <w:rFonts w:eastAsia="Calibri" w:hint="cs"/>
                <w:sz w:val="16"/>
                <w:szCs w:val="20"/>
                <w:rtl/>
                <w:lang w:bidi="fa-IR"/>
                <w14:ligatures w14:val="standardContextual"/>
              </w:rPr>
              <w:t>غیر رایگان</w:t>
            </w:r>
          </w:p>
        </w:tc>
        <w:tc>
          <w:tcPr>
            <w:tcW w:w="1616" w:type="dxa"/>
            <w:vAlign w:val="center"/>
          </w:tcPr>
          <w:p w14:paraId="5D693723"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غیر رایگان</w:t>
            </w:r>
          </w:p>
        </w:tc>
      </w:tr>
      <w:tr w:rsidR="00660A17" w:rsidRPr="00660A17" w14:paraId="1EFF9CB3" w14:textId="77777777" w:rsidTr="008F4B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5" w:type="dxa"/>
            <w:tcBorders>
              <w:top w:val="none" w:sz="0" w:space="0" w:color="auto"/>
              <w:bottom w:val="none" w:sz="0" w:space="0" w:color="auto"/>
            </w:tcBorders>
            <w:vAlign w:val="center"/>
          </w:tcPr>
          <w:p w14:paraId="2F53968F" w14:textId="77777777" w:rsidR="00660A17" w:rsidRPr="00660A17" w:rsidRDefault="00660A17" w:rsidP="008F4BB2">
            <w:pPr>
              <w:jc w:val="center"/>
              <w:rPr>
                <w:rFonts w:eastAsia="Calibri"/>
                <w:bCs w:val="0"/>
                <w:sz w:val="16"/>
                <w:szCs w:val="20"/>
                <w:rtl/>
                <w:lang w:bidi="fa-IR"/>
                <w14:ligatures w14:val="standardContextual"/>
              </w:rPr>
            </w:pPr>
            <w:r w:rsidRPr="00660A17">
              <w:rPr>
                <w:rFonts w:eastAsia="Calibri" w:hint="cs"/>
                <w:bCs w:val="0"/>
                <w:sz w:val="16"/>
                <w:szCs w:val="20"/>
                <w:rtl/>
                <w:lang w:bidi="fa-IR"/>
                <w14:ligatures w14:val="standardContextual"/>
              </w:rPr>
              <w:lastRenderedPageBreak/>
              <w:t>2</w:t>
            </w:r>
          </w:p>
        </w:tc>
        <w:tc>
          <w:tcPr>
            <w:tcW w:w="3798" w:type="dxa"/>
            <w:tcBorders>
              <w:top w:val="none" w:sz="0" w:space="0" w:color="auto"/>
              <w:bottom w:val="none" w:sz="0" w:space="0" w:color="auto"/>
            </w:tcBorders>
            <w:vAlign w:val="center"/>
          </w:tcPr>
          <w:p w14:paraId="34C3C32B" w14:textId="77777777" w:rsidR="00660A17" w:rsidRPr="00660A17" w:rsidRDefault="00660A17" w:rsidP="003B75F6">
            <w:pPr>
              <w:jc w:val="left"/>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جامع بودن اطلاعات استنادی منابع علمی</w:t>
            </w:r>
          </w:p>
        </w:tc>
        <w:tc>
          <w:tcPr>
            <w:tcW w:w="1559" w:type="dxa"/>
            <w:tcBorders>
              <w:top w:val="none" w:sz="0" w:space="0" w:color="auto"/>
              <w:bottom w:val="none" w:sz="0" w:space="0" w:color="auto"/>
            </w:tcBorders>
            <w:vAlign w:val="center"/>
          </w:tcPr>
          <w:p w14:paraId="55230C95"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خوب</w:t>
            </w:r>
          </w:p>
        </w:tc>
        <w:tc>
          <w:tcPr>
            <w:tcW w:w="1276" w:type="dxa"/>
            <w:tcBorders>
              <w:top w:val="none" w:sz="0" w:space="0" w:color="auto"/>
              <w:bottom w:val="none" w:sz="0" w:space="0" w:color="auto"/>
            </w:tcBorders>
            <w:vAlign w:val="center"/>
          </w:tcPr>
          <w:p w14:paraId="3CA6804D"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بسیار خوب</w:t>
            </w:r>
          </w:p>
        </w:tc>
        <w:tc>
          <w:tcPr>
            <w:tcW w:w="1616" w:type="dxa"/>
            <w:tcBorders>
              <w:top w:val="none" w:sz="0" w:space="0" w:color="auto"/>
              <w:bottom w:val="none" w:sz="0" w:space="0" w:color="auto"/>
            </w:tcBorders>
            <w:vAlign w:val="center"/>
          </w:tcPr>
          <w:p w14:paraId="5A94F173" w14:textId="77777777" w:rsidR="00660A17" w:rsidRPr="00660A17" w:rsidRDefault="00660A17" w:rsidP="008F4BB2">
            <w:pPr>
              <w:bidi w:val="0"/>
              <w:jc w:val="center"/>
              <w:cnfStyle w:val="000000100000" w:firstRow="0" w:lastRow="0" w:firstColumn="0" w:lastColumn="0" w:oddVBand="0" w:evenVBand="0" w:oddHBand="1"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بسیار خوب</w:t>
            </w:r>
          </w:p>
        </w:tc>
      </w:tr>
      <w:tr w:rsidR="00660A17" w:rsidRPr="00660A17" w14:paraId="4F98FD79" w14:textId="77777777" w:rsidTr="008F4BB2">
        <w:trPr>
          <w:trHeight w:val="20"/>
        </w:trPr>
        <w:tc>
          <w:tcPr>
            <w:cnfStyle w:val="001000000000" w:firstRow="0" w:lastRow="0" w:firstColumn="1" w:lastColumn="0" w:oddVBand="0" w:evenVBand="0" w:oddHBand="0" w:evenHBand="0" w:firstRowFirstColumn="0" w:firstRowLastColumn="0" w:lastRowFirstColumn="0" w:lastRowLastColumn="0"/>
            <w:tcW w:w="595" w:type="dxa"/>
            <w:vAlign w:val="center"/>
          </w:tcPr>
          <w:p w14:paraId="4F2B4349" w14:textId="77777777" w:rsidR="00660A17" w:rsidRPr="00660A17" w:rsidRDefault="00660A17" w:rsidP="008F4BB2">
            <w:pPr>
              <w:jc w:val="center"/>
              <w:rPr>
                <w:rFonts w:eastAsia="Calibri"/>
                <w:bCs w:val="0"/>
                <w:sz w:val="16"/>
                <w:szCs w:val="20"/>
                <w:rtl/>
                <w:lang w:bidi="fa-IR"/>
                <w14:ligatures w14:val="standardContextual"/>
              </w:rPr>
            </w:pPr>
            <w:r w:rsidRPr="00660A17">
              <w:rPr>
                <w:rFonts w:eastAsia="Calibri" w:hint="cs"/>
                <w:bCs w:val="0"/>
                <w:sz w:val="16"/>
                <w:szCs w:val="20"/>
                <w:rtl/>
                <w:lang w:bidi="fa-IR"/>
                <w14:ligatures w14:val="standardContextual"/>
              </w:rPr>
              <w:t>3</w:t>
            </w:r>
          </w:p>
        </w:tc>
        <w:tc>
          <w:tcPr>
            <w:tcW w:w="3798" w:type="dxa"/>
            <w:vAlign w:val="center"/>
          </w:tcPr>
          <w:p w14:paraId="49C13391" w14:textId="77777777" w:rsidR="00660A17" w:rsidRPr="00660A17" w:rsidRDefault="00660A17" w:rsidP="003B75F6">
            <w:pPr>
              <w:jc w:val="left"/>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پوشش مجلات علمی معتبر</w:t>
            </w:r>
          </w:p>
        </w:tc>
        <w:tc>
          <w:tcPr>
            <w:tcW w:w="1559" w:type="dxa"/>
            <w:vAlign w:val="center"/>
          </w:tcPr>
          <w:p w14:paraId="13E418AC"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بسیار خوب</w:t>
            </w:r>
          </w:p>
        </w:tc>
        <w:tc>
          <w:tcPr>
            <w:tcW w:w="1276" w:type="dxa"/>
            <w:vAlign w:val="center"/>
          </w:tcPr>
          <w:p w14:paraId="30932D8A"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بسیار خوب</w:t>
            </w:r>
          </w:p>
        </w:tc>
        <w:tc>
          <w:tcPr>
            <w:tcW w:w="1616" w:type="dxa"/>
            <w:vAlign w:val="center"/>
          </w:tcPr>
          <w:p w14:paraId="1946E3AC"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بسیار خوب</w:t>
            </w:r>
          </w:p>
        </w:tc>
      </w:tr>
      <w:tr w:rsidR="00660A17" w:rsidRPr="00660A17" w14:paraId="37E1CA10" w14:textId="77777777" w:rsidTr="008F4BB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5" w:type="dxa"/>
            <w:tcBorders>
              <w:top w:val="none" w:sz="0" w:space="0" w:color="auto"/>
              <w:bottom w:val="none" w:sz="0" w:space="0" w:color="auto"/>
            </w:tcBorders>
            <w:vAlign w:val="center"/>
          </w:tcPr>
          <w:p w14:paraId="3B40E971" w14:textId="77777777" w:rsidR="00660A17" w:rsidRPr="00660A17" w:rsidRDefault="00660A17" w:rsidP="008F4BB2">
            <w:pPr>
              <w:jc w:val="center"/>
              <w:rPr>
                <w:rFonts w:eastAsia="Calibri"/>
                <w:bCs w:val="0"/>
                <w:sz w:val="16"/>
                <w:szCs w:val="20"/>
                <w:rtl/>
                <w:lang w:bidi="fa-IR"/>
                <w14:ligatures w14:val="standardContextual"/>
              </w:rPr>
            </w:pPr>
            <w:r w:rsidRPr="00660A17">
              <w:rPr>
                <w:rFonts w:eastAsia="Calibri" w:hint="cs"/>
                <w:bCs w:val="0"/>
                <w:sz w:val="16"/>
                <w:szCs w:val="20"/>
                <w:rtl/>
                <w:lang w:bidi="fa-IR"/>
                <w14:ligatures w14:val="standardContextual"/>
              </w:rPr>
              <w:t>4</w:t>
            </w:r>
          </w:p>
        </w:tc>
        <w:tc>
          <w:tcPr>
            <w:tcW w:w="3798" w:type="dxa"/>
            <w:tcBorders>
              <w:top w:val="none" w:sz="0" w:space="0" w:color="auto"/>
              <w:bottom w:val="none" w:sz="0" w:space="0" w:color="auto"/>
            </w:tcBorders>
            <w:vAlign w:val="center"/>
          </w:tcPr>
          <w:p w14:paraId="44486FC3" w14:textId="77777777" w:rsidR="00660A17" w:rsidRPr="00660A17" w:rsidRDefault="00660A17" w:rsidP="003B75F6">
            <w:pPr>
              <w:jc w:val="left"/>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نخستین انتشار منبع علمی مرتبط با موضوع</w:t>
            </w:r>
          </w:p>
        </w:tc>
        <w:tc>
          <w:tcPr>
            <w:tcW w:w="1559" w:type="dxa"/>
            <w:tcBorders>
              <w:top w:val="none" w:sz="0" w:space="0" w:color="auto"/>
              <w:bottom w:val="none" w:sz="0" w:space="0" w:color="auto"/>
            </w:tcBorders>
            <w:vAlign w:val="center"/>
          </w:tcPr>
          <w:p w14:paraId="29F47245"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نامشخص</w:t>
            </w:r>
          </w:p>
        </w:tc>
        <w:tc>
          <w:tcPr>
            <w:tcW w:w="1276" w:type="dxa"/>
            <w:tcBorders>
              <w:top w:val="none" w:sz="0" w:space="0" w:color="auto"/>
              <w:bottom w:val="none" w:sz="0" w:space="0" w:color="auto"/>
            </w:tcBorders>
            <w:vAlign w:val="center"/>
          </w:tcPr>
          <w:p w14:paraId="21D08028"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1964</w:t>
            </w:r>
          </w:p>
        </w:tc>
        <w:tc>
          <w:tcPr>
            <w:tcW w:w="1616" w:type="dxa"/>
            <w:tcBorders>
              <w:top w:val="none" w:sz="0" w:space="0" w:color="auto"/>
              <w:bottom w:val="none" w:sz="0" w:space="0" w:color="auto"/>
            </w:tcBorders>
            <w:vAlign w:val="center"/>
          </w:tcPr>
          <w:p w14:paraId="56D1561F"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1975</w:t>
            </w:r>
          </w:p>
        </w:tc>
      </w:tr>
      <w:tr w:rsidR="00660A17" w:rsidRPr="00660A17" w14:paraId="22EA84CE" w14:textId="77777777" w:rsidTr="008F4BB2">
        <w:trPr>
          <w:trHeight w:val="20"/>
        </w:trPr>
        <w:tc>
          <w:tcPr>
            <w:cnfStyle w:val="001000000000" w:firstRow="0" w:lastRow="0" w:firstColumn="1" w:lastColumn="0" w:oddVBand="0" w:evenVBand="0" w:oddHBand="0" w:evenHBand="0" w:firstRowFirstColumn="0" w:firstRowLastColumn="0" w:lastRowFirstColumn="0" w:lastRowLastColumn="0"/>
            <w:tcW w:w="595" w:type="dxa"/>
            <w:vAlign w:val="center"/>
          </w:tcPr>
          <w:p w14:paraId="6C11A9BE" w14:textId="77777777" w:rsidR="00660A17" w:rsidRPr="00660A17" w:rsidRDefault="00660A17" w:rsidP="008F4BB2">
            <w:pPr>
              <w:jc w:val="center"/>
              <w:rPr>
                <w:rFonts w:eastAsia="Calibri"/>
                <w:bCs w:val="0"/>
                <w:sz w:val="16"/>
                <w:szCs w:val="20"/>
                <w:rtl/>
                <w:lang w:bidi="fa-IR"/>
                <w14:ligatures w14:val="standardContextual"/>
              </w:rPr>
            </w:pPr>
            <w:r w:rsidRPr="00660A17">
              <w:rPr>
                <w:rFonts w:eastAsia="Calibri" w:hint="cs"/>
                <w:bCs w:val="0"/>
                <w:sz w:val="16"/>
                <w:szCs w:val="20"/>
                <w:rtl/>
                <w:lang w:bidi="fa-IR"/>
                <w14:ligatures w14:val="standardContextual"/>
              </w:rPr>
              <w:t>5</w:t>
            </w:r>
          </w:p>
        </w:tc>
        <w:tc>
          <w:tcPr>
            <w:tcW w:w="3798" w:type="dxa"/>
            <w:vAlign w:val="center"/>
          </w:tcPr>
          <w:p w14:paraId="7CA9C75F" w14:textId="77777777" w:rsidR="00660A17" w:rsidRPr="00660A17" w:rsidRDefault="00660A17" w:rsidP="003B75F6">
            <w:pPr>
              <w:jc w:val="left"/>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 xml:space="preserve">تعداد منابع علمی انتشار یافته </w:t>
            </w:r>
            <w:r w:rsidRPr="00660A17">
              <w:rPr>
                <w:rFonts w:eastAsia="Calibri"/>
                <w:sz w:val="16"/>
                <w:szCs w:val="20"/>
                <w:rtl/>
                <w:lang w:bidi="fa-IR"/>
                <w14:ligatures w14:val="standardContextual"/>
              </w:rPr>
              <w:t xml:space="preserve">مرتبط با </w:t>
            </w:r>
            <w:r w:rsidRPr="00660A17">
              <w:rPr>
                <w:rFonts w:eastAsia="Calibri" w:hint="cs"/>
                <w:sz w:val="16"/>
                <w:szCs w:val="20"/>
                <w:rtl/>
                <w:lang w:bidi="fa-IR"/>
                <w14:ligatures w14:val="standardContextual"/>
              </w:rPr>
              <w:t>موضوع</w:t>
            </w:r>
          </w:p>
        </w:tc>
        <w:tc>
          <w:tcPr>
            <w:tcW w:w="1559" w:type="dxa"/>
            <w:vAlign w:val="center"/>
          </w:tcPr>
          <w:p w14:paraId="18527057"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نامشخص</w:t>
            </w:r>
          </w:p>
        </w:tc>
        <w:tc>
          <w:tcPr>
            <w:tcW w:w="1276" w:type="dxa"/>
            <w:vAlign w:val="center"/>
          </w:tcPr>
          <w:p w14:paraId="2DAC7194"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5276</w:t>
            </w:r>
          </w:p>
        </w:tc>
        <w:tc>
          <w:tcPr>
            <w:tcW w:w="1616" w:type="dxa"/>
            <w:vAlign w:val="center"/>
          </w:tcPr>
          <w:p w14:paraId="4B8E088A"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5114</w:t>
            </w:r>
          </w:p>
        </w:tc>
      </w:tr>
      <w:tr w:rsidR="00660A17" w:rsidRPr="00660A17" w14:paraId="2D24C66F" w14:textId="77777777" w:rsidTr="00F30E7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95" w:type="dxa"/>
            <w:tcBorders>
              <w:top w:val="none" w:sz="0" w:space="0" w:color="auto"/>
            </w:tcBorders>
            <w:vAlign w:val="center"/>
          </w:tcPr>
          <w:p w14:paraId="19F5912E" w14:textId="77777777" w:rsidR="00660A17" w:rsidRPr="00660A17" w:rsidRDefault="00660A17" w:rsidP="008F4BB2">
            <w:pPr>
              <w:jc w:val="center"/>
              <w:rPr>
                <w:rFonts w:eastAsia="Calibri"/>
                <w:bCs w:val="0"/>
                <w:sz w:val="16"/>
                <w:szCs w:val="20"/>
                <w:rtl/>
                <w:lang w:bidi="fa-IR"/>
                <w14:ligatures w14:val="standardContextual"/>
              </w:rPr>
            </w:pPr>
            <w:r w:rsidRPr="00660A17">
              <w:rPr>
                <w:rFonts w:eastAsia="Calibri" w:hint="cs"/>
                <w:bCs w:val="0"/>
                <w:sz w:val="16"/>
                <w:szCs w:val="20"/>
                <w:rtl/>
                <w:lang w:bidi="fa-IR"/>
                <w14:ligatures w14:val="standardContextual"/>
              </w:rPr>
              <w:t>6</w:t>
            </w:r>
          </w:p>
        </w:tc>
        <w:tc>
          <w:tcPr>
            <w:tcW w:w="3798" w:type="dxa"/>
            <w:tcBorders>
              <w:top w:val="none" w:sz="0" w:space="0" w:color="auto"/>
            </w:tcBorders>
            <w:vAlign w:val="center"/>
          </w:tcPr>
          <w:p w14:paraId="7CCF49FB" w14:textId="77777777" w:rsidR="00660A17" w:rsidRPr="00660A17" w:rsidRDefault="00660A17" w:rsidP="003B75F6">
            <w:pPr>
              <w:jc w:val="left"/>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14:ligatures w14:val="standardContextual"/>
              </w:rPr>
            </w:pPr>
            <w:r w:rsidRPr="00660A17">
              <w:rPr>
                <w:rFonts w:eastAsia="Calibri" w:hint="cs"/>
                <w:sz w:val="16"/>
                <w:szCs w:val="20"/>
                <w:rtl/>
                <w:lang w:bidi="fa-IR"/>
                <w14:ligatures w14:val="standardContextual"/>
              </w:rPr>
              <w:t>بالاترین استناد یک منبع علمی در پایگاه</w:t>
            </w:r>
          </w:p>
        </w:tc>
        <w:tc>
          <w:tcPr>
            <w:tcW w:w="1559" w:type="dxa"/>
            <w:tcBorders>
              <w:top w:val="none" w:sz="0" w:space="0" w:color="auto"/>
            </w:tcBorders>
            <w:vAlign w:val="center"/>
          </w:tcPr>
          <w:p w14:paraId="37560BD5"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نامشخص</w:t>
            </w:r>
          </w:p>
        </w:tc>
        <w:tc>
          <w:tcPr>
            <w:tcW w:w="1276" w:type="dxa"/>
            <w:tcBorders>
              <w:top w:val="none" w:sz="0" w:space="0" w:color="auto"/>
            </w:tcBorders>
            <w:vAlign w:val="center"/>
          </w:tcPr>
          <w:p w14:paraId="7B10C8B6"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677</w:t>
            </w:r>
          </w:p>
        </w:tc>
        <w:tc>
          <w:tcPr>
            <w:tcW w:w="1616" w:type="dxa"/>
            <w:tcBorders>
              <w:top w:val="none" w:sz="0" w:space="0" w:color="auto"/>
            </w:tcBorders>
            <w:vAlign w:val="center"/>
          </w:tcPr>
          <w:p w14:paraId="4DF0E241" w14:textId="77777777" w:rsidR="00660A17" w:rsidRPr="00660A17" w:rsidRDefault="00660A17" w:rsidP="008F4BB2">
            <w:pPr>
              <w:jc w:val="center"/>
              <w:cnfStyle w:val="000000100000" w:firstRow="0" w:lastRow="0" w:firstColumn="0" w:lastColumn="0" w:oddVBand="0" w:evenVBand="0" w:oddHBand="1"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548</w:t>
            </w:r>
          </w:p>
        </w:tc>
      </w:tr>
      <w:tr w:rsidR="00660A17" w:rsidRPr="00660A17" w14:paraId="27D91807" w14:textId="77777777" w:rsidTr="00F30E72">
        <w:trPr>
          <w:trHeight w:val="20"/>
        </w:trPr>
        <w:tc>
          <w:tcPr>
            <w:cnfStyle w:val="001000000000" w:firstRow="0" w:lastRow="0" w:firstColumn="1" w:lastColumn="0" w:oddVBand="0" w:evenVBand="0" w:oddHBand="0" w:evenHBand="0" w:firstRowFirstColumn="0" w:firstRowLastColumn="0" w:lastRowFirstColumn="0" w:lastRowLastColumn="0"/>
            <w:tcW w:w="595" w:type="dxa"/>
            <w:tcBorders>
              <w:bottom w:val="single" w:sz="8" w:space="0" w:color="000000" w:themeColor="text1"/>
            </w:tcBorders>
            <w:vAlign w:val="center"/>
          </w:tcPr>
          <w:p w14:paraId="76DD5C99" w14:textId="77777777" w:rsidR="00660A17" w:rsidRPr="00660A17" w:rsidRDefault="00660A17" w:rsidP="008F4BB2">
            <w:pPr>
              <w:jc w:val="center"/>
              <w:rPr>
                <w:rFonts w:eastAsia="Calibri"/>
                <w:bCs w:val="0"/>
                <w:sz w:val="16"/>
                <w:szCs w:val="20"/>
                <w:rtl/>
                <w:lang w:bidi="fa-IR"/>
                <w14:ligatures w14:val="standardContextual"/>
              </w:rPr>
            </w:pPr>
            <w:r w:rsidRPr="00660A17">
              <w:rPr>
                <w:rFonts w:eastAsia="Calibri" w:hint="cs"/>
                <w:bCs w:val="0"/>
                <w:sz w:val="16"/>
                <w:szCs w:val="20"/>
                <w:rtl/>
                <w:lang w:bidi="fa-IR"/>
                <w14:ligatures w14:val="standardContextual"/>
              </w:rPr>
              <w:t>7</w:t>
            </w:r>
          </w:p>
        </w:tc>
        <w:tc>
          <w:tcPr>
            <w:tcW w:w="3798" w:type="dxa"/>
            <w:tcBorders>
              <w:bottom w:val="single" w:sz="8" w:space="0" w:color="000000" w:themeColor="text1"/>
            </w:tcBorders>
            <w:vAlign w:val="center"/>
          </w:tcPr>
          <w:p w14:paraId="25365657" w14:textId="77777777" w:rsidR="00660A17" w:rsidRPr="00660A17" w:rsidRDefault="00660A17" w:rsidP="003B75F6">
            <w:pPr>
              <w:jc w:val="left"/>
              <w:cnfStyle w:val="000000000000" w:firstRow="0" w:lastRow="0" w:firstColumn="0" w:lastColumn="0" w:oddVBand="0" w:evenVBand="0" w:oddHBand="0" w:evenHBand="0" w:firstRowFirstColumn="0" w:firstRowLastColumn="0" w:lastRowFirstColumn="0" w:lastRowLastColumn="0"/>
              <w:rPr>
                <w:rFonts w:eastAsia="Calibri"/>
                <w:sz w:val="16"/>
                <w:szCs w:val="20"/>
                <w:lang w:bidi="fa-IR"/>
                <w14:ligatures w14:val="standardContextual"/>
              </w:rPr>
            </w:pPr>
            <w:r w:rsidRPr="00660A17">
              <w:rPr>
                <w:rFonts w:eastAsia="Calibri" w:hint="cs"/>
                <w:sz w:val="16"/>
                <w:szCs w:val="20"/>
                <w:rtl/>
                <w:lang w:bidi="fa-IR"/>
                <w14:ligatures w14:val="standardContextual"/>
              </w:rPr>
              <w:t>بررسی نهایی</w:t>
            </w:r>
          </w:p>
        </w:tc>
        <w:tc>
          <w:tcPr>
            <w:tcW w:w="1559" w:type="dxa"/>
            <w:tcBorders>
              <w:bottom w:val="single" w:sz="8" w:space="0" w:color="000000" w:themeColor="text1"/>
            </w:tcBorders>
            <w:vAlign w:val="center"/>
          </w:tcPr>
          <w:p w14:paraId="309B0BB7"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lang w:bidi="fa-IR"/>
                <w14:ligatures w14:val="standardContextual"/>
              </w:rPr>
            </w:pPr>
            <w:r w:rsidRPr="00660A17">
              <w:rPr>
                <w:rFonts w:eastAsia="Calibri"/>
                <w:sz w:val="16"/>
                <w:szCs w:val="20"/>
                <w:lang w:bidi="fa-IR"/>
                <w14:ligatures w14:val="standardContextual"/>
              </w:rPr>
              <w:sym w:font="Wingdings" w:char="F0FB"/>
            </w:r>
          </w:p>
        </w:tc>
        <w:tc>
          <w:tcPr>
            <w:tcW w:w="1276" w:type="dxa"/>
            <w:tcBorders>
              <w:bottom w:val="single" w:sz="8" w:space="0" w:color="000000" w:themeColor="text1"/>
            </w:tcBorders>
            <w:vAlign w:val="center"/>
          </w:tcPr>
          <w:p w14:paraId="471D4997"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14:ligatures w14:val="standardContextual"/>
              </w:rPr>
            </w:pPr>
            <w:r w:rsidRPr="00660A17">
              <w:rPr>
                <w:rFonts w:eastAsia="Calibri"/>
                <w:sz w:val="16"/>
                <w:szCs w:val="20"/>
                <w:lang w:bidi="fa-IR"/>
                <w14:ligatures w14:val="standardContextual"/>
              </w:rPr>
              <w:sym w:font="Wingdings" w:char="F0FC"/>
            </w:r>
          </w:p>
        </w:tc>
        <w:tc>
          <w:tcPr>
            <w:tcW w:w="1616" w:type="dxa"/>
            <w:tcBorders>
              <w:bottom w:val="single" w:sz="8" w:space="0" w:color="000000" w:themeColor="text1"/>
            </w:tcBorders>
            <w:vAlign w:val="center"/>
          </w:tcPr>
          <w:p w14:paraId="499D0517" w14:textId="77777777" w:rsidR="00660A17" w:rsidRPr="00660A17" w:rsidRDefault="00660A17" w:rsidP="008F4BB2">
            <w:pPr>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14:ligatures w14:val="standardContextual"/>
              </w:rPr>
            </w:pPr>
            <w:r w:rsidRPr="00660A17">
              <w:rPr>
                <w:rFonts w:eastAsia="Calibri"/>
                <w:sz w:val="16"/>
                <w:szCs w:val="20"/>
                <w:lang w:bidi="fa-IR"/>
                <w14:ligatures w14:val="standardContextual"/>
              </w:rPr>
              <w:sym w:font="Wingdings" w:char="F0FB"/>
            </w:r>
          </w:p>
        </w:tc>
      </w:tr>
    </w:tbl>
    <w:bookmarkEnd w:id="1"/>
    <w:p w14:paraId="4E7B81C2" w14:textId="483DA8A8" w:rsidR="00660A17" w:rsidRPr="00F30E72" w:rsidRDefault="00952967" w:rsidP="00F30E72">
      <w:pPr>
        <w:jc w:val="center"/>
        <w:rPr>
          <w:rFonts w:eastAsia="Calibri"/>
          <w:kern w:val="2"/>
          <w:sz w:val="16"/>
          <w:szCs w:val="20"/>
          <w:rtl/>
          <w:lang w:bidi="fa-IR"/>
          <w14:ligatures w14:val="standardContextual"/>
        </w:rPr>
      </w:pPr>
      <w:r>
        <w:rPr>
          <w:rFonts w:eastAsia="Calibri" w:hint="cs"/>
          <w:kern w:val="2"/>
          <w:sz w:val="16"/>
          <w:szCs w:val="20"/>
          <w:rtl/>
          <w:lang w:bidi="fa-IR"/>
          <w14:ligatures w14:val="standardContextual"/>
        </w:rPr>
        <w:t>منبع</w:t>
      </w:r>
      <w:r w:rsidR="00F30E72" w:rsidRPr="00F30E72">
        <w:rPr>
          <w:rFonts w:eastAsia="Calibri" w:hint="cs"/>
          <w:kern w:val="2"/>
          <w:sz w:val="16"/>
          <w:szCs w:val="20"/>
          <w:rtl/>
          <w:lang w:bidi="fa-IR"/>
          <w14:ligatures w14:val="standardContextual"/>
        </w:rPr>
        <w:t>: یافته‌های پژوهش، 1404</w:t>
      </w:r>
    </w:p>
    <w:p w14:paraId="3D87FB79" w14:textId="77777777" w:rsidR="00F30E72" w:rsidRPr="00660A17" w:rsidRDefault="00F30E72" w:rsidP="00F30E72">
      <w:pPr>
        <w:jc w:val="center"/>
        <w:rPr>
          <w:rFonts w:eastAsia="Calibri" w:cs="B Mitra"/>
          <w:kern w:val="2"/>
          <w:sz w:val="22"/>
          <w:szCs w:val="26"/>
          <w:rtl/>
          <w:lang w:bidi="fa-IR"/>
          <w14:ligatures w14:val="standardContextual"/>
        </w:rPr>
      </w:pPr>
    </w:p>
    <w:p w14:paraId="732DD8AC" w14:textId="77777777" w:rsidR="00660A17" w:rsidRPr="00660A17" w:rsidRDefault="00660A17" w:rsidP="00660A17">
      <w:pPr>
        <w:ind w:firstLine="284"/>
        <w:rPr>
          <w:rFonts w:eastAsia="Calibri"/>
          <w:rtl/>
          <w:lang w:val="en-GB" w:bidi="fa-IR"/>
        </w:rPr>
      </w:pPr>
      <w:r w:rsidRPr="00660A17">
        <w:rPr>
          <w:rFonts w:eastAsia="Calibri" w:hint="cs"/>
          <w:rtl/>
          <w:lang w:val="en-GB" w:bidi="fa-IR"/>
        </w:rPr>
        <w:t xml:space="preserve">بررسی انجام شده در خصوص </w:t>
      </w:r>
      <w:r w:rsidRPr="00660A17">
        <w:rPr>
          <w:rFonts w:eastAsia="Calibri"/>
          <w:rtl/>
          <w:lang w:val="en-GB" w:bidi="fa-IR"/>
        </w:rPr>
        <w:t>مقا</w:t>
      </w:r>
      <w:r w:rsidRPr="00660A17">
        <w:rPr>
          <w:rFonts w:eastAsia="Calibri" w:hint="cs"/>
          <w:rtl/>
          <w:lang w:val="en-GB" w:bidi="fa-IR"/>
        </w:rPr>
        <w:t>ی</w:t>
      </w:r>
      <w:r w:rsidRPr="00660A17">
        <w:rPr>
          <w:rFonts w:eastAsia="Calibri" w:hint="eastAsia"/>
          <w:rtl/>
          <w:lang w:val="en-GB" w:bidi="fa-IR"/>
        </w:rPr>
        <w:t>سه‌</w:t>
      </w:r>
      <w:r w:rsidRPr="00660A17">
        <w:rPr>
          <w:rFonts w:eastAsia="Calibri"/>
          <w:rtl/>
          <w:lang w:val="en-GB" w:bidi="fa-IR"/>
        </w:rPr>
        <w:t xml:space="preserve"> پا</w:t>
      </w:r>
      <w:r w:rsidRPr="00660A17">
        <w:rPr>
          <w:rFonts w:eastAsia="Calibri" w:hint="cs"/>
          <w:rtl/>
          <w:lang w:val="en-GB" w:bidi="fa-IR"/>
        </w:rPr>
        <w:t>ی</w:t>
      </w:r>
      <w:r w:rsidRPr="00660A17">
        <w:rPr>
          <w:rFonts w:eastAsia="Calibri" w:hint="eastAsia"/>
          <w:rtl/>
          <w:lang w:val="en-GB" w:bidi="fa-IR"/>
        </w:rPr>
        <w:t>گاه‌ها</w:t>
      </w:r>
      <w:r w:rsidRPr="00660A17">
        <w:rPr>
          <w:rFonts w:eastAsia="Calibri" w:hint="cs"/>
          <w:rtl/>
          <w:lang w:val="en-GB" w:bidi="fa-IR"/>
        </w:rPr>
        <w:t>ی</w:t>
      </w:r>
      <w:r w:rsidRPr="00660A17">
        <w:rPr>
          <w:rFonts w:eastAsia="Calibri"/>
          <w:rtl/>
          <w:lang w:val="en-GB" w:bidi="fa-IR"/>
        </w:rPr>
        <w:t xml:space="preserve"> علم</w:t>
      </w:r>
      <w:r w:rsidRPr="00660A17">
        <w:rPr>
          <w:rFonts w:eastAsia="Calibri" w:hint="cs"/>
          <w:rtl/>
          <w:lang w:val="en-GB" w:bidi="fa-IR"/>
        </w:rPr>
        <w:t>ی</w:t>
      </w:r>
      <w:r w:rsidRPr="00660A17">
        <w:rPr>
          <w:rFonts w:eastAsia="Calibri"/>
          <w:rtl/>
          <w:lang w:val="en-GB" w:bidi="fa-IR"/>
        </w:rPr>
        <w:t xml:space="preserve"> نشان </w:t>
      </w:r>
      <w:r w:rsidRPr="00660A17">
        <w:rPr>
          <w:rFonts w:eastAsia="Calibri" w:hint="cs"/>
          <w:rtl/>
          <w:lang w:val="en-GB" w:bidi="fa-IR"/>
        </w:rPr>
        <w:t>داد</w:t>
      </w:r>
      <w:r w:rsidRPr="00660A17">
        <w:rPr>
          <w:rFonts w:eastAsia="Calibri"/>
          <w:rtl/>
          <w:lang w:val="en-GB" w:bidi="fa-IR"/>
        </w:rPr>
        <w:t xml:space="preserve"> که پا</w:t>
      </w:r>
      <w:r w:rsidRPr="00660A17">
        <w:rPr>
          <w:rFonts w:eastAsia="Calibri" w:hint="cs"/>
          <w:rtl/>
          <w:lang w:val="en-GB" w:bidi="fa-IR"/>
        </w:rPr>
        <w:t>ی</w:t>
      </w:r>
      <w:r w:rsidRPr="00660A17">
        <w:rPr>
          <w:rFonts w:eastAsia="Calibri" w:hint="eastAsia"/>
          <w:rtl/>
          <w:lang w:val="en-GB" w:bidi="fa-IR"/>
        </w:rPr>
        <w:t>گاه</w:t>
      </w:r>
      <w:r w:rsidRPr="00660A17">
        <w:rPr>
          <w:rFonts w:eastAsia="Calibri"/>
          <w:rtl/>
          <w:lang w:val="en-GB" w:bidi="fa-IR"/>
        </w:rPr>
        <w:t xml:space="preserve"> اسکوپوس  به‌عنوان منبع اصل</w:t>
      </w:r>
      <w:r w:rsidRPr="00660A17">
        <w:rPr>
          <w:rFonts w:eastAsia="Calibri" w:hint="cs"/>
          <w:rtl/>
          <w:lang w:val="en-GB" w:bidi="fa-IR"/>
        </w:rPr>
        <w:t>ی</w:t>
      </w:r>
      <w:r w:rsidRPr="00660A17">
        <w:rPr>
          <w:rFonts w:eastAsia="Calibri"/>
          <w:rtl/>
          <w:lang w:val="en-GB" w:bidi="fa-IR"/>
        </w:rPr>
        <w:t xml:space="preserve"> برا</w:t>
      </w:r>
      <w:r w:rsidRPr="00660A17">
        <w:rPr>
          <w:rFonts w:eastAsia="Calibri" w:hint="cs"/>
          <w:rtl/>
          <w:lang w:val="en-GB" w:bidi="fa-IR"/>
        </w:rPr>
        <w:t>ی</w:t>
      </w:r>
      <w:r w:rsidRPr="00660A17">
        <w:rPr>
          <w:rFonts w:eastAsia="Calibri"/>
          <w:rtl/>
          <w:lang w:val="en-GB" w:bidi="fa-IR"/>
        </w:rPr>
        <w:t xml:space="preserve"> تشک</w:t>
      </w:r>
      <w:r w:rsidRPr="00660A17">
        <w:rPr>
          <w:rFonts w:eastAsia="Calibri" w:hint="cs"/>
          <w:rtl/>
          <w:lang w:val="en-GB" w:bidi="fa-IR"/>
        </w:rPr>
        <w:t>ی</w:t>
      </w:r>
      <w:r w:rsidRPr="00660A17">
        <w:rPr>
          <w:rFonts w:eastAsia="Calibri" w:hint="eastAsia"/>
          <w:rtl/>
          <w:lang w:val="en-GB" w:bidi="fa-IR"/>
        </w:rPr>
        <w:t>ل</w:t>
      </w:r>
      <w:r w:rsidRPr="00660A17">
        <w:rPr>
          <w:rFonts w:eastAsia="Calibri"/>
          <w:rtl/>
          <w:lang w:val="en-GB" w:bidi="fa-IR"/>
        </w:rPr>
        <w:t xml:space="preserve"> بانک داده‌ها</w:t>
      </w:r>
      <w:r w:rsidRPr="00660A17">
        <w:rPr>
          <w:rFonts w:eastAsia="Calibri" w:hint="cs"/>
          <w:rtl/>
          <w:lang w:val="en-GB" w:bidi="fa-IR"/>
        </w:rPr>
        <w:t>ی</w:t>
      </w:r>
      <w:r w:rsidRPr="00660A17">
        <w:rPr>
          <w:rFonts w:eastAsia="Calibri"/>
          <w:rtl/>
          <w:lang w:val="en-GB" w:bidi="fa-IR"/>
        </w:rPr>
        <w:t xml:space="preserve"> پژوهش انتخاب شد. با ا</w:t>
      </w:r>
      <w:r w:rsidRPr="00660A17">
        <w:rPr>
          <w:rFonts w:eastAsia="Calibri" w:hint="cs"/>
          <w:rtl/>
          <w:lang w:val="en-GB" w:bidi="fa-IR"/>
        </w:rPr>
        <w:t>ی</w:t>
      </w:r>
      <w:r w:rsidRPr="00660A17">
        <w:rPr>
          <w:rFonts w:eastAsia="Calibri" w:hint="eastAsia"/>
          <w:rtl/>
          <w:lang w:val="en-GB" w:bidi="fa-IR"/>
        </w:rPr>
        <w:t>ن</w:t>
      </w:r>
      <w:r w:rsidRPr="00660A17">
        <w:rPr>
          <w:rFonts w:eastAsia="Calibri"/>
          <w:rtl/>
          <w:lang w:val="en-GB" w:bidi="fa-IR"/>
        </w:rPr>
        <w:t xml:space="preserve"> حال، فرا</w:t>
      </w:r>
      <w:r w:rsidRPr="00660A17">
        <w:rPr>
          <w:rFonts w:eastAsia="Calibri" w:hint="cs"/>
          <w:rtl/>
          <w:lang w:val="en-GB" w:bidi="fa-IR"/>
        </w:rPr>
        <w:t>ی</w:t>
      </w:r>
      <w:r w:rsidRPr="00660A17">
        <w:rPr>
          <w:rFonts w:eastAsia="Calibri" w:hint="eastAsia"/>
          <w:rtl/>
          <w:lang w:val="en-GB" w:bidi="fa-IR"/>
        </w:rPr>
        <w:t>ند</w:t>
      </w:r>
      <w:r w:rsidRPr="00660A17">
        <w:rPr>
          <w:rFonts w:eastAsia="Calibri"/>
          <w:rtl/>
          <w:lang w:val="en-GB" w:bidi="fa-IR"/>
        </w:rPr>
        <w:t xml:space="preserve"> جستجو</w:t>
      </w:r>
      <w:r w:rsidRPr="00660A17">
        <w:rPr>
          <w:rFonts w:eastAsia="Calibri" w:hint="cs"/>
          <w:rtl/>
          <w:lang w:val="en-GB" w:bidi="fa-IR"/>
        </w:rPr>
        <w:t>ی</w:t>
      </w:r>
      <w:r w:rsidRPr="00660A17">
        <w:rPr>
          <w:rFonts w:eastAsia="Calibri"/>
          <w:rtl/>
          <w:lang w:val="en-GB" w:bidi="fa-IR"/>
        </w:rPr>
        <w:t xml:space="preserve"> داده‌ها در ا</w:t>
      </w:r>
      <w:r w:rsidRPr="00660A17">
        <w:rPr>
          <w:rFonts w:eastAsia="Calibri" w:hint="cs"/>
          <w:rtl/>
          <w:lang w:val="en-GB" w:bidi="fa-IR"/>
        </w:rPr>
        <w:t>ی</w:t>
      </w:r>
      <w:r w:rsidRPr="00660A17">
        <w:rPr>
          <w:rFonts w:eastAsia="Calibri" w:hint="eastAsia"/>
          <w:rtl/>
          <w:lang w:val="en-GB" w:bidi="fa-IR"/>
        </w:rPr>
        <w:t>ن</w:t>
      </w:r>
      <w:r w:rsidRPr="00660A17">
        <w:rPr>
          <w:rFonts w:eastAsia="Calibri"/>
          <w:rtl/>
          <w:lang w:val="en-GB" w:bidi="fa-IR"/>
        </w:rPr>
        <w:t xml:space="preserve"> پا</w:t>
      </w:r>
      <w:r w:rsidRPr="00660A17">
        <w:rPr>
          <w:rFonts w:eastAsia="Calibri" w:hint="cs"/>
          <w:rtl/>
          <w:lang w:val="en-GB" w:bidi="fa-IR"/>
        </w:rPr>
        <w:t>ی</w:t>
      </w:r>
      <w:r w:rsidRPr="00660A17">
        <w:rPr>
          <w:rFonts w:eastAsia="Calibri" w:hint="eastAsia"/>
          <w:rtl/>
          <w:lang w:val="en-GB" w:bidi="fa-IR"/>
        </w:rPr>
        <w:t>گاه</w:t>
      </w:r>
      <w:r w:rsidRPr="00660A17">
        <w:rPr>
          <w:rFonts w:eastAsia="Calibri"/>
          <w:rtl/>
          <w:lang w:val="en-GB" w:bidi="fa-IR"/>
        </w:rPr>
        <w:t xml:space="preserve"> با</w:t>
      </w:r>
      <w:r w:rsidRPr="00660A17">
        <w:rPr>
          <w:rFonts w:eastAsia="Calibri" w:hint="cs"/>
          <w:rtl/>
          <w:lang w:val="en-GB" w:bidi="fa-IR"/>
        </w:rPr>
        <w:t>ی</w:t>
      </w:r>
      <w:r w:rsidRPr="00660A17">
        <w:rPr>
          <w:rFonts w:eastAsia="Calibri" w:hint="eastAsia"/>
          <w:rtl/>
          <w:lang w:val="en-GB" w:bidi="fa-IR"/>
        </w:rPr>
        <w:t>د</w:t>
      </w:r>
      <w:r w:rsidRPr="00660A17">
        <w:rPr>
          <w:rFonts w:eastAsia="Calibri"/>
          <w:rtl/>
          <w:lang w:val="en-GB" w:bidi="fa-IR"/>
        </w:rPr>
        <w:t xml:space="preserve"> از طر</w:t>
      </w:r>
      <w:r w:rsidRPr="00660A17">
        <w:rPr>
          <w:rFonts w:eastAsia="Calibri" w:hint="cs"/>
          <w:rtl/>
          <w:lang w:val="en-GB" w:bidi="fa-IR"/>
        </w:rPr>
        <w:t>ی</w:t>
      </w:r>
      <w:r w:rsidRPr="00660A17">
        <w:rPr>
          <w:rFonts w:eastAsia="Calibri" w:hint="eastAsia"/>
          <w:rtl/>
          <w:lang w:val="en-GB" w:bidi="fa-IR"/>
        </w:rPr>
        <w:t>ق</w:t>
      </w:r>
      <w:r w:rsidRPr="00660A17">
        <w:rPr>
          <w:rFonts w:eastAsia="Calibri"/>
          <w:rtl/>
          <w:lang w:val="en-GB" w:bidi="fa-IR"/>
        </w:rPr>
        <w:t xml:space="preserve"> نشانگرها</w:t>
      </w:r>
      <w:r w:rsidRPr="00660A17">
        <w:rPr>
          <w:rFonts w:eastAsia="Calibri" w:hint="cs"/>
          <w:rtl/>
          <w:lang w:val="en-GB" w:bidi="fa-IR"/>
        </w:rPr>
        <w:t>ی</w:t>
      </w:r>
      <w:r w:rsidRPr="00660A17">
        <w:rPr>
          <w:rFonts w:eastAsia="Calibri"/>
          <w:rtl/>
          <w:lang w:val="en-GB" w:bidi="fa-IR"/>
        </w:rPr>
        <w:t xml:space="preserve"> جستجو</w:t>
      </w:r>
      <w:r w:rsidRPr="00660A17">
        <w:rPr>
          <w:rFonts w:eastAsia="Calibri" w:hint="cs"/>
          <w:rtl/>
          <w:lang w:val="en-GB" w:bidi="fa-IR"/>
        </w:rPr>
        <w:t xml:space="preserve"> </w:t>
      </w:r>
      <w:r w:rsidRPr="00660A17">
        <w:rPr>
          <w:rFonts w:eastAsia="Calibri"/>
          <w:rtl/>
          <w:lang w:val="en-GB" w:bidi="fa-IR"/>
        </w:rPr>
        <w:t xml:space="preserve">به‌صورت </w:t>
      </w:r>
      <w:r w:rsidRPr="00660A17">
        <w:rPr>
          <w:rFonts w:eastAsia="Calibri" w:hint="cs"/>
          <w:rtl/>
          <w:lang w:val="en-GB" w:bidi="fa-IR"/>
        </w:rPr>
        <w:t>نظامند و هدفمند</w:t>
      </w:r>
      <w:r w:rsidRPr="00660A17">
        <w:rPr>
          <w:rFonts w:eastAsia="Calibri"/>
          <w:rtl/>
          <w:lang w:val="en-GB" w:bidi="fa-IR"/>
        </w:rPr>
        <w:t xml:space="preserve"> انجام </w:t>
      </w:r>
      <w:r w:rsidRPr="00660A17">
        <w:rPr>
          <w:rFonts w:eastAsia="Calibri" w:hint="cs"/>
          <w:rtl/>
          <w:lang w:val="en-GB" w:bidi="fa-IR"/>
        </w:rPr>
        <w:t>گردد</w:t>
      </w:r>
      <w:r w:rsidRPr="00660A17">
        <w:rPr>
          <w:rFonts w:eastAsia="Calibri"/>
          <w:rtl/>
          <w:lang w:val="en-GB" w:bidi="fa-IR"/>
        </w:rPr>
        <w:t>.</w:t>
      </w:r>
      <w:r w:rsidRPr="00660A17">
        <w:rPr>
          <w:rFonts w:eastAsia="Calibri" w:hint="cs"/>
          <w:rtl/>
          <w:lang w:val="en-GB" w:bidi="fa-IR"/>
        </w:rPr>
        <w:t xml:space="preserve"> </w:t>
      </w:r>
      <w:r w:rsidRPr="00660A17">
        <w:rPr>
          <w:rFonts w:eastAsia="Calibri" w:hint="eastAsia"/>
          <w:rtl/>
          <w:lang w:val="en-GB" w:bidi="fa-IR"/>
        </w:rPr>
        <w:t>در</w:t>
      </w:r>
      <w:r w:rsidRPr="00660A17">
        <w:rPr>
          <w:rFonts w:eastAsia="Calibri"/>
          <w:rtl/>
          <w:lang w:val="en-GB" w:bidi="fa-IR"/>
        </w:rPr>
        <w:t xml:space="preserve"> گام نخست، مع</w:t>
      </w:r>
      <w:r w:rsidRPr="00660A17">
        <w:rPr>
          <w:rFonts w:eastAsia="Calibri" w:hint="cs"/>
          <w:rtl/>
          <w:lang w:val="en-GB" w:bidi="fa-IR"/>
        </w:rPr>
        <w:t>ی</w:t>
      </w:r>
      <w:r w:rsidRPr="00660A17">
        <w:rPr>
          <w:rFonts w:eastAsia="Calibri" w:hint="eastAsia"/>
          <w:rtl/>
          <w:lang w:val="en-GB" w:bidi="fa-IR"/>
        </w:rPr>
        <w:t>ار</w:t>
      </w:r>
      <w:r w:rsidRPr="00660A17">
        <w:rPr>
          <w:rFonts w:eastAsia="Calibri"/>
          <w:rtl/>
          <w:lang w:val="en-GB" w:bidi="fa-IR"/>
        </w:rPr>
        <w:t xml:space="preserve"> انتخاب منابع به گونه‌ا</w:t>
      </w:r>
      <w:r w:rsidRPr="00660A17">
        <w:rPr>
          <w:rFonts w:eastAsia="Calibri" w:hint="cs"/>
          <w:rtl/>
          <w:lang w:val="en-GB" w:bidi="fa-IR"/>
        </w:rPr>
        <w:t>ی</w:t>
      </w:r>
      <w:r w:rsidRPr="00660A17">
        <w:rPr>
          <w:rFonts w:eastAsia="Calibri"/>
          <w:rtl/>
          <w:lang w:val="en-GB" w:bidi="fa-IR"/>
        </w:rPr>
        <w:t xml:space="preserve"> تع</w:t>
      </w:r>
      <w:r w:rsidRPr="00660A17">
        <w:rPr>
          <w:rFonts w:eastAsia="Calibri" w:hint="cs"/>
          <w:rtl/>
          <w:lang w:val="en-GB" w:bidi="fa-IR"/>
        </w:rPr>
        <w:t>یی</w:t>
      </w:r>
      <w:r w:rsidRPr="00660A17">
        <w:rPr>
          <w:rFonts w:eastAsia="Calibri" w:hint="eastAsia"/>
          <w:rtl/>
          <w:lang w:val="en-GB" w:bidi="fa-IR"/>
        </w:rPr>
        <w:t>ن</w:t>
      </w:r>
      <w:r w:rsidRPr="00660A17">
        <w:rPr>
          <w:rFonts w:eastAsia="Calibri"/>
          <w:rtl/>
          <w:lang w:val="en-GB" w:bidi="fa-IR"/>
        </w:rPr>
        <w:t xml:space="preserve"> شد که در م</w:t>
      </w:r>
      <w:r w:rsidRPr="00660A17">
        <w:rPr>
          <w:rFonts w:eastAsia="Calibri" w:hint="cs"/>
          <w:rtl/>
          <w:lang w:val="en-GB" w:bidi="fa-IR"/>
        </w:rPr>
        <w:t>ی</w:t>
      </w:r>
      <w:r w:rsidRPr="00660A17">
        <w:rPr>
          <w:rFonts w:eastAsia="Calibri" w:hint="eastAsia"/>
          <w:rtl/>
          <w:lang w:val="en-GB" w:bidi="fa-IR"/>
        </w:rPr>
        <w:t>ان</w:t>
      </w:r>
      <w:r w:rsidRPr="00660A17">
        <w:rPr>
          <w:rFonts w:eastAsia="Calibri"/>
          <w:rtl/>
          <w:lang w:val="en-GB" w:bidi="fa-IR"/>
        </w:rPr>
        <w:t xml:space="preserve"> نو</w:t>
      </w:r>
      <w:r w:rsidRPr="00660A17">
        <w:rPr>
          <w:rFonts w:eastAsia="Calibri" w:hint="cs"/>
          <w:rtl/>
          <w:lang w:val="en-GB" w:bidi="fa-IR"/>
        </w:rPr>
        <w:t>ی</w:t>
      </w:r>
      <w:r w:rsidRPr="00660A17">
        <w:rPr>
          <w:rFonts w:eastAsia="Calibri" w:hint="eastAsia"/>
          <w:rtl/>
          <w:lang w:val="en-GB" w:bidi="fa-IR"/>
        </w:rPr>
        <w:t>سندگان</w:t>
      </w:r>
      <w:r w:rsidRPr="00660A17">
        <w:rPr>
          <w:rFonts w:eastAsia="Calibri"/>
          <w:rtl/>
          <w:lang w:val="en-GB" w:bidi="fa-IR"/>
        </w:rPr>
        <w:t xml:space="preserve"> هر </w:t>
      </w:r>
      <w:r w:rsidRPr="00660A17">
        <w:rPr>
          <w:rFonts w:eastAsia="Calibri" w:hint="cs"/>
          <w:rtl/>
          <w:lang w:val="en-GB" w:bidi="fa-IR"/>
        </w:rPr>
        <w:t>منبع علمی</w:t>
      </w:r>
      <w:r w:rsidRPr="00660A17">
        <w:rPr>
          <w:rFonts w:eastAsia="Calibri"/>
          <w:rtl/>
          <w:lang w:val="en-GB" w:bidi="fa-IR"/>
        </w:rPr>
        <w:t xml:space="preserve">، حداقل </w:t>
      </w:r>
      <w:r w:rsidRPr="00660A17">
        <w:rPr>
          <w:rFonts w:eastAsia="Calibri" w:hint="cs"/>
          <w:rtl/>
          <w:lang w:val="en-GB" w:bidi="fa-IR"/>
        </w:rPr>
        <w:t>ی</w:t>
      </w:r>
      <w:r w:rsidRPr="00660A17">
        <w:rPr>
          <w:rFonts w:eastAsia="Calibri" w:hint="eastAsia"/>
          <w:rtl/>
          <w:lang w:val="en-GB" w:bidi="fa-IR"/>
        </w:rPr>
        <w:t>ک</w:t>
      </w:r>
      <w:r w:rsidRPr="00660A17">
        <w:rPr>
          <w:rFonts w:eastAsia="Calibri" w:hint="cs"/>
          <w:rtl/>
          <w:lang w:val="en-GB" w:bidi="fa-IR"/>
        </w:rPr>
        <w:t>ی</w:t>
      </w:r>
      <w:r w:rsidRPr="00660A17">
        <w:rPr>
          <w:rFonts w:eastAsia="Calibri"/>
          <w:rtl/>
          <w:lang w:val="en-GB" w:bidi="fa-IR"/>
        </w:rPr>
        <w:t xml:space="preserve"> از آن‌ها دارا</w:t>
      </w:r>
      <w:r w:rsidRPr="00660A17">
        <w:rPr>
          <w:rFonts w:eastAsia="Calibri" w:hint="cs"/>
          <w:rtl/>
          <w:lang w:val="en-GB" w:bidi="fa-IR"/>
        </w:rPr>
        <w:t>ی</w:t>
      </w:r>
      <w:r w:rsidRPr="00660A17">
        <w:rPr>
          <w:rFonts w:eastAsia="Calibri"/>
          <w:rtl/>
          <w:lang w:val="en-GB" w:bidi="fa-IR"/>
        </w:rPr>
        <w:t xml:space="preserve"> وابستگ</w:t>
      </w:r>
      <w:r w:rsidRPr="00660A17">
        <w:rPr>
          <w:rFonts w:eastAsia="Calibri" w:hint="cs"/>
          <w:rtl/>
          <w:lang w:val="en-GB" w:bidi="fa-IR"/>
        </w:rPr>
        <w:t>ی</w:t>
      </w:r>
      <w:r w:rsidRPr="00660A17">
        <w:rPr>
          <w:rFonts w:eastAsia="Calibri"/>
          <w:rtl/>
          <w:lang w:val="en-GB" w:bidi="fa-IR"/>
        </w:rPr>
        <w:t xml:space="preserve"> سازمان</w:t>
      </w:r>
      <w:r w:rsidRPr="00660A17">
        <w:rPr>
          <w:rFonts w:eastAsia="Calibri" w:hint="cs"/>
          <w:rtl/>
          <w:lang w:val="en-GB" w:bidi="fa-IR"/>
        </w:rPr>
        <w:t>ی</w:t>
      </w:r>
      <w:r w:rsidRPr="00660A17">
        <w:rPr>
          <w:rFonts w:eastAsia="Calibri"/>
          <w:rtl/>
          <w:lang w:val="en-GB" w:bidi="fa-IR"/>
        </w:rPr>
        <w:t xml:space="preserve"> به کشورا</w:t>
      </w:r>
      <w:r w:rsidRPr="00660A17">
        <w:rPr>
          <w:rFonts w:eastAsia="Calibri" w:hint="cs"/>
          <w:rtl/>
          <w:lang w:val="en-GB" w:bidi="fa-IR"/>
        </w:rPr>
        <w:t>ی</w:t>
      </w:r>
      <w:r w:rsidRPr="00660A17">
        <w:rPr>
          <w:rFonts w:eastAsia="Calibri" w:hint="eastAsia"/>
          <w:rtl/>
          <w:lang w:val="en-GB" w:bidi="fa-IR"/>
        </w:rPr>
        <w:t>ران</w:t>
      </w:r>
      <w:r w:rsidRPr="00660A17">
        <w:rPr>
          <w:rFonts w:eastAsia="Calibri"/>
          <w:rtl/>
          <w:lang w:val="en-GB" w:bidi="fa-IR"/>
        </w:rPr>
        <w:t xml:space="preserve"> باشد. نتا</w:t>
      </w:r>
      <w:r w:rsidRPr="00660A17">
        <w:rPr>
          <w:rFonts w:eastAsia="Calibri" w:hint="cs"/>
          <w:rtl/>
          <w:lang w:val="en-GB" w:bidi="fa-IR"/>
        </w:rPr>
        <w:t>ی</w:t>
      </w:r>
      <w:r w:rsidRPr="00660A17">
        <w:rPr>
          <w:rFonts w:eastAsia="Calibri" w:hint="eastAsia"/>
          <w:rtl/>
          <w:lang w:val="en-GB" w:bidi="fa-IR"/>
        </w:rPr>
        <w:t>ج</w:t>
      </w:r>
      <w:r w:rsidRPr="00660A17">
        <w:rPr>
          <w:rFonts w:eastAsia="Calibri"/>
          <w:rtl/>
          <w:lang w:val="en-GB" w:bidi="fa-IR"/>
        </w:rPr>
        <w:t xml:space="preserve"> ا</w:t>
      </w:r>
      <w:r w:rsidRPr="00660A17">
        <w:rPr>
          <w:rFonts w:eastAsia="Calibri" w:hint="cs"/>
          <w:rtl/>
          <w:lang w:val="en-GB" w:bidi="fa-IR"/>
        </w:rPr>
        <w:t>ی</w:t>
      </w:r>
      <w:r w:rsidRPr="00660A17">
        <w:rPr>
          <w:rFonts w:eastAsia="Calibri" w:hint="eastAsia"/>
          <w:rtl/>
          <w:lang w:val="en-GB" w:bidi="fa-IR"/>
        </w:rPr>
        <w:t>ن</w:t>
      </w:r>
      <w:r w:rsidRPr="00660A17">
        <w:rPr>
          <w:rFonts w:eastAsia="Calibri"/>
          <w:rtl/>
          <w:lang w:val="en-GB" w:bidi="fa-IR"/>
        </w:rPr>
        <w:t xml:space="preserve"> مرحله نشان </w:t>
      </w:r>
      <w:r w:rsidRPr="00660A17">
        <w:rPr>
          <w:rFonts w:eastAsia="Calibri" w:hint="cs"/>
          <w:rtl/>
          <w:lang w:val="en-GB" w:bidi="fa-IR"/>
        </w:rPr>
        <w:t>می‌دهد</w:t>
      </w:r>
      <w:r w:rsidRPr="00660A17">
        <w:rPr>
          <w:rFonts w:eastAsia="Calibri"/>
          <w:rtl/>
          <w:lang w:val="en-GB" w:bidi="fa-IR"/>
        </w:rPr>
        <w:t xml:space="preserve"> که در مجموع </w:t>
      </w:r>
      <w:r w:rsidRPr="00660A17">
        <w:rPr>
          <w:rFonts w:eastAsia="Calibri" w:hint="cs"/>
          <w:rtl/>
          <w:lang w:val="en-GB" w:bidi="fa-IR"/>
        </w:rPr>
        <w:t>1053702</w:t>
      </w:r>
      <w:r w:rsidRPr="00660A17">
        <w:rPr>
          <w:rFonts w:eastAsia="Calibri"/>
          <w:rtl/>
          <w:lang w:val="en-GB" w:bidi="fa-IR"/>
        </w:rPr>
        <w:t xml:space="preserve"> </w:t>
      </w:r>
      <w:r w:rsidRPr="00660A17">
        <w:rPr>
          <w:rFonts w:eastAsia="Calibri" w:hint="cs"/>
          <w:rtl/>
          <w:lang w:val="en-GB" w:bidi="fa-IR"/>
        </w:rPr>
        <w:t>منبع</w:t>
      </w:r>
      <w:r w:rsidRPr="00660A17">
        <w:rPr>
          <w:rFonts w:eastAsia="Calibri"/>
          <w:rtl/>
          <w:lang w:val="en-GB" w:bidi="fa-IR"/>
        </w:rPr>
        <w:t xml:space="preserve"> </w:t>
      </w:r>
      <w:r w:rsidRPr="00660A17">
        <w:rPr>
          <w:rFonts w:eastAsia="Calibri" w:hint="cs"/>
          <w:rtl/>
          <w:lang w:val="en-GB" w:bidi="fa-IR"/>
        </w:rPr>
        <w:t>علمی</w:t>
      </w:r>
      <w:r w:rsidRPr="00660A17">
        <w:rPr>
          <w:rFonts w:eastAsia="Calibri"/>
          <w:rtl/>
          <w:lang w:val="en-GB" w:bidi="fa-IR"/>
        </w:rPr>
        <w:t xml:space="preserve"> با ا</w:t>
      </w:r>
      <w:r w:rsidRPr="00660A17">
        <w:rPr>
          <w:rFonts w:eastAsia="Calibri" w:hint="cs"/>
          <w:rtl/>
          <w:lang w:val="en-GB" w:bidi="fa-IR"/>
        </w:rPr>
        <w:t>ی</w:t>
      </w:r>
      <w:r w:rsidRPr="00660A17">
        <w:rPr>
          <w:rFonts w:eastAsia="Calibri" w:hint="eastAsia"/>
          <w:rtl/>
          <w:lang w:val="en-GB" w:bidi="fa-IR"/>
        </w:rPr>
        <w:t>ن</w:t>
      </w:r>
      <w:r w:rsidRPr="00660A17">
        <w:rPr>
          <w:rFonts w:eastAsia="Calibri"/>
          <w:rtl/>
          <w:lang w:val="en-GB" w:bidi="fa-IR"/>
        </w:rPr>
        <w:t xml:space="preserve"> و</w:t>
      </w:r>
      <w:r w:rsidRPr="00660A17">
        <w:rPr>
          <w:rFonts w:eastAsia="Calibri" w:hint="cs"/>
          <w:rtl/>
          <w:lang w:val="en-GB" w:bidi="fa-IR"/>
        </w:rPr>
        <w:t>ی</w:t>
      </w:r>
      <w:r w:rsidRPr="00660A17">
        <w:rPr>
          <w:rFonts w:eastAsia="Calibri" w:hint="eastAsia"/>
          <w:rtl/>
          <w:lang w:val="en-GB" w:bidi="fa-IR"/>
        </w:rPr>
        <w:t>ژگ</w:t>
      </w:r>
      <w:r w:rsidRPr="00660A17">
        <w:rPr>
          <w:rFonts w:eastAsia="Calibri" w:hint="cs"/>
          <w:rtl/>
          <w:lang w:val="en-GB" w:bidi="fa-IR"/>
        </w:rPr>
        <w:t>ی</w:t>
      </w:r>
      <w:r w:rsidRPr="00660A17">
        <w:rPr>
          <w:rFonts w:eastAsia="Calibri"/>
          <w:rtl/>
          <w:lang w:val="en-GB" w:bidi="fa-IR"/>
        </w:rPr>
        <w:t xml:space="preserve"> در پا</w:t>
      </w:r>
      <w:r w:rsidRPr="00660A17">
        <w:rPr>
          <w:rFonts w:eastAsia="Calibri" w:hint="cs"/>
          <w:rtl/>
          <w:lang w:val="en-GB" w:bidi="fa-IR"/>
        </w:rPr>
        <w:t>ی</w:t>
      </w:r>
      <w:r w:rsidRPr="00660A17">
        <w:rPr>
          <w:rFonts w:eastAsia="Calibri" w:hint="eastAsia"/>
          <w:rtl/>
          <w:lang w:val="en-GB" w:bidi="fa-IR"/>
        </w:rPr>
        <w:t>گاه</w:t>
      </w:r>
      <w:r w:rsidRPr="00660A17">
        <w:rPr>
          <w:rFonts w:eastAsia="Calibri"/>
          <w:rtl/>
          <w:lang w:val="en-GB" w:bidi="fa-IR"/>
        </w:rPr>
        <w:t xml:space="preserve"> اسکوپوس وجود دارد. بررس</w:t>
      </w:r>
      <w:r w:rsidRPr="00660A17">
        <w:rPr>
          <w:rFonts w:eastAsia="Calibri" w:hint="cs"/>
          <w:rtl/>
          <w:lang w:val="en-GB" w:bidi="fa-IR"/>
        </w:rPr>
        <w:t>ی</w:t>
      </w:r>
      <w:r w:rsidRPr="00660A17">
        <w:rPr>
          <w:rFonts w:eastAsia="Calibri"/>
          <w:rtl/>
          <w:lang w:val="en-GB" w:bidi="fa-IR"/>
        </w:rPr>
        <w:t xml:space="preserve"> اول</w:t>
      </w:r>
      <w:r w:rsidRPr="00660A17">
        <w:rPr>
          <w:rFonts w:eastAsia="Calibri" w:hint="cs"/>
          <w:rtl/>
          <w:lang w:val="en-GB" w:bidi="fa-IR"/>
        </w:rPr>
        <w:t>ی</w:t>
      </w:r>
      <w:r w:rsidRPr="00660A17">
        <w:rPr>
          <w:rFonts w:eastAsia="Calibri" w:hint="eastAsia"/>
          <w:rtl/>
          <w:lang w:val="en-GB" w:bidi="fa-IR"/>
        </w:rPr>
        <w:t>ه‌</w:t>
      </w:r>
      <w:r w:rsidRPr="00660A17">
        <w:rPr>
          <w:rFonts w:eastAsia="Calibri"/>
          <w:rtl/>
          <w:lang w:val="en-GB" w:bidi="fa-IR"/>
        </w:rPr>
        <w:t xml:space="preserve"> ا</w:t>
      </w:r>
      <w:r w:rsidRPr="00660A17">
        <w:rPr>
          <w:rFonts w:eastAsia="Calibri" w:hint="cs"/>
          <w:rtl/>
          <w:lang w:val="en-GB" w:bidi="fa-IR"/>
        </w:rPr>
        <w:t>ی</w:t>
      </w:r>
      <w:r w:rsidRPr="00660A17">
        <w:rPr>
          <w:rFonts w:eastAsia="Calibri" w:hint="eastAsia"/>
          <w:rtl/>
          <w:lang w:val="en-GB" w:bidi="fa-IR"/>
        </w:rPr>
        <w:t>ن</w:t>
      </w:r>
      <w:r w:rsidRPr="00660A17">
        <w:rPr>
          <w:rFonts w:eastAsia="Calibri"/>
          <w:rtl/>
          <w:lang w:val="en-GB" w:bidi="fa-IR"/>
        </w:rPr>
        <w:t xml:space="preserve"> </w:t>
      </w:r>
      <w:r w:rsidRPr="00660A17">
        <w:rPr>
          <w:rFonts w:eastAsia="Calibri" w:hint="cs"/>
          <w:rtl/>
          <w:lang w:val="en-GB" w:bidi="fa-IR"/>
        </w:rPr>
        <w:t>منابع نیز</w:t>
      </w:r>
      <w:r w:rsidRPr="00660A17">
        <w:rPr>
          <w:rFonts w:eastAsia="Calibri"/>
          <w:rtl/>
          <w:lang w:val="en-GB" w:bidi="fa-IR"/>
        </w:rPr>
        <w:t xml:space="preserve"> نشان </w:t>
      </w:r>
      <w:r w:rsidRPr="00660A17">
        <w:rPr>
          <w:rFonts w:eastAsia="Calibri" w:hint="cs"/>
          <w:rtl/>
          <w:lang w:val="en-GB" w:bidi="fa-IR"/>
        </w:rPr>
        <w:t>می‌دهد</w:t>
      </w:r>
      <w:r w:rsidRPr="00660A17">
        <w:rPr>
          <w:rFonts w:eastAsia="Calibri"/>
          <w:rtl/>
          <w:lang w:val="en-GB" w:bidi="fa-IR"/>
        </w:rPr>
        <w:t xml:space="preserve"> که بخش قابل‌توجه</w:t>
      </w:r>
      <w:r w:rsidRPr="00660A17">
        <w:rPr>
          <w:rFonts w:eastAsia="Calibri" w:hint="cs"/>
          <w:rtl/>
          <w:lang w:val="en-GB" w:bidi="fa-IR"/>
        </w:rPr>
        <w:t>ی</w:t>
      </w:r>
      <w:r w:rsidRPr="00660A17">
        <w:rPr>
          <w:rFonts w:eastAsia="Calibri"/>
          <w:rtl/>
          <w:lang w:val="en-GB" w:bidi="fa-IR"/>
        </w:rPr>
        <w:t xml:space="preserve"> از </w:t>
      </w:r>
      <w:r w:rsidRPr="00660A17">
        <w:rPr>
          <w:rFonts w:eastAsia="Calibri" w:hint="cs"/>
          <w:rtl/>
          <w:lang w:val="en-GB" w:bidi="fa-IR"/>
        </w:rPr>
        <w:t>نتایج</w:t>
      </w:r>
      <w:r w:rsidRPr="00660A17">
        <w:rPr>
          <w:rFonts w:eastAsia="Calibri"/>
          <w:rtl/>
          <w:lang w:val="en-GB" w:bidi="fa-IR"/>
        </w:rPr>
        <w:t xml:space="preserve">، هرچند توسط پژوهشگران </w:t>
      </w:r>
      <w:r w:rsidRPr="00660A17">
        <w:rPr>
          <w:rFonts w:eastAsia="Calibri" w:hint="cs"/>
          <w:rtl/>
          <w:lang w:val="en-GB" w:bidi="fa-IR"/>
        </w:rPr>
        <w:t>ایرانی</w:t>
      </w:r>
      <w:r w:rsidRPr="00660A17">
        <w:rPr>
          <w:rFonts w:eastAsia="Calibri"/>
          <w:rtl/>
          <w:lang w:val="en-GB" w:bidi="fa-IR"/>
        </w:rPr>
        <w:t xml:space="preserve"> </w:t>
      </w:r>
      <w:r w:rsidRPr="00660A17">
        <w:rPr>
          <w:rFonts w:eastAsia="Calibri" w:hint="cs"/>
          <w:rtl/>
          <w:lang w:val="en-GB" w:bidi="fa-IR"/>
        </w:rPr>
        <w:t>انجام شده</w:t>
      </w:r>
      <w:r w:rsidRPr="00660A17">
        <w:rPr>
          <w:rFonts w:eastAsia="Calibri"/>
          <w:rtl/>
          <w:lang w:val="en-GB" w:bidi="fa-IR"/>
        </w:rPr>
        <w:t xml:space="preserve">، اما موضوع </w:t>
      </w:r>
      <w:r w:rsidRPr="00660A17">
        <w:rPr>
          <w:rFonts w:eastAsia="Calibri" w:hint="cs"/>
          <w:rtl/>
          <w:lang w:val="en-GB" w:bidi="fa-IR"/>
        </w:rPr>
        <w:t>ی</w:t>
      </w:r>
      <w:r w:rsidRPr="00660A17">
        <w:rPr>
          <w:rFonts w:eastAsia="Calibri" w:hint="eastAsia"/>
          <w:rtl/>
          <w:lang w:val="en-GB" w:bidi="fa-IR"/>
        </w:rPr>
        <w:t>ا</w:t>
      </w:r>
      <w:r w:rsidRPr="00660A17">
        <w:rPr>
          <w:rFonts w:eastAsia="Calibri"/>
          <w:rtl/>
          <w:lang w:val="en-GB" w:bidi="fa-IR"/>
        </w:rPr>
        <w:t xml:space="preserve"> محتوا</w:t>
      </w:r>
      <w:r w:rsidRPr="00660A17">
        <w:rPr>
          <w:rFonts w:eastAsia="Calibri" w:hint="cs"/>
          <w:rtl/>
          <w:lang w:val="en-GB" w:bidi="fa-IR"/>
        </w:rPr>
        <w:t>ی</w:t>
      </w:r>
      <w:r w:rsidRPr="00660A17">
        <w:rPr>
          <w:rFonts w:eastAsia="Calibri"/>
          <w:rtl/>
          <w:lang w:val="en-GB" w:bidi="fa-IR"/>
        </w:rPr>
        <w:t xml:space="preserve"> آن‌ها ارتباط مستق</w:t>
      </w:r>
      <w:r w:rsidRPr="00660A17">
        <w:rPr>
          <w:rFonts w:eastAsia="Calibri" w:hint="cs"/>
          <w:rtl/>
          <w:lang w:val="en-GB" w:bidi="fa-IR"/>
        </w:rPr>
        <w:t>ی</w:t>
      </w:r>
      <w:r w:rsidRPr="00660A17">
        <w:rPr>
          <w:rFonts w:eastAsia="Calibri" w:hint="eastAsia"/>
          <w:rtl/>
          <w:lang w:val="en-GB" w:bidi="fa-IR"/>
        </w:rPr>
        <w:t>م</w:t>
      </w:r>
      <w:r w:rsidRPr="00660A17">
        <w:rPr>
          <w:rFonts w:eastAsia="Calibri" w:hint="cs"/>
          <w:rtl/>
          <w:lang w:val="en-GB" w:bidi="fa-IR"/>
        </w:rPr>
        <w:t>ی</w:t>
      </w:r>
      <w:r w:rsidRPr="00660A17">
        <w:rPr>
          <w:rFonts w:eastAsia="Calibri"/>
          <w:rtl/>
          <w:lang w:val="en-GB" w:bidi="fa-IR"/>
        </w:rPr>
        <w:t xml:space="preserve"> با </w:t>
      </w:r>
      <w:r w:rsidRPr="00660A17">
        <w:rPr>
          <w:rFonts w:eastAsia="Calibri" w:hint="cs"/>
          <w:rtl/>
          <w:lang w:val="en-GB" w:bidi="fa-IR"/>
        </w:rPr>
        <w:t>کشور ایران</w:t>
      </w:r>
      <w:r w:rsidRPr="00660A17">
        <w:rPr>
          <w:rFonts w:eastAsia="Calibri"/>
          <w:rtl/>
          <w:lang w:val="en-GB" w:bidi="fa-IR"/>
        </w:rPr>
        <w:t xml:space="preserve"> ندارد.</w:t>
      </w:r>
      <w:r w:rsidRPr="00660A17">
        <w:rPr>
          <w:rFonts w:eastAsia="Calibri" w:hint="cs"/>
          <w:rtl/>
          <w:lang w:val="en-GB" w:bidi="fa-IR"/>
        </w:rPr>
        <w:t xml:space="preserve"> این منابع حاصل همکاری‌های علمی از سوی محققین ایرانی با پژوهشگران سایر کشورها در زمینه‌های گوناگون علمی بوده است. لذا </w:t>
      </w:r>
      <w:r w:rsidRPr="00660A17">
        <w:rPr>
          <w:rFonts w:eastAsia="Calibri"/>
          <w:rtl/>
          <w:lang w:val="en-GB" w:bidi="fa-IR"/>
        </w:rPr>
        <w:t>در مرحله‌ دوم، مع</w:t>
      </w:r>
      <w:r w:rsidRPr="00660A17">
        <w:rPr>
          <w:rFonts w:eastAsia="Calibri" w:hint="cs"/>
          <w:rtl/>
          <w:lang w:val="en-GB" w:bidi="fa-IR"/>
        </w:rPr>
        <w:t>ی</w:t>
      </w:r>
      <w:r w:rsidRPr="00660A17">
        <w:rPr>
          <w:rFonts w:eastAsia="Calibri" w:hint="eastAsia"/>
          <w:rtl/>
          <w:lang w:val="en-GB" w:bidi="fa-IR"/>
        </w:rPr>
        <w:t>ار</w:t>
      </w:r>
      <w:r w:rsidRPr="00660A17">
        <w:rPr>
          <w:rFonts w:eastAsia="Calibri"/>
          <w:rtl/>
          <w:lang w:val="en-GB" w:bidi="fa-IR"/>
        </w:rPr>
        <w:t xml:space="preserve"> محدودکننده‌ د</w:t>
      </w:r>
      <w:r w:rsidRPr="00660A17">
        <w:rPr>
          <w:rFonts w:eastAsia="Calibri" w:hint="cs"/>
          <w:rtl/>
          <w:lang w:val="en-GB" w:bidi="fa-IR"/>
        </w:rPr>
        <w:t>ی</w:t>
      </w:r>
      <w:r w:rsidRPr="00660A17">
        <w:rPr>
          <w:rFonts w:eastAsia="Calibri" w:hint="eastAsia"/>
          <w:rtl/>
          <w:lang w:val="en-GB" w:bidi="fa-IR"/>
        </w:rPr>
        <w:t>گر</w:t>
      </w:r>
      <w:r w:rsidRPr="00660A17">
        <w:rPr>
          <w:rFonts w:eastAsia="Calibri" w:hint="cs"/>
          <w:rtl/>
          <w:lang w:val="en-GB" w:bidi="fa-IR"/>
        </w:rPr>
        <w:t>ی</w:t>
      </w:r>
      <w:r w:rsidRPr="00660A17">
        <w:rPr>
          <w:rFonts w:eastAsia="Calibri"/>
          <w:rtl/>
          <w:lang w:val="en-GB" w:bidi="fa-IR"/>
        </w:rPr>
        <w:t xml:space="preserve"> </w:t>
      </w:r>
      <w:r w:rsidRPr="00660A17">
        <w:rPr>
          <w:rFonts w:eastAsia="Calibri" w:hint="cs"/>
          <w:rtl/>
          <w:lang w:val="en-GB" w:bidi="fa-IR"/>
        </w:rPr>
        <w:t>انجام</w:t>
      </w:r>
      <w:r w:rsidRPr="00660A17">
        <w:rPr>
          <w:rFonts w:eastAsia="Calibri"/>
          <w:rtl/>
          <w:lang w:val="en-GB" w:bidi="fa-IR"/>
        </w:rPr>
        <w:t xml:space="preserve"> شد تا تنها آن دسته از منابع</w:t>
      </w:r>
      <w:r w:rsidRPr="00660A17">
        <w:rPr>
          <w:rFonts w:eastAsia="Calibri" w:hint="cs"/>
          <w:rtl/>
          <w:lang w:val="en-GB" w:bidi="fa-IR"/>
        </w:rPr>
        <w:t>ی</w:t>
      </w:r>
      <w:r w:rsidRPr="00660A17">
        <w:rPr>
          <w:rFonts w:eastAsia="Calibri"/>
          <w:rtl/>
          <w:lang w:val="en-GB" w:bidi="fa-IR"/>
        </w:rPr>
        <w:t xml:space="preserve"> انتخاب شوند که در عنوان، چک</w:t>
      </w:r>
      <w:r w:rsidRPr="00660A17">
        <w:rPr>
          <w:rFonts w:eastAsia="Calibri" w:hint="cs"/>
          <w:rtl/>
          <w:lang w:val="en-GB" w:bidi="fa-IR"/>
        </w:rPr>
        <w:t>ی</w:t>
      </w:r>
      <w:r w:rsidRPr="00660A17">
        <w:rPr>
          <w:rFonts w:eastAsia="Calibri" w:hint="eastAsia"/>
          <w:rtl/>
          <w:lang w:val="en-GB" w:bidi="fa-IR"/>
        </w:rPr>
        <w:t>ده</w:t>
      </w:r>
      <w:r w:rsidRPr="00660A17">
        <w:rPr>
          <w:rFonts w:eastAsia="Calibri"/>
          <w:rtl/>
          <w:lang w:val="en-GB" w:bidi="fa-IR"/>
        </w:rPr>
        <w:t xml:space="preserve"> </w:t>
      </w:r>
      <w:r w:rsidRPr="00660A17">
        <w:rPr>
          <w:rFonts w:eastAsia="Calibri" w:hint="cs"/>
          <w:rtl/>
          <w:lang w:val="en-GB" w:bidi="fa-IR"/>
        </w:rPr>
        <w:t>ی</w:t>
      </w:r>
      <w:r w:rsidRPr="00660A17">
        <w:rPr>
          <w:rFonts w:eastAsia="Calibri" w:hint="eastAsia"/>
          <w:rtl/>
          <w:lang w:val="en-GB" w:bidi="fa-IR"/>
        </w:rPr>
        <w:t>ا</w:t>
      </w:r>
      <w:r w:rsidRPr="00660A17">
        <w:rPr>
          <w:rFonts w:eastAsia="Calibri"/>
          <w:rtl/>
          <w:lang w:val="en-GB" w:bidi="fa-IR"/>
        </w:rPr>
        <w:t xml:space="preserve"> کل</w:t>
      </w:r>
      <w:r w:rsidRPr="00660A17">
        <w:rPr>
          <w:rFonts w:eastAsia="Calibri" w:hint="cs"/>
          <w:rtl/>
          <w:lang w:val="en-GB" w:bidi="fa-IR"/>
        </w:rPr>
        <w:t>ی</w:t>
      </w:r>
      <w:r w:rsidRPr="00660A17">
        <w:rPr>
          <w:rFonts w:eastAsia="Calibri" w:hint="eastAsia"/>
          <w:rtl/>
          <w:lang w:val="en-GB" w:bidi="fa-IR"/>
        </w:rPr>
        <w:t>دواژه‌ها</w:t>
      </w:r>
      <w:r w:rsidRPr="00660A17">
        <w:rPr>
          <w:rFonts w:eastAsia="Calibri" w:hint="cs"/>
          <w:rtl/>
          <w:lang w:val="en-GB" w:bidi="fa-IR"/>
        </w:rPr>
        <w:t>ی</w:t>
      </w:r>
      <w:r w:rsidRPr="00660A17">
        <w:rPr>
          <w:rFonts w:eastAsia="Calibri"/>
          <w:rtl/>
          <w:lang w:val="en-GB" w:bidi="fa-IR"/>
        </w:rPr>
        <w:t xml:space="preserve"> خود </w:t>
      </w:r>
      <w:r w:rsidRPr="00660A17">
        <w:rPr>
          <w:rFonts w:eastAsia="Calibri" w:hint="cs"/>
          <w:rtl/>
          <w:lang w:val="en-GB" w:bidi="fa-IR"/>
        </w:rPr>
        <w:t>کلمه</w:t>
      </w:r>
      <w:r w:rsidRPr="00660A17">
        <w:rPr>
          <w:rFonts w:eastAsia="Calibri"/>
          <w:rtl/>
          <w:lang w:val="en-GB" w:bidi="fa-IR"/>
        </w:rPr>
        <w:t xml:space="preserve"> </w:t>
      </w:r>
      <w:r w:rsidRPr="00660A17">
        <w:rPr>
          <w:rFonts w:eastAsia="Calibri" w:hint="cs"/>
          <w:rtl/>
          <w:lang w:val="en-GB" w:bidi="fa-IR"/>
        </w:rPr>
        <w:t>«ایران»</w:t>
      </w:r>
      <w:r w:rsidRPr="00660A17">
        <w:rPr>
          <w:rFonts w:eastAsia="Calibri"/>
          <w:rtl/>
          <w:lang w:val="en-GB" w:bidi="fa-IR"/>
        </w:rPr>
        <w:t xml:space="preserve"> را دارند. اجرا</w:t>
      </w:r>
      <w:r w:rsidRPr="00660A17">
        <w:rPr>
          <w:rFonts w:eastAsia="Calibri" w:hint="cs"/>
          <w:rtl/>
          <w:lang w:val="en-GB" w:bidi="fa-IR"/>
        </w:rPr>
        <w:t>ی</w:t>
      </w:r>
      <w:r w:rsidRPr="00660A17">
        <w:rPr>
          <w:rFonts w:eastAsia="Calibri"/>
          <w:rtl/>
          <w:lang w:val="en-GB" w:bidi="fa-IR"/>
        </w:rPr>
        <w:t xml:space="preserve"> ا</w:t>
      </w:r>
      <w:r w:rsidRPr="00660A17">
        <w:rPr>
          <w:rFonts w:eastAsia="Calibri" w:hint="cs"/>
          <w:rtl/>
          <w:lang w:val="en-GB" w:bidi="fa-IR"/>
        </w:rPr>
        <w:t>ی</w:t>
      </w:r>
      <w:r w:rsidRPr="00660A17">
        <w:rPr>
          <w:rFonts w:eastAsia="Calibri" w:hint="eastAsia"/>
          <w:rtl/>
          <w:lang w:val="en-GB" w:bidi="fa-IR"/>
        </w:rPr>
        <w:t>ن</w:t>
      </w:r>
      <w:r w:rsidRPr="00660A17">
        <w:rPr>
          <w:rFonts w:eastAsia="Calibri"/>
          <w:rtl/>
          <w:lang w:val="en-GB" w:bidi="fa-IR"/>
        </w:rPr>
        <w:t xml:space="preserve"> </w:t>
      </w:r>
      <w:r w:rsidRPr="00660A17">
        <w:rPr>
          <w:rFonts w:eastAsia="Calibri" w:hint="cs"/>
          <w:rtl/>
          <w:lang w:val="en-GB" w:bidi="fa-IR"/>
        </w:rPr>
        <w:t>جستجو</w:t>
      </w:r>
      <w:r w:rsidRPr="00660A17">
        <w:rPr>
          <w:rFonts w:eastAsia="Calibri" w:hint="eastAsia"/>
          <w:rtl/>
          <w:lang w:val="en-GB" w:bidi="fa-IR"/>
        </w:rPr>
        <w:t>،</w:t>
      </w:r>
      <w:r w:rsidRPr="00660A17">
        <w:rPr>
          <w:rFonts w:eastAsia="Calibri"/>
          <w:rtl/>
          <w:lang w:val="en-GB" w:bidi="fa-IR"/>
        </w:rPr>
        <w:t xml:space="preserve"> تعداد نتا</w:t>
      </w:r>
      <w:r w:rsidRPr="00660A17">
        <w:rPr>
          <w:rFonts w:eastAsia="Calibri" w:hint="cs"/>
          <w:rtl/>
          <w:lang w:val="en-GB" w:bidi="fa-IR"/>
        </w:rPr>
        <w:t>ی</w:t>
      </w:r>
      <w:r w:rsidRPr="00660A17">
        <w:rPr>
          <w:rFonts w:eastAsia="Calibri" w:hint="eastAsia"/>
          <w:rtl/>
          <w:lang w:val="en-GB" w:bidi="fa-IR"/>
        </w:rPr>
        <w:t>ج</w:t>
      </w:r>
      <w:r w:rsidRPr="00660A17">
        <w:rPr>
          <w:rFonts w:eastAsia="Calibri"/>
          <w:rtl/>
          <w:lang w:val="en-GB" w:bidi="fa-IR"/>
        </w:rPr>
        <w:t xml:space="preserve"> را به </w:t>
      </w:r>
      <w:r w:rsidRPr="00660A17">
        <w:rPr>
          <w:rFonts w:eastAsia="Calibri" w:hint="cs"/>
          <w:rtl/>
          <w:lang w:val="en-GB" w:bidi="fa-IR"/>
        </w:rPr>
        <w:t>174821</w:t>
      </w:r>
      <w:r w:rsidRPr="00660A17">
        <w:rPr>
          <w:rFonts w:eastAsia="Calibri"/>
          <w:rtl/>
          <w:lang w:val="en-GB" w:bidi="fa-IR"/>
        </w:rPr>
        <w:t xml:space="preserve"> </w:t>
      </w:r>
      <w:r w:rsidRPr="00660A17">
        <w:rPr>
          <w:rFonts w:eastAsia="Calibri" w:hint="cs"/>
          <w:rtl/>
          <w:lang w:val="en-GB" w:bidi="fa-IR"/>
        </w:rPr>
        <w:t>منبع</w:t>
      </w:r>
      <w:r w:rsidRPr="00660A17">
        <w:rPr>
          <w:rFonts w:eastAsia="Calibri"/>
          <w:rtl/>
          <w:lang w:val="en-GB" w:bidi="fa-IR"/>
        </w:rPr>
        <w:t xml:space="preserve"> </w:t>
      </w:r>
      <w:r w:rsidRPr="00660A17">
        <w:rPr>
          <w:rFonts w:eastAsia="Calibri" w:hint="cs"/>
          <w:rtl/>
          <w:lang w:val="en-GB" w:bidi="fa-IR"/>
        </w:rPr>
        <w:t>علمی</w:t>
      </w:r>
      <w:r w:rsidRPr="00660A17">
        <w:rPr>
          <w:rFonts w:eastAsia="Calibri"/>
          <w:rtl/>
          <w:lang w:val="en-GB" w:bidi="fa-IR"/>
        </w:rPr>
        <w:t xml:space="preserve"> </w:t>
      </w:r>
      <w:r w:rsidRPr="00660A17">
        <w:rPr>
          <w:rFonts w:eastAsia="Calibri" w:hint="cs"/>
          <w:rtl/>
          <w:lang w:val="en-GB" w:bidi="fa-IR"/>
        </w:rPr>
        <w:t xml:space="preserve">محدود کرد. </w:t>
      </w:r>
      <w:r w:rsidRPr="00660A17">
        <w:rPr>
          <w:rFonts w:eastAsia="Calibri" w:hint="eastAsia"/>
          <w:rtl/>
          <w:lang w:val="en-GB" w:bidi="fa-IR"/>
        </w:rPr>
        <w:t>در</w:t>
      </w:r>
      <w:r w:rsidRPr="00660A17">
        <w:rPr>
          <w:rFonts w:eastAsia="Calibri"/>
          <w:rtl/>
          <w:lang w:val="en-GB" w:bidi="fa-IR"/>
        </w:rPr>
        <w:t xml:space="preserve"> </w:t>
      </w:r>
      <w:r w:rsidRPr="00660A17">
        <w:rPr>
          <w:rFonts w:eastAsia="Calibri" w:hint="cs"/>
          <w:rtl/>
          <w:lang w:val="en-GB" w:bidi="fa-IR"/>
        </w:rPr>
        <w:t>مرحله</w:t>
      </w:r>
      <w:r w:rsidRPr="00660A17">
        <w:rPr>
          <w:rFonts w:eastAsia="Calibri"/>
          <w:rtl/>
          <w:lang w:val="en-GB" w:bidi="fa-IR"/>
        </w:rPr>
        <w:t xml:space="preserve"> سوم، به‌عنوان مهم‌تر</w:t>
      </w:r>
      <w:r w:rsidRPr="00660A17">
        <w:rPr>
          <w:rFonts w:eastAsia="Calibri" w:hint="cs"/>
          <w:rtl/>
          <w:lang w:val="en-GB" w:bidi="fa-IR"/>
        </w:rPr>
        <w:t>ی</w:t>
      </w:r>
      <w:r w:rsidRPr="00660A17">
        <w:rPr>
          <w:rFonts w:eastAsia="Calibri" w:hint="eastAsia"/>
          <w:rtl/>
          <w:lang w:val="en-GB" w:bidi="fa-IR"/>
        </w:rPr>
        <w:t>ن</w:t>
      </w:r>
      <w:r w:rsidRPr="00660A17">
        <w:rPr>
          <w:rFonts w:eastAsia="Calibri"/>
          <w:rtl/>
          <w:lang w:val="en-GB" w:bidi="fa-IR"/>
        </w:rPr>
        <w:t xml:space="preserve"> مرحله‌ انتخاب، لازم بود منابع براساس موضوع پژوهش </w:t>
      </w:r>
      <w:r w:rsidRPr="00660A17">
        <w:rPr>
          <w:rFonts w:eastAsia="Calibri" w:hint="cs"/>
          <w:rtl/>
          <w:lang w:val="en-GB" w:bidi="fa-IR"/>
        </w:rPr>
        <w:t>«</w:t>
      </w:r>
      <w:r w:rsidRPr="00660A17">
        <w:rPr>
          <w:rFonts w:eastAsia="Calibri"/>
          <w:rtl/>
          <w:lang w:val="en-GB" w:bidi="fa-IR"/>
        </w:rPr>
        <w:t>شهر</w:t>
      </w:r>
      <w:r w:rsidRPr="00660A17">
        <w:rPr>
          <w:rFonts w:eastAsia="Calibri" w:hint="cs"/>
          <w:rtl/>
          <w:lang w:val="en-GB" w:bidi="fa-IR"/>
        </w:rPr>
        <w:t>»</w:t>
      </w:r>
      <w:r w:rsidRPr="00660A17">
        <w:rPr>
          <w:rFonts w:eastAsia="Calibri"/>
          <w:rtl/>
          <w:lang w:val="en-GB" w:bidi="fa-IR"/>
        </w:rPr>
        <w:t xml:space="preserve"> محدود شوند تا داده‌ها</w:t>
      </w:r>
      <w:r w:rsidRPr="00660A17">
        <w:rPr>
          <w:rFonts w:eastAsia="Calibri" w:hint="cs"/>
          <w:rtl/>
          <w:lang w:val="en-GB" w:bidi="fa-IR"/>
        </w:rPr>
        <w:t>ی</w:t>
      </w:r>
      <w:r w:rsidRPr="00660A17">
        <w:rPr>
          <w:rFonts w:eastAsia="Calibri"/>
          <w:rtl/>
          <w:lang w:val="en-GB" w:bidi="fa-IR"/>
        </w:rPr>
        <w:t xml:space="preserve"> نها</w:t>
      </w:r>
      <w:r w:rsidRPr="00660A17">
        <w:rPr>
          <w:rFonts w:eastAsia="Calibri" w:hint="cs"/>
          <w:rtl/>
          <w:lang w:val="en-GB" w:bidi="fa-IR"/>
        </w:rPr>
        <w:t>یی</w:t>
      </w:r>
      <w:r w:rsidRPr="00660A17">
        <w:rPr>
          <w:rFonts w:eastAsia="Calibri"/>
          <w:rtl/>
          <w:lang w:val="en-GB" w:bidi="fa-IR"/>
        </w:rPr>
        <w:t xml:space="preserve"> صرفاً شامل </w:t>
      </w:r>
      <w:r w:rsidRPr="00660A17">
        <w:rPr>
          <w:rFonts w:eastAsia="Calibri" w:hint="cs"/>
          <w:rtl/>
          <w:lang w:val="en-GB" w:bidi="fa-IR"/>
        </w:rPr>
        <w:t>منابعی</w:t>
      </w:r>
      <w:r w:rsidRPr="00660A17">
        <w:rPr>
          <w:rFonts w:eastAsia="Calibri"/>
          <w:rtl/>
          <w:lang w:val="en-GB" w:bidi="fa-IR"/>
        </w:rPr>
        <w:t xml:space="preserve"> باشند که به‌صورت مستق</w:t>
      </w:r>
      <w:r w:rsidRPr="00660A17">
        <w:rPr>
          <w:rFonts w:eastAsia="Calibri" w:hint="cs"/>
          <w:rtl/>
          <w:lang w:val="en-GB" w:bidi="fa-IR"/>
        </w:rPr>
        <w:t>ی</w:t>
      </w:r>
      <w:r w:rsidRPr="00660A17">
        <w:rPr>
          <w:rFonts w:eastAsia="Calibri" w:hint="eastAsia"/>
          <w:rtl/>
          <w:lang w:val="en-GB" w:bidi="fa-IR"/>
        </w:rPr>
        <w:t>م</w:t>
      </w:r>
      <w:r w:rsidRPr="00660A17">
        <w:rPr>
          <w:rFonts w:eastAsia="Calibri"/>
          <w:rtl/>
          <w:lang w:val="en-GB" w:bidi="fa-IR"/>
        </w:rPr>
        <w:t xml:space="preserve"> به مفهوم شهر پرداخته‌اند.</w:t>
      </w:r>
      <w:r w:rsidRPr="00660A17">
        <w:rPr>
          <w:rFonts w:eastAsia="Calibri" w:hint="cs"/>
          <w:rtl/>
          <w:lang w:val="en-GB" w:bidi="fa-IR"/>
        </w:rPr>
        <w:t xml:space="preserve"> حاصل این جستجو نیز شامل 5276 منبع علمی بود. در مرحله پایانی نیز محقق جهت اطمینان از صحت منابع جمع‌آوری شده اقدام به بررسی اطلاعات کرد تا اطمینان کاملی از منابع به دست بیاورد. در این بررسی آنچه که بسیار حایز اهمیت بود، </w:t>
      </w:r>
      <w:r w:rsidRPr="00660A17">
        <w:rPr>
          <w:rFonts w:eastAsia="Calibri"/>
          <w:rtl/>
          <w:lang w:val="en-GB" w:bidi="fa-IR"/>
        </w:rPr>
        <w:t>در م</w:t>
      </w:r>
      <w:r w:rsidRPr="00660A17">
        <w:rPr>
          <w:rFonts w:eastAsia="Calibri" w:hint="cs"/>
          <w:rtl/>
          <w:lang w:val="en-GB" w:bidi="fa-IR"/>
        </w:rPr>
        <w:t>ی</w:t>
      </w:r>
      <w:r w:rsidRPr="00660A17">
        <w:rPr>
          <w:rFonts w:eastAsia="Calibri" w:hint="eastAsia"/>
          <w:rtl/>
          <w:lang w:val="en-GB" w:bidi="fa-IR"/>
        </w:rPr>
        <w:t>ان</w:t>
      </w:r>
      <w:r w:rsidRPr="00660A17">
        <w:rPr>
          <w:rFonts w:eastAsia="Calibri"/>
          <w:rtl/>
          <w:lang w:val="en-GB" w:bidi="fa-IR"/>
        </w:rPr>
        <w:t xml:space="preserve"> منابع بس</w:t>
      </w:r>
      <w:r w:rsidRPr="00660A17">
        <w:rPr>
          <w:rFonts w:eastAsia="Calibri" w:hint="cs"/>
          <w:rtl/>
          <w:lang w:val="en-GB" w:bidi="fa-IR"/>
        </w:rPr>
        <w:t>ی</w:t>
      </w:r>
      <w:r w:rsidRPr="00660A17">
        <w:rPr>
          <w:rFonts w:eastAsia="Calibri" w:hint="eastAsia"/>
          <w:rtl/>
          <w:lang w:val="en-GB" w:bidi="fa-IR"/>
        </w:rPr>
        <w:t>ار</w:t>
      </w:r>
      <w:r w:rsidRPr="00660A17">
        <w:rPr>
          <w:rFonts w:eastAsia="Calibri" w:hint="cs"/>
          <w:rtl/>
          <w:lang w:val="en-GB" w:bidi="fa-IR"/>
        </w:rPr>
        <w:t>ی</w:t>
      </w:r>
      <w:r w:rsidRPr="00660A17">
        <w:rPr>
          <w:rFonts w:eastAsia="Calibri"/>
          <w:rtl/>
          <w:lang w:val="en-GB" w:bidi="fa-IR"/>
        </w:rPr>
        <w:t xml:space="preserve"> از </w:t>
      </w:r>
      <w:r w:rsidRPr="00660A17">
        <w:rPr>
          <w:rFonts w:eastAsia="Calibri" w:hint="cs"/>
          <w:rtl/>
          <w:lang w:val="en-GB" w:bidi="fa-IR"/>
        </w:rPr>
        <w:t>آن‌ها</w:t>
      </w:r>
      <w:r w:rsidRPr="00660A17">
        <w:rPr>
          <w:rFonts w:eastAsia="Calibri"/>
          <w:rtl/>
          <w:lang w:val="en-GB" w:bidi="fa-IR"/>
        </w:rPr>
        <w:t xml:space="preserve"> شامل </w:t>
      </w:r>
      <w:r w:rsidRPr="00660A17">
        <w:rPr>
          <w:rFonts w:eastAsia="Calibri" w:hint="cs"/>
          <w:rtl/>
          <w:lang w:val="en-GB" w:bidi="fa-IR"/>
        </w:rPr>
        <w:t>ی</w:t>
      </w:r>
      <w:r w:rsidRPr="00660A17">
        <w:rPr>
          <w:rFonts w:eastAsia="Calibri" w:hint="eastAsia"/>
          <w:rtl/>
          <w:lang w:val="en-GB" w:bidi="fa-IR"/>
        </w:rPr>
        <w:t>ادداشت‌ها،</w:t>
      </w:r>
      <w:r w:rsidRPr="00660A17">
        <w:rPr>
          <w:rFonts w:eastAsia="Calibri"/>
          <w:rtl/>
          <w:lang w:val="en-GB" w:bidi="fa-IR"/>
        </w:rPr>
        <w:t xml:space="preserve"> نظرسنج</w:t>
      </w:r>
      <w:r w:rsidRPr="00660A17">
        <w:rPr>
          <w:rFonts w:eastAsia="Calibri" w:hint="cs"/>
          <w:rtl/>
          <w:lang w:val="en-GB" w:bidi="fa-IR"/>
        </w:rPr>
        <w:t>ی‌</w:t>
      </w:r>
      <w:r w:rsidRPr="00660A17">
        <w:rPr>
          <w:rFonts w:eastAsia="Calibri" w:hint="eastAsia"/>
          <w:rtl/>
          <w:lang w:val="en-GB" w:bidi="fa-IR"/>
        </w:rPr>
        <w:t>ها،</w:t>
      </w:r>
      <w:r w:rsidRPr="00660A17">
        <w:rPr>
          <w:rFonts w:eastAsia="Calibri"/>
          <w:rtl/>
          <w:lang w:val="en-GB" w:bidi="fa-IR"/>
        </w:rPr>
        <w:t xml:space="preserve"> فصل کتاب و ... بوده، در ا</w:t>
      </w:r>
      <w:r w:rsidRPr="00660A17">
        <w:rPr>
          <w:rFonts w:eastAsia="Calibri" w:hint="cs"/>
          <w:rtl/>
          <w:lang w:val="en-GB" w:bidi="fa-IR"/>
        </w:rPr>
        <w:t>ی</w:t>
      </w:r>
      <w:r w:rsidRPr="00660A17">
        <w:rPr>
          <w:rFonts w:eastAsia="Calibri" w:hint="eastAsia"/>
          <w:rtl/>
          <w:lang w:val="en-GB" w:bidi="fa-IR"/>
        </w:rPr>
        <w:t>ن</w:t>
      </w:r>
      <w:r w:rsidRPr="00660A17">
        <w:rPr>
          <w:rFonts w:eastAsia="Calibri"/>
          <w:rtl/>
          <w:lang w:val="en-GB" w:bidi="fa-IR"/>
        </w:rPr>
        <w:t xml:space="preserve"> بخش تنها مقالات علم</w:t>
      </w:r>
      <w:r w:rsidRPr="00660A17">
        <w:rPr>
          <w:rFonts w:eastAsia="Calibri" w:hint="cs"/>
          <w:rtl/>
          <w:lang w:val="en-GB" w:bidi="fa-IR"/>
        </w:rPr>
        <w:t>ی</w:t>
      </w:r>
      <w:r w:rsidRPr="00660A17">
        <w:rPr>
          <w:rFonts w:eastAsia="Calibri"/>
          <w:rtl/>
          <w:lang w:val="en-GB" w:bidi="fa-IR"/>
        </w:rPr>
        <w:t xml:space="preserve"> که از اعتبار بالا</w:t>
      </w:r>
      <w:r w:rsidRPr="00660A17">
        <w:rPr>
          <w:rFonts w:eastAsia="Calibri" w:hint="cs"/>
          <w:rtl/>
          <w:lang w:val="en-GB" w:bidi="fa-IR"/>
        </w:rPr>
        <w:t>یی</w:t>
      </w:r>
      <w:r w:rsidRPr="00660A17">
        <w:rPr>
          <w:rFonts w:eastAsia="Calibri"/>
          <w:rtl/>
          <w:lang w:val="en-GB" w:bidi="fa-IR"/>
        </w:rPr>
        <w:t xml:space="preserve"> در م</w:t>
      </w:r>
      <w:r w:rsidRPr="00660A17">
        <w:rPr>
          <w:rFonts w:eastAsia="Calibri" w:hint="cs"/>
          <w:rtl/>
          <w:lang w:val="en-GB" w:bidi="fa-IR"/>
        </w:rPr>
        <w:t>ی</w:t>
      </w:r>
      <w:r w:rsidRPr="00660A17">
        <w:rPr>
          <w:rFonts w:eastAsia="Calibri" w:hint="eastAsia"/>
          <w:rtl/>
          <w:lang w:val="en-GB" w:bidi="fa-IR"/>
        </w:rPr>
        <w:t>ان</w:t>
      </w:r>
      <w:r w:rsidRPr="00660A17">
        <w:rPr>
          <w:rFonts w:eastAsia="Calibri"/>
          <w:rtl/>
          <w:lang w:val="en-GB" w:bidi="fa-IR"/>
        </w:rPr>
        <w:t xml:space="preserve"> منابع برخوردار بودند، جهت تشک</w:t>
      </w:r>
      <w:r w:rsidRPr="00660A17">
        <w:rPr>
          <w:rFonts w:eastAsia="Calibri" w:hint="cs"/>
          <w:rtl/>
          <w:lang w:val="en-GB" w:bidi="fa-IR"/>
        </w:rPr>
        <w:t>ی</w:t>
      </w:r>
      <w:r w:rsidRPr="00660A17">
        <w:rPr>
          <w:rFonts w:eastAsia="Calibri" w:hint="eastAsia"/>
          <w:rtl/>
          <w:lang w:val="en-GB" w:bidi="fa-IR"/>
        </w:rPr>
        <w:t>ل</w:t>
      </w:r>
      <w:r w:rsidRPr="00660A17">
        <w:rPr>
          <w:rFonts w:eastAsia="Calibri"/>
          <w:rtl/>
          <w:lang w:val="en-GB" w:bidi="fa-IR"/>
        </w:rPr>
        <w:t xml:space="preserve"> بانک داده، استفاده شدند، شکل (</w:t>
      </w:r>
      <w:r w:rsidRPr="00660A17">
        <w:rPr>
          <w:rFonts w:eastAsia="Calibri" w:hint="cs"/>
          <w:rtl/>
          <w:lang w:val="en-GB" w:bidi="fa-IR"/>
        </w:rPr>
        <w:t>1</w:t>
      </w:r>
      <w:r w:rsidRPr="00660A17">
        <w:rPr>
          <w:rFonts w:eastAsia="Calibri"/>
          <w:rtl/>
          <w:lang w:val="en-GB" w:bidi="fa-IR"/>
        </w:rPr>
        <w:t>).</w:t>
      </w:r>
    </w:p>
    <w:p w14:paraId="40DE3F96" w14:textId="77777777" w:rsidR="00660A17" w:rsidRPr="00660A17" w:rsidRDefault="00660A17" w:rsidP="00660A17">
      <w:pPr>
        <w:rPr>
          <w:rFonts w:eastAsia="Calibri" w:cs="B Mitra"/>
          <w:sz w:val="22"/>
          <w:szCs w:val="26"/>
          <w:rtl/>
          <w:lang w:val="en-GB" w:bidi="fa-IR"/>
        </w:rPr>
      </w:pPr>
    </w:p>
    <w:p w14:paraId="293A3622" w14:textId="77777777" w:rsidR="00660A17" w:rsidRPr="00660A17" w:rsidRDefault="00660A17" w:rsidP="00660A17">
      <w:pPr>
        <w:spacing w:line="240" w:lineRule="atLeast"/>
        <w:jc w:val="center"/>
        <w:rPr>
          <w:rFonts w:eastAsia="Calibri" w:cs="B Mitra"/>
          <w:szCs w:val="26"/>
          <w:rtl/>
          <w:lang w:bidi="fa-IR"/>
        </w:rPr>
      </w:pPr>
      <w:r w:rsidRPr="00660A17">
        <w:rPr>
          <w:rFonts w:eastAsia="Calibri" w:cs="B Mitra"/>
          <w:noProof/>
          <w:szCs w:val="26"/>
          <w:lang w:bidi="fa-IR"/>
        </w:rPr>
        <w:drawing>
          <wp:inline distT="0" distB="0" distL="0" distR="0" wp14:anchorId="01D4B505" wp14:editId="58313830">
            <wp:extent cx="4470400" cy="2849493"/>
            <wp:effectExtent l="0" t="0" r="6350" b="0"/>
            <wp:docPr id="9850704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80812" cy="2856130"/>
                    </a:xfrm>
                    <a:prstGeom prst="rect">
                      <a:avLst/>
                    </a:prstGeom>
                    <a:noFill/>
                  </pic:spPr>
                </pic:pic>
              </a:graphicData>
            </a:graphic>
          </wp:inline>
        </w:drawing>
      </w:r>
    </w:p>
    <w:p w14:paraId="393B8B9F" w14:textId="56E7A6D7" w:rsidR="00660A17" w:rsidRPr="00831C53" w:rsidRDefault="00660A17" w:rsidP="00660A17">
      <w:pPr>
        <w:contextualSpacing/>
        <w:jc w:val="center"/>
        <w:rPr>
          <w:bCs/>
          <w:spacing w:val="-10"/>
          <w:kern w:val="28"/>
          <w:sz w:val="16"/>
          <w:szCs w:val="20"/>
          <w:rtl/>
          <w:lang w:bidi="fa-IR"/>
        </w:rPr>
      </w:pPr>
      <w:r w:rsidRPr="00660A17">
        <w:rPr>
          <w:bCs/>
          <w:spacing w:val="-10"/>
          <w:kern w:val="28"/>
          <w:sz w:val="16"/>
          <w:szCs w:val="20"/>
          <w:rtl/>
          <w:lang w:bidi="fa-IR"/>
        </w:rPr>
        <w:lastRenderedPageBreak/>
        <w:t>شکل</w:t>
      </w:r>
      <w:r w:rsidRPr="00660A17">
        <w:rPr>
          <w:rFonts w:hint="cs"/>
          <w:bCs/>
          <w:spacing w:val="-10"/>
          <w:kern w:val="28"/>
          <w:sz w:val="16"/>
          <w:szCs w:val="20"/>
          <w:rtl/>
          <w:lang w:bidi="fa-IR"/>
        </w:rPr>
        <w:t xml:space="preserve"> </w:t>
      </w:r>
      <w:r w:rsidR="00831C53" w:rsidRPr="00831C53">
        <w:rPr>
          <w:rFonts w:hint="cs"/>
          <w:bCs/>
          <w:spacing w:val="-10"/>
          <w:kern w:val="28"/>
          <w:sz w:val="16"/>
          <w:szCs w:val="20"/>
          <w:rtl/>
          <w:lang w:bidi="fa-IR"/>
        </w:rPr>
        <w:t>(</w:t>
      </w:r>
      <w:r w:rsidRPr="00660A17">
        <w:rPr>
          <w:bCs/>
          <w:spacing w:val="-10"/>
          <w:kern w:val="28"/>
          <w:sz w:val="16"/>
          <w:szCs w:val="20"/>
          <w:rtl/>
          <w:lang w:bidi="fa-IR"/>
        </w:rPr>
        <w:fldChar w:fldCharType="begin"/>
      </w:r>
      <w:r w:rsidRPr="00660A17">
        <w:rPr>
          <w:bCs/>
          <w:spacing w:val="-10"/>
          <w:kern w:val="28"/>
          <w:sz w:val="16"/>
          <w:szCs w:val="20"/>
          <w:rtl/>
          <w:lang w:bidi="fa-IR"/>
        </w:rPr>
        <w:instrText xml:space="preserve"> </w:instrText>
      </w:r>
      <w:r w:rsidRPr="00660A17">
        <w:rPr>
          <w:bCs/>
          <w:spacing w:val="-10"/>
          <w:kern w:val="28"/>
          <w:sz w:val="16"/>
          <w:szCs w:val="20"/>
          <w:lang w:bidi="fa-IR"/>
        </w:rPr>
        <w:instrText>SEQ</w:instrText>
      </w:r>
      <w:r w:rsidRPr="00660A17">
        <w:rPr>
          <w:bCs/>
          <w:spacing w:val="-10"/>
          <w:kern w:val="28"/>
          <w:sz w:val="16"/>
          <w:szCs w:val="20"/>
          <w:rtl/>
          <w:lang w:bidi="fa-IR"/>
        </w:rPr>
        <w:instrText xml:space="preserve"> شکل \* </w:instrText>
      </w:r>
      <w:r w:rsidRPr="00660A17">
        <w:rPr>
          <w:bCs/>
          <w:spacing w:val="-10"/>
          <w:kern w:val="28"/>
          <w:sz w:val="16"/>
          <w:szCs w:val="20"/>
          <w:lang w:bidi="fa-IR"/>
        </w:rPr>
        <w:instrText>ARABIC</w:instrText>
      </w:r>
      <w:r w:rsidRPr="00660A17">
        <w:rPr>
          <w:bCs/>
          <w:spacing w:val="-10"/>
          <w:kern w:val="28"/>
          <w:sz w:val="16"/>
          <w:szCs w:val="20"/>
          <w:rtl/>
          <w:lang w:bidi="fa-IR"/>
        </w:rPr>
        <w:instrText xml:space="preserve"> </w:instrText>
      </w:r>
      <w:r w:rsidRPr="00660A17">
        <w:rPr>
          <w:bCs/>
          <w:spacing w:val="-10"/>
          <w:kern w:val="28"/>
          <w:sz w:val="16"/>
          <w:szCs w:val="20"/>
          <w:rtl/>
          <w:lang w:bidi="fa-IR"/>
        </w:rPr>
        <w:fldChar w:fldCharType="separate"/>
      </w:r>
      <w:r w:rsidR="000618D7">
        <w:rPr>
          <w:bCs/>
          <w:noProof/>
          <w:spacing w:val="-10"/>
          <w:kern w:val="28"/>
          <w:sz w:val="16"/>
          <w:szCs w:val="20"/>
          <w:rtl/>
          <w:lang w:bidi="fa-IR"/>
        </w:rPr>
        <w:t>1</w:t>
      </w:r>
      <w:r w:rsidRPr="00660A17">
        <w:rPr>
          <w:bCs/>
          <w:spacing w:val="-10"/>
          <w:kern w:val="28"/>
          <w:sz w:val="16"/>
          <w:szCs w:val="20"/>
          <w:rtl/>
          <w:lang w:bidi="fa-IR"/>
        </w:rPr>
        <w:fldChar w:fldCharType="end"/>
      </w:r>
      <w:r w:rsidR="00831C53" w:rsidRPr="00831C53">
        <w:rPr>
          <w:rFonts w:hint="cs"/>
          <w:bCs/>
          <w:spacing w:val="-10"/>
          <w:kern w:val="28"/>
          <w:sz w:val="16"/>
          <w:szCs w:val="20"/>
          <w:rtl/>
          <w:lang w:bidi="fa-IR"/>
        </w:rPr>
        <w:t>).</w:t>
      </w:r>
      <w:r w:rsidRPr="00660A17">
        <w:rPr>
          <w:rFonts w:hint="cs"/>
          <w:bCs/>
          <w:spacing w:val="-10"/>
          <w:kern w:val="28"/>
          <w:sz w:val="16"/>
          <w:szCs w:val="20"/>
          <w:rtl/>
          <w:lang w:bidi="fa-IR"/>
        </w:rPr>
        <w:t xml:space="preserve"> تشکیل  بانک داده در پژوهش</w:t>
      </w:r>
    </w:p>
    <w:p w14:paraId="2BB207EE" w14:textId="77777777" w:rsidR="00831C53" w:rsidRPr="00660A17" w:rsidRDefault="00831C53" w:rsidP="00660A17">
      <w:pPr>
        <w:contextualSpacing/>
        <w:jc w:val="center"/>
        <w:rPr>
          <w:rFonts w:cs="B Mitra"/>
          <w:bCs/>
          <w:spacing w:val="-10"/>
          <w:kern w:val="28"/>
          <w:sz w:val="16"/>
          <w:szCs w:val="20"/>
          <w:rtl/>
          <w:lang w:bidi="fa-IR"/>
        </w:rPr>
      </w:pPr>
    </w:p>
    <w:p w14:paraId="1C6BCC61" w14:textId="289984CC" w:rsidR="00831C53" w:rsidRDefault="00660A17" w:rsidP="008011AF">
      <w:pPr>
        <w:ind w:firstLine="284"/>
        <w:rPr>
          <w:rFonts w:eastAsia="Calibri"/>
          <w:rtl/>
          <w:lang w:bidi="fa-IR"/>
        </w:rPr>
      </w:pPr>
      <w:r w:rsidRPr="00660A17">
        <w:rPr>
          <w:rFonts w:eastAsia="Calibri"/>
          <w:rtl/>
          <w:lang w:bidi="fa-IR"/>
        </w:rPr>
        <w:t xml:space="preserve">با توجه به </w:t>
      </w:r>
      <w:r w:rsidRPr="00660A17">
        <w:rPr>
          <w:rFonts w:eastAsia="Calibri" w:hint="cs"/>
          <w:rtl/>
          <w:lang w:bidi="fa-IR"/>
        </w:rPr>
        <w:t>نوع پژوهش</w:t>
      </w:r>
      <w:r w:rsidRPr="00660A17">
        <w:rPr>
          <w:rFonts w:eastAsia="Calibri"/>
          <w:rtl/>
          <w:lang w:bidi="fa-IR"/>
        </w:rPr>
        <w:t>، از ابزارها</w:t>
      </w:r>
      <w:r w:rsidRPr="00660A17">
        <w:rPr>
          <w:rFonts w:eastAsia="Calibri" w:hint="cs"/>
          <w:rtl/>
          <w:lang w:bidi="fa-IR"/>
        </w:rPr>
        <w:t>ی</w:t>
      </w:r>
      <w:r w:rsidRPr="00660A17">
        <w:rPr>
          <w:rFonts w:eastAsia="Calibri"/>
          <w:rtl/>
          <w:lang w:bidi="fa-IR"/>
        </w:rPr>
        <w:t xml:space="preserve"> کتابخانه </w:t>
      </w:r>
      <w:r w:rsidRPr="00660A17">
        <w:rPr>
          <w:rFonts w:eastAsia="Calibri"/>
          <w:lang w:bidi="fa-IR"/>
        </w:rPr>
        <w:t>Bibliometrix</w:t>
      </w:r>
      <w:r w:rsidRPr="00660A17">
        <w:rPr>
          <w:rFonts w:eastAsia="Calibri"/>
          <w:rtl/>
          <w:lang w:bidi="fa-IR"/>
        </w:rPr>
        <w:t xml:space="preserve"> در مح</w:t>
      </w:r>
      <w:r w:rsidRPr="00660A17">
        <w:rPr>
          <w:rFonts w:eastAsia="Calibri" w:hint="cs"/>
          <w:rtl/>
          <w:lang w:bidi="fa-IR"/>
        </w:rPr>
        <w:t>ی</w:t>
      </w:r>
      <w:r w:rsidRPr="00660A17">
        <w:rPr>
          <w:rFonts w:eastAsia="Calibri" w:hint="eastAsia"/>
          <w:rtl/>
          <w:lang w:bidi="fa-IR"/>
        </w:rPr>
        <w:t>ط</w:t>
      </w:r>
      <w:r w:rsidRPr="00660A17">
        <w:rPr>
          <w:rFonts w:eastAsia="Calibri"/>
          <w:rtl/>
          <w:lang w:bidi="fa-IR"/>
        </w:rPr>
        <w:t xml:space="preserve"> برنامه‌نو</w:t>
      </w:r>
      <w:r w:rsidRPr="00660A17">
        <w:rPr>
          <w:rFonts w:eastAsia="Calibri" w:hint="cs"/>
          <w:rtl/>
          <w:lang w:bidi="fa-IR"/>
        </w:rPr>
        <w:t>ی</w:t>
      </w:r>
      <w:r w:rsidRPr="00660A17">
        <w:rPr>
          <w:rFonts w:eastAsia="Calibri" w:hint="eastAsia"/>
          <w:rtl/>
          <w:lang w:bidi="fa-IR"/>
        </w:rPr>
        <w:t>س</w:t>
      </w:r>
      <w:r w:rsidRPr="00660A17">
        <w:rPr>
          <w:rFonts w:eastAsia="Calibri" w:hint="cs"/>
          <w:rtl/>
          <w:lang w:bidi="fa-IR"/>
        </w:rPr>
        <w:t>ی</w:t>
      </w:r>
      <w:r w:rsidRPr="00660A17">
        <w:rPr>
          <w:rFonts w:eastAsia="Calibri"/>
          <w:rtl/>
          <w:lang w:bidi="fa-IR"/>
        </w:rPr>
        <w:t xml:space="preserve"> </w:t>
      </w:r>
      <w:r w:rsidRPr="00660A17">
        <w:rPr>
          <w:rFonts w:eastAsia="Calibri"/>
          <w:lang w:bidi="fa-IR"/>
        </w:rPr>
        <w:t>Rstudio</w:t>
      </w:r>
      <w:r w:rsidRPr="00660A17">
        <w:rPr>
          <w:rFonts w:eastAsia="Calibri" w:hint="cs"/>
          <w:rtl/>
          <w:lang w:bidi="fa-IR"/>
        </w:rPr>
        <w:t xml:space="preserve"> و</w:t>
      </w:r>
      <w:r w:rsidRPr="00660A17">
        <w:rPr>
          <w:rFonts w:eastAsia="Calibri"/>
          <w:rtl/>
          <w:lang w:bidi="fa-IR"/>
        </w:rPr>
        <w:t xml:space="preserve"> </w:t>
      </w:r>
      <w:r w:rsidRPr="00660A17">
        <w:rPr>
          <w:rFonts w:eastAsia="Calibri"/>
          <w:lang w:bidi="fa-IR"/>
        </w:rPr>
        <w:t>VOSviewer</w:t>
      </w:r>
      <w:r w:rsidRPr="00660A17">
        <w:rPr>
          <w:rFonts w:eastAsia="Calibri"/>
          <w:rtl/>
          <w:lang w:bidi="fa-IR"/>
        </w:rPr>
        <w:t xml:space="preserve"> که بتوانند </w:t>
      </w:r>
      <w:r w:rsidRPr="00660A17">
        <w:rPr>
          <w:rFonts w:eastAsia="Calibri" w:hint="cs"/>
          <w:rtl/>
          <w:lang w:bidi="fa-IR"/>
        </w:rPr>
        <w:t>ی</w:t>
      </w:r>
      <w:r w:rsidRPr="00660A17">
        <w:rPr>
          <w:rFonts w:eastAsia="Calibri" w:hint="eastAsia"/>
          <w:rtl/>
          <w:lang w:bidi="fa-IR"/>
        </w:rPr>
        <w:t>افته‌ها</w:t>
      </w:r>
      <w:r w:rsidRPr="00660A17">
        <w:rPr>
          <w:rFonts w:eastAsia="Calibri" w:hint="cs"/>
          <w:rtl/>
          <w:lang w:bidi="fa-IR"/>
        </w:rPr>
        <w:t>ی</w:t>
      </w:r>
      <w:r w:rsidRPr="00660A17">
        <w:rPr>
          <w:rFonts w:eastAsia="Calibri"/>
          <w:rtl/>
          <w:lang w:bidi="fa-IR"/>
        </w:rPr>
        <w:t xml:space="preserve"> مناسب‌تر</w:t>
      </w:r>
      <w:r w:rsidRPr="00660A17">
        <w:rPr>
          <w:rFonts w:eastAsia="Calibri" w:hint="cs"/>
          <w:rtl/>
          <w:lang w:bidi="fa-IR"/>
        </w:rPr>
        <w:t>ی</w:t>
      </w:r>
      <w:r w:rsidRPr="00660A17">
        <w:rPr>
          <w:rFonts w:eastAsia="Calibri"/>
          <w:rtl/>
          <w:lang w:bidi="fa-IR"/>
        </w:rPr>
        <w:t xml:space="preserve"> را ارائه بدهند، استفاده خواهد شد. برا</w:t>
      </w:r>
      <w:r w:rsidRPr="00660A17">
        <w:rPr>
          <w:rFonts w:eastAsia="Calibri" w:hint="cs"/>
          <w:rtl/>
          <w:lang w:bidi="fa-IR"/>
        </w:rPr>
        <w:t>ی</w:t>
      </w:r>
      <w:r w:rsidRPr="00660A17">
        <w:rPr>
          <w:rFonts w:eastAsia="Calibri"/>
          <w:rtl/>
          <w:lang w:bidi="fa-IR"/>
        </w:rPr>
        <w:t xml:space="preserve"> اطم</w:t>
      </w:r>
      <w:r w:rsidRPr="00660A17">
        <w:rPr>
          <w:rFonts w:eastAsia="Calibri" w:hint="cs"/>
          <w:rtl/>
          <w:lang w:bidi="fa-IR"/>
        </w:rPr>
        <w:t>ی</w:t>
      </w:r>
      <w:r w:rsidRPr="00660A17">
        <w:rPr>
          <w:rFonts w:eastAsia="Calibri" w:hint="eastAsia"/>
          <w:rtl/>
          <w:lang w:bidi="fa-IR"/>
        </w:rPr>
        <w:t>نان</w:t>
      </w:r>
      <w:r w:rsidRPr="00660A17">
        <w:rPr>
          <w:rFonts w:eastAsia="Calibri"/>
          <w:rtl/>
          <w:lang w:bidi="fa-IR"/>
        </w:rPr>
        <w:t xml:space="preserve"> از روا</w:t>
      </w:r>
      <w:r w:rsidRPr="00660A17">
        <w:rPr>
          <w:rFonts w:eastAsia="Calibri" w:hint="cs"/>
          <w:rtl/>
          <w:lang w:bidi="fa-IR"/>
        </w:rPr>
        <w:t>یی</w:t>
      </w:r>
      <w:r w:rsidRPr="00660A17">
        <w:rPr>
          <w:rFonts w:eastAsia="Calibri"/>
          <w:rtl/>
          <w:lang w:bidi="fa-IR"/>
        </w:rPr>
        <w:t xml:space="preserve"> و پا</w:t>
      </w:r>
      <w:r w:rsidRPr="00660A17">
        <w:rPr>
          <w:rFonts w:eastAsia="Calibri" w:hint="cs"/>
          <w:rtl/>
          <w:lang w:bidi="fa-IR"/>
        </w:rPr>
        <w:t>ی</w:t>
      </w:r>
      <w:r w:rsidRPr="00660A17">
        <w:rPr>
          <w:rFonts w:eastAsia="Calibri" w:hint="eastAsia"/>
          <w:rtl/>
          <w:lang w:bidi="fa-IR"/>
        </w:rPr>
        <w:t>ا</w:t>
      </w:r>
      <w:r w:rsidRPr="00660A17">
        <w:rPr>
          <w:rFonts w:eastAsia="Calibri" w:hint="cs"/>
          <w:rtl/>
          <w:lang w:bidi="fa-IR"/>
        </w:rPr>
        <w:t>یی</w:t>
      </w:r>
      <w:r w:rsidRPr="00660A17">
        <w:rPr>
          <w:rFonts w:eastAsia="Calibri"/>
          <w:rtl/>
          <w:lang w:bidi="fa-IR"/>
        </w:rPr>
        <w:t xml:space="preserve"> تحق</w:t>
      </w:r>
      <w:r w:rsidRPr="00660A17">
        <w:rPr>
          <w:rFonts w:eastAsia="Calibri" w:hint="cs"/>
          <w:rtl/>
          <w:lang w:bidi="fa-IR"/>
        </w:rPr>
        <w:t>ی</w:t>
      </w:r>
      <w:r w:rsidRPr="00660A17">
        <w:rPr>
          <w:rFonts w:eastAsia="Calibri" w:hint="eastAsia"/>
          <w:rtl/>
          <w:lang w:bidi="fa-IR"/>
        </w:rPr>
        <w:t>ق،</w:t>
      </w:r>
      <w:r w:rsidRPr="00660A17">
        <w:rPr>
          <w:rFonts w:eastAsia="Calibri"/>
          <w:rtl/>
          <w:lang w:bidi="fa-IR"/>
        </w:rPr>
        <w:t xml:space="preserve"> مجموعه‌ا</w:t>
      </w:r>
      <w:r w:rsidRPr="00660A17">
        <w:rPr>
          <w:rFonts w:eastAsia="Calibri" w:hint="cs"/>
          <w:rtl/>
          <w:lang w:bidi="fa-IR"/>
        </w:rPr>
        <w:t>ی</w:t>
      </w:r>
      <w:r w:rsidRPr="00660A17">
        <w:rPr>
          <w:rFonts w:eastAsia="Calibri"/>
          <w:rtl/>
          <w:lang w:bidi="fa-IR"/>
        </w:rPr>
        <w:t xml:space="preserve"> از اقدامات نظام‌مند و هدفمند </w:t>
      </w:r>
      <w:r w:rsidRPr="00660A17">
        <w:rPr>
          <w:rFonts w:eastAsia="Calibri" w:hint="cs"/>
          <w:rtl/>
          <w:lang w:bidi="fa-IR"/>
        </w:rPr>
        <w:t xml:space="preserve">نیز </w:t>
      </w:r>
      <w:r w:rsidRPr="00660A17">
        <w:rPr>
          <w:rFonts w:eastAsia="Calibri"/>
          <w:rtl/>
          <w:lang w:val="en-GB" w:bidi="fa-IR"/>
        </w:rPr>
        <w:t>انجام</w:t>
      </w:r>
      <w:r w:rsidRPr="00660A17">
        <w:rPr>
          <w:rFonts w:eastAsia="Calibri"/>
          <w:rtl/>
          <w:lang w:bidi="fa-IR"/>
        </w:rPr>
        <w:t xml:space="preserve"> </w:t>
      </w:r>
      <w:r w:rsidRPr="00660A17">
        <w:rPr>
          <w:rFonts w:eastAsia="Calibri" w:hint="cs"/>
          <w:rtl/>
          <w:lang w:bidi="fa-IR"/>
        </w:rPr>
        <w:t>شد</w:t>
      </w:r>
      <w:r w:rsidRPr="00660A17">
        <w:rPr>
          <w:rFonts w:eastAsia="Calibri"/>
          <w:rtl/>
          <w:lang w:bidi="fa-IR"/>
        </w:rPr>
        <w:t>. به‌منظور دست</w:t>
      </w:r>
      <w:r w:rsidRPr="00660A17">
        <w:rPr>
          <w:rFonts w:eastAsia="Calibri" w:hint="cs"/>
          <w:rtl/>
          <w:lang w:bidi="fa-IR"/>
        </w:rPr>
        <w:t>ی</w:t>
      </w:r>
      <w:r w:rsidRPr="00660A17">
        <w:rPr>
          <w:rFonts w:eastAsia="Calibri" w:hint="eastAsia"/>
          <w:rtl/>
          <w:lang w:bidi="fa-IR"/>
        </w:rPr>
        <w:t>اب</w:t>
      </w:r>
      <w:r w:rsidRPr="00660A17">
        <w:rPr>
          <w:rFonts w:eastAsia="Calibri" w:hint="cs"/>
          <w:rtl/>
          <w:lang w:bidi="fa-IR"/>
        </w:rPr>
        <w:t>ی</w:t>
      </w:r>
      <w:r w:rsidRPr="00660A17">
        <w:rPr>
          <w:rFonts w:eastAsia="Calibri"/>
          <w:rtl/>
          <w:lang w:bidi="fa-IR"/>
        </w:rPr>
        <w:t xml:space="preserve"> به جامع‌تر</w:t>
      </w:r>
      <w:r w:rsidRPr="00660A17">
        <w:rPr>
          <w:rFonts w:eastAsia="Calibri" w:hint="cs"/>
          <w:rtl/>
          <w:lang w:bidi="fa-IR"/>
        </w:rPr>
        <w:t>ی</w:t>
      </w:r>
      <w:r w:rsidRPr="00660A17">
        <w:rPr>
          <w:rFonts w:eastAsia="Calibri" w:hint="eastAsia"/>
          <w:rtl/>
          <w:lang w:bidi="fa-IR"/>
        </w:rPr>
        <w:t>ن</w:t>
      </w:r>
      <w:r w:rsidRPr="00660A17">
        <w:rPr>
          <w:rFonts w:eastAsia="Calibri"/>
          <w:rtl/>
          <w:lang w:bidi="fa-IR"/>
        </w:rPr>
        <w:t xml:space="preserve"> و معتبرتر</w:t>
      </w:r>
      <w:r w:rsidRPr="00660A17">
        <w:rPr>
          <w:rFonts w:eastAsia="Calibri" w:hint="cs"/>
          <w:rtl/>
          <w:lang w:bidi="fa-IR"/>
        </w:rPr>
        <w:t>ی</w:t>
      </w:r>
      <w:r w:rsidRPr="00660A17">
        <w:rPr>
          <w:rFonts w:eastAsia="Calibri" w:hint="eastAsia"/>
          <w:rtl/>
          <w:lang w:bidi="fa-IR"/>
        </w:rPr>
        <w:t>ن</w:t>
      </w:r>
      <w:r w:rsidRPr="00660A17">
        <w:rPr>
          <w:rFonts w:eastAsia="Calibri"/>
          <w:rtl/>
          <w:lang w:bidi="fa-IR"/>
        </w:rPr>
        <w:t xml:space="preserve"> داده‌ها، پا</w:t>
      </w:r>
      <w:r w:rsidRPr="00660A17">
        <w:rPr>
          <w:rFonts w:eastAsia="Calibri" w:hint="cs"/>
          <w:rtl/>
          <w:lang w:bidi="fa-IR"/>
        </w:rPr>
        <w:t>ی</w:t>
      </w:r>
      <w:r w:rsidRPr="00660A17">
        <w:rPr>
          <w:rFonts w:eastAsia="Calibri" w:hint="eastAsia"/>
          <w:rtl/>
          <w:lang w:bidi="fa-IR"/>
        </w:rPr>
        <w:t>گاه</w:t>
      </w:r>
      <w:r w:rsidRPr="00660A17">
        <w:rPr>
          <w:rFonts w:eastAsia="Calibri"/>
          <w:rtl/>
          <w:lang w:bidi="fa-IR"/>
        </w:rPr>
        <w:t xml:space="preserve"> اطلاعات</w:t>
      </w:r>
      <w:r w:rsidRPr="00660A17">
        <w:rPr>
          <w:rFonts w:eastAsia="Calibri" w:hint="cs"/>
          <w:rtl/>
          <w:lang w:bidi="fa-IR"/>
        </w:rPr>
        <w:t>ی</w:t>
      </w:r>
      <w:r w:rsidRPr="00660A17">
        <w:rPr>
          <w:rFonts w:eastAsia="Calibri"/>
          <w:rtl/>
          <w:lang w:bidi="fa-IR"/>
        </w:rPr>
        <w:t xml:space="preserve"> اسکوپوس به‌عنوان مناسب‌تر</w:t>
      </w:r>
      <w:r w:rsidRPr="00660A17">
        <w:rPr>
          <w:rFonts w:eastAsia="Calibri" w:hint="cs"/>
          <w:rtl/>
          <w:lang w:bidi="fa-IR"/>
        </w:rPr>
        <w:t>ی</w:t>
      </w:r>
      <w:r w:rsidRPr="00660A17">
        <w:rPr>
          <w:rFonts w:eastAsia="Calibri" w:hint="eastAsia"/>
          <w:rtl/>
          <w:lang w:bidi="fa-IR"/>
        </w:rPr>
        <w:t>ن</w:t>
      </w:r>
      <w:r w:rsidRPr="00660A17">
        <w:rPr>
          <w:rFonts w:eastAsia="Calibri"/>
          <w:rtl/>
          <w:lang w:bidi="fa-IR"/>
        </w:rPr>
        <w:t xml:space="preserve"> منبع انتخاب شد؛ ز</w:t>
      </w:r>
      <w:r w:rsidRPr="00660A17">
        <w:rPr>
          <w:rFonts w:eastAsia="Calibri" w:hint="cs"/>
          <w:rtl/>
          <w:lang w:bidi="fa-IR"/>
        </w:rPr>
        <w:t>ی</w:t>
      </w:r>
      <w:r w:rsidRPr="00660A17">
        <w:rPr>
          <w:rFonts w:eastAsia="Calibri" w:hint="eastAsia"/>
          <w:rtl/>
          <w:lang w:bidi="fa-IR"/>
        </w:rPr>
        <w:t>را</w:t>
      </w:r>
      <w:r w:rsidRPr="00660A17">
        <w:rPr>
          <w:rFonts w:eastAsia="Calibri"/>
          <w:rtl/>
          <w:lang w:bidi="fa-IR"/>
        </w:rPr>
        <w:t xml:space="preserve"> ا</w:t>
      </w:r>
      <w:r w:rsidRPr="00660A17">
        <w:rPr>
          <w:rFonts w:eastAsia="Calibri" w:hint="cs"/>
          <w:rtl/>
          <w:lang w:bidi="fa-IR"/>
        </w:rPr>
        <w:t>ی</w:t>
      </w:r>
      <w:r w:rsidRPr="00660A17">
        <w:rPr>
          <w:rFonts w:eastAsia="Calibri" w:hint="eastAsia"/>
          <w:rtl/>
          <w:lang w:bidi="fa-IR"/>
        </w:rPr>
        <w:t>ن</w:t>
      </w:r>
      <w:r w:rsidRPr="00660A17">
        <w:rPr>
          <w:rFonts w:eastAsia="Calibri"/>
          <w:rtl/>
          <w:lang w:bidi="fa-IR"/>
        </w:rPr>
        <w:t xml:space="preserve"> پا</w:t>
      </w:r>
      <w:r w:rsidRPr="00660A17">
        <w:rPr>
          <w:rFonts w:eastAsia="Calibri" w:hint="cs"/>
          <w:rtl/>
          <w:lang w:bidi="fa-IR"/>
        </w:rPr>
        <w:t>ی</w:t>
      </w:r>
      <w:r w:rsidRPr="00660A17">
        <w:rPr>
          <w:rFonts w:eastAsia="Calibri" w:hint="eastAsia"/>
          <w:rtl/>
          <w:lang w:bidi="fa-IR"/>
        </w:rPr>
        <w:t>گاه</w:t>
      </w:r>
      <w:r w:rsidRPr="00660A17">
        <w:rPr>
          <w:rFonts w:eastAsia="Calibri"/>
          <w:rtl/>
          <w:lang w:bidi="fa-IR"/>
        </w:rPr>
        <w:t xml:space="preserve"> از پوشش گسترده، نما</w:t>
      </w:r>
      <w:r w:rsidRPr="00660A17">
        <w:rPr>
          <w:rFonts w:eastAsia="Calibri" w:hint="cs"/>
          <w:rtl/>
          <w:lang w:bidi="fa-IR"/>
        </w:rPr>
        <w:t>ی</w:t>
      </w:r>
      <w:r w:rsidRPr="00660A17">
        <w:rPr>
          <w:rFonts w:eastAsia="Calibri" w:hint="eastAsia"/>
          <w:rtl/>
          <w:lang w:bidi="fa-IR"/>
        </w:rPr>
        <w:t>ه‌ساز</w:t>
      </w:r>
      <w:r w:rsidRPr="00660A17">
        <w:rPr>
          <w:rFonts w:eastAsia="Calibri" w:hint="cs"/>
          <w:rtl/>
          <w:lang w:bidi="fa-IR"/>
        </w:rPr>
        <w:t>ی</w:t>
      </w:r>
      <w:r w:rsidRPr="00660A17">
        <w:rPr>
          <w:rFonts w:eastAsia="Calibri"/>
          <w:rtl/>
          <w:lang w:bidi="fa-IR"/>
        </w:rPr>
        <w:t xml:space="preserve"> معتبر مجلات علم</w:t>
      </w:r>
      <w:r w:rsidRPr="00660A17">
        <w:rPr>
          <w:rFonts w:eastAsia="Calibri" w:hint="cs"/>
          <w:rtl/>
          <w:lang w:bidi="fa-IR"/>
        </w:rPr>
        <w:t>ی</w:t>
      </w:r>
      <w:r w:rsidRPr="00660A17">
        <w:rPr>
          <w:rFonts w:eastAsia="Calibri"/>
          <w:rtl/>
          <w:lang w:bidi="fa-IR"/>
        </w:rPr>
        <w:t xml:space="preserve"> ب</w:t>
      </w:r>
      <w:r w:rsidRPr="00660A17">
        <w:rPr>
          <w:rFonts w:eastAsia="Calibri" w:hint="cs"/>
          <w:rtl/>
          <w:lang w:bidi="fa-IR"/>
        </w:rPr>
        <w:t>ی</w:t>
      </w:r>
      <w:r w:rsidRPr="00660A17">
        <w:rPr>
          <w:rFonts w:eastAsia="Calibri" w:hint="eastAsia"/>
          <w:rtl/>
          <w:lang w:bidi="fa-IR"/>
        </w:rPr>
        <w:t>ن‌الملل</w:t>
      </w:r>
      <w:r w:rsidRPr="00660A17">
        <w:rPr>
          <w:rFonts w:eastAsia="Calibri" w:hint="cs"/>
          <w:rtl/>
          <w:lang w:bidi="fa-IR"/>
        </w:rPr>
        <w:t>ی</w:t>
      </w:r>
      <w:r w:rsidRPr="00660A17">
        <w:rPr>
          <w:rFonts w:eastAsia="Calibri"/>
          <w:rtl/>
          <w:lang w:bidi="fa-IR"/>
        </w:rPr>
        <w:t xml:space="preserve"> و امکان استخراج شاخص‌ها</w:t>
      </w:r>
      <w:r w:rsidRPr="00660A17">
        <w:rPr>
          <w:rFonts w:eastAsia="Calibri" w:hint="cs"/>
          <w:rtl/>
          <w:lang w:bidi="fa-IR"/>
        </w:rPr>
        <w:t>ی</w:t>
      </w:r>
      <w:r w:rsidRPr="00660A17">
        <w:rPr>
          <w:rFonts w:eastAsia="Calibri"/>
          <w:rtl/>
          <w:lang w:bidi="fa-IR"/>
        </w:rPr>
        <w:t xml:space="preserve"> استناد</w:t>
      </w:r>
      <w:r w:rsidRPr="00660A17">
        <w:rPr>
          <w:rFonts w:eastAsia="Calibri" w:hint="cs"/>
          <w:rtl/>
          <w:lang w:bidi="fa-IR"/>
        </w:rPr>
        <w:t>ی</w:t>
      </w:r>
      <w:r w:rsidRPr="00660A17">
        <w:rPr>
          <w:rFonts w:eastAsia="Calibri"/>
          <w:rtl/>
          <w:lang w:bidi="fa-IR"/>
        </w:rPr>
        <w:t xml:space="preserve"> دق</w:t>
      </w:r>
      <w:r w:rsidRPr="00660A17">
        <w:rPr>
          <w:rFonts w:eastAsia="Calibri" w:hint="cs"/>
          <w:rtl/>
          <w:lang w:bidi="fa-IR"/>
        </w:rPr>
        <w:t>ی</w:t>
      </w:r>
      <w:r w:rsidRPr="00660A17">
        <w:rPr>
          <w:rFonts w:eastAsia="Calibri" w:hint="eastAsia"/>
          <w:rtl/>
          <w:lang w:bidi="fa-IR"/>
        </w:rPr>
        <w:t>ق</w:t>
      </w:r>
      <w:r w:rsidRPr="00660A17">
        <w:rPr>
          <w:rFonts w:eastAsia="Calibri"/>
          <w:rtl/>
          <w:lang w:bidi="fa-IR"/>
        </w:rPr>
        <w:t xml:space="preserve"> برخوردار است. در فرآ</w:t>
      </w:r>
      <w:r w:rsidRPr="00660A17">
        <w:rPr>
          <w:rFonts w:eastAsia="Calibri" w:hint="cs"/>
          <w:rtl/>
          <w:lang w:bidi="fa-IR"/>
        </w:rPr>
        <w:t>ی</w:t>
      </w:r>
      <w:r w:rsidRPr="00660A17">
        <w:rPr>
          <w:rFonts w:eastAsia="Calibri" w:hint="eastAsia"/>
          <w:rtl/>
          <w:lang w:bidi="fa-IR"/>
        </w:rPr>
        <w:t>ند</w:t>
      </w:r>
      <w:r w:rsidRPr="00660A17">
        <w:rPr>
          <w:rFonts w:eastAsia="Calibri"/>
          <w:rtl/>
          <w:lang w:bidi="fa-IR"/>
        </w:rPr>
        <w:t xml:space="preserve"> جستجو، کلمات کل</w:t>
      </w:r>
      <w:r w:rsidRPr="00660A17">
        <w:rPr>
          <w:rFonts w:eastAsia="Calibri" w:hint="cs"/>
          <w:rtl/>
          <w:lang w:bidi="fa-IR"/>
        </w:rPr>
        <w:t>ی</w:t>
      </w:r>
      <w:r w:rsidRPr="00660A17">
        <w:rPr>
          <w:rFonts w:eastAsia="Calibri" w:hint="eastAsia"/>
          <w:rtl/>
          <w:lang w:bidi="fa-IR"/>
        </w:rPr>
        <w:t>د</w:t>
      </w:r>
      <w:r w:rsidRPr="00660A17">
        <w:rPr>
          <w:rFonts w:eastAsia="Calibri" w:hint="cs"/>
          <w:rtl/>
          <w:lang w:bidi="fa-IR"/>
        </w:rPr>
        <w:t>ی</w:t>
      </w:r>
      <w:r w:rsidRPr="00660A17">
        <w:rPr>
          <w:rFonts w:eastAsia="Calibri"/>
          <w:rtl/>
          <w:lang w:bidi="fa-IR"/>
        </w:rPr>
        <w:t xml:space="preserve"> مرتبط و هدفمند با موضوع پژوهش و هم‌راستا با اهداف مطالعه انتخاب گرد</w:t>
      </w:r>
      <w:r w:rsidRPr="00660A17">
        <w:rPr>
          <w:rFonts w:eastAsia="Calibri" w:hint="cs"/>
          <w:rtl/>
          <w:lang w:bidi="fa-IR"/>
        </w:rPr>
        <w:t>ی</w:t>
      </w:r>
      <w:r w:rsidRPr="00660A17">
        <w:rPr>
          <w:rFonts w:eastAsia="Calibri" w:hint="eastAsia"/>
          <w:rtl/>
          <w:lang w:bidi="fa-IR"/>
        </w:rPr>
        <w:t>د</w:t>
      </w:r>
      <w:r w:rsidRPr="00660A17">
        <w:rPr>
          <w:rFonts w:eastAsia="Calibri"/>
          <w:rtl/>
          <w:lang w:bidi="fa-IR"/>
        </w:rPr>
        <w:t xml:space="preserve"> تا از ورود داده‌ها</w:t>
      </w:r>
      <w:r w:rsidRPr="00660A17">
        <w:rPr>
          <w:rFonts w:eastAsia="Calibri" w:hint="cs"/>
          <w:rtl/>
          <w:lang w:bidi="fa-IR"/>
        </w:rPr>
        <w:t>ی</w:t>
      </w:r>
      <w:r w:rsidRPr="00660A17">
        <w:rPr>
          <w:rFonts w:eastAsia="Calibri"/>
          <w:rtl/>
          <w:lang w:bidi="fa-IR"/>
        </w:rPr>
        <w:t xml:space="preserve"> غ</w:t>
      </w:r>
      <w:r w:rsidRPr="00660A17">
        <w:rPr>
          <w:rFonts w:eastAsia="Calibri" w:hint="cs"/>
          <w:rtl/>
          <w:lang w:bidi="fa-IR"/>
        </w:rPr>
        <w:t>ی</w:t>
      </w:r>
      <w:r w:rsidRPr="00660A17">
        <w:rPr>
          <w:rFonts w:eastAsia="Calibri" w:hint="eastAsia"/>
          <w:rtl/>
          <w:lang w:bidi="fa-IR"/>
        </w:rPr>
        <w:t>رمرتبط</w:t>
      </w:r>
      <w:r w:rsidRPr="00660A17">
        <w:rPr>
          <w:rFonts w:eastAsia="Calibri"/>
          <w:rtl/>
          <w:lang w:bidi="fa-IR"/>
        </w:rPr>
        <w:t xml:space="preserve"> جلوگ</w:t>
      </w:r>
      <w:r w:rsidRPr="00660A17">
        <w:rPr>
          <w:rFonts w:eastAsia="Calibri" w:hint="cs"/>
          <w:rtl/>
          <w:lang w:bidi="fa-IR"/>
        </w:rPr>
        <w:t>ی</w:t>
      </w:r>
      <w:r w:rsidRPr="00660A17">
        <w:rPr>
          <w:rFonts w:eastAsia="Calibri" w:hint="eastAsia"/>
          <w:rtl/>
          <w:lang w:bidi="fa-IR"/>
        </w:rPr>
        <w:t>ر</w:t>
      </w:r>
      <w:r w:rsidRPr="00660A17">
        <w:rPr>
          <w:rFonts w:eastAsia="Calibri" w:hint="cs"/>
          <w:rtl/>
          <w:lang w:bidi="fa-IR"/>
        </w:rPr>
        <w:t>ی</w:t>
      </w:r>
      <w:r w:rsidRPr="00660A17">
        <w:rPr>
          <w:rFonts w:eastAsia="Calibri"/>
          <w:rtl/>
          <w:lang w:bidi="fa-IR"/>
        </w:rPr>
        <w:t xml:space="preserve"> شود. همچن</w:t>
      </w:r>
      <w:r w:rsidRPr="00660A17">
        <w:rPr>
          <w:rFonts w:eastAsia="Calibri" w:hint="cs"/>
          <w:rtl/>
          <w:lang w:bidi="fa-IR"/>
        </w:rPr>
        <w:t>ی</w:t>
      </w:r>
      <w:r w:rsidRPr="00660A17">
        <w:rPr>
          <w:rFonts w:eastAsia="Calibri"/>
          <w:rtl/>
          <w:lang w:bidi="fa-IR"/>
        </w:rPr>
        <w:t>ن، کل</w:t>
      </w:r>
      <w:r w:rsidRPr="00660A17">
        <w:rPr>
          <w:rFonts w:eastAsia="Calibri" w:hint="cs"/>
          <w:rtl/>
          <w:lang w:bidi="fa-IR"/>
        </w:rPr>
        <w:t>ی</w:t>
      </w:r>
      <w:r w:rsidRPr="00660A17">
        <w:rPr>
          <w:rFonts w:eastAsia="Calibri" w:hint="eastAsia"/>
          <w:rtl/>
          <w:lang w:bidi="fa-IR"/>
        </w:rPr>
        <w:t>ه</w:t>
      </w:r>
      <w:r w:rsidRPr="00660A17">
        <w:rPr>
          <w:rFonts w:eastAsia="Calibri"/>
          <w:rtl/>
          <w:lang w:bidi="fa-IR"/>
        </w:rPr>
        <w:t xml:space="preserve"> نتا</w:t>
      </w:r>
      <w:r w:rsidRPr="00660A17">
        <w:rPr>
          <w:rFonts w:eastAsia="Calibri" w:hint="cs"/>
          <w:rtl/>
          <w:lang w:bidi="fa-IR"/>
        </w:rPr>
        <w:t>ی</w:t>
      </w:r>
      <w:r w:rsidRPr="00660A17">
        <w:rPr>
          <w:rFonts w:eastAsia="Calibri" w:hint="eastAsia"/>
          <w:rtl/>
          <w:lang w:bidi="fa-IR"/>
        </w:rPr>
        <w:t>ج</w:t>
      </w:r>
      <w:r w:rsidRPr="00660A17">
        <w:rPr>
          <w:rFonts w:eastAsia="Calibri"/>
          <w:rtl/>
          <w:lang w:bidi="fa-IR"/>
        </w:rPr>
        <w:t xml:space="preserve"> جستجو به‌صورت دق</w:t>
      </w:r>
      <w:r w:rsidRPr="00660A17">
        <w:rPr>
          <w:rFonts w:eastAsia="Calibri" w:hint="cs"/>
          <w:rtl/>
          <w:lang w:bidi="fa-IR"/>
        </w:rPr>
        <w:t>ی</w:t>
      </w:r>
      <w:r w:rsidRPr="00660A17">
        <w:rPr>
          <w:rFonts w:eastAsia="Calibri" w:hint="eastAsia"/>
          <w:rtl/>
          <w:lang w:bidi="fa-IR"/>
        </w:rPr>
        <w:t>ق</w:t>
      </w:r>
      <w:r w:rsidRPr="00660A17">
        <w:rPr>
          <w:rFonts w:eastAsia="Calibri"/>
          <w:rtl/>
          <w:lang w:bidi="fa-IR"/>
        </w:rPr>
        <w:t xml:space="preserve"> مورد بررس</w:t>
      </w:r>
      <w:r w:rsidRPr="00660A17">
        <w:rPr>
          <w:rFonts w:eastAsia="Calibri" w:hint="cs"/>
          <w:rtl/>
          <w:lang w:bidi="fa-IR"/>
        </w:rPr>
        <w:t>ی</w:t>
      </w:r>
      <w:r w:rsidRPr="00660A17">
        <w:rPr>
          <w:rFonts w:eastAsia="Calibri"/>
          <w:rtl/>
          <w:lang w:bidi="fa-IR"/>
        </w:rPr>
        <w:t xml:space="preserve"> قرار گرفت تا منابع نامر</w:t>
      </w:r>
      <w:r w:rsidRPr="00660A17">
        <w:rPr>
          <w:rFonts w:eastAsia="Calibri" w:hint="cs"/>
          <w:rtl/>
          <w:lang w:bidi="fa-IR"/>
        </w:rPr>
        <w:t xml:space="preserve">بوط </w:t>
      </w:r>
      <w:r w:rsidRPr="00660A17">
        <w:rPr>
          <w:rFonts w:eastAsia="Calibri"/>
          <w:rtl/>
          <w:lang w:bidi="fa-IR"/>
        </w:rPr>
        <w:t>حذف شوند.</w:t>
      </w:r>
    </w:p>
    <w:p w14:paraId="4988FE68" w14:textId="3DCC1D0A" w:rsidR="008011AF" w:rsidRPr="00A7713A" w:rsidRDefault="00E22F93" w:rsidP="008011AF">
      <w:pPr>
        <w:spacing w:before="120" w:after="40"/>
        <w:rPr>
          <w:rFonts w:asciiTheme="majorBidi" w:eastAsia="Calibri" w:hAnsiTheme="majorBidi"/>
          <w:bCs/>
          <w:i/>
          <w:rtl/>
          <w:lang w:bidi="fa-IR"/>
        </w:rPr>
      </w:pPr>
      <w:r>
        <w:rPr>
          <w:rFonts w:asciiTheme="majorBidi" w:eastAsia="Calibri" w:hAnsiTheme="majorBidi" w:hint="cs"/>
          <w:bCs/>
          <w:i/>
          <w:rtl/>
          <w:lang w:bidi="fa-IR"/>
        </w:rPr>
        <w:t>نتایج و بحث</w:t>
      </w:r>
    </w:p>
    <w:p w14:paraId="1AB564D3" w14:textId="77777777" w:rsidR="00831C53" w:rsidRPr="00831C53" w:rsidRDefault="00831C53" w:rsidP="00F8397F">
      <w:pPr>
        <w:rPr>
          <w:rFonts w:eastAsia="Calibri"/>
          <w:b/>
          <w:bCs/>
          <w:sz w:val="16"/>
          <w:szCs w:val="22"/>
          <w:rtl/>
          <w:lang w:bidi="fa-IR"/>
        </w:rPr>
      </w:pPr>
      <w:r w:rsidRPr="00831C53">
        <w:rPr>
          <w:rFonts w:eastAsia="Calibri" w:hint="cs"/>
          <w:b/>
          <w:bCs/>
          <w:sz w:val="16"/>
          <w:szCs w:val="22"/>
          <w:rtl/>
          <w:lang w:bidi="fa-IR"/>
        </w:rPr>
        <w:t>- توصیف منابع علمی</w:t>
      </w:r>
    </w:p>
    <w:p w14:paraId="3BE9BCE8" w14:textId="77777777" w:rsidR="00831C53" w:rsidRPr="00831C53" w:rsidRDefault="00831C53" w:rsidP="00466279">
      <w:pPr>
        <w:rPr>
          <w:rFonts w:eastAsia="Calibri"/>
          <w:rtl/>
          <w:lang w:bidi="fa-IR"/>
        </w:rPr>
      </w:pPr>
      <w:r w:rsidRPr="00831C53">
        <w:rPr>
          <w:rFonts w:eastAsia="Calibri" w:hint="cs"/>
          <w:rtl/>
          <w:lang w:bidi="fa-IR"/>
        </w:rPr>
        <w:t>نخست به توصیف منابع علمی جستجو شده برای موضوع «شهر» در پایگاه علمی اسکوپوس پرداخته می‌شود. تعداد 4861 مقاله علمی مربوط به موضوع در طول دوره زمانی 2026- 1964 شناسایی گردید.</w:t>
      </w:r>
    </w:p>
    <w:p w14:paraId="1100EA59" w14:textId="77777777" w:rsidR="00831C53" w:rsidRPr="00831C53" w:rsidRDefault="00831C53" w:rsidP="00831C53">
      <w:pPr>
        <w:spacing w:line="240" w:lineRule="atLeast"/>
        <w:rPr>
          <w:rFonts w:eastAsia="Calibri" w:cs="B Mitra"/>
          <w:szCs w:val="26"/>
          <w:rtl/>
          <w:lang w:bidi="fa-IR"/>
        </w:rPr>
      </w:pPr>
    </w:p>
    <w:p w14:paraId="6B2B188B" w14:textId="77777777" w:rsidR="00831C53" w:rsidRPr="00831C53" w:rsidRDefault="00831C53" w:rsidP="00831C53">
      <w:pPr>
        <w:spacing w:line="240" w:lineRule="atLeast"/>
        <w:jc w:val="center"/>
        <w:rPr>
          <w:rFonts w:eastAsia="Calibri" w:cs="B Mitra"/>
          <w:szCs w:val="26"/>
          <w:rtl/>
          <w:lang w:bidi="fa-IR"/>
        </w:rPr>
      </w:pPr>
      <w:r w:rsidRPr="00831C53">
        <w:rPr>
          <w:rFonts w:eastAsia="Calibri" w:cs="B Mitra"/>
          <w:noProof/>
          <w:szCs w:val="26"/>
          <w:rtl/>
          <w:lang w:val="fa-IR" w:bidi="fa-IR"/>
          <w14:ligatures w14:val="standardContextual"/>
        </w:rPr>
        <w:drawing>
          <wp:inline distT="0" distB="0" distL="0" distR="0" wp14:anchorId="1C93581E" wp14:editId="4E062B3D">
            <wp:extent cx="4486594" cy="2124000"/>
            <wp:effectExtent l="0" t="0" r="0" b="0"/>
            <wp:docPr id="116401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1536" name="Picture 116401536"/>
                    <pic:cNvPicPr/>
                  </pic:nvPicPr>
                  <pic:blipFill rotWithShape="1">
                    <a:blip r:embed="rId23" cstate="print">
                      <a:extLst>
                        <a:ext uri="{28A0092B-C50C-407E-A947-70E740481C1C}">
                          <a14:useLocalDpi xmlns:a14="http://schemas.microsoft.com/office/drawing/2010/main" val="0"/>
                        </a:ext>
                      </a:extLst>
                    </a:blip>
                    <a:srcRect t="5318"/>
                    <a:stretch>
                      <a:fillRect/>
                    </a:stretch>
                  </pic:blipFill>
                  <pic:spPr bwMode="auto">
                    <a:xfrm>
                      <a:off x="0" y="0"/>
                      <a:ext cx="4486594" cy="2124000"/>
                    </a:xfrm>
                    <a:prstGeom prst="rect">
                      <a:avLst/>
                    </a:prstGeom>
                    <a:ln>
                      <a:noFill/>
                    </a:ln>
                    <a:extLst>
                      <a:ext uri="{53640926-AAD7-44D8-BBD7-CCE9431645EC}">
                        <a14:shadowObscured xmlns:a14="http://schemas.microsoft.com/office/drawing/2010/main"/>
                      </a:ext>
                    </a:extLst>
                  </pic:spPr>
                </pic:pic>
              </a:graphicData>
            </a:graphic>
          </wp:inline>
        </w:drawing>
      </w:r>
    </w:p>
    <w:p w14:paraId="6F597FE2" w14:textId="47378AD8" w:rsidR="00831C53" w:rsidRPr="00831C53" w:rsidRDefault="00831C53" w:rsidP="00831C53">
      <w:pPr>
        <w:contextualSpacing/>
        <w:jc w:val="center"/>
        <w:rPr>
          <w:bCs/>
          <w:spacing w:val="-10"/>
          <w:kern w:val="28"/>
          <w:sz w:val="16"/>
          <w:szCs w:val="20"/>
          <w:rtl/>
          <w:lang w:bidi="fa-IR"/>
        </w:rPr>
      </w:pPr>
      <w:r w:rsidRPr="00831C53">
        <w:rPr>
          <w:bCs/>
          <w:spacing w:val="-10"/>
          <w:kern w:val="28"/>
          <w:sz w:val="16"/>
          <w:szCs w:val="20"/>
          <w:rtl/>
          <w:lang w:bidi="fa-IR"/>
        </w:rPr>
        <w:t>شکل</w:t>
      </w:r>
      <w:r w:rsidRPr="00831C53">
        <w:rPr>
          <w:rFonts w:hint="cs"/>
          <w:bCs/>
          <w:spacing w:val="-10"/>
          <w:kern w:val="28"/>
          <w:sz w:val="16"/>
          <w:szCs w:val="20"/>
          <w:rtl/>
          <w:lang w:bidi="fa-IR"/>
        </w:rPr>
        <w:t xml:space="preserve"> </w:t>
      </w:r>
      <w:r w:rsidRPr="00831C53">
        <w:rPr>
          <w:bCs/>
          <w:spacing w:val="-10"/>
          <w:kern w:val="28"/>
          <w:sz w:val="16"/>
          <w:szCs w:val="20"/>
          <w:rtl/>
          <w:lang w:bidi="fa-IR"/>
        </w:rPr>
        <w:t xml:space="preserve"> </w:t>
      </w:r>
      <w:r w:rsidR="008011AF" w:rsidRPr="003B2D66">
        <w:rPr>
          <w:rFonts w:hint="cs"/>
          <w:bCs/>
          <w:spacing w:val="-10"/>
          <w:kern w:val="28"/>
          <w:sz w:val="16"/>
          <w:szCs w:val="20"/>
          <w:rtl/>
          <w:lang w:bidi="fa-IR"/>
        </w:rPr>
        <w:t>(</w:t>
      </w:r>
      <w:r w:rsidRPr="00831C53">
        <w:rPr>
          <w:bCs/>
          <w:spacing w:val="-10"/>
          <w:kern w:val="28"/>
          <w:sz w:val="16"/>
          <w:szCs w:val="20"/>
          <w:rtl/>
          <w:lang w:bidi="fa-IR"/>
        </w:rPr>
        <w:fldChar w:fldCharType="begin"/>
      </w:r>
      <w:r w:rsidRPr="00831C53">
        <w:rPr>
          <w:bCs/>
          <w:spacing w:val="-10"/>
          <w:kern w:val="28"/>
          <w:sz w:val="16"/>
          <w:szCs w:val="20"/>
          <w:rtl/>
          <w:lang w:bidi="fa-IR"/>
        </w:rPr>
        <w:instrText xml:space="preserve"> </w:instrText>
      </w:r>
      <w:r w:rsidRPr="00831C53">
        <w:rPr>
          <w:bCs/>
          <w:spacing w:val="-10"/>
          <w:kern w:val="28"/>
          <w:sz w:val="16"/>
          <w:szCs w:val="20"/>
          <w:lang w:bidi="fa-IR"/>
        </w:rPr>
        <w:instrText>SEQ</w:instrText>
      </w:r>
      <w:r w:rsidRPr="00831C53">
        <w:rPr>
          <w:bCs/>
          <w:spacing w:val="-10"/>
          <w:kern w:val="28"/>
          <w:sz w:val="16"/>
          <w:szCs w:val="20"/>
          <w:rtl/>
          <w:lang w:bidi="fa-IR"/>
        </w:rPr>
        <w:instrText xml:space="preserve"> شکل \* </w:instrText>
      </w:r>
      <w:r w:rsidRPr="00831C53">
        <w:rPr>
          <w:bCs/>
          <w:spacing w:val="-10"/>
          <w:kern w:val="28"/>
          <w:sz w:val="16"/>
          <w:szCs w:val="20"/>
          <w:lang w:bidi="fa-IR"/>
        </w:rPr>
        <w:instrText>ARABIC</w:instrText>
      </w:r>
      <w:r w:rsidRPr="00831C53">
        <w:rPr>
          <w:bCs/>
          <w:spacing w:val="-10"/>
          <w:kern w:val="28"/>
          <w:sz w:val="16"/>
          <w:szCs w:val="20"/>
          <w:rtl/>
          <w:lang w:bidi="fa-IR"/>
        </w:rPr>
        <w:instrText xml:space="preserve"> </w:instrText>
      </w:r>
      <w:r w:rsidRPr="00831C53">
        <w:rPr>
          <w:bCs/>
          <w:spacing w:val="-10"/>
          <w:kern w:val="28"/>
          <w:sz w:val="16"/>
          <w:szCs w:val="20"/>
          <w:rtl/>
          <w:lang w:bidi="fa-IR"/>
        </w:rPr>
        <w:fldChar w:fldCharType="separate"/>
      </w:r>
      <w:r w:rsidRPr="00831C53">
        <w:rPr>
          <w:bCs/>
          <w:noProof/>
          <w:spacing w:val="-10"/>
          <w:kern w:val="28"/>
          <w:sz w:val="16"/>
          <w:szCs w:val="20"/>
          <w:rtl/>
          <w:lang w:bidi="fa-IR"/>
        </w:rPr>
        <w:t>2</w:t>
      </w:r>
      <w:r w:rsidRPr="00831C53">
        <w:rPr>
          <w:bCs/>
          <w:spacing w:val="-10"/>
          <w:kern w:val="28"/>
          <w:sz w:val="16"/>
          <w:szCs w:val="20"/>
          <w:rtl/>
          <w:lang w:bidi="fa-IR"/>
        </w:rPr>
        <w:fldChar w:fldCharType="end"/>
      </w:r>
      <w:r w:rsidR="008011AF" w:rsidRPr="003B2D66">
        <w:rPr>
          <w:rFonts w:hint="cs"/>
          <w:bCs/>
          <w:spacing w:val="-10"/>
          <w:kern w:val="28"/>
          <w:sz w:val="16"/>
          <w:szCs w:val="20"/>
          <w:rtl/>
          <w:lang w:bidi="fa-IR"/>
        </w:rPr>
        <w:t>).</w:t>
      </w:r>
      <w:r w:rsidRPr="00831C53">
        <w:rPr>
          <w:rFonts w:hint="cs"/>
          <w:bCs/>
          <w:spacing w:val="-10"/>
          <w:kern w:val="28"/>
          <w:sz w:val="16"/>
          <w:szCs w:val="20"/>
          <w:rtl/>
          <w:lang w:bidi="fa-IR"/>
        </w:rPr>
        <w:t xml:space="preserve"> روند انتشار مقالات علمی محققان  ایرانی با محور شهر</w:t>
      </w:r>
    </w:p>
    <w:p w14:paraId="578BF6D0" w14:textId="77777777" w:rsidR="00831C53" w:rsidRPr="003B2D66"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754A7BF1" w14:textId="77777777" w:rsidR="008011AF" w:rsidRPr="00831C53" w:rsidRDefault="008011AF" w:rsidP="008011AF">
      <w:pPr>
        <w:rPr>
          <w:rFonts w:eastAsia="Calibri"/>
          <w:rtl/>
          <w:lang w:bidi="fa-IR"/>
        </w:rPr>
      </w:pPr>
    </w:p>
    <w:p w14:paraId="2F887131" w14:textId="6EB4BFC6" w:rsidR="00831C53" w:rsidRDefault="00831C53" w:rsidP="008011AF">
      <w:pPr>
        <w:ind w:firstLine="284"/>
        <w:rPr>
          <w:rFonts w:eastAsia="Calibri"/>
          <w:rtl/>
          <w:lang w:bidi="fa-IR"/>
        </w:rPr>
      </w:pPr>
      <w:r w:rsidRPr="00831C53">
        <w:rPr>
          <w:rFonts w:eastAsia="Calibri" w:hint="cs"/>
          <w:rtl/>
          <w:lang w:bidi="fa-IR"/>
        </w:rPr>
        <w:t xml:space="preserve">نرخ رشد سالیانه مقالات علمی 79/1 درصد بوده و به طور متوسط تعداد 15 استناد برای هر مقاله علمی در پایگاه وجود دارد. میزان مشارکت و همکاری علمی بین‌المللی، </w:t>
      </w:r>
      <w:r w:rsidR="00C93313">
        <w:rPr>
          <w:rFonts w:eastAsia="Calibri" w:hint="cs"/>
          <w:rtl/>
          <w:lang w:bidi="fa-IR"/>
        </w:rPr>
        <w:t>2</w:t>
      </w:r>
      <w:r w:rsidRPr="00831C53">
        <w:rPr>
          <w:rFonts w:eastAsia="Calibri" w:hint="cs"/>
          <w:rtl/>
          <w:lang w:bidi="fa-IR"/>
        </w:rPr>
        <w:t>/21 درصد بوده و زبان انگلیسی بیشترین زبان انتشار مقالات بوده است. همچنین زبان فارسی نیز 9 درصد از انتشار مقالات علمی است.</w:t>
      </w:r>
    </w:p>
    <w:p w14:paraId="781B186A" w14:textId="77777777" w:rsidR="008011AF" w:rsidRPr="00831C53" w:rsidRDefault="008011AF" w:rsidP="008011AF">
      <w:pPr>
        <w:rPr>
          <w:rFonts w:eastAsia="Calibri"/>
          <w:rtl/>
          <w:lang w:bidi="fa-IR"/>
        </w:rPr>
      </w:pPr>
    </w:p>
    <w:p w14:paraId="206B204C" w14:textId="415DB955" w:rsidR="00831C53" w:rsidRPr="00831C53" w:rsidRDefault="00831C53" w:rsidP="00831C53">
      <w:pPr>
        <w:jc w:val="center"/>
        <w:rPr>
          <w:rFonts w:eastAsia="Calibri"/>
          <w:bCs/>
          <w:sz w:val="16"/>
          <w:szCs w:val="20"/>
          <w:rtl/>
          <w:lang w:bidi="fa-IR"/>
          <w14:ligatures w14:val="standardContextual"/>
        </w:rPr>
      </w:pPr>
      <w:r w:rsidRPr="00831C53">
        <w:rPr>
          <w:rFonts w:eastAsia="Calibri"/>
          <w:bCs/>
          <w:sz w:val="16"/>
          <w:szCs w:val="20"/>
          <w:rtl/>
          <w:lang w:bidi="fa-IR"/>
          <w14:ligatures w14:val="standardContextual"/>
        </w:rPr>
        <w:t xml:space="preserve">جدول </w:t>
      </w:r>
      <w:r w:rsidR="00415945">
        <w:rPr>
          <w:rFonts w:eastAsia="Calibri" w:hint="cs"/>
          <w:bCs/>
          <w:sz w:val="16"/>
          <w:szCs w:val="20"/>
          <w:rtl/>
          <w:lang w:bidi="fa-IR"/>
          <w14:ligatures w14:val="standardContextual"/>
        </w:rPr>
        <w:t>(</w:t>
      </w:r>
      <w:r w:rsidRPr="00831C53">
        <w:rPr>
          <w:rFonts w:eastAsia="Calibri"/>
          <w:bCs/>
          <w:sz w:val="16"/>
          <w:szCs w:val="20"/>
          <w:rtl/>
          <w:lang w:bidi="fa-IR"/>
          <w14:ligatures w14:val="standardContextual"/>
        </w:rPr>
        <w:fldChar w:fldCharType="begin"/>
      </w:r>
      <w:r w:rsidRPr="00831C53">
        <w:rPr>
          <w:rFonts w:eastAsia="Calibri"/>
          <w:bCs/>
          <w:sz w:val="16"/>
          <w:szCs w:val="20"/>
          <w:rtl/>
          <w:lang w:bidi="fa-IR"/>
          <w14:ligatures w14:val="standardContextual"/>
        </w:rPr>
        <w:instrText xml:space="preserve"> </w:instrText>
      </w:r>
      <w:r w:rsidRPr="00831C53">
        <w:rPr>
          <w:rFonts w:eastAsia="Calibri"/>
          <w:bCs/>
          <w:sz w:val="16"/>
          <w:szCs w:val="20"/>
          <w:lang w:bidi="fa-IR"/>
          <w14:ligatures w14:val="standardContextual"/>
        </w:rPr>
        <w:instrText>SEQ</w:instrText>
      </w:r>
      <w:r w:rsidRPr="00831C53">
        <w:rPr>
          <w:rFonts w:eastAsia="Calibri"/>
          <w:bCs/>
          <w:sz w:val="16"/>
          <w:szCs w:val="20"/>
          <w:rtl/>
          <w:lang w:bidi="fa-IR"/>
          <w14:ligatures w14:val="standardContextual"/>
        </w:rPr>
        <w:instrText xml:space="preserve"> جدول \* </w:instrText>
      </w:r>
      <w:r w:rsidRPr="00831C53">
        <w:rPr>
          <w:rFonts w:eastAsia="Calibri"/>
          <w:bCs/>
          <w:sz w:val="16"/>
          <w:szCs w:val="20"/>
          <w:lang w:bidi="fa-IR"/>
          <w14:ligatures w14:val="standardContextual"/>
        </w:rPr>
        <w:instrText>ARABIC</w:instrText>
      </w:r>
      <w:r w:rsidRPr="00831C53">
        <w:rPr>
          <w:rFonts w:eastAsia="Calibri"/>
          <w:bCs/>
          <w:sz w:val="16"/>
          <w:szCs w:val="20"/>
          <w:rtl/>
          <w:lang w:bidi="fa-IR"/>
          <w14:ligatures w14:val="standardContextual"/>
        </w:rPr>
        <w:instrText xml:space="preserve"> </w:instrText>
      </w:r>
      <w:r w:rsidRPr="00831C53">
        <w:rPr>
          <w:rFonts w:eastAsia="Calibri"/>
          <w:bCs/>
          <w:sz w:val="16"/>
          <w:szCs w:val="20"/>
          <w:rtl/>
          <w:lang w:bidi="fa-IR"/>
          <w14:ligatures w14:val="standardContextual"/>
        </w:rPr>
        <w:fldChar w:fldCharType="separate"/>
      </w:r>
      <w:r w:rsidRPr="00831C53">
        <w:rPr>
          <w:rFonts w:eastAsia="Calibri"/>
          <w:bCs/>
          <w:sz w:val="16"/>
          <w:szCs w:val="20"/>
          <w:rtl/>
          <w:lang w:bidi="fa-IR"/>
          <w14:ligatures w14:val="standardContextual"/>
        </w:rPr>
        <w:t>2</w:t>
      </w:r>
      <w:r w:rsidRPr="00831C53">
        <w:rPr>
          <w:rFonts w:eastAsia="Calibri"/>
          <w:bCs/>
          <w:sz w:val="16"/>
          <w:szCs w:val="20"/>
          <w:rtl/>
          <w:lang w:bidi="fa-IR"/>
          <w14:ligatures w14:val="standardContextual"/>
        </w:rPr>
        <w:fldChar w:fldCharType="end"/>
      </w:r>
      <w:r w:rsidR="00415945">
        <w:rPr>
          <w:rFonts w:eastAsia="Calibri" w:hint="cs"/>
          <w:bCs/>
          <w:sz w:val="16"/>
          <w:szCs w:val="20"/>
          <w:rtl/>
          <w:lang w:bidi="fa-IR"/>
          <w14:ligatures w14:val="standardContextual"/>
        </w:rPr>
        <w:t>).</w:t>
      </w:r>
      <w:r w:rsidRPr="00831C53">
        <w:rPr>
          <w:rFonts w:eastAsia="Calibri" w:hint="cs"/>
          <w:bCs/>
          <w:sz w:val="16"/>
          <w:szCs w:val="20"/>
          <w:rtl/>
          <w:lang w:bidi="fa-IR"/>
          <w14:ligatures w14:val="standardContextual"/>
        </w:rPr>
        <w:t xml:space="preserve"> مقالات علمی جستجو شده در پایگاه اسکوپوس</w:t>
      </w:r>
    </w:p>
    <w:tbl>
      <w:tblPr>
        <w:tblStyle w:val="TableGrid3"/>
        <w:bidiVisual/>
        <w:tblW w:w="8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8"/>
        <w:gridCol w:w="1589"/>
        <w:gridCol w:w="1767"/>
        <w:gridCol w:w="851"/>
        <w:gridCol w:w="1123"/>
      </w:tblGrid>
      <w:tr w:rsidR="006C2F7D" w:rsidRPr="00831C53" w14:paraId="6AD7D198" w14:textId="77777777" w:rsidTr="00444628">
        <w:trPr>
          <w:trHeight w:val="20"/>
          <w:tblHeader/>
        </w:trPr>
        <w:tc>
          <w:tcPr>
            <w:tcW w:w="3458" w:type="dxa"/>
            <w:tcBorders>
              <w:top w:val="single" w:sz="4" w:space="0" w:color="auto"/>
              <w:bottom w:val="single" w:sz="4" w:space="0" w:color="auto"/>
            </w:tcBorders>
          </w:tcPr>
          <w:p w14:paraId="48C2BFA0" w14:textId="77777777" w:rsidR="00831C53" w:rsidRPr="00831C53" w:rsidRDefault="00831C53" w:rsidP="00831C53">
            <w:pPr>
              <w:jc w:val="center"/>
              <w:rPr>
                <w:rFonts w:eastAsia="Calibri"/>
                <w:b/>
                <w:bCs/>
                <w:szCs w:val="20"/>
                <w:rtl/>
                <w:lang w:bidi="fa-IR"/>
                <w14:ligatures w14:val="standardContextual"/>
              </w:rPr>
            </w:pPr>
            <w:r w:rsidRPr="00831C53">
              <w:rPr>
                <w:rFonts w:eastAsia="Calibri" w:hint="cs"/>
                <w:b/>
                <w:bCs/>
                <w:szCs w:val="20"/>
                <w:rtl/>
                <w:lang w:bidi="fa-IR"/>
                <w14:ligatures w14:val="standardContextual"/>
              </w:rPr>
              <w:t>معیار</w:t>
            </w:r>
          </w:p>
        </w:tc>
        <w:tc>
          <w:tcPr>
            <w:tcW w:w="1589" w:type="dxa"/>
            <w:tcBorders>
              <w:top w:val="single" w:sz="4" w:space="0" w:color="auto"/>
              <w:bottom w:val="single" w:sz="4" w:space="0" w:color="auto"/>
            </w:tcBorders>
          </w:tcPr>
          <w:p w14:paraId="723E49EB" w14:textId="77777777" w:rsidR="00831C53" w:rsidRPr="00831C53" w:rsidRDefault="00831C53" w:rsidP="00831C53">
            <w:pPr>
              <w:jc w:val="center"/>
              <w:rPr>
                <w:rFonts w:eastAsia="Calibri"/>
                <w:b/>
                <w:bCs/>
                <w:szCs w:val="20"/>
                <w:rtl/>
                <w:lang w:bidi="fa-IR"/>
                <w14:ligatures w14:val="standardContextual"/>
              </w:rPr>
            </w:pPr>
            <w:r w:rsidRPr="00831C53">
              <w:rPr>
                <w:rFonts w:eastAsia="Calibri" w:hint="cs"/>
                <w:b/>
                <w:bCs/>
                <w:szCs w:val="20"/>
                <w:rtl/>
                <w:lang w:bidi="fa-IR"/>
                <w14:ligatures w14:val="standardContextual"/>
              </w:rPr>
              <w:t>فراوانی</w:t>
            </w:r>
          </w:p>
        </w:tc>
        <w:tc>
          <w:tcPr>
            <w:tcW w:w="1767" w:type="dxa"/>
            <w:tcBorders>
              <w:top w:val="single" w:sz="4" w:space="0" w:color="auto"/>
              <w:bottom w:val="single" w:sz="4" w:space="0" w:color="auto"/>
            </w:tcBorders>
          </w:tcPr>
          <w:p w14:paraId="5AA6B2AE" w14:textId="77777777" w:rsidR="00831C53" w:rsidRPr="00831C53" w:rsidRDefault="00831C53" w:rsidP="00831C53">
            <w:pPr>
              <w:jc w:val="center"/>
              <w:rPr>
                <w:rFonts w:eastAsia="Calibri"/>
                <w:b/>
                <w:bCs/>
                <w:szCs w:val="20"/>
                <w:rtl/>
                <w:lang w:bidi="fa-IR"/>
                <w14:ligatures w14:val="standardContextual"/>
              </w:rPr>
            </w:pPr>
            <w:r w:rsidRPr="00831C53">
              <w:rPr>
                <w:rFonts w:eastAsia="Calibri" w:hint="cs"/>
                <w:b/>
                <w:bCs/>
                <w:szCs w:val="20"/>
                <w:rtl/>
                <w:lang w:bidi="fa-IR"/>
                <w14:ligatures w14:val="standardContextual"/>
              </w:rPr>
              <w:t>زبان انتشار مقالات</w:t>
            </w:r>
          </w:p>
        </w:tc>
        <w:tc>
          <w:tcPr>
            <w:tcW w:w="851" w:type="dxa"/>
            <w:tcBorders>
              <w:top w:val="single" w:sz="4" w:space="0" w:color="auto"/>
              <w:bottom w:val="single" w:sz="4" w:space="0" w:color="auto"/>
            </w:tcBorders>
          </w:tcPr>
          <w:p w14:paraId="4821B638" w14:textId="77777777" w:rsidR="00831C53" w:rsidRPr="00831C53" w:rsidRDefault="00831C53" w:rsidP="00831C53">
            <w:pPr>
              <w:jc w:val="center"/>
              <w:rPr>
                <w:rFonts w:eastAsia="Calibri"/>
                <w:b/>
                <w:bCs/>
                <w:szCs w:val="20"/>
                <w:rtl/>
                <w:lang w:bidi="fa-IR"/>
                <w14:ligatures w14:val="standardContextual"/>
              </w:rPr>
            </w:pPr>
            <w:r w:rsidRPr="00831C53">
              <w:rPr>
                <w:rFonts w:eastAsia="Calibri" w:hint="cs"/>
                <w:b/>
                <w:bCs/>
                <w:szCs w:val="20"/>
                <w:rtl/>
                <w:lang w:bidi="fa-IR"/>
                <w14:ligatures w14:val="standardContextual"/>
              </w:rPr>
              <w:t>تعداد</w:t>
            </w:r>
          </w:p>
        </w:tc>
        <w:tc>
          <w:tcPr>
            <w:tcW w:w="1123" w:type="dxa"/>
            <w:tcBorders>
              <w:top w:val="single" w:sz="4" w:space="0" w:color="auto"/>
              <w:bottom w:val="single" w:sz="4" w:space="0" w:color="auto"/>
            </w:tcBorders>
          </w:tcPr>
          <w:p w14:paraId="50586998" w14:textId="77777777" w:rsidR="00831C53" w:rsidRPr="00831C53" w:rsidRDefault="00831C53" w:rsidP="00831C53">
            <w:pPr>
              <w:jc w:val="center"/>
              <w:rPr>
                <w:rFonts w:eastAsia="Calibri"/>
                <w:b/>
                <w:bCs/>
                <w:szCs w:val="20"/>
                <w:rtl/>
                <w:lang w:bidi="fa-IR"/>
                <w14:ligatures w14:val="standardContextual"/>
              </w:rPr>
            </w:pPr>
            <w:r w:rsidRPr="00831C53">
              <w:rPr>
                <w:rFonts w:eastAsia="Calibri" w:hint="cs"/>
                <w:b/>
                <w:bCs/>
                <w:szCs w:val="20"/>
                <w:rtl/>
                <w:lang w:bidi="fa-IR"/>
                <w14:ligatures w14:val="standardContextual"/>
              </w:rPr>
              <w:t>درصد (</w:t>
            </w:r>
            <w:r w:rsidRPr="00831C53">
              <w:rPr>
                <w:rFonts w:eastAsia="Calibri" w:cs="Times New Roman" w:hint="cs"/>
                <w:b/>
                <w:bCs/>
                <w:szCs w:val="20"/>
                <w:rtl/>
                <w:lang w:bidi="fa-IR"/>
                <w14:ligatures w14:val="standardContextual"/>
              </w:rPr>
              <w:t>٪</w:t>
            </w:r>
            <w:r w:rsidRPr="00831C53">
              <w:rPr>
                <w:rFonts w:eastAsia="Calibri" w:hint="cs"/>
                <w:b/>
                <w:bCs/>
                <w:szCs w:val="20"/>
                <w:rtl/>
                <w:lang w:bidi="fa-IR"/>
                <w14:ligatures w14:val="standardContextual"/>
              </w:rPr>
              <w:t>)</w:t>
            </w:r>
          </w:p>
        </w:tc>
      </w:tr>
      <w:tr w:rsidR="006C2F7D" w:rsidRPr="006C2F7D" w14:paraId="41ADC176" w14:textId="77777777" w:rsidTr="00363326">
        <w:trPr>
          <w:trHeight w:val="20"/>
        </w:trPr>
        <w:tc>
          <w:tcPr>
            <w:tcW w:w="3458" w:type="dxa"/>
            <w:tcBorders>
              <w:top w:val="single" w:sz="4" w:space="0" w:color="auto"/>
              <w:bottom w:val="single" w:sz="4" w:space="0" w:color="auto"/>
            </w:tcBorders>
          </w:tcPr>
          <w:p w14:paraId="7490AB34" w14:textId="77777777" w:rsidR="00831C53" w:rsidRPr="00831C53" w:rsidRDefault="00831C53" w:rsidP="006C2F7D">
            <w:pPr>
              <w:jc w:val="left"/>
              <w:rPr>
                <w:rFonts w:eastAsia="Calibri"/>
                <w:b/>
                <w:szCs w:val="20"/>
                <w:rtl/>
                <w:lang w:bidi="fa-IR"/>
                <w14:ligatures w14:val="standardContextual"/>
              </w:rPr>
            </w:pPr>
            <w:r w:rsidRPr="00831C53">
              <w:rPr>
                <w:rFonts w:eastAsia="Calibri" w:hint="cs"/>
                <w:b/>
                <w:szCs w:val="20"/>
                <w:rtl/>
                <w:lang w:bidi="fa-IR"/>
                <w14:ligatures w14:val="standardContextual"/>
              </w:rPr>
              <w:t>دوره زمانی</w:t>
            </w:r>
          </w:p>
        </w:tc>
        <w:tc>
          <w:tcPr>
            <w:tcW w:w="1589" w:type="dxa"/>
            <w:tcBorders>
              <w:top w:val="single" w:sz="4" w:space="0" w:color="auto"/>
              <w:bottom w:val="single" w:sz="4" w:space="0" w:color="auto"/>
            </w:tcBorders>
          </w:tcPr>
          <w:p w14:paraId="6D04D4D0"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1964-2026</w:t>
            </w:r>
          </w:p>
        </w:tc>
        <w:tc>
          <w:tcPr>
            <w:tcW w:w="1767" w:type="dxa"/>
            <w:tcBorders>
              <w:top w:val="single" w:sz="4" w:space="0" w:color="auto"/>
              <w:bottom w:val="single" w:sz="4" w:space="0" w:color="auto"/>
            </w:tcBorders>
          </w:tcPr>
          <w:p w14:paraId="6D651131"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انگلیسی</w:t>
            </w:r>
          </w:p>
        </w:tc>
        <w:tc>
          <w:tcPr>
            <w:tcW w:w="851" w:type="dxa"/>
            <w:tcBorders>
              <w:top w:val="single" w:sz="4" w:space="0" w:color="auto"/>
              <w:bottom w:val="single" w:sz="4" w:space="0" w:color="auto"/>
            </w:tcBorders>
          </w:tcPr>
          <w:p w14:paraId="595178B7"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4370</w:t>
            </w:r>
          </w:p>
        </w:tc>
        <w:tc>
          <w:tcPr>
            <w:tcW w:w="1123" w:type="dxa"/>
            <w:tcBorders>
              <w:top w:val="single" w:sz="4" w:space="0" w:color="auto"/>
              <w:bottom w:val="single" w:sz="4" w:space="0" w:color="auto"/>
            </w:tcBorders>
          </w:tcPr>
          <w:p w14:paraId="2590DE52"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9/89</w:t>
            </w:r>
          </w:p>
        </w:tc>
      </w:tr>
      <w:tr w:rsidR="006C2F7D" w:rsidRPr="00831C53" w14:paraId="6E6DB834" w14:textId="77777777" w:rsidTr="00363326">
        <w:trPr>
          <w:trHeight w:val="20"/>
        </w:trPr>
        <w:tc>
          <w:tcPr>
            <w:tcW w:w="3458" w:type="dxa"/>
            <w:tcBorders>
              <w:top w:val="single" w:sz="4" w:space="0" w:color="auto"/>
              <w:bottom w:val="single" w:sz="4" w:space="0" w:color="auto"/>
            </w:tcBorders>
          </w:tcPr>
          <w:p w14:paraId="41E3A542" w14:textId="77777777" w:rsidR="00831C53" w:rsidRPr="00831C53" w:rsidRDefault="00831C53" w:rsidP="006C2F7D">
            <w:pPr>
              <w:jc w:val="left"/>
              <w:rPr>
                <w:rFonts w:eastAsia="Calibri"/>
                <w:b/>
                <w:szCs w:val="20"/>
                <w:rtl/>
                <w:lang w:bidi="fa-IR"/>
                <w14:ligatures w14:val="standardContextual"/>
              </w:rPr>
            </w:pPr>
            <w:r w:rsidRPr="00831C53">
              <w:rPr>
                <w:rFonts w:eastAsia="Calibri" w:hint="cs"/>
                <w:b/>
                <w:szCs w:val="20"/>
                <w:rtl/>
                <w:lang w:bidi="fa-IR"/>
                <w14:ligatures w14:val="standardContextual"/>
              </w:rPr>
              <w:t>تعداد اسناد علمی</w:t>
            </w:r>
          </w:p>
        </w:tc>
        <w:tc>
          <w:tcPr>
            <w:tcW w:w="1589" w:type="dxa"/>
            <w:tcBorders>
              <w:top w:val="single" w:sz="4" w:space="0" w:color="auto"/>
              <w:bottom w:val="single" w:sz="4" w:space="0" w:color="auto"/>
            </w:tcBorders>
          </w:tcPr>
          <w:p w14:paraId="5547A333"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4861</w:t>
            </w:r>
          </w:p>
        </w:tc>
        <w:tc>
          <w:tcPr>
            <w:tcW w:w="1767" w:type="dxa"/>
            <w:tcBorders>
              <w:top w:val="single" w:sz="4" w:space="0" w:color="auto"/>
              <w:bottom w:val="single" w:sz="4" w:space="0" w:color="auto"/>
            </w:tcBorders>
          </w:tcPr>
          <w:p w14:paraId="384CCDA5"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فارسی</w:t>
            </w:r>
          </w:p>
        </w:tc>
        <w:tc>
          <w:tcPr>
            <w:tcW w:w="851" w:type="dxa"/>
            <w:tcBorders>
              <w:top w:val="single" w:sz="4" w:space="0" w:color="auto"/>
              <w:bottom w:val="single" w:sz="4" w:space="0" w:color="auto"/>
            </w:tcBorders>
          </w:tcPr>
          <w:p w14:paraId="7579FEEA"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452</w:t>
            </w:r>
          </w:p>
        </w:tc>
        <w:tc>
          <w:tcPr>
            <w:tcW w:w="1123" w:type="dxa"/>
            <w:tcBorders>
              <w:top w:val="single" w:sz="4" w:space="0" w:color="auto"/>
              <w:bottom w:val="single" w:sz="4" w:space="0" w:color="auto"/>
            </w:tcBorders>
          </w:tcPr>
          <w:p w14:paraId="64355E40"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3/9</w:t>
            </w:r>
          </w:p>
        </w:tc>
      </w:tr>
      <w:tr w:rsidR="006C2F7D" w:rsidRPr="006C2F7D" w14:paraId="04B75903" w14:textId="77777777" w:rsidTr="00363326">
        <w:trPr>
          <w:trHeight w:val="20"/>
        </w:trPr>
        <w:tc>
          <w:tcPr>
            <w:tcW w:w="3458" w:type="dxa"/>
            <w:tcBorders>
              <w:top w:val="single" w:sz="4" w:space="0" w:color="auto"/>
              <w:bottom w:val="single" w:sz="4" w:space="0" w:color="auto"/>
            </w:tcBorders>
          </w:tcPr>
          <w:p w14:paraId="0240A5DF" w14:textId="77777777" w:rsidR="00831C53" w:rsidRPr="00831C53" w:rsidRDefault="00831C53" w:rsidP="006C2F7D">
            <w:pPr>
              <w:jc w:val="left"/>
              <w:rPr>
                <w:rFonts w:eastAsia="Calibri"/>
                <w:b/>
                <w:szCs w:val="20"/>
                <w:rtl/>
                <w:lang w:bidi="fa-IR"/>
                <w14:ligatures w14:val="standardContextual"/>
              </w:rPr>
            </w:pPr>
            <w:r w:rsidRPr="00831C53">
              <w:rPr>
                <w:rFonts w:eastAsia="Calibri" w:hint="cs"/>
                <w:b/>
                <w:szCs w:val="20"/>
                <w:rtl/>
                <w:lang w:bidi="fa-IR"/>
                <w14:ligatures w14:val="standardContextual"/>
              </w:rPr>
              <w:t>نرخ رشد سالیانه</w:t>
            </w:r>
          </w:p>
        </w:tc>
        <w:tc>
          <w:tcPr>
            <w:tcW w:w="1589" w:type="dxa"/>
            <w:tcBorders>
              <w:top w:val="single" w:sz="4" w:space="0" w:color="auto"/>
              <w:bottom w:val="single" w:sz="4" w:space="0" w:color="auto"/>
            </w:tcBorders>
          </w:tcPr>
          <w:p w14:paraId="0527FC9C"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79/1</w:t>
            </w:r>
          </w:p>
        </w:tc>
        <w:tc>
          <w:tcPr>
            <w:tcW w:w="1767" w:type="dxa"/>
            <w:tcBorders>
              <w:top w:val="single" w:sz="4" w:space="0" w:color="auto"/>
              <w:bottom w:val="single" w:sz="4" w:space="0" w:color="auto"/>
            </w:tcBorders>
          </w:tcPr>
          <w:p w14:paraId="6A12A0AC"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عربی</w:t>
            </w:r>
          </w:p>
        </w:tc>
        <w:tc>
          <w:tcPr>
            <w:tcW w:w="851" w:type="dxa"/>
            <w:tcBorders>
              <w:top w:val="single" w:sz="4" w:space="0" w:color="auto"/>
              <w:bottom w:val="single" w:sz="4" w:space="0" w:color="auto"/>
            </w:tcBorders>
          </w:tcPr>
          <w:p w14:paraId="67AAD990"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21</w:t>
            </w:r>
          </w:p>
        </w:tc>
        <w:tc>
          <w:tcPr>
            <w:tcW w:w="1123" w:type="dxa"/>
            <w:tcBorders>
              <w:top w:val="single" w:sz="4" w:space="0" w:color="auto"/>
              <w:bottom w:val="single" w:sz="4" w:space="0" w:color="auto"/>
            </w:tcBorders>
          </w:tcPr>
          <w:p w14:paraId="20695A3B"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4/0</w:t>
            </w:r>
          </w:p>
        </w:tc>
      </w:tr>
      <w:tr w:rsidR="006C2F7D" w:rsidRPr="00831C53" w14:paraId="1FA7C4EC" w14:textId="77777777" w:rsidTr="00363326">
        <w:trPr>
          <w:trHeight w:val="20"/>
        </w:trPr>
        <w:tc>
          <w:tcPr>
            <w:tcW w:w="3458" w:type="dxa"/>
            <w:tcBorders>
              <w:top w:val="single" w:sz="4" w:space="0" w:color="auto"/>
              <w:bottom w:val="single" w:sz="4" w:space="0" w:color="auto"/>
            </w:tcBorders>
          </w:tcPr>
          <w:p w14:paraId="08DE77D3" w14:textId="77777777" w:rsidR="00831C53" w:rsidRPr="00831C53" w:rsidRDefault="00831C53" w:rsidP="006C2F7D">
            <w:pPr>
              <w:jc w:val="left"/>
              <w:rPr>
                <w:rFonts w:eastAsia="Calibri"/>
                <w:b/>
                <w:szCs w:val="20"/>
                <w:rtl/>
                <w:lang w:bidi="fa-IR"/>
                <w14:ligatures w14:val="standardContextual"/>
              </w:rPr>
            </w:pPr>
            <w:r w:rsidRPr="00831C53">
              <w:rPr>
                <w:rFonts w:eastAsia="Calibri" w:hint="cs"/>
                <w:b/>
                <w:szCs w:val="20"/>
                <w:rtl/>
                <w:lang w:bidi="fa-IR"/>
                <w14:ligatures w14:val="standardContextual"/>
              </w:rPr>
              <w:t>متوسط تعداد استناد اسناد علمی</w:t>
            </w:r>
          </w:p>
        </w:tc>
        <w:tc>
          <w:tcPr>
            <w:tcW w:w="1589" w:type="dxa"/>
            <w:tcBorders>
              <w:top w:val="single" w:sz="4" w:space="0" w:color="auto"/>
              <w:bottom w:val="single" w:sz="4" w:space="0" w:color="auto"/>
            </w:tcBorders>
          </w:tcPr>
          <w:p w14:paraId="59A781D0"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45/15</w:t>
            </w:r>
          </w:p>
        </w:tc>
        <w:tc>
          <w:tcPr>
            <w:tcW w:w="1767" w:type="dxa"/>
            <w:tcBorders>
              <w:top w:val="single" w:sz="4" w:space="0" w:color="auto"/>
              <w:bottom w:val="single" w:sz="4" w:space="0" w:color="auto"/>
            </w:tcBorders>
          </w:tcPr>
          <w:p w14:paraId="0A2BF031"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فرانسوی</w:t>
            </w:r>
          </w:p>
        </w:tc>
        <w:tc>
          <w:tcPr>
            <w:tcW w:w="851" w:type="dxa"/>
            <w:tcBorders>
              <w:top w:val="single" w:sz="4" w:space="0" w:color="auto"/>
              <w:bottom w:val="single" w:sz="4" w:space="0" w:color="auto"/>
            </w:tcBorders>
          </w:tcPr>
          <w:p w14:paraId="52AA434B"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8</w:t>
            </w:r>
          </w:p>
        </w:tc>
        <w:tc>
          <w:tcPr>
            <w:tcW w:w="1123" w:type="dxa"/>
            <w:tcBorders>
              <w:top w:val="single" w:sz="4" w:space="0" w:color="auto"/>
              <w:bottom w:val="single" w:sz="4" w:space="0" w:color="auto"/>
            </w:tcBorders>
          </w:tcPr>
          <w:p w14:paraId="68E476A0"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2/0</w:t>
            </w:r>
          </w:p>
        </w:tc>
      </w:tr>
      <w:tr w:rsidR="006C2F7D" w:rsidRPr="006C2F7D" w14:paraId="2F14DCC0" w14:textId="77777777" w:rsidTr="00363326">
        <w:trPr>
          <w:trHeight w:val="20"/>
        </w:trPr>
        <w:tc>
          <w:tcPr>
            <w:tcW w:w="3458" w:type="dxa"/>
            <w:tcBorders>
              <w:top w:val="single" w:sz="4" w:space="0" w:color="auto"/>
              <w:bottom w:val="single" w:sz="4" w:space="0" w:color="auto"/>
            </w:tcBorders>
          </w:tcPr>
          <w:p w14:paraId="023A61B0" w14:textId="77777777" w:rsidR="00831C53" w:rsidRPr="00831C53" w:rsidRDefault="00831C53" w:rsidP="006C2F7D">
            <w:pPr>
              <w:jc w:val="left"/>
              <w:rPr>
                <w:rFonts w:eastAsia="Calibri"/>
                <w:b/>
                <w:szCs w:val="20"/>
                <w:rtl/>
                <w:lang w:bidi="fa-IR"/>
                <w14:ligatures w14:val="standardContextual"/>
              </w:rPr>
            </w:pPr>
            <w:r w:rsidRPr="00831C53">
              <w:rPr>
                <w:rFonts w:eastAsia="Calibri" w:hint="cs"/>
                <w:b/>
                <w:szCs w:val="20"/>
                <w:rtl/>
                <w:lang w:bidi="fa-IR"/>
                <w14:ligatures w14:val="standardContextual"/>
              </w:rPr>
              <w:t>متوسط میانگین سنی منابع</w:t>
            </w:r>
          </w:p>
        </w:tc>
        <w:tc>
          <w:tcPr>
            <w:tcW w:w="1589" w:type="dxa"/>
            <w:tcBorders>
              <w:top w:val="single" w:sz="4" w:space="0" w:color="auto"/>
              <w:bottom w:val="single" w:sz="4" w:space="0" w:color="auto"/>
            </w:tcBorders>
          </w:tcPr>
          <w:p w14:paraId="14C24926"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67/60</w:t>
            </w:r>
          </w:p>
        </w:tc>
        <w:tc>
          <w:tcPr>
            <w:tcW w:w="1767" w:type="dxa"/>
            <w:tcBorders>
              <w:top w:val="single" w:sz="4" w:space="0" w:color="auto"/>
              <w:bottom w:val="single" w:sz="4" w:space="0" w:color="auto"/>
            </w:tcBorders>
          </w:tcPr>
          <w:p w14:paraId="7C7CF0B9"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پرتغالی</w:t>
            </w:r>
          </w:p>
        </w:tc>
        <w:tc>
          <w:tcPr>
            <w:tcW w:w="851" w:type="dxa"/>
            <w:tcBorders>
              <w:top w:val="single" w:sz="4" w:space="0" w:color="auto"/>
              <w:bottom w:val="single" w:sz="4" w:space="0" w:color="auto"/>
            </w:tcBorders>
          </w:tcPr>
          <w:p w14:paraId="602BE9B5"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4</w:t>
            </w:r>
          </w:p>
        </w:tc>
        <w:tc>
          <w:tcPr>
            <w:tcW w:w="1123" w:type="dxa"/>
            <w:tcBorders>
              <w:top w:val="single" w:sz="4" w:space="0" w:color="auto"/>
              <w:bottom w:val="single" w:sz="4" w:space="0" w:color="auto"/>
            </w:tcBorders>
          </w:tcPr>
          <w:p w14:paraId="0FB1B261"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1/0</w:t>
            </w:r>
          </w:p>
        </w:tc>
      </w:tr>
      <w:tr w:rsidR="006C2F7D" w:rsidRPr="00831C53" w14:paraId="7F9D6B92" w14:textId="77777777" w:rsidTr="00363326">
        <w:trPr>
          <w:trHeight w:val="20"/>
        </w:trPr>
        <w:tc>
          <w:tcPr>
            <w:tcW w:w="3458" w:type="dxa"/>
            <w:tcBorders>
              <w:top w:val="single" w:sz="4" w:space="0" w:color="auto"/>
              <w:bottom w:val="single" w:sz="4" w:space="0" w:color="auto"/>
            </w:tcBorders>
          </w:tcPr>
          <w:p w14:paraId="4E657D5A" w14:textId="77777777" w:rsidR="00831C53" w:rsidRPr="00831C53" w:rsidRDefault="00831C53" w:rsidP="006C2F7D">
            <w:pPr>
              <w:jc w:val="left"/>
              <w:rPr>
                <w:rFonts w:eastAsia="Calibri"/>
                <w:b/>
                <w:szCs w:val="20"/>
                <w:lang w:bidi="fa-IR"/>
                <w14:ligatures w14:val="standardContextual"/>
              </w:rPr>
            </w:pPr>
            <w:r w:rsidRPr="00831C53">
              <w:rPr>
                <w:rFonts w:eastAsia="Calibri" w:hint="cs"/>
                <w:b/>
                <w:szCs w:val="20"/>
                <w:rtl/>
                <w:lang w:bidi="fa-IR"/>
                <w14:ligatures w14:val="standardContextual"/>
              </w:rPr>
              <w:lastRenderedPageBreak/>
              <w:t>تعداد نویسندگان</w:t>
            </w:r>
          </w:p>
        </w:tc>
        <w:tc>
          <w:tcPr>
            <w:tcW w:w="1589" w:type="dxa"/>
            <w:tcBorders>
              <w:top w:val="single" w:sz="4" w:space="0" w:color="auto"/>
              <w:bottom w:val="single" w:sz="4" w:space="0" w:color="auto"/>
            </w:tcBorders>
          </w:tcPr>
          <w:p w14:paraId="2686CA1A" w14:textId="77777777" w:rsidR="00831C53" w:rsidRPr="00831C53" w:rsidRDefault="00831C53" w:rsidP="00831C53">
            <w:pPr>
              <w:jc w:val="center"/>
              <w:rPr>
                <w:rFonts w:eastAsia="Calibri"/>
                <w:b/>
                <w:szCs w:val="20"/>
                <w:lang w:bidi="fa-IR"/>
                <w14:ligatures w14:val="standardContextual"/>
              </w:rPr>
            </w:pPr>
            <w:r w:rsidRPr="00831C53">
              <w:rPr>
                <w:rFonts w:eastAsia="Calibri" w:hint="cs"/>
                <w:b/>
                <w:szCs w:val="20"/>
                <w:rtl/>
                <w:lang w:bidi="fa-IR"/>
                <w14:ligatures w14:val="standardContextual"/>
              </w:rPr>
              <w:t>9333</w:t>
            </w:r>
          </w:p>
        </w:tc>
        <w:tc>
          <w:tcPr>
            <w:tcW w:w="1767" w:type="dxa"/>
            <w:tcBorders>
              <w:top w:val="single" w:sz="4" w:space="0" w:color="auto"/>
              <w:bottom w:val="single" w:sz="4" w:space="0" w:color="auto"/>
            </w:tcBorders>
          </w:tcPr>
          <w:p w14:paraId="1C040A35"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اسپانیایی</w:t>
            </w:r>
          </w:p>
        </w:tc>
        <w:tc>
          <w:tcPr>
            <w:tcW w:w="851" w:type="dxa"/>
            <w:tcBorders>
              <w:top w:val="single" w:sz="4" w:space="0" w:color="auto"/>
              <w:bottom w:val="single" w:sz="4" w:space="0" w:color="auto"/>
            </w:tcBorders>
          </w:tcPr>
          <w:p w14:paraId="62086706"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3</w:t>
            </w:r>
          </w:p>
        </w:tc>
        <w:tc>
          <w:tcPr>
            <w:tcW w:w="1123" w:type="dxa"/>
            <w:tcBorders>
              <w:top w:val="single" w:sz="4" w:space="0" w:color="auto"/>
              <w:bottom w:val="single" w:sz="4" w:space="0" w:color="auto"/>
            </w:tcBorders>
          </w:tcPr>
          <w:p w14:paraId="77652DDD"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1/0</w:t>
            </w:r>
          </w:p>
        </w:tc>
      </w:tr>
      <w:tr w:rsidR="006C2F7D" w:rsidRPr="006C2F7D" w14:paraId="57F7C243" w14:textId="77777777" w:rsidTr="00363326">
        <w:trPr>
          <w:trHeight w:val="20"/>
        </w:trPr>
        <w:tc>
          <w:tcPr>
            <w:tcW w:w="3458" w:type="dxa"/>
            <w:tcBorders>
              <w:top w:val="single" w:sz="4" w:space="0" w:color="auto"/>
              <w:bottom w:val="single" w:sz="4" w:space="0" w:color="auto"/>
            </w:tcBorders>
          </w:tcPr>
          <w:p w14:paraId="5534BCA5" w14:textId="77777777" w:rsidR="00831C53" w:rsidRPr="00831C53" w:rsidRDefault="00831C53" w:rsidP="006C2F7D">
            <w:pPr>
              <w:jc w:val="left"/>
              <w:rPr>
                <w:rFonts w:eastAsia="Calibri"/>
                <w:b/>
                <w:szCs w:val="20"/>
                <w:rtl/>
                <w:lang w:bidi="fa-IR"/>
                <w14:ligatures w14:val="standardContextual"/>
              </w:rPr>
            </w:pPr>
            <w:r w:rsidRPr="00831C53">
              <w:rPr>
                <w:rFonts w:eastAsia="Calibri" w:hint="cs"/>
                <w:b/>
                <w:szCs w:val="20"/>
                <w:rtl/>
                <w:lang w:bidi="fa-IR"/>
                <w14:ligatures w14:val="standardContextual"/>
              </w:rPr>
              <w:t>نویسندگان مشترک در هر اسناد</w:t>
            </w:r>
          </w:p>
        </w:tc>
        <w:tc>
          <w:tcPr>
            <w:tcW w:w="1589" w:type="dxa"/>
            <w:tcBorders>
              <w:top w:val="single" w:sz="4" w:space="0" w:color="auto"/>
              <w:bottom w:val="single" w:sz="4" w:space="0" w:color="auto"/>
            </w:tcBorders>
          </w:tcPr>
          <w:p w14:paraId="6335E27A"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35/8</w:t>
            </w:r>
          </w:p>
        </w:tc>
        <w:tc>
          <w:tcPr>
            <w:tcW w:w="1767" w:type="dxa"/>
            <w:tcBorders>
              <w:top w:val="single" w:sz="4" w:space="0" w:color="auto"/>
              <w:bottom w:val="single" w:sz="4" w:space="0" w:color="auto"/>
            </w:tcBorders>
          </w:tcPr>
          <w:p w14:paraId="253E48AD"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ترکیه‌ای</w:t>
            </w:r>
          </w:p>
        </w:tc>
        <w:tc>
          <w:tcPr>
            <w:tcW w:w="851" w:type="dxa"/>
            <w:tcBorders>
              <w:top w:val="single" w:sz="4" w:space="0" w:color="auto"/>
              <w:bottom w:val="single" w:sz="4" w:space="0" w:color="auto"/>
            </w:tcBorders>
          </w:tcPr>
          <w:p w14:paraId="6176CCF8"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2</w:t>
            </w:r>
          </w:p>
        </w:tc>
        <w:tc>
          <w:tcPr>
            <w:tcW w:w="1123" w:type="dxa"/>
            <w:tcBorders>
              <w:top w:val="single" w:sz="4" w:space="0" w:color="auto"/>
              <w:bottom w:val="single" w:sz="4" w:space="0" w:color="auto"/>
            </w:tcBorders>
          </w:tcPr>
          <w:p w14:paraId="25A221CF"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04/0</w:t>
            </w:r>
          </w:p>
        </w:tc>
      </w:tr>
      <w:tr w:rsidR="006C2F7D" w:rsidRPr="00831C53" w14:paraId="0B1F7018" w14:textId="77777777" w:rsidTr="00363326">
        <w:trPr>
          <w:trHeight w:val="20"/>
        </w:trPr>
        <w:tc>
          <w:tcPr>
            <w:tcW w:w="3458" w:type="dxa"/>
            <w:tcBorders>
              <w:top w:val="single" w:sz="4" w:space="0" w:color="auto"/>
              <w:bottom w:val="single" w:sz="4" w:space="0" w:color="auto"/>
            </w:tcBorders>
          </w:tcPr>
          <w:p w14:paraId="56E469CB" w14:textId="77777777" w:rsidR="00831C53" w:rsidRPr="00831C53" w:rsidRDefault="00831C53" w:rsidP="006C2F7D">
            <w:pPr>
              <w:jc w:val="left"/>
              <w:rPr>
                <w:rFonts w:eastAsia="Calibri"/>
                <w:b/>
                <w:szCs w:val="20"/>
                <w:rtl/>
                <w:lang w:bidi="fa-IR"/>
                <w14:ligatures w14:val="standardContextual"/>
              </w:rPr>
            </w:pPr>
            <w:r w:rsidRPr="00831C53">
              <w:rPr>
                <w:rFonts w:eastAsia="Calibri" w:hint="cs"/>
                <w:b/>
                <w:szCs w:val="20"/>
                <w:rtl/>
                <w:lang w:bidi="fa-IR"/>
                <w14:ligatures w14:val="standardContextual"/>
              </w:rPr>
              <w:t>مشارکت بین‌المللی</w:t>
            </w:r>
          </w:p>
        </w:tc>
        <w:tc>
          <w:tcPr>
            <w:tcW w:w="1589" w:type="dxa"/>
            <w:tcBorders>
              <w:top w:val="single" w:sz="4" w:space="0" w:color="auto"/>
              <w:bottom w:val="single" w:sz="4" w:space="0" w:color="auto"/>
            </w:tcBorders>
          </w:tcPr>
          <w:p w14:paraId="13BB6857"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23/21</w:t>
            </w:r>
          </w:p>
        </w:tc>
        <w:tc>
          <w:tcPr>
            <w:tcW w:w="1767" w:type="dxa"/>
            <w:tcBorders>
              <w:top w:val="single" w:sz="4" w:space="0" w:color="auto"/>
              <w:bottom w:val="single" w:sz="4" w:space="0" w:color="auto"/>
            </w:tcBorders>
          </w:tcPr>
          <w:p w14:paraId="179E920C"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سایر</w:t>
            </w:r>
          </w:p>
        </w:tc>
        <w:tc>
          <w:tcPr>
            <w:tcW w:w="851" w:type="dxa"/>
            <w:tcBorders>
              <w:top w:val="single" w:sz="4" w:space="0" w:color="auto"/>
              <w:bottom w:val="single" w:sz="4" w:space="0" w:color="auto"/>
            </w:tcBorders>
          </w:tcPr>
          <w:p w14:paraId="395591EE"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1</w:t>
            </w:r>
          </w:p>
        </w:tc>
        <w:tc>
          <w:tcPr>
            <w:tcW w:w="1123" w:type="dxa"/>
            <w:tcBorders>
              <w:top w:val="single" w:sz="4" w:space="0" w:color="auto"/>
              <w:bottom w:val="single" w:sz="4" w:space="0" w:color="auto"/>
            </w:tcBorders>
          </w:tcPr>
          <w:p w14:paraId="22CC1A73" w14:textId="77777777" w:rsidR="00831C53" w:rsidRPr="00831C53" w:rsidRDefault="00831C53" w:rsidP="00831C53">
            <w:pPr>
              <w:jc w:val="center"/>
              <w:rPr>
                <w:rFonts w:eastAsia="Calibri"/>
                <w:b/>
                <w:szCs w:val="20"/>
                <w:rtl/>
                <w:lang w:bidi="fa-IR"/>
                <w14:ligatures w14:val="standardContextual"/>
              </w:rPr>
            </w:pPr>
            <w:r w:rsidRPr="00831C53">
              <w:rPr>
                <w:rFonts w:eastAsia="Calibri" w:hint="cs"/>
                <w:b/>
                <w:szCs w:val="20"/>
                <w:rtl/>
                <w:lang w:bidi="fa-IR"/>
                <w14:ligatures w14:val="standardContextual"/>
              </w:rPr>
              <w:t>02/0</w:t>
            </w:r>
          </w:p>
        </w:tc>
      </w:tr>
    </w:tbl>
    <w:p w14:paraId="501BF2AE"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5B39CC42" w14:textId="77777777" w:rsidR="00831C53" w:rsidRPr="00831C53" w:rsidRDefault="00831C53" w:rsidP="00831C53">
      <w:pPr>
        <w:rPr>
          <w:rFonts w:eastAsia="Calibri" w:cs="B Mitra"/>
          <w:kern w:val="2"/>
          <w:sz w:val="22"/>
          <w:szCs w:val="26"/>
          <w:rtl/>
          <w:lang w:bidi="fa-IR"/>
          <w14:ligatures w14:val="standardContextual"/>
        </w:rPr>
      </w:pPr>
    </w:p>
    <w:p w14:paraId="535DF204" w14:textId="77777777" w:rsidR="00831C53" w:rsidRPr="00831C53" w:rsidRDefault="00831C53" w:rsidP="008011AF">
      <w:pPr>
        <w:spacing w:line="240" w:lineRule="atLeast"/>
        <w:rPr>
          <w:rFonts w:eastAsia="Calibri"/>
          <w:b/>
          <w:bCs/>
          <w:sz w:val="16"/>
          <w:szCs w:val="22"/>
          <w:rtl/>
          <w:lang w:bidi="fa-IR"/>
        </w:rPr>
      </w:pPr>
      <w:r w:rsidRPr="00831C53">
        <w:rPr>
          <w:rFonts w:eastAsia="Calibri" w:hint="cs"/>
          <w:b/>
          <w:bCs/>
          <w:sz w:val="16"/>
          <w:szCs w:val="22"/>
          <w:rtl/>
          <w:lang w:bidi="fa-IR"/>
        </w:rPr>
        <w:t xml:space="preserve">- تحلیل شبکه همکاری‌های بین‌المللی </w:t>
      </w:r>
      <w:r w:rsidRPr="00831C53">
        <w:rPr>
          <w:rFonts w:eastAsia="Calibri"/>
          <w:b/>
          <w:bCs/>
          <w:sz w:val="16"/>
          <w:szCs w:val="22"/>
          <w:rtl/>
          <w:lang w:bidi="fa-IR"/>
        </w:rPr>
        <w:t xml:space="preserve">محققان </w:t>
      </w:r>
      <w:r w:rsidRPr="00831C53">
        <w:rPr>
          <w:rFonts w:eastAsia="Calibri" w:hint="cs"/>
          <w:b/>
          <w:bCs/>
          <w:sz w:val="16"/>
          <w:szCs w:val="22"/>
          <w:rtl/>
          <w:lang w:bidi="fa-IR"/>
        </w:rPr>
        <w:t>ایرانی</w:t>
      </w:r>
      <w:r w:rsidRPr="00831C53">
        <w:rPr>
          <w:rFonts w:eastAsia="Calibri"/>
          <w:b/>
          <w:bCs/>
          <w:sz w:val="16"/>
          <w:szCs w:val="22"/>
          <w:rtl/>
          <w:lang w:bidi="fa-IR"/>
        </w:rPr>
        <w:t xml:space="preserve"> در موضوع «شهر»</w:t>
      </w:r>
    </w:p>
    <w:p w14:paraId="561A6ED3" w14:textId="0E0F7432" w:rsidR="00831C53" w:rsidRPr="00831C53" w:rsidRDefault="00831C53" w:rsidP="008011AF">
      <w:pPr>
        <w:rPr>
          <w:rFonts w:eastAsia="Calibri"/>
          <w:rtl/>
          <w:lang w:bidi="fa-IR"/>
        </w:rPr>
      </w:pPr>
      <w:r w:rsidRPr="00831C53">
        <w:rPr>
          <w:rFonts w:eastAsia="Calibri"/>
          <w:rtl/>
          <w:lang w:bidi="fa-IR"/>
        </w:rPr>
        <w:t>تحل</w:t>
      </w:r>
      <w:r w:rsidRPr="00831C53">
        <w:rPr>
          <w:rFonts w:eastAsia="Calibri" w:hint="cs"/>
          <w:rtl/>
          <w:lang w:bidi="fa-IR"/>
        </w:rPr>
        <w:t>ی</w:t>
      </w:r>
      <w:r w:rsidRPr="00831C53">
        <w:rPr>
          <w:rFonts w:eastAsia="Calibri" w:hint="eastAsia"/>
          <w:rtl/>
          <w:lang w:bidi="fa-IR"/>
        </w:rPr>
        <w:t>ل</w:t>
      </w:r>
      <w:r w:rsidRPr="00831C53">
        <w:rPr>
          <w:rFonts w:eastAsia="Calibri" w:hint="cs"/>
          <w:rtl/>
          <w:lang w:bidi="fa-IR"/>
        </w:rPr>
        <w:t xml:space="preserve"> </w:t>
      </w:r>
      <w:r w:rsidRPr="00831C53">
        <w:rPr>
          <w:rFonts w:eastAsia="Calibri"/>
          <w:rtl/>
          <w:lang w:bidi="fa-IR"/>
        </w:rPr>
        <w:t>همکار</w:t>
      </w:r>
      <w:r w:rsidRPr="00831C53">
        <w:rPr>
          <w:rFonts w:eastAsia="Calibri" w:hint="cs"/>
          <w:rtl/>
          <w:lang w:bidi="fa-IR"/>
        </w:rPr>
        <w:t>ی‌</w:t>
      </w:r>
      <w:r w:rsidRPr="00831C53">
        <w:rPr>
          <w:rFonts w:eastAsia="Calibri" w:hint="eastAsia"/>
          <w:rtl/>
          <w:lang w:bidi="fa-IR"/>
        </w:rPr>
        <w:t>ها</w:t>
      </w:r>
      <w:r w:rsidRPr="00831C53">
        <w:rPr>
          <w:rFonts w:eastAsia="Calibri" w:hint="cs"/>
          <w:rtl/>
          <w:lang w:bidi="fa-IR"/>
        </w:rPr>
        <w:t>ی</w:t>
      </w:r>
      <w:r w:rsidRPr="00831C53">
        <w:rPr>
          <w:rFonts w:eastAsia="Calibri"/>
          <w:rtl/>
          <w:lang w:bidi="fa-IR"/>
        </w:rPr>
        <w:t xml:space="preserve"> علم</w:t>
      </w:r>
      <w:r w:rsidRPr="00831C53">
        <w:rPr>
          <w:rFonts w:eastAsia="Calibri" w:hint="cs"/>
          <w:rtl/>
          <w:lang w:bidi="fa-IR"/>
        </w:rPr>
        <w:t>ی</w:t>
      </w:r>
      <w:r w:rsidRPr="00831C53">
        <w:rPr>
          <w:rFonts w:eastAsia="Calibri"/>
          <w:rtl/>
          <w:lang w:bidi="fa-IR"/>
        </w:rPr>
        <w:t xml:space="preserve"> ب</w:t>
      </w:r>
      <w:r w:rsidRPr="00831C53">
        <w:rPr>
          <w:rFonts w:eastAsia="Calibri" w:hint="cs"/>
          <w:rtl/>
          <w:lang w:bidi="fa-IR"/>
        </w:rPr>
        <w:t>ی</w:t>
      </w:r>
      <w:r w:rsidRPr="00831C53">
        <w:rPr>
          <w:rFonts w:eastAsia="Calibri" w:hint="eastAsia"/>
          <w:rtl/>
          <w:lang w:bidi="fa-IR"/>
        </w:rPr>
        <w:t>ن‌الملل</w:t>
      </w:r>
      <w:r w:rsidRPr="00831C53">
        <w:rPr>
          <w:rFonts w:eastAsia="Calibri" w:hint="cs"/>
          <w:rtl/>
          <w:lang w:bidi="fa-IR"/>
        </w:rPr>
        <w:t>ی</w:t>
      </w:r>
      <w:r w:rsidRPr="00831C53">
        <w:rPr>
          <w:rFonts w:eastAsia="Calibri"/>
          <w:rtl/>
          <w:lang w:bidi="fa-IR"/>
        </w:rPr>
        <w:t xml:space="preserve"> م</w:t>
      </w:r>
      <w:r w:rsidRPr="00831C53">
        <w:rPr>
          <w:rFonts w:eastAsia="Calibri" w:hint="cs"/>
          <w:rtl/>
          <w:lang w:bidi="fa-IR"/>
        </w:rPr>
        <w:t>ی‌</w:t>
      </w:r>
      <w:r w:rsidRPr="00831C53">
        <w:rPr>
          <w:rFonts w:eastAsia="Calibri" w:hint="eastAsia"/>
          <w:rtl/>
          <w:lang w:bidi="fa-IR"/>
        </w:rPr>
        <w:t>تواند</w:t>
      </w:r>
      <w:r w:rsidRPr="00831C53">
        <w:rPr>
          <w:rFonts w:eastAsia="Calibri"/>
          <w:rtl/>
          <w:lang w:bidi="fa-IR"/>
        </w:rPr>
        <w:t xml:space="preserve"> تصو</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rtl/>
          <w:lang w:bidi="fa-IR"/>
        </w:rPr>
        <w:t xml:space="preserve"> جامع از الگو</w:t>
      </w:r>
      <w:r w:rsidRPr="00831C53">
        <w:rPr>
          <w:rFonts w:eastAsia="Calibri" w:hint="cs"/>
          <w:rtl/>
          <w:lang w:bidi="fa-IR"/>
        </w:rPr>
        <w:t>ی</w:t>
      </w:r>
      <w:r w:rsidRPr="00831C53">
        <w:rPr>
          <w:rFonts w:eastAsia="Calibri"/>
          <w:rtl/>
          <w:lang w:bidi="fa-IR"/>
        </w:rPr>
        <w:t xml:space="preserve"> تول</w:t>
      </w:r>
      <w:r w:rsidRPr="00831C53">
        <w:rPr>
          <w:rFonts w:eastAsia="Calibri" w:hint="cs"/>
          <w:rtl/>
          <w:lang w:bidi="fa-IR"/>
        </w:rPr>
        <w:t>ی</w:t>
      </w:r>
      <w:r w:rsidRPr="00831C53">
        <w:rPr>
          <w:rFonts w:eastAsia="Calibri" w:hint="eastAsia"/>
          <w:rtl/>
          <w:lang w:bidi="fa-IR"/>
        </w:rPr>
        <w:t>د</w:t>
      </w:r>
      <w:r w:rsidRPr="00831C53">
        <w:rPr>
          <w:rFonts w:eastAsia="Calibri"/>
          <w:rtl/>
          <w:lang w:bidi="fa-IR"/>
        </w:rPr>
        <w:t xml:space="preserve"> و انتشار دانش </w:t>
      </w:r>
      <w:r w:rsidRPr="00831C53">
        <w:rPr>
          <w:rFonts w:eastAsia="Calibri" w:hint="cs"/>
          <w:rtl/>
          <w:lang w:bidi="fa-IR"/>
        </w:rPr>
        <w:t xml:space="preserve">توسط محققان ایرانی </w:t>
      </w:r>
      <w:r w:rsidRPr="00831C53">
        <w:rPr>
          <w:rFonts w:eastAsia="Calibri"/>
          <w:rtl/>
          <w:lang w:bidi="fa-IR"/>
        </w:rPr>
        <w:t>در سطح جهان</w:t>
      </w:r>
      <w:r w:rsidRPr="00831C53">
        <w:rPr>
          <w:rFonts w:eastAsia="Calibri" w:hint="cs"/>
          <w:rtl/>
          <w:lang w:bidi="fa-IR"/>
        </w:rPr>
        <w:t>ی</w:t>
      </w:r>
      <w:r w:rsidRPr="00831C53">
        <w:rPr>
          <w:rFonts w:eastAsia="Calibri"/>
          <w:rtl/>
          <w:lang w:bidi="fa-IR"/>
        </w:rPr>
        <w:t xml:space="preserve"> ارائه دهد.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نوع تحل</w:t>
      </w:r>
      <w:r w:rsidRPr="00831C53">
        <w:rPr>
          <w:rFonts w:eastAsia="Calibri" w:hint="cs"/>
          <w:rtl/>
          <w:lang w:bidi="fa-IR"/>
        </w:rPr>
        <w:t>ی</w:t>
      </w:r>
      <w:r w:rsidRPr="00831C53">
        <w:rPr>
          <w:rFonts w:eastAsia="Calibri" w:hint="eastAsia"/>
          <w:rtl/>
          <w:lang w:bidi="fa-IR"/>
        </w:rPr>
        <w:t>ل</w:t>
      </w:r>
      <w:r w:rsidRPr="00831C53">
        <w:rPr>
          <w:rFonts w:eastAsia="Calibri"/>
          <w:rtl/>
          <w:lang w:bidi="fa-IR"/>
        </w:rPr>
        <w:t xml:space="preserve"> ب</w:t>
      </w:r>
      <w:r w:rsidRPr="00831C53">
        <w:rPr>
          <w:rFonts w:eastAsia="Calibri" w:hint="cs"/>
          <w:rtl/>
          <w:lang w:bidi="fa-IR"/>
        </w:rPr>
        <w:t>ه</w:t>
      </w:r>
      <w:r w:rsidRPr="00831C53">
        <w:rPr>
          <w:rFonts w:eastAsia="Calibri"/>
          <w:rtl/>
          <w:lang w:bidi="fa-IR"/>
        </w:rPr>
        <w:t xml:space="preserve"> شناسا</w:t>
      </w:r>
      <w:r w:rsidRPr="00831C53">
        <w:rPr>
          <w:rFonts w:eastAsia="Calibri" w:hint="cs"/>
          <w:rtl/>
          <w:lang w:bidi="fa-IR"/>
        </w:rPr>
        <w:t>یی</w:t>
      </w:r>
      <w:r w:rsidRPr="00831C53">
        <w:rPr>
          <w:rFonts w:eastAsia="Calibri"/>
          <w:rtl/>
          <w:lang w:bidi="fa-IR"/>
        </w:rPr>
        <w:t xml:space="preserve"> کشورها و مؤسسات</w:t>
      </w:r>
      <w:r w:rsidRPr="00831C53">
        <w:rPr>
          <w:rFonts w:eastAsia="Calibri" w:hint="cs"/>
          <w:rtl/>
          <w:lang w:bidi="fa-IR"/>
        </w:rPr>
        <w:t>ی</w:t>
      </w:r>
      <w:r w:rsidRPr="00831C53">
        <w:rPr>
          <w:rFonts w:eastAsia="Calibri"/>
          <w:rtl/>
          <w:lang w:bidi="fa-IR"/>
        </w:rPr>
        <w:t xml:space="preserve"> که نقش گره‌ها</w:t>
      </w:r>
      <w:r w:rsidRPr="00831C53">
        <w:rPr>
          <w:rFonts w:eastAsia="Calibri" w:hint="cs"/>
          <w:rtl/>
          <w:lang w:bidi="fa-IR"/>
        </w:rPr>
        <w:t>ی</w:t>
      </w:r>
      <w:r w:rsidRPr="00831C53">
        <w:rPr>
          <w:rFonts w:eastAsia="Calibri"/>
          <w:rtl/>
          <w:lang w:bidi="fa-IR"/>
        </w:rPr>
        <w:t xml:space="preserve"> اصل</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ی</w:t>
      </w:r>
      <w:r w:rsidRPr="00831C53">
        <w:rPr>
          <w:rFonts w:eastAsia="Calibri" w:hint="eastAsia"/>
          <w:rtl/>
          <w:lang w:bidi="fa-IR"/>
        </w:rPr>
        <w:t>ا</w:t>
      </w:r>
      <w:r w:rsidRPr="00831C53">
        <w:rPr>
          <w:rFonts w:eastAsia="Calibri"/>
          <w:rtl/>
          <w:lang w:bidi="fa-IR"/>
        </w:rPr>
        <w:t xml:space="preserve"> مراکز تأث</w:t>
      </w:r>
      <w:r w:rsidRPr="00831C53">
        <w:rPr>
          <w:rFonts w:eastAsia="Calibri" w:hint="cs"/>
          <w:rtl/>
          <w:lang w:bidi="fa-IR"/>
        </w:rPr>
        <w:t>ی</w:t>
      </w:r>
      <w:r w:rsidRPr="00831C53">
        <w:rPr>
          <w:rFonts w:eastAsia="Calibri" w:hint="eastAsia"/>
          <w:rtl/>
          <w:lang w:bidi="fa-IR"/>
        </w:rPr>
        <w:t>رگذار</w:t>
      </w:r>
      <w:r w:rsidRPr="00831C53">
        <w:rPr>
          <w:rFonts w:eastAsia="Calibri"/>
          <w:rtl/>
          <w:lang w:bidi="fa-IR"/>
        </w:rPr>
        <w:t xml:space="preserve"> در شبکه علم</w:t>
      </w:r>
      <w:r w:rsidRPr="00831C53">
        <w:rPr>
          <w:rFonts w:eastAsia="Calibri" w:hint="cs"/>
          <w:rtl/>
          <w:lang w:bidi="fa-IR"/>
        </w:rPr>
        <w:t>ی</w:t>
      </w:r>
      <w:r w:rsidRPr="00831C53">
        <w:rPr>
          <w:rFonts w:eastAsia="Calibri"/>
          <w:rtl/>
          <w:lang w:bidi="fa-IR"/>
        </w:rPr>
        <w:t xml:space="preserve"> را دارند</w:t>
      </w:r>
      <w:r w:rsidRPr="00831C53">
        <w:rPr>
          <w:rFonts w:eastAsia="Calibri" w:hint="cs"/>
          <w:rtl/>
          <w:lang w:bidi="fa-IR"/>
        </w:rPr>
        <w:t xml:space="preserve"> می‌پردازد و</w:t>
      </w:r>
      <w:r w:rsidRPr="00831C53">
        <w:rPr>
          <w:rFonts w:eastAsia="Calibri"/>
          <w:rtl/>
          <w:lang w:bidi="fa-IR"/>
        </w:rPr>
        <w:t xml:space="preserve"> نشان م</w:t>
      </w:r>
      <w:r w:rsidRPr="00831C53">
        <w:rPr>
          <w:rFonts w:eastAsia="Calibri" w:hint="cs"/>
          <w:rtl/>
          <w:lang w:bidi="fa-IR"/>
        </w:rPr>
        <w:t>ی‌</w:t>
      </w:r>
      <w:r w:rsidRPr="00831C53">
        <w:rPr>
          <w:rFonts w:eastAsia="Calibri" w:hint="eastAsia"/>
          <w:rtl/>
          <w:lang w:bidi="fa-IR"/>
        </w:rPr>
        <w:t>دهد</w:t>
      </w:r>
      <w:r w:rsidRPr="00831C53">
        <w:rPr>
          <w:rFonts w:eastAsia="Calibri"/>
          <w:rtl/>
          <w:lang w:bidi="fa-IR"/>
        </w:rPr>
        <w:t xml:space="preserve"> که چگونه جر</w:t>
      </w:r>
      <w:r w:rsidRPr="00831C53">
        <w:rPr>
          <w:rFonts w:eastAsia="Calibri" w:hint="cs"/>
          <w:rtl/>
          <w:lang w:bidi="fa-IR"/>
        </w:rPr>
        <w:t>ی</w:t>
      </w:r>
      <w:r w:rsidRPr="00831C53">
        <w:rPr>
          <w:rFonts w:eastAsia="Calibri" w:hint="eastAsia"/>
          <w:rtl/>
          <w:lang w:bidi="fa-IR"/>
        </w:rPr>
        <w:t>ان‌ها</w:t>
      </w:r>
      <w:r w:rsidRPr="00831C53">
        <w:rPr>
          <w:rFonts w:eastAsia="Calibri" w:hint="cs"/>
          <w:rtl/>
          <w:lang w:bidi="fa-IR"/>
        </w:rPr>
        <w:t>ی</w:t>
      </w:r>
      <w:r w:rsidRPr="00831C53">
        <w:rPr>
          <w:rFonts w:eastAsia="Calibri"/>
          <w:rtl/>
          <w:lang w:bidi="fa-IR"/>
        </w:rPr>
        <w:t xml:space="preserve"> دانش در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حوزه شکل گرفته و توسعه </w:t>
      </w:r>
      <w:r w:rsidRPr="00831C53">
        <w:rPr>
          <w:rFonts w:eastAsia="Calibri" w:hint="cs"/>
          <w:rtl/>
          <w:lang w:bidi="fa-IR"/>
        </w:rPr>
        <w:t>ی</w:t>
      </w:r>
      <w:r w:rsidRPr="00831C53">
        <w:rPr>
          <w:rFonts w:eastAsia="Calibri" w:hint="eastAsia"/>
          <w:rtl/>
          <w:lang w:bidi="fa-IR"/>
        </w:rPr>
        <w:t>افته‌اند</w:t>
      </w:r>
      <w:r w:rsidRPr="00831C53">
        <w:rPr>
          <w:rFonts w:eastAsia="Calibri"/>
          <w:rtl/>
          <w:lang w:bidi="fa-IR"/>
        </w:rPr>
        <w:t xml:space="preserve">. </w:t>
      </w:r>
      <w:r w:rsidRPr="00831C53">
        <w:rPr>
          <w:rFonts w:eastAsia="Calibri" w:hint="cs"/>
          <w:rtl/>
          <w:lang w:bidi="fa-IR"/>
        </w:rPr>
        <w:t xml:space="preserve">این </w:t>
      </w:r>
      <w:r w:rsidRPr="00831C53">
        <w:rPr>
          <w:rFonts w:eastAsia="Calibri"/>
          <w:rtl/>
          <w:lang w:bidi="fa-IR"/>
        </w:rPr>
        <w:t>بررس</w:t>
      </w:r>
      <w:r w:rsidRPr="00831C53">
        <w:rPr>
          <w:rFonts w:eastAsia="Calibri" w:hint="cs"/>
          <w:rtl/>
          <w:lang w:bidi="fa-IR"/>
        </w:rPr>
        <w:t>ی</w:t>
      </w:r>
      <w:r w:rsidRPr="00831C53">
        <w:rPr>
          <w:rFonts w:eastAsia="Calibri"/>
          <w:rtl/>
          <w:lang w:bidi="fa-IR"/>
        </w:rPr>
        <w:t xml:space="preserve"> ابزار</w:t>
      </w:r>
      <w:r w:rsidRPr="00831C53">
        <w:rPr>
          <w:rFonts w:eastAsia="Calibri" w:hint="cs"/>
          <w:rtl/>
          <w:lang w:bidi="fa-IR"/>
        </w:rPr>
        <w:t>ی</w:t>
      </w:r>
      <w:r w:rsidRPr="00831C53">
        <w:rPr>
          <w:rFonts w:eastAsia="Calibri"/>
          <w:rtl/>
          <w:lang w:bidi="fa-IR"/>
        </w:rPr>
        <w:t xml:space="preserve"> مهم برا</w:t>
      </w:r>
      <w:r w:rsidRPr="00831C53">
        <w:rPr>
          <w:rFonts w:eastAsia="Calibri" w:hint="cs"/>
          <w:rtl/>
          <w:lang w:bidi="fa-IR"/>
        </w:rPr>
        <w:t>ی</w:t>
      </w:r>
      <w:r w:rsidRPr="00831C53">
        <w:rPr>
          <w:rFonts w:eastAsia="Calibri"/>
          <w:rtl/>
          <w:lang w:bidi="fa-IR"/>
        </w:rPr>
        <w:t xml:space="preserve"> درک ساختار قدرت علم</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توز</w:t>
      </w:r>
      <w:r w:rsidRPr="00831C53">
        <w:rPr>
          <w:rFonts w:eastAsia="Calibri" w:hint="cs"/>
          <w:rtl/>
          <w:lang w:bidi="fa-IR"/>
        </w:rPr>
        <w:t>ی</w:t>
      </w:r>
      <w:r w:rsidRPr="00831C53">
        <w:rPr>
          <w:rFonts w:eastAsia="Calibri" w:hint="eastAsia"/>
          <w:rtl/>
          <w:lang w:bidi="fa-IR"/>
        </w:rPr>
        <w:t>ع</w:t>
      </w:r>
      <w:r w:rsidRPr="00831C53">
        <w:rPr>
          <w:rFonts w:eastAsia="Calibri"/>
          <w:rtl/>
          <w:lang w:bidi="fa-IR"/>
        </w:rPr>
        <w:t xml:space="preserve"> جغراف</w:t>
      </w:r>
      <w:r w:rsidRPr="00831C53">
        <w:rPr>
          <w:rFonts w:eastAsia="Calibri" w:hint="cs"/>
          <w:rtl/>
          <w:lang w:bidi="fa-IR"/>
        </w:rPr>
        <w:t>ی</w:t>
      </w:r>
      <w:r w:rsidRPr="00831C53">
        <w:rPr>
          <w:rFonts w:eastAsia="Calibri" w:hint="eastAsia"/>
          <w:rtl/>
          <w:lang w:bidi="fa-IR"/>
        </w:rPr>
        <w:t>ا</w:t>
      </w:r>
      <w:r w:rsidRPr="00831C53">
        <w:rPr>
          <w:rFonts w:eastAsia="Calibri" w:hint="cs"/>
          <w:rtl/>
          <w:lang w:bidi="fa-IR"/>
        </w:rPr>
        <w:t>یی</w:t>
      </w:r>
      <w:r w:rsidRPr="00831C53">
        <w:rPr>
          <w:rFonts w:eastAsia="Calibri"/>
          <w:rtl/>
          <w:lang w:bidi="fa-IR"/>
        </w:rPr>
        <w:t xml:space="preserve"> پژوهش‌ها و م</w:t>
      </w:r>
      <w:r w:rsidRPr="00831C53">
        <w:rPr>
          <w:rFonts w:eastAsia="Calibri" w:hint="cs"/>
          <w:rtl/>
          <w:lang w:bidi="fa-IR"/>
        </w:rPr>
        <w:t>ی</w:t>
      </w:r>
      <w:r w:rsidRPr="00831C53">
        <w:rPr>
          <w:rFonts w:eastAsia="Calibri" w:hint="eastAsia"/>
          <w:rtl/>
          <w:lang w:bidi="fa-IR"/>
        </w:rPr>
        <w:t>زان</w:t>
      </w:r>
      <w:r w:rsidRPr="00831C53">
        <w:rPr>
          <w:rFonts w:eastAsia="Calibri"/>
          <w:rtl/>
          <w:lang w:bidi="fa-IR"/>
        </w:rPr>
        <w:t xml:space="preserve"> مشارکت جهان</w:t>
      </w:r>
      <w:r w:rsidRPr="00831C53">
        <w:rPr>
          <w:rFonts w:eastAsia="Calibri" w:hint="cs"/>
          <w:rtl/>
          <w:lang w:bidi="fa-IR"/>
        </w:rPr>
        <w:t>ی</w:t>
      </w:r>
      <w:r w:rsidRPr="00831C53">
        <w:rPr>
          <w:rFonts w:eastAsia="Calibri"/>
          <w:rtl/>
          <w:lang w:bidi="fa-IR"/>
        </w:rPr>
        <w:t xml:space="preserve"> است</w:t>
      </w:r>
      <w:r w:rsidR="0058273D">
        <w:rPr>
          <w:rFonts w:eastAsia="Calibri" w:hint="cs"/>
          <w:rtl/>
          <w:lang w:bidi="fa-IR"/>
        </w:rPr>
        <w:t xml:space="preserve"> (</w:t>
      </w:r>
      <w:hyperlink w:anchor="نصیری404" w:history="1">
        <w:r w:rsidR="0058273D" w:rsidRPr="005059B5">
          <w:rPr>
            <w:rtl/>
            <w:lang w:bidi="fa-IR"/>
          </w:rPr>
          <w:t>نصیری زارع</w:t>
        </w:r>
        <w:r w:rsidR="00C93313" w:rsidRPr="005059B5">
          <w:rPr>
            <w:rtl/>
            <w:lang w:bidi="fa-IR"/>
          </w:rPr>
          <w:t xml:space="preserve"> و همکاران</w:t>
        </w:r>
        <w:r w:rsidR="0058273D" w:rsidRPr="005059B5">
          <w:rPr>
            <w:rtl/>
            <w:lang w:bidi="fa-IR"/>
          </w:rPr>
          <w:t xml:space="preserve">، 1404: </w:t>
        </w:r>
        <w:r w:rsidR="00C93313" w:rsidRPr="005059B5">
          <w:rPr>
            <w:rtl/>
            <w:lang w:bidi="fa-IR"/>
          </w:rPr>
          <w:t>82</w:t>
        </w:r>
      </w:hyperlink>
      <w:r w:rsidR="0058273D">
        <w:rPr>
          <w:rFonts w:eastAsia="Calibri" w:hint="cs"/>
          <w:rtl/>
          <w:lang w:bidi="fa-IR"/>
        </w:rPr>
        <w:t>)</w:t>
      </w:r>
      <w:r w:rsidRPr="00831C53">
        <w:rPr>
          <w:rFonts w:eastAsia="Calibri"/>
          <w:rtl/>
          <w:lang w:bidi="fa-IR"/>
        </w:rPr>
        <w:t>. در شکل (</w:t>
      </w:r>
      <w:r w:rsidRPr="00831C53">
        <w:rPr>
          <w:rFonts w:eastAsia="Calibri" w:hint="cs"/>
          <w:rtl/>
          <w:lang w:bidi="fa-IR"/>
        </w:rPr>
        <w:t>3</w:t>
      </w:r>
      <w:r w:rsidRPr="00831C53">
        <w:rPr>
          <w:rFonts w:eastAsia="Calibri"/>
          <w:rtl/>
          <w:lang w:bidi="fa-IR"/>
        </w:rPr>
        <w:t>)، شبکه هم‌تأل</w:t>
      </w:r>
      <w:r w:rsidRPr="00831C53">
        <w:rPr>
          <w:rFonts w:eastAsia="Calibri" w:hint="cs"/>
          <w:rtl/>
          <w:lang w:bidi="fa-IR"/>
        </w:rPr>
        <w:t>ی</w:t>
      </w:r>
      <w:r w:rsidRPr="00831C53">
        <w:rPr>
          <w:rFonts w:eastAsia="Calibri" w:hint="eastAsia"/>
          <w:rtl/>
          <w:lang w:bidi="fa-IR"/>
        </w:rPr>
        <w:t>ف</w:t>
      </w:r>
      <w:r w:rsidRPr="00831C53">
        <w:rPr>
          <w:rFonts w:eastAsia="Calibri" w:hint="cs"/>
          <w:rtl/>
          <w:lang w:bidi="fa-IR"/>
        </w:rPr>
        <w:t>ی</w:t>
      </w:r>
      <w:r w:rsidRPr="00831C53">
        <w:rPr>
          <w:rFonts w:eastAsia="Calibri"/>
          <w:rtl/>
          <w:lang w:bidi="fa-IR"/>
        </w:rPr>
        <w:t xml:space="preserve"> کشورها</w:t>
      </w:r>
      <w:r w:rsidRPr="00831C53">
        <w:rPr>
          <w:rFonts w:eastAsia="Calibri" w:hint="cs"/>
          <w:rtl/>
          <w:lang w:bidi="fa-IR"/>
        </w:rPr>
        <w:t>یی که محققان کشور</w:t>
      </w:r>
      <w:r w:rsidR="00012564">
        <w:rPr>
          <w:rFonts w:eastAsia="Calibri" w:hint="cs"/>
          <w:rtl/>
          <w:lang w:bidi="fa-IR"/>
        </w:rPr>
        <w:t>مان</w:t>
      </w:r>
      <w:r w:rsidRPr="00831C53">
        <w:rPr>
          <w:rFonts w:eastAsia="Calibri" w:hint="cs"/>
          <w:rtl/>
          <w:lang w:bidi="fa-IR"/>
        </w:rPr>
        <w:t xml:space="preserve"> با آن‌ها مشارکت داشته‌اند، نشان</w:t>
      </w:r>
      <w:r w:rsidRPr="00831C53">
        <w:rPr>
          <w:rFonts w:eastAsia="Calibri"/>
          <w:rtl/>
          <w:lang w:bidi="fa-IR"/>
        </w:rPr>
        <w:t xml:space="preserve"> دا</w:t>
      </w:r>
      <w:r w:rsidRPr="00831C53">
        <w:rPr>
          <w:rFonts w:eastAsia="Calibri" w:hint="eastAsia"/>
          <w:rtl/>
          <w:lang w:bidi="fa-IR"/>
        </w:rPr>
        <w:t>ده</w:t>
      </w:r>
      <w:r w:rsidRPr="00831C53">
        <w:rPr>
          <w:rFonts w:eastAsia="Calibri"/>
          <w:rtl/>
          <w:lang w:bidi="fa-IR"/>
        </w:rPr>
        <w:t xml:space="preserve"> شده است</w:t>
      </w:r>
      <w:r w:rsidRPr="00831C53">
        <w:rPr>
          <w:rFonts w:eastAsia="Calibri" w:hint="cs"/>
          <w:rtl/>
          <w:lang w:bidi="fa-IR"/>
        </w:rPr>
        <w:t xml:space="preserve">. </w:t>
      </w:r>
      <w:r w:rsidRPr="00831C53">
        <w:rPr>
          <w:rFonts w:eastAsia="Calibri"/>
          <w:rtl/>
          <w:lang w:bidi="fa-IR"/>
        </w:rPr>
        <w:t>در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w:t>
      </w:r>
      <w:r w:rsidRPr="00831C53">
        <w:rPr>
          <w:rFonts w:eastAsia="Calibri" w:hint="cs"/>
          <w:rtl/>
          <w:lang w:bidi="fa-IR"/>
        </w:rPr>
        <w:t>شکل</w:t>
      </w:r>
      <w:r w:rsidRPr="00831C53">
        <w:rPr>
          <w:rFonts w:eastAsia="Calibri"/>
          <w:rtl/>
          <w:lang w:bidi="fa-IR"/>
        </w:rPr>
        <w:t xml:space="preserve">، هر کشور به‌عنوان </w:t>
      </w:r>
      <w:r w:rsidRPr="00831C53">
        <w:rPr>
          <w:rFonts w:eastAsia="Calibri" w:hint="cs"/>
          <w:rtl/>
          <w:lang w:bidi="fa-IR"/>
        </w:rPr>
        <w:t>ی</w:t>
      </w:r>
      <w:r w:rsidRPr="00831C53">
        <w:rPr>
          <w:rFonts w:eastAsia="Calibri" w:hint="eastAsia"/>
          <w:rtl/>
          <w:lang w:bidi="fa-IR"/>
        </w:rPr>
        <w:t>ک</w:t>
      </w:r>
      <w:r w:rsidRPr="00831C53">
        <w:rPr>
          <w:rFonts w:eastAsia="Calibri"/>
          <w:rtl/>
          <w:lang w:bidi="fa-IR"/>
        </w:rPr>
        <w:t xml:space="preserve"> نود و ارتباطات م</w:t>
      </w:r>
      <w:r w:rsidRPr="00831C53">
        <w:rPr>
          <w:rFonts w:eastAsia="Calibri" w:hint="cs"/>
          <w:rtl/>
          <w:lang w:bidi="fa-IR"/>
        </w:rPr>
        <w:t>ی</w:t>
      </w:r>
      <w:r w:rsidRPr="00831C53">
        <w:rPr>
          <w:rFonts w:eastAsia="Calibri" w:hint="eastAsia"/>
          <w:rtl/>
          <w:lang w:bidi="fa-IR"/>
        </w:rPr>
        <w:t>ان</w:t>
      </w:r>
      <w:r w:rsidRPr="00831C53">
        <w:rPr>
          <w:rFonts w:eastAsia="Calibri"/>
          <w:rtl/>
          <w:lang w:bidi="fa-IR"/>
        </w:rPr>
        <w:t xml:space="preserve"> آن‌ها به‌صورت </w:t>
      </w:r>
      <w:r w:rsidRPr="00831C53">
        <w:rPr>
          <w:rFonts w:eastAsia="Calibri" w:hint="cs"/>
          <w:rtl/>
          <w:lang w:bidi="fa-IR"/>
        </w:rPr>
        <w:t>ی</w:t>
      </w:r>
      <w:r w:rsidRPr="00831C53">
        <w:rPr>
          <w:rFonts w:eastAsia="Calibri" w:hint="eastAsia"/>
          <w:rtl/>
          <w:lang w:bidi="fa-IR"/>
        </w:rPr>
        <w:t>ال‌ها</w:t>
      </w:r>
      <w:r w:rsidRPr="00831C53">
        <w:rPr>
          <w:rFonts w:eastAsia="Calibri" w:hint="cs"/>
          <w:rtl/>
          <w:lang w:bidi="fa-IR"/>
        </w:rPr>
        <w:t>ی</w:t>
      </w:r>
      <w:r w:rsidRPr="00831C53">
        <w:rPr>
          <w:rFonts w:eastAsia="Calibri"/>
          <w:rtl/>
          <w:lang w:bidi="fa-IR"/>
        </w:rPr>
        <w:t xml:space="preserve"> شبکه مشخص شده‌اند. اندازه نودها متناسب با حجم تول</w:t>
      </w:r>
      <w:r w:rsidRPr="00831C53">
        <w:rPr>
          <w:rFonts w:eastAsia="Calibri" w:hint="cs"/>
          <w:rtl/>
          <w:lang w:bidi="fa-IR"/>
        </w:rPr>
        <w:t>ی</w:t>
      </w:r>
      <w:r w:rsidRPr="00831C53">
        <w:rPr>
          <w:rFonts w:eastAsia="Calibri" w:hint="eastAsia"/>
          <w:rtl/>
          <w:lang w:bidi="fa-IR"/>
        </w:rPr>
        <w:t>دات</w:t>
      </w:r>
      <w:r w:rsidRPr="00831C53">
        <w:rPr>
          <w:rFonts w:eastAsia="Calibri"/>
          <w:rtl/>
          <w:lang w:bidi="fa-IR"/>
        </w:rPr>
        <w:t xml:space="preserve"> علم</w:t>
      </w:r>
      <w:r w:rsidRPr="00831C53">
        <w:rPr>
          <w:rFonts w:eastAsia="Calibri" w:hint="cs"/>
          <w:rtl/>
          <w:lang w:bidi="fa-IR"/>
        </w:rPr>
        <w:t>ی</w:t>
      </w:r>
      <w:r w:rsidRPr="00831C53">
        <w:rPr>
          <w:rFonts w:eastAsia="Calibri"/>
          <w:rtl/>
          <w:lang w:bidi="fa-IR"/>
        </w:rPr>
        <w:t xml:space="preserve"> هر کشور و رنگ آن‌ها براساس دوره‌ها</w:t>
      </w:r>
      <w:r w:rsidRPr="00831C53">
        <w:rPr>
          <w:rFonts w:eastAsia="Calibri" w:hint="cs"/>
          <w:rtl/>
          <w:lang w:bidi="fa-IR"/>
        </w:rPr>
        <w:t>ی</w:t>
      </w:r>
      <w:r w:rsidRPr="00831C53">
        <w:rPr>
          <w:rFonts w:eastAsia="Calibri"/>
          <w:rtl/>
          <w:lang w:bidi="fa-IR"/>
        </w:rPr>
        <w:t xml:space="preserve"> زمان</w:t>
      </w:r>
      <w:r w:rsidRPr="00831C53">
        <w:rPr>
          <w:rFonts w:eastAsia="Calibri" w:hint="cs"/>
          <w:rtl/>
          <w:lang w:bidi="fa-IR"/>
        </w:rPr>
        <w:t>ی</w:t>
      </w:r>
      <w:r w:rsidRPr="00831C53">
        <w:rPr>
          <w:rFonts w:eastAsia="Calibri"/>
          <w:rtl/>
          <w:lang w:bidi="fa-IR"/>
        </w:rPr>
        <w:t xml:space="preserve"> انتشار مقالات </w:t>
      </w:r>
      <w:r w:rsidRPr="00831C53">
        <w:rPr>
          <w:rFonts w:eastAsia="Calibri" w:hint="cs"/>
          <w:rtl/>
          <w:lang w:bidi="fa-IR"/>
        </w:rPr>
        <w:t>نشان داده</w:t>
      </w:r>
      <w:r w:rsidRPr="00831C53">
        <w:rPr>
          <w:rFonts w:eastAsia="Calibri"/>
          <w:rtl/>
          <w:lang w:bidi="fa-IR"/>
        </w:rPr>
        <w:t xml:space="preserve"> شده است.</w:t>
      </w:r>
    </w:p>
    <w:p w14:paraId="4F1A79A8" w14:textId="77777777" w:rsidR="00831C53" w:rsidRPr="00831C53" w:rsidRDefault="00831C53" w:rsidP="00831C53">
      <w:pPr>
        <w:rPr>
          <w:rFonts w:eastAsia="Calibri" w:cs="B Mitra"/>
          <w:kern w:val="2"/>
          <w:sz w:val="22"/>
          <w:szCs w:val="26"/>
          <w:rtl/>
          <w:lang w:bidi="fa-IR"/>
          <w14:ligatures w14:val="standardContextual"/>
        </w:rPr>
      </w:pPr>
    </w:p>
    <w:p w14:paraId="45B9F62D" w14:textId="77777777" w:rsidR="00831C53" w:rsidRPr="00831C53" w:rsidRDefault="00831C53" w:rsidP="00831C53">
      <w:pPr>
        <w:jc w:val="center"/>
        <w:rPr>
          <w:rFonts w:eastAsia="Calibri" w:cs="B Mitra"/>
          <w:kern w:val="2"/>
          <w:sz w:val="22"/>
          <w:szCs w:val="26"/>
          <w:rtl/>
          <w:lang w:bidi="fa-IR"/>
          <w14:ligatures w14:val="standardContextual"/>
        </w:rPr>
      </w:pPr>
      <w:r w:rsidRPr="00831C53">
        <w:rPr>
          <w:rFonts w:eastAsia="Calibri" w:cs="B Mitra"/>
          <w:noProof/>
          <w:kern w:val="2"/>
          <w:sz w:val="22"/>
          <w:szCs w:val="26"/>
          <w:rtl/>
          <w:lang w:val="fa-IR" w:bidi="fa-IR"/>
          <w14:ligatures w14:val="standardContextual"/>
        </w:rPr>
        <w:drawing>
          <wp:inline distT="0" distB="0" distL="0" distR="0" wp14:anchorId="61E68313" wp14:editId="12547B2D">
            <wp:extent cx="5056141" cy="2628000"/>
            <wp:effectExtent l="0" t="0" r="0" b="1270"/>
            <wp:docPr id="20377103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10387" name="Picture 2037710387"/>
                    <pic:cNvPicPr/>
                  </pic:nvPicPr>
                  <pic:blipFill rotWithShape="1">
                    <a:blip r:embed="rId24" cstate="print">
                      <a:extLst>
                        <a:ext uri="{28A0092B-C50C-407E-A947-70E740481C1C}">
                          <a14:useLocalDpi xmlns:a14="http://schemas.microsoft.com/office/drawing/2010/main" val="0"/>
                        </a:ext>
                      </a:extLst>
                    </a:blip>
                    <a:srcRect t="14122"/>
                    <a:stretch>
                      <a:fillRect/>
                    </a:stretch>
                  </pic:blipFill>
                  <pic:spPr bwMode="auto">
                    <a:xfrm>
                      <a:off x="0" y="0"/>
                      <a:ext cx="5056141" cy="2628000"/>
                    </a:xfrm>
                    <a:prstGeom prst="rect">
                      <a:avLst/>
                    </a:prstGeom>
                    <a:ln>
                      <a:noFill/>
                    </a:ln>
                    <a:extLst>
                      <a:ext uri="{53640926-AAD7-44D8-BBD7-CCE9431645EC}">
                        <a14:shadowObscured xmlns:a14="http://schemas.microsoft.com/office/drawing/2010/main"/>
                      </a:ext>
                    </a:extLst>
                  </pic:spPr>
                </pic:pic>
              </a:graphicData>
            </a:graphic>
          </wp:inline>
        </w:drawing>
      </w:r>
    </w:p>
    <w:p w14:paraId="0A25F584" w14:textId="17CB046A" w:rsidR="00831C53" w:rsidRPr="00831C53" w:rsidRDefault="00831C53" w:rsidP="00831C53">
      <w:pPr>
        <w:contextualSpacing/>
        <w:jc w:val="center"/>
        <w:rPr>
          <w:bCs/>
          <w:spacing w:val="-10"/>
          <w:kern w:val="28"/>
          <w:sz w:val="16"/>
          <w:szCs w:val="20"/>
          <w:rtl/>
          <w:lang w:bidi="fa-IR"/>
        </w:rPr>
      </w:pPr>
      <w:r w:rsidRPr="00831C53">
        <w:rPr>
          <w:bCs/>
          <w:spacing w:val="-10"/>
          <w:kern w:val="28"/>
          <w:sz w:val="16"/>
          <w:szCs w:val="20"/>
          <w:rtl/>
          <w:lang w:bidi="fa-IR"/>
        </w:rPr>
        <w:t xml:space="preserve">شکل </w:t>
      </w:r>
      <w:r w:rsidR="00363326">
        <w:rPr>
          <w:rFonts w:hint="cs"/>
          <w:bCs/>
          <w:spacing w:val="-10"/>
          <w:kern w:val="28"/>
          <w:sz w:val="16"/>
          <w:szCs w:val="20"/>
          <w:rtl/>
          <w:lang w:bidi="fa-IR"/>
        </w:rPr>
        <w:t>(</w:t>
      </w:r>
      <w:r w:rsidRPr="00831C53">
        <w:rPr>
          <w:bCs/>
          <w:spacing w:val="-10"/>
          <w:kern w:val="28"/>
          <w:sz w:val="16"/>
          <w:szCs w:val="20"/>
          <w:rtl/>
          <w:lang w:bidi="fa-IR"/>
        </w:rPr>
        <w:fldChar w:fldCharType="begin"/>
      </w:r>
      <w:r w:rsidRPr="00831C53">
        <w:rPr>
          <w:bCs/>
          <w:spacing w:val="-10"/>
          <w:kern w:val="28"/>
          <w:sz w:val="16"/>
          <w:szCs w:val="20"/>
          <w:rtl/>
          <w:lang w:bidi="fa-IR"/>
        </w:rPr>
        <w:instrText xml:space="preserve"> </w:instrText>
      </w:r>
      <w:r w:rsidRPr="00831C53">
        <w:rPr>
          <w:bCs/>
          <w:spacing w:val="-10"/>
          <w:kern w:val="28"/>
          <w:sz w:val="16"/>
          <w:szCs w:val="20"/>
          <w:lang w:bidi="fa-IR"/>
        </w:rPr>
        <w:instrText>SEQ</w:instrText>
      </w:r>
      <w:r w:rsidRPr="00831C53">
        <w:rPr>
          <w:bCs/>
          <w:spacing w:val="-10"/>
          <w:kern w:val="28"/>
          <w:sz w:val="16"/>
          <w:szCs w:val="20"/>
          <w:rtl/>
          <w:lang w:bidi="fa-IR"/>
        </w:rPr>
        <w:instrText xml:space="preserve"> شکل \* </w:instrText>
      </w:r>
      <w:r w:rsidRPr="00831C53">
        <w:rPr>
          <w:bCs/>
          <w:spacing w:val="-10"/>
          <w:kern w:val="28"/>
          <w:sz w:val="16"/>
          <w:szCs w:val="20"/>
          <w:lang w:bidi="fa-IR"/>
        </w:rPr>
        <w:instrText>ARABIC</w:instrText>
      </w:r>
      <w:r w:rsidRPr="00831C53">
        <w:rPr>
          <w:bCs/>
          <w:spacing w:val="-10"/>
          <w:kern w:val="28"/>
          <w:sz w:val="16"/>
          <w:szCs w:val="20"/>
          <w:rtl/>
          <w:lang w:bidi="fa-IR"/>
        </w:rPr>
        <w:instrText xml:space="preserve"> </w:instrText>
      </w:r>
      <w:r w:rsidRPr="00831C53">
        <w:rPr>
          <w:bCs/>
          <w:spacing w:val="-10"/>
          <w:kern w:val="28"/>
          <w:sz w:val="16"/>
          <w:szCs w:val="20"/>
          <w:rtl/>
          <w:lang w:bidi="fa-IR"/>
        </w:rPr>
        <w:fldChar w:fldCharType="separate"/>
      </w:r>
      <w:r w:rsidRPr="00831C53">
        <w:rPr>
          <w:bCs/>
          <w:noProof/>
          <w:spacing w:val="-10"/>
          <w:kern w:val="28"/>
          <w:sz w:val="16"/>
          <w:szCs w:val="20"/>
          <w:rtl/>
          <w:lang w:bidi="fa-IR"/>
        </w:rPr>
        <w:t>3</w:t>
      </w:r>
      <w:r w:rsidRPr="00831C53">
        <w:rPr>
          <w:bCs/>
          <w:spacing w:val="-10"/>
          <w:kern w:val="28"/>
          <w:sz w:val="16"/>
          <w:szCs w:val="20"/>
          <w:rtl/>
          <w:lang w:bidi="fa-IR"/>
        </w:rPr>
        <w:fldChar w:fldCharType="end"/>
      </w:r>
      <w:r w:rsidR="00363326">
        <w:rPr>
          <w:rFonts w:hint="cs"/>
          <w:bCs/>
          <w:spacing w:val="-10"/>
          <w:kern w:val="28"/>
          <w:sz w:val="16"/>
          <w:szCs w:val="20"/>
          <w:rtl/>
          <w:lang w:bidi="fa-IR"/>
        </w:rPr>
        <w:t>).</w:t>
      </w:r>
      <w:r w:rsidRPr="00831C53">
        <w:rPr>
          <w:rFonts w:hint="cs"/>
          <w:bCs/>
          <w:spacing w:val="-10"/>
          <w:kern w:val="28"/>
          <w:sz w:val="16"/>
          <w:szCs w:val="20"/>
          <w:rtl/>
          <w:lang w:bidi="fa-IR"/>
        </w:rPr>
        <w:t xml:space="preserve"> شبکه هم‌تألیفی (همکاری) محققان ایران با محققان سایر کشورها در انجام تحقیقات با محور شهر</w:t>
      </w:r>
    </w:p>
    <w:p w14:paraId="6D488245"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11BA8F8C" w14:textId="77777777" w:rsidR="00831C53" w:rsidRPr="00831C53" w:rsidRDefault="00831C53" w:rsidP="00831C53">
      <w:pPr>
        <w:rPr>
          <w:rFonts w:eastAsia="Calibri" w:cs="B Mitra"/>
          <w:kern w:val="2"/>
          <w:sz w:val="22"/>
          <w:szCs w:val="26"/>
          <w:rtl/>
          <w:lang w:bidi="fa-IR"/>
          <w14:ligatures w14:val="standardContextual"/>
        </w:rPr>
      </w:pPr>
    </w:p>
    <w:p w14:paraId="3D21B8B7" w14:textId="18EB74E1" w:rsidR="00831C53" w:rsidRPr="00831C53" w:rsidRDefault="00831C53" w:rsidP="00363326">
      <w:pPr>
        <w:ind w:firstLine="284"/>
        <w:rPr>
          <w:rFonts w:eastAsia="Calibri"/>
          <w:rtl/>
          <w:lang w:bidi="fa-IR"/>
        </w:rPr>
      </w:pPr>
      <w:r w:rsidRPr="00831C53">
        <w:rPr>
          <w:rFonts w:eastAsia="Calibri" w:hint="cs"/>
          <w:kern w:val="2"/>
          <w:sz w:val="22"/>
          <w:rtl/>
          <w:lang w:bidi="fa-IR"/>
          <w14:ligatures w14:val="standardContextual"/>
        </w:rPr>
        <w:t xml:space="preserve">شبکه هم‌تألیفی براساس 48 کشور در 9 خوشه شکل گرفته‌ است. </w:t>
      </w:r>
      <w:r w:rsidRPr="00831C53">
        <w:rPr>
          <w:rFonts w:eastAsia="Calibri" w:hint="cs"/>
          <w:rtl/>
          <w:lang w:bidi="fa-IR"/>
        </w:rPr>
        <w:t>این خوشه‌ها نشان‌دهنده چندقطبی بودن همکاری‌های بین‌المللی و جغرافیایی</w:t>
      </w:r>
      <w:r w:rsidR="00EA5F8D">
        <w:rPr>
          <w:rFonts w:eastAsia="Calibri" w:hint="cs"/>
          <w:rtl/>
          <w:lang w:bidi="fa-IR"/>
        </w:rPr>
        <w:t xml:space="preserve"> میان</w:t>
      </w:r>
      <w:r w:rsidRPr="00831C53">
        <w:rPr>
          <w:rFonts w:eastAsia="Calibri" w:hint="cs"/>
          <w:rtl/>
          <w:lang w:bidi="fa-IR"/>
        </w:rPr>
        <w:t xml:space="preserve"> محققان است. در هرکدام از خوشه‌ها کشورهایی </w:t>
      </w:r>
      <w:r w:rsidR="00012564">
        <w:rPr>
          <w:rFonts w:eastAsia="Calibri" w:hint="cs"/>
          <w:rtl/>
          <w:lang w:bidi="fa-IR"/>
        </w:rPr>
        <w:t>که</w:t>
      </w:r>
      <w:r w:rsidRPr="00831C53">
        <w:rPr>
          <w:rFonts w:eastAsia="Calibri" w:hint="cs"/>
          <w:rtl/>
          <w:lang w:bidi="fa-IR"/>
        </w:rPr>
        <w:t xml:space="preserve"> بیشترین تعداد مقالات و همکاری </w:t>
      </w:r>
      <w:r w:rsidR="00012564">
        <w:rPr>
          <w:rFonts w:eastAsia="Calibri" w:hint="cs"/>
          <w:rtl/>
          <w:lang w:bidi="fa-IR"/>
        </w:rPr>
        <w:t>را دارند به عنوان نودهای</w:t>
      </w:r>
      <w:r w:rsidRPr="00831C53">
        <w:rPr>
          <w:rFonts w:eastAsia="Calibri" w:hint="cs"/>
          <w:rtl/>
          <w:lang w:bidi="fa-IR"/>
        </w:rPr>
        <w:t xml:space="preserve"> مرکزی </w:t>
      </w:r>
      <w:r w:rsidR="00012564">
        <w:rPr>
          <w:rFonts w:eastAsia="Calibri" w:hint="cs"/>
          <w:rtl/>
          <w:lang w:bidi="fa-IR"/>
        </w:rPr>
        <w:t>مشخص شده‌اند</w:t>
      </w:r>
      <w:r w:rsidRPr="00831C53">
        <w:rPr>
          <w:rFonts w:eastAsia="Calibri" w:hint="cs"/>
          <w:rtl/>
          <w:lang w:bidi="fa-IR"/>
        </w:rPr>
        <w:t>، جدول (3).</w:t>
      </w:r>
    </w:p>
    <w:p w14:paraId="51B80990" w14:textId="77777777" w:rsidR="00831C53" w:rsidRPr="00831C53" w:rsidRDefault="00831C53" w:rsidP="002E7EA5">
      <w:pPr>
        <w:rPr>
          <w:rFonts w:eastAsia="Calibri"/>
          <w:rtl/>
          <w:lang w:bidi="fa-IR"/>
        </w:rPr>
      </w:pPr>
    </w:p>
    <w:p w14:paraId="1C53C549" w14:textId="23619B8A" w:rsidR="00831C53" w:rsidRPr="00831C53" w:rsidRDefault="00831C53" w:rsidP="00831C53">
      <w:pPr>
        <w:jc w:val="center"/>
        <w:rPr>
          <w:rFonts w:eastAsia="Calibri"/>
          <w:b/>
          <w:bCs/>
          <w:szCs w:val="20"/>
          <w:rtl/>
          <w:lang w:bidi="fa-IR"/>
        </w:rPr>
      </w:pPr>
      <w:r w:rsidRPr="00831C53">
        <w:rPr>
          <w:rFonts w:eastAsia="Calibri"/>
          <w:b/>
          <w:bCs/>
          <w:szCs w:val="20"/>
          <w:rtl/>
          <w:lang w:bidi="fa-IR"/>
        </w:rPr>
        <w:t xml:space="preserve">جدول </w:t>
      </w:r>
      <w:r w:rsidR="00AB38E2">
        <w:rPr>
          <w:rFonts w:eastAsia="Calibri" w:hint="cs"/>
          <w:b/>
          <w:bCs/>
          <w:szCs w:val="20"/>
          <w:rtl/>
          <w:lang w:bidi="fa-IR"/>
        </w:rPr>
        <w:t>(</w:t>
      </w:r>
      <w:r w:rsidRPr="00831C53">
        <w:rPr>
          <w:rFonts w:eastAsia="Calibri"/>
          <w:b/>
          <w:bCs/>
          <w:szCs w:val="20"/>
          <w:rtl/>
          <w:lang w:bidi="fa-IR"/>
        </w:rPr>
        <w:fldChar w:fldCharType="begin"/>
      </w:r>
      <w:r w:rsidRPr="00831C53">
        <w:rPr>
          <w:rFonts w:eastAsia="Calibri"/>
          <w:b/>
          <w:bCs/>
          <w:szCs w:val="20"/>
          <w:rtl/>
          <w:lang w:bidi="fa-IR"/>
        </w:rPr>
        <w:instrText xml:space="preserve"> </w:instrText>
      </w:r>
      <w:r w:rsidRPr="00831C53">
        <w:rPr>
          <w:rFonts w:eastAsia="Calibri"/>
          <w:b/>
          <w:bCs/>
          <w:szCs w:val="20"/>
          <w:lang w:bidi="fa-IR"/>
        </w:rPr>
        <w:instrText>SEQ</w:instrText>
      </w:r>
      <w:r w:rsidRPr="00831C53">
        <w:rPr>
          <w:rFonts w:eastAsia="Calibri"/>
          <w:b/>
          <w:bCs/>
          <w:szCs w:val="20"/>
          <w:rtl/>
          <w:lang w:bidi="fa-IR"/>
        </w:rPr>
        <w:instrText xml:space="preserve"> جدول \* </w:instrText>
      </w:r>
      <w:r w:rsidRPr="00831C53">
        <w:rPr>
          <w:rFonts w:eastAsia="Calibri"/>
          <w:b/>
          <w:bCs/>
          <w:szCs w:val="20"/>
          <w:lang w:bidi="fa-IR"/>
        </w:rPr>
        <w:instrText>ARABIC</w:instrText>
      </w:r>
      <w:r w:rsidRPr="00831C53">
        <w:rPr>
          <w:rFonts w:eastAsia="Calibri"/>
          <w:b/>
          <w:bCs/>
          <w:szCs w:val="20"/>
          <w:rtl/>
          <w:lang w:bidi="fa-IR"/>
        </w:rPr>
        <w:instrText xml:space="preserve"> </w:instrText>
      </w:r>
      <w:r w:rsidRPr="00831C53">
        <w:rPr>
          <w:rFonts w:eastAsia="Calibri"/>
          <w:b/>
          <w:bCs/>
          <w:szCs w:val="20"/>
          <w:rtl/>
          <w:lang w:bidi="fa-IR"/>
        </w:rPr>
        <w:fldChar w:fldCharType="separate"/>
      </w:r>
      <w:r w:rsidRPr="00831C53">
        <w:rPr>
          <w:rFonts w:eastAsia="Calibri"/>
          <w:b/>
          <w:bCs/>
          <w:noProof/>
          <w:szCs w:val="20"/>
          <w:rtl/>
          <w:lang w:bidi="fa-IR"/>
        </w:rPr>
        <w:t>3</w:t>
      </w:r>
      <w:r w:rsidRPr="00831C53">
        <w:rPr>
          <w:rFonts w:eastAsia="Calibri"/>
          <w:b/>
          <w:bCs/>
          <w:szCs w:val="20"/>
          <w:rtl/>
          <w:lang w:bidi="fa-IR"/>
        </w:rPr>
        <w:fldChar w:fldCharType="end"/>
      </w:r>
      <w:r w:rsidR="00AB38E2">
        <w:rPr>
          <w:rFonts w:eastAsia="Calibri" w:hint="cs"/>
          <w:b/>
          <w:bCs/>
          <w:szCs w:val="20"/>
          <w:rtl/>
          <w:lang w:bidi="fa-IR"/>
        </w:rPr>
        <w:t>).</w:t>
      </w:r>
      <w:r w:rsidRPr="00831C53">
        <w:rPr>
          <w:rFonts w:eastAsia="Calibri" w:hint="cs"/>
          <w:b/>
          <w:bCs/>
          <w:szCs w:val="20"/>
          <w:rtl/>
          <w:lang w:bidi="fa-IR"/>
        </w:rPr>
        <w:t xml:space="preserve"> شبکه هم‌تألیفی بین‌المللی محققان ایران در موضوع شهر</w:t>
      </w:r>
    </w:p>
    <w:tbl>
      <w:tblPr>
        <w:tblStyle w:val="ListTable1Light-Accent1"/>
        <w:bidiVisual/>
        <w:tblW w:w="8681" w:type="dxa"/>
        <w:jc w:val="center"/>
        <w:tblLook w:val="04A0" w:firstRow="1" w:lastRow="0" w:firstColumn="1" w:lastColumn="0" w:noHBand="0" w:noVBand="1"/>
      </w:tblPr>
      <w:tblGrid>
        <w:gridCol w:w="631"/>
        <w:gridCol w:w="3515"/>
        <w:gridCol w:w="581"/>
        <w:gridCol w:w="904"/>
        <w:gridCol w:w="1525"/>
        <w:gridCol w:w="1525"/>
      </w:tblGrid>
      <w:tr w:rsidR="002E7EA5" w:rsidRPr="00831C53" w14:paraId="48685FFF" w14:textId="77777777" w:rsidTr="008471A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tcPr>
          <w:p w14:paraId="54C4518B" w14:textId="77777777" w:rsidR="00831C53" w:rsidRPr="00831C53" w:rsidRDefault="00831C53" w:rsidP="00831C53">
            <w:pPr>
              <w:spacing w:line="240" w:lineRule="atLeast"/>
              <w:jc w:val="center"/>
              <w:rPr>
                <w:rFonts w:eastAsia="Calibri"/>
                <w:szCs w:val="20"/>
                <w:rtl/>
                <w:lang w:bidi="fa-IR"/>
              </w:rPr>
            </w:pPr>
            <w:r w:rsidRPr="00831C53">
              <w:rPr>
                <w:rFonts w:eastAsia="Calibri" w:hint="cs"/>
                <w:szCs w:val="20"/>
                <w:rtl/>
                <w:lang w:bidi="fa-IR"/>
              </w:rPr>
              <w:t>خوشه</w:t>
            </w:r>
          </w:p>
        </w:tc>
        <w:tc>
          <w:tcPr>
            <w:tcW w:w="3515" w:type="dxa"/>
            <w:tcBorders>
              <w:top w:val="single" w:sz="4" w:space="0" w:color="auto"/>
              <w:bottom w:val="single" w:sz="4" w:space="0" w:color="auto"/>
            </w:tcBorders>
          </w:tcPr>
          <w:p w14:paraId="0A791B0A"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کشورها</w:t>
            </w:r>
          </w:p>
        </w:tc>
        <w:tc>
          <w:tcPr>
            <w:tcW w:w="581" w:type="dxa"/>
            <w:tcBorders>
              <w:top w:val="single" w:sz="4" w:space="0" w:color="auto"/>
              <w:bottom w:val="single" w:sz="4" w:space="0" w:color="auto"/>
            </w:tcBorders>
          </w:tcPr>
          <w:p w14:paraId="630F046E"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تعداد</w:t>
            </w:r>
          </w:p>
        </w:tc>
        <w:tc>
          <w:tcPr>
            <w:tcW w:w="904" w:type="dxa"/>
            <w:tcBorders>
              <w:top w:val="single" w:sz="4" w:space="0" w:color="auto"/>
              <w:bottom w:val="single" w:sz="4" w:space="0" w:color="auto"/>
            </w:tcBorders>
          </w:tcPr>
          <w:p w14:paraId="5229D9D5"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14:ligatures w14:val="standardContextual"/>
              </w:rPr>
              <w:t>درصد (</w:t>
            </w:r>
            <w:r w:rsidRPr="00831C53">
              <w:rPr>
                <w:rFonts w:eastAsia="Calibri" w:cs="Times New Roman" w:hint="cs"/>
                <w:szCs w:val="20"/>
                <w:rtl/>
                <w:lang w:bidi="fa-IR"/>
                <w14:ligatures w14:val="standardContextual"/>
              </w:rPr>
              <w:t>٪</w:t>
            </w:r>
            <w:r w:rsidRPr="00831C53">
              <w:rPr>
                <w:rFonts w:eastAsia="Calibri" w:hint="cs"/>
                <w:szCs w:val="20"/>
                <w:rtl/>
                <w:lang w:bidi="fa-IR"/>
                <w14:ligatures w14:val="standardContextual"/>
              </w:rPr>
              <w:t>)</w:t>
            </w:r>
          </w:p>
        </w:tc>
        <w:tc>
          <w:tcPr>
            <w:tcW w:w="1525" w:type="dxa"/>
            <w:tcBorders>
              <w:top w:val="single" w:sz="4" w:space="0" w:color="auto"/>
              <w:bottom w:val="single" w:sz="4" w:space="0" w:color="auto"/>
            </w:tcBorders>
          </w:tcPr>
          <w:p w14:paraId="2A96B378"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نود (کشور) سرآمد</w:t>
            </w:r>
          </w:p>
        </w:tc>
        <w:tc>
          <w:tcPr>
            <w:tcW w:w="1525" w:type="dxa"/>
            <w:tcBorders>
              <w:top w:val="single" w:sz="4" w:space="0" w:color="auto"/>
              <w:bottom w:val="single" w:sz="4" w:space="0" w:color="auto"/>
            </w:tcBorders>
          </w:tcPr>
          <w:p w14:paraId="726FDC6E"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نود (کشور) مرکزی</w:t>
            </w:r>
          </w:p>
        </w:tc>
      </w:tr>
      <w:tr w:rsidR="002E7EA5" w:rsidRPr="00831C53" w14:paraId="52256E69" w14:textId="77777777" w:rsidTr="008471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shd w:val="clear" w:color="auto" w:fill="auto"/>
            <w:vAlign w:val="center"/>
          </w:tcPr>
          <w:p w14:paraId="6737932D"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t>اول</w:t>
            </w:r>
          </w:p>
        </w:tc>
        <w:tc>
          <w:tcPr>
            <w:tcW w:w="3515" w:type="dxa"/>
            <w:tcBorders>
              <w:top w:val="single" w:sz="4" w:space="0" w:color="auto"/>
              <w:bottom w:val="single" w:sz="4" w:space="0" w:color="auto"/>
            </w:tcBorders>
            <w:shd w:val="clear" w:color="auto" w:fill="auto"/>
            <w:vAlign w:val="center"/>
          </w:tcPr>
          <w:p w14:paraId="5A160182"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سوئد، هند، ترکیه، برزیل، پاکستان، شیلی، آفریقای جنوبی، لبنان، امارات متحده عربی، نیجریه، عربستان سعودی</w:t>
            </w:r>
          </w:p>
        </w:tc>
        <w:tc>
          <w:tcPr>
            <w:tcW w:w="581" w:type="dxa"/>
            <w:tcBorders>
              <w:top w:val="single" w:sz="4" w:space="0" w:color="auto"/>
              <w:bottom w:val="single" w:sz="4" w:space="0" w:color="auto"/>
            </w:tcBorders>
            <w:shd w:val="clear" w:color="auto" w:fill="auto"/>
            <w:vAlign w:val="center"/>
          </w:tcPr>
          <w:p w14:paraId="1944C21A"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11</w:t>
            </w:r>
          </w:p>
        </w:tc>
        <w:tc>
          <w:tcPr>
            <w:tcW w:w="904" w:type="dxa"/>
            <w:tcBorders>
              <w:top w:val="single" w:sz="4" w:space="0" w:color="auto"/>
              <w:bottom w:val="single" w:sz="4" w:space="0" w:color="auto"/>
            </w:tcBorders>
            <w:shd w:val="clear" w:color="auto" w:fill="auto"/>
            <w:vAlign w:val="center"/>
          </w:tcPr>
          <w:p w14:paraId="7DD72C2B"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9/22</w:t>
            </w:r>
          </w:p>
        </w:tc>
        <w:tc>
          <w:tcPr>
            <w:tcW w:w="1525" w:type="dxa"/>
            <w:tcBorders>
              <w:top w:val="single" w:sz="4" w:space="0" w:color="auto"/>
              <w:bottom w:val="single" w:sz="4" w:space="0" w:color="auto"/>
            </w:tcBorders>
            <w:shd w:val="clear" w:color="auto" w:fill="auto"/>
            <w:vAlign w:val="center"/>
          </w:tcPr>
          <w:p w14:paraId="42C66DD3"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سوئد</w:t>
            </w:r>
          </w:p>
        </w:tc>
        <w:tc>
          <w:tcPr>
            <w:tcW w:w="1525" w:type="dxa"/>
            <w:tcBorders>
              <w:top w:val="single" w:sz="4" w:space="0" w:color="auto"/>
              <w:bottom w:val="single" w:sz="4" w:space="0" w:color="auto"/>
            </w:tcBorders>
            <w:shd w:val="clear" w:color="auto" w:fill="auto"/>
            <w:vAlign w:val="center"/>
          </w:tcPr>
          <w:p w14:paraId="51700966"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سوئد</w:t>
            </w:r>
          </w:p>
        </w:tc>
      </w:tr>
      <w:tr w:rsidR="002E7EA5" w:rsidRPr="00831C53" w14:paraId="3C811186" w14:textId="77777777" w:rsidTr="008471AB">
        <w:trPr>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vAlign w:val="center"/>
          </w:tcPr>
          <w:p w14:paraId="0109A29E"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lastRenderedPageBreak/>
              <w:t>دوم</w:t>
            </w:r>
          </w:p>
        </w:tc>
        <w:tc>
          <w:tcPr>
            <w:tcW w:w="3515" w:type="dxa"/>
            <w:tcBorders>
              <w:top w:val="single" w:sz="4" w:space="0" w:color="auto"/>
              <w:bottom w:val="single" w:sz="4" w:space="0" w:color="auto"/>
            </w:tcBorders>
            <w:vAlign w:val="center"/>
          </w:tcPr>
          <w:p w14:paraId="69B02D29"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ایتالیا، چین، فرانسه، بلژیک، هنگ کنگ، رومانی، جمهوری چک، لیتوانی</w:t>
            </w:r>
          </w:p>
        </w:tc>
        <w:tc>
          <w:tcPr>
            <w:tcW w:w="581" w:type="dxa"/>
            <w:tcBorders>
              <w:top w:val="single" w:sz="4" w:space="0" w:color="auto"/>
              <w:bottom w:val="single" w:sz="4" w:space="0" w:color="auto"/>
            </w:tcBorders>
            <w:vAlign w:val="center"/>
          </w:tcPr>
          <w:p w14:paraId="26C16CB7"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8</w:t>
            </w:r>
          </w:p>
        </w:tc>
        <w:tc>
          <w:tcPr>
            <w:tcW w:w="904" w:type="dxa"/>
            <w:tcBorders>
              <w:top w:val="single" w:sz="4" w:space="0" w:color="auto"/>
              <w:bottom w:val="single" w:sz="4" w:space="0" w:color="auto"/>
            </w:tcBorders>
            <w:vAlign w:val="center"/>
          </w:tcPr>
          <w:p w14:paraId="65748038"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7/16</w:t>
            </w:r>
          </w:p>
        </w:tc>
        <w:tc>
          <w:tcPr>
            <w:tcW w:w="1525" w:type="dxa"/>
            <w:tcBorders>
              <w:top w:val="single" w:sz="4" w:space="0" w:color="auto"/>
              <w:bottom w:val="single" w:sz="4" w:space="0" w:color="auto"/>
            </w:tcBorders>
            <w:vAlign w:val="center"/>
          </w:tcPr>
          <w:p w14:paraId="4167D915"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ایتالیا</w:t>
            </w:r>
          </w:p>
        </w:tc>
        <w:tc>
          <w:tcPr>
            <w:tcW w:w="1525" w:type="dxa"/>
            <w:tcBorders>
              <w:top w:val="single" w:sz="4" w:space="0" w:color="auto"/>
              <w:bottom w:val="single" w:sz="4" w:space="0" w:color="auto"/>
            </w:tcBorders>
            <w:vAlign w:val="center"/>
          </w:tcPr>
          <w:p w14:paraId="47FFD451"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ایتالیا</w:t>
            </w:r>
          </w:p>
        </w:tc>
      </w:tr>
      <w:tr w:rsidR="002E7EA5" w:rsidRPr="00831C53" w14:paraId="4632D84C" w14:textId="77777777" w:rsidTr="008471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shd w:val="clear" w:color="auto" w:fill="auto"/>
            <w:vAlign w:val="center"/>
          </w:tcPr>
          <w:p w14:paraId="3E8A2350"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t>سوم</w:t>
            </w:r>
          </w:p>
        </w:tc>
        <w:tc>
          <w:tcPr>
            <w:tcW w:w="3515" w:type="dxa"/>
            <w:tcBorders>
              <w:top w:val="single" w:sz="4" w:space="0" w:color="auto"/>
              <w:bottom w:val="single" w:sz="4" w:space="0" w:color="auto"/>
            </w:tcBorders>
            <w:shd w:val="clear" w:color="auto" w:fill="auto"/>
            <w:vAlign w:val="center"/>
          </w:tcPr>
          <w:p w14:paraId="5479818A"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ایران، استرالیا، مالزی، کره جنوبی، نروژ، فنلاند، عراق، عمان</w:t>
            </w:r>
          </w:p>
        </w:tc>
        <w:tc>
          <w:tcPr>
            <w:tcW w:w="581" w:type="dxa"/>
            <w:tcBorders>
              <w:top w:val="single" w:sz="4" w:space="0" w:color="auto"/>
              <w:bottom w:val="single" w:sz="4" w:space="0" w:color="auto"/>
            </w:tcBorders>
            <w:shd w:val="clear" w:color="auto" w:fill="auto"/>
            <w:vAlign w:val="center"/>
          </w:tcPr>
          <w:p w14:paraId="546B5DED"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8</w:t>
            </w:r>
          </w:p>
        </w:tc>
        <w:tc>
          <w:tcPr>
            <w:tcW w:w="904" w:type="dxa"/>
            <w:tcBorders>
              <w:top w:val="single" w:sz="4" w:space="0" w:color="auto"/>
              <w:bottom w:val="single" w:sz="4" w:space="0" w:color="auto"/>
            </w:tcBorders>
            <w:shd w:val="clear" w:color="auto" w:fill="auto"/>
            <w:vAlign w:val="center"/>
          </w:tcPr>
          <w:p w14:paraId="35FF4249"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7/16</w:t>
            </w:r>
          </w:p>
        </w:tc>
        <w:tc>
          <w:tcPr>
            <w:tcW w:w="1525" w:type="dxa"/>
            <w:tcBorders>
              <w:top w:val="single" w:sz="4" w:space="0" w:color="auto"/>
              <w:bottom w:val="single" w:sz="4" w:space="0" w:color="auto"/>
            </w:tcBorders>
            <w:shd w:val="clear" w:color="auto" w:fill="auto"/>
            <w:vAlign w:val="center"/>
          </w:tcPr>
          <w:p w14:paraId="1C9EC7A8"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ایران</w:t>
            </w:r>
          </w:p>
        </w:tc>
        <w:tc>
          <w:tcPr>
            <w:tcW w:w="1525" w:type="dxa"/>
            <w:tcBorders>
              <w:top w:val="single" w:sz="4" w:space="0" w:color="auto"/>
              <w:bottom w:val="single" w:sz="4" w:space="0" w:color="auto"/>
            </w:tcBorders>
            <w:shd w:val="clear" w:color="auto" w:fill="auto"/>
            <w:vAlign w:val="center"/>
          </w:tcPr>
          <w:p w14:paraId="125E4968"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ایران</w:t>
            </w:r>
          </w:p>
        </w:tc>
      </w:tr>
      <w:tr w:rsidR="002E7EA5" w:rsidRPr="00831C53" w14:paraId="46F5FA85" w14:textId="77777777" w:rsidTr="008471AB">
        <w:trPr>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vAlign w:val="center"/>
          </w:tcPr>
          <w:p w14:paraId="27A0BA52"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t>چهارم</w:t>
            </w:r>
          </w:p>
        </w:tc>
        <w:tc>
          <w:tcPr>
            <w:tcW w:w="3515" w:type="dxa"/>
            <w:tcBorders>
              <w:top w:val="single" w:sz="4" w:space="0" w:color="auto"/>
              <w:bottom w:val="single" w:sz="4" w:space="0" w:color="auto"/>
            </w:tcBorders>
            <w:vAlign w:val="center"/>
          </w:tcPr>
          <w:p w14:paraId="5C18A60B"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آلمان، اسپانیا، اتریش، یونان، ویتنام، اسلواکی، مجارستان</w:t>
            </w:r>
          </w:p>
        </w:tc>
        <w:tc>
          <w:tcPr>
            <w:tcW w:w="581" w:type="dxa"/>
            <w:tcBorders>
              <w:top w:val="single" w:sz="4" w:space="0" w:color="auto"/>
              <w:bottom w:val="single" w:sz="4" w:space="0" w:color="auto"/>
            </w:tcBorders>
            <w:vAlign w:val="center"/>
          </w:tcPr>
          <w:p w14:paraId="38A6CE10"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7</w:t>
            </w:r>
          </w:p>
        </w:tc>
        <w:tc>
          <w:tcPr>
            <w:tcW w:w="904" w:type="dxa"/>
            <w:tcBorders>
              <w:top w:val="single" w:sz="4" w:space="0" w:color="auto"/>
              <w:bottom w:val="single" w:sz="4" w:space="0" w:color="auto"/>
            </w:tcBorders>
            <w:vAlign w:val="center"/>
          </w:tcPr>
          <w:p w14:paraId="723BFC06"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6/14</w:t>
            </w:r>
          </w:p>
        </w:tc>
        <w:tc>
          <w:tcPr>
            <w:tcW w:w="1525" w:type="dxa"/>
            <w:tcBorders>
              <w:top w:val="single" w:sz="4" w:space="0" w:color="auto"/>
              <w:bottom w:val="single" w:sz="4" w:space="0" w:color="auto"/>
            </w:tcBorders>
            <w:vAlign w:val="center"/>
          </w:tcPr>
          <w:p w14:paraId="02406593"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آلمان</w:t>
            </w:r>
          </w:p>
        </w:tc>
        <w:tc>
          <w:tcPr>
            <w:tcW w:w="1525" w:type="dxa"/>
            <w:tcBorders>
              <w:top w:val="single" w:sz="4" w:space="0" w:color="auto"/>
              <w:bottom w:val="single" w:sz="4" w:space="0" w:color="auto"/>
            </w:tcBorders>
            <w:vAlign w:val="center"/>
          </w:tcPr>
          <w:p w14:paraId="7B856163"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آلمان</w:t>
            </w:r>
          </w:p>
        </w:tc>
      </w:tr>
      <w:tr w:rsidR="002E7EA5" w:rsidRPr="00831C53" w14:paraId="325BF8CE" w14:textId="77777777" w:rsidTr="008471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shd w:val="clear" w:color="auto" w:fill="auto"/>
            <w:vAlign w:val="center"/>
          </w:tcPr>
          <w:p w14:paraId="65988BEB"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t>پنجم</w:t>
            </w:r>
          </w:p>
        </w:tc>
        <w:tc>
          <w:tcPr>
            <w:tcW w:w="3515" w:type="dxa"/>
            <w:tcBorders>
              <w:top w:val="single" w:sz="4" w:space="0" w:color="auto"/>
              <w:bottom w:val="single" w:sz="4" w:space="0" w:color="auto"/>
            </w:tcBorders>
            <w:shd w:val="clear" w:color="auto" w:fill="auto"/>
            <w:vAlign w:val="center"/>
          </w:tcPr>
          <w:p w14:paraId="283C9AC7"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لهستان، پرتغال، آذربایجان، ایسلند</w:t>
            </w:r>
          </w:p>
        </w:tc>
        <w:tc>
          <w:tcPr>
            <w:tcW w:w="581" w:type="dxa"/>
            <w:tcBorders>
              <w:top w:val="single" w:sz="4" w:space="0" w:color="auto"/>
              <w:bottom w:val="single" w:sz="4" w:space="0" w:color="auto"/>
            </w:tcBorders>
            <w:shd w:val="clear" w:color="auto" w:fill="auto"/>
            <w:vAlign w:val="center"/>
          </w:tcPr>
          <w:p w14:paraId="380A870E"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4</w:t>
            </w:r>
          </w:p>
        </w:tc>
        <w:tc>
          <w:tcPr>
            <w:tcW w:w="904" w:type="dxa"/>
            <w:tcBorders>
              <w:top w:val="single" w:sz="4" w:space="0" w:color="auto"/>
              <w:bottom w:val="single" w:sz="4" w:space="0" w:color="auto"/>
            </w:tcBorders>
            <w:shd w:val="clear" w:color="auto" w:fill="auto"/>
            <w:vAlign w:val="center"/>
          </w:tcPr>
          <w:p w14:paraId="06EBF7DC"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3/8</w:t>
            </w:r>
          </w:p>
        </w:tc>
        <w:tc>
          <w:tcPr>
            <w:tcW w:w="1525" w:type="dxa"/>
            <w:tcBorders>
              <w:top w:val="single" w:sz="4" w:space="0" w:color="auto"/>
              <w:bottom w:val="single" w:sz="4" w:space="0" w:color="auto"/>
            </w:tcBorders>
            <w:shd w:val="clear" w:color="auto" w:fill="auto"/>
            <w:vAlign w:val="center"/>
          </w:tcPr>
          <w:p w14:paraId="2590693F"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لهستان</w:t>
            </w:r>
          </w:p>
        </w:tc>
        <w:tc>
          <w:tcPr>
            <w:tcW w:w="1525" w:type="dxa"/>
            <w:tcBorders>
              <w:top w:val="single" w:sz="4" w:space="0" w:color="auto"/>
              <w:bottom w:val="single" w:sz="4" w:space="0" w:color="auto"/>
            </w:tcBorders>
            <w:shd w:val="clear" w:color="auto" w:fill="auto"/>
            <w:vAlign w:val="center"/>
          </w:tcPr>
          <w:p w14:paraId="302263D0"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لهستان</w:t>
            </w:r>
          </w:p>
        </w:tc>
      </w:tr>
      <w:tr w:rsidR="002E7EA5" w:rsidRPr="00831C53" w14:paraId="6C35A86F" w14:textId="77777777" w:rsidTr="008471AB">
        <w:trPr>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vAlign w:val="center"/>
          </w:tcPr>
          <w:p w14:paraId="0D64D34D"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t>ششم</w:t>
            </w:r>
          </w:p>
        </w:tc>
        <w:tc>
          <w:tcPr>
            <w:tcW w:w="3515" w:type="dxa"/>
            <w:tcBorders>
              <w:top w:val="single" w:sz="4" w:space="0" w:color="auto"/>
              <w:bottom w:val="single" w:sz="4" w:space="0" w:color="auto"/>
            </w:tcBorders>
            <w:vAlign w:val="center"/>
          </w:tcPr>
          <w:p w14:paraId="700AE9FE"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ژاپن، افغانستان، ایرلند</w:t>
            </w:r>
          </w:p>
        </w:tc>
        <w:tc>
          <w:tcPr>
            <w:tcW w:w="581" w:type="dxa"/>
            <w:tcBorders>
              <w:top w:val="single" w:sz="4" w:space="0" w:color="auto"/>
              <w:bottom w:val="single" w:sz="4" w:space="0" w:color="auto"/>
            </w:tcBorders>
            <w:vAlign w:val="center"/>
          </w:tcPr>
          <w:p w14:paraId="6DBF97E0"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3</w:t>
            </w:r>
          </w:p>
        </w:tc>
        <w:tc>
          <w:tcPr>
            <w:tcW w:w="904" w:type="dxa"/>
            <w:tcBorders>
              <w:top w:val="single" w:sz="4" w:space="0" w:color="auto"/>
              <w:bottom w:val="single" w:sz="4" w:space="0" w:color="auto"/>
            </w:tcBorders>
            <w:vAlign w:val="center"/>
          </w:tcPr>
          <w:p w14:paraId="6A326E13"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2/6</w:t>
            </w:r>
          </w:p>
        </w:tc>
        <w:tc>
          <w:tcPr>
            <w:tcW w:w="1525" w:type="dxa"/>
            <w:tcBorders>
              <w:top w:val="single" w:sz="4" w:space="0" w:color="auto"/>
              <w:bottom w:val="single" w:sz="4" w:space="0" w:color="auto"/>
            </w:tcBorders>
            <w:vAlign w:val="center"/>
          </w:tcPr>
          <w:p w14:paraId="2BB5B8ED"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ژاپن</w:t>
            </w:r>
          </w:p>
        </w:tc>
        <w:tc>
          <w:tcPr>
            <w:tcW w:w="1525" w:type="dxa"/>
            <w:tcBorders>
              <w:top w:val="single" w:sz="4" w:space="0" w:color="auto"/>
              <w:bottom w:val="single" w:sz="4" w:space="0" w:color="auto"/>
            </w:tcBorders>
            <w:vAlign w:val="center"/>
          </w:tcPr>
          <w:p w14:paraId="758436C2"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ژاپن</w:t>
            </w:r>
          </w:p>
        </w:tc>
      </w:tr>
      <w:tr w:rsidR="002E7EA5" w:rsidRPr="00831C53" w14:paraId="039C1334" w14:textId="77777777" w:rsidTr="008471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shd w:val="clear" w:color="auto" w:fill="auto"/>
            <w:vAlign w:val="center"/>
          </w:tcPr>
          <w:p w14:paraId="618BA32F"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t>هفتم</w:t>
            </w:r>
          </w:p>
        </w:tc>
        <w:tc>
          <w:tcPr>
            <w:tcW w:w="3515" w:type="dxa"/>
            <w:tcBorders>
              <w:top w:val="single" w:sz="4" w:space="0" w:color="auto"/>
              <w:bottom w:val="single" w:sz="4" w:space="0" w:color="auto"/>
            </w:tcBorders>
            <w:shd w:val="clear" w:color="auto" w:fill="auto"/>
            <w:vAlign w:val="center"/>
          </w:tcPr>
          <w:p w14:paraId="45001B77"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بریتانیا، کانادا، سوئیس</w:t>
            </w:r>
          </w:p>
        </w:tc>
        <w:tc>
          <w:tcPr>
            <w:tcW w:w="581" w:type="dxa"/>
            <w:tcBorders>
              <w:top w:val="single" w:sz="4" w:space="0" w:color="auto"/>
              <w:bottom w:val="single" w:sz="4" w:space="0" w:color="auto"/>
            </w:tcBorders>
            <w:shd w:val="clear" w:color="auto" w:fill="auto"/>
            <w:vAlign w:val="center"/>
          </w:tcPr>
          <w:p w14:paraId="302A7275"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3</w:t>
            </w:r>
          </w:p>
        </w:tc>
        <w:tc>
          <w:tcPr>
            <w:tcW w:w="904" w:type="dxa"/>
            <w:tcBorders>
              <w:top w:val="single" w:sz="4" w:space="0" w:color="auto"/>
              <w:bottom w:val="single" w:sz="4" w:space="0" w:color="auto"/>
            </w:tcBorders>
            <w:shd w:val="clear" w:color="auto" w:fill="auto"/>
            <w:vAlign w:val="center"/>
          </w:tcPr>
          <w:p w14:paraId="6775BE41"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2/6</w:t>
            </w:r>
          </w:p>
        </w:tc>
        <w:tc>
          <w:tcPr>
            <w:tcW w:w="1525" w:type="dxa"/>
            <w:tcBorders>
              <w:top w:val="single" w:sz="4" w:space="0" w:color="auto"/>
              <w:bottom w:val="single" w:sz="4" w:space="0" w:color="auto"/>
            </w:tcBorders>
            <w:shd w:val="clear" w:color="auto" w:fill="auto"/>
            <w:vAlign w:val="center"/>
          </w:tcPr>
          <w:p w14:paraId="2B10B5F5"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بریتانیا</w:t>
            </w:r>
          </w:p>
        </w:tc>
        <w:tc>
          <w:tcPr>
            <w:tcW w:w="1525" w:type="dxa"/>
            <w:tcBorders>
              <w:top w:val="single" w:sz="4" w:space="0" w:color="auto"/>
              <w:bottom w:val="single" w:sz="4" w:space="0" w:color="auto"/>
            </w:tcBorders>
            <w:shd w:val="clear" w:color="auto" w:fill="auto"/>
            <w:vAlign w:val="center"/>
          </w:tcPr>
          <w:p w14:paraId="3B213286"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بریتانیا</w:t>
            </w:r>
          </w:p>
        </w:tc>
      </w:tr>
      <w:tr w:rsidR="002E7EA5" w:rsidRPr="00831C53" w14:paraId="0F7645C7" w14:textId="77777777" w:rsidTr="008471AB">
        <w:trPr>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vAlign w:val="center"/>
          </w:tcPr>
          <w:p w14:paraId="1599612C"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t>هشتم</w:t>
            </w:r>
          </w:p>
        </w:tc>
        <w:tc>
          <w:tcPr>
            <w:tcW w:w="3515" w:type="dxa"/>
            <w:tcBorders>
              <w:top w:val="single" w:sz="4" w:space="0" w:color="auto"/>
              <w:bottom w:val="single" w:sz="4" w:space="0" w:color="auto"/>
            </w:tcBorders>
            <w:vAlign w:val="center"/>
          </w:tcPr>
          <w:p w14:paraId="3831A010"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هلند، نیوزیلند</w:t>
            </w:r>
          </w:p>
        </w:tc>
        <w:tc>
          <w:tcPr>
            <w:tcW w:w="581" w:type="dxa"/>
            <w:tcBorders>
              <w:top w:val="single" w:sz="4" w:space="0" w:color="auto"/>
              <w:bottom w:val="single" w:sz="4" w:space="0" w:color="auto"/>
            </w:tcBorders>
            <w:vAlign w:val="center"/>
          </w:tcPr>
          <w:p w14:paraId="62D65FCD"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2</w:t>
            </w:r>
          </w:p>
        </w:tc>
        <w:tc>
          <w:tcPr>
            <w:tcW w:w="904" w:type="dxa"/>
            <w:tcBorders>
              <w:top w:val="single" w:sz="4" w:space="0" w:color="auto"/>
              <w:bottom w:val="single" w:sz="4" w:space="0" w:color="auto"/>
            </w:tcBorders>
            <w:vAlign w:val="center"/>
          </w:tcPr>
          <w:p w14:paraId="55261B15"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2/4</w:t>
            </w:r>
          </w:p>
        </w:tc>
        <w:tc>
          <w:tcPr>
            <w:tcW w:w="1525" w:type="dxa"/>
            <w:tcBorders>
              <w:top w:val="single" w:sz="4" w:space="0" w:color="auto"/>
              <w:bottom w:val="single" w:sz="4" w:space="0" w:color="auto"/>
            </w:tcBorders>
            <w:vAlign w:val="center"/>
          </w:tcPr>
          <w:p w14:paraId="31E9C5C7"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هلند</w:t>
            </w:r>
          </w:p>
        </w:tc>
        <w:tc>
          <w:tcPr>
            <w:tcW w:w="1525" w:type="dxa"/>
            <w:tcBorders>
              <w:top w:val="single" w:sz="4" w:space="0" w:color="auto"/>
              <w:bottom w:val="single" w:sz="4" w:space="0" w:color="auto"/>
            </w:tcBorders>
            <w:vAlign w:val="center"/>
          </w:tcPr>
          <w:p w14:paraId="70553244"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هلند</w:t>
            </w:r>
          </w:p>
        </w:tc>
      </w:tr>
      <w:tr w:rsidR="002E7EA5" w:rsidRPr="00831C53" w14:paraId="0C837E48" w14:textId="77777777" w:rsidTr="008471A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shd w:val="clear" w:color="auto" w:fill="auto"/>
            <w:vAlign w:val="center"/>
          </w:tcPr>
          <w:p w14:paraId="475FAC7F"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t>نهم</w:t>
            </w:r>
          </w:p>
        </w:tc>
        <w:tc>
          <w:tcPr>
            <w:tcW w:w="3515" w:type="dxa"/>
            <w:tcBorders>
              <w:top w:val="single" w:sz="4" w:space="0" w:color="auto"/>
              <w:bottom w:val="single" w:sz="4" w:space="0" w:color="auto"/>
            </w:tcBorders>
            <w:shd w:val="clear" w:color="auto" w:fill="auto"/>
            <w:vAlign w:val="center"/>
          </w:tcPr>
          <w:p w14:paraId="3C696FBC" w14:textId="28D96681"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ایالات متحده، دانمارک</w:t>
            </w:r>
          </w:p>
        </w:tc>
        <w:tc>
          <w:tcPr>
            <w:tcW w:w="581" w:type="dxa"/>
            <w:tcBorders>
              <w:top w:val="single" w:sz="4" w:space="0" w:color="auto"/>
              <w:bottom w:val="single" w:sz="4" w:space="0" w:color="auto"/>
            </w:tcBorders>
            <w:shd w:val="clear" w:color="auto" w:fill="auto"/>
            <w:vAlign w:val="center"/>
          </w:tcPr>
          <w:p w14:paraId="33F052D8"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2</w:t>
            </w:r>
          </w:p>
        </w:tc>
        <w:tc>
          <w:tcPr>
            <w:tcW w:w="904" w:type="dxa"/>
            <w:tcBorders>
              <w:top w:val="single" w:sz="4" w:space="0" w:color="auto"/>
              <w:bottom w:val="single" w:sz="4" w:space="0" w:color="auto"/>
            </w:tcBorders>
            <w:shd w:val="clear" w:color="auto" w:fill="auto"/>
            <w:vAlign w:val="center"/>
          </w:tcPr>
          <w:p w14:paraId="25A6F041"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2/4</w:t>
            </w:r>
          </w:p>
        </w:tc>
        <w:tc>
          <w:tcPr>
            <w:tcW w:w="1525" w:type="dxa"/>
            <w:tcBorders>
              <w:top w:val="single" w:sz="4" w:space="0" w:color="auto"/>
              <w:bottom w:val="single" w:sz="4" w:space="0" w:color="auto"/>
            </w:tcBorders>
            <w:shd w:val="clear" w:color="auto" w:fill="auto"/>
            <w:vAlign w:val="center"/>
          </w:tcPr>
          <w:p w14:paraId="105BA18B"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ایالات متحده</w:t>
            </w:r>
          </w:p>
        </w:tc>
        <w:tc>
          <w:tcPr>
            <w:tcW w:w="1525" w:type="dxa"/>
            <w:tcBorders>
              <w:top w:val="single" w:sz="4" w:space="0" w:color="auto"/>
              <w:bottom w:val="single" w:sz="4" w:space="0" w:color="auto"/>
            </w:tcBorders>
            <w:shd w:val="clear" w:color="auto" w:fill="auto"/>
            <w:vAlign w:val="center"/>
          </w:tcPr>
          <w:p w14:paraId="26510041" w14:textId="77777777" w:rsidR="00831C53" w:rsidRPr="00831C53" w:rsidRDefault="00831C53" w:rsidP="002E7EA5">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Cs w:val="20"/>
                <w:rtl/>
                <w:lang w:bidi="fa-IR"/>
              </w:rPr>
            </w:pPr>
            <w:r w:rsidRPr="00831C53">
              <w:rPr>
                <w:rFonts w:eastAsia="Calibri" w:hint="cs"/>
                <w:szCs w:val="20"/>
                <w:rtl/>
                <w:lang w:bidi="fa-IR"/>
              </w:rPr>
              <w:t>ایالات متحده</w:t>
            </w:r>
          </w:p>
        </w:tc>
      </w:tr>
      <w:tr w:rsidR="002E7EA5" w:rsidRPr="00831C53" w14:paraId="45E56FD5" w14:textId="77777777" w:rsidTr="008471AB">
        <w:trPr>
          <w:trHeight w:val="20"/>
          <w:jc w:val="center"/>
        </w:trPr>
        <w:tc>
          <w:tcPr>
            <w:cnfStyle w:val="001000000000" w:firstRow="0" w:lastRow="0" w:firstColumn="1" w:lastColumn="0" w:oddVBand="0" w:evenVBand="0" w:oddHBand="0" w:evenHBand="0" w:firstRowFirstColumn="0" w:firstRowLastColumn="0" w:lastRowFirstColumn="0" w:lastRowLastColumn="0"/>
            <w:tcW w:w="631" w:type="dxa"/>
            <w:tcBorders>
              <w:top w:val="single" w:sz="4" w:space="0" w:color="auto"/>
              <w:bottom w:val="single" w:sz="4" w:space="0" w:color="auto"/>
            </w:tcBorders>
            <w:vAlign w:val="center"/>
          </w:tcPr>
          <w:p w14:paraId="2B903A44" w14:textId="77777777" w:rsidR="00831C53" w:rsidRPr="00831C53" w:rsidRDefault="00831C53" w:rsidP="002E7EA5">
            <w:pPr>
              <w:spacing w:line="240" w:lineRule="atLeast"/>
              <w:jc w:val="center"/>
              <w:rPr>
                <w:rFonts w:eastAsia="Calibri"/>
                <w:b w:val="0"/>
                <w:bCs w:val="0"/>
                <w:szCs w:val="20"/>
                <w:rtl/>
                <w:lang w:bidi="fa-IR"/>
              </w:rPr>
            </w:pPr>
            <w:r w:rsidRPr="00831C53">
              <w:rPr>
                <w:rFonts w:eastAsia="Calibri" w:hint="cs"/>
                <w:b w:val="0"/>
                <w:bCs w:val="0"/>
                <w:szCs w:val="20"/>
                <w:rtl/>
                <w:lang w:bidi="fa-IR"/>
              </w:rPr>
              <w:t>جمع</w:t>
            </w:r>
          </w:p>
        </w:tc>
        <w:tc>
          <w:tcPr>
            <w:tcW w:w="3515" w:type="dxa"/>
            <w:tcBorders>
              <w:top w:val="single" w:sz="4" w:space="0" w:color="auto"/>
              <w:bottom w:val="single" w:sz="4" w:space="0" w:color="auto"/>
            </w:tcBorders>
            <w:vAlign w:val="center"/>
          </w:tcPr>
          <w:p w14:paraId="57181FB0"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w:t>
            </w:r>
          </w:p>
        </w:tc>
        <w:tc>
          <w:tcPr>
            <w:tcW w:w="581" w:type="dxa"/>
            <w:tcBorders>
              <w:top w:val="single" w:sz="4" w:space="0" w:color="auto"/>
              <w:bottom w:val="single" w:sz="4" w:space="0" w:color="auto"/>
            </w:tcBorders>
            <w:vAlign w:val="center"/>
          </w:tcPr>
          <w:p w14:paraId="53848CBC"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48</w:t>
            </w:r>
          </w:p>
        </w:tc>
        <w:tc>
          <w:tcPr>
            <w:tcW w:w="904" w:type="dxa"/>
            <w:tcBorders>
              <w:top w:val="single" w:sz="4" w:space="0" w:color="auto"/>
              <w:bottom w:val="single" w:sz="4" w:space="0" w:color="auto"/>
            </w:tcBorders>
            <w:vAlign w:val="center"/>
          </w:tcPr>
          <w:p w14:paraId="1F17F46C"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 xml:space="preserve">100 </w:t>
            </w:r>
            <w:r w:rsidRPr="00831C53">
              <w:rPr>
                <w:rFonts w:eastAsia="Calibri"/>
                <w:szCs w:val="20"/>
                <w:lang w:bidi="fa-IR"/>
              </w:rPr>
              <w:t>%</w:t>
            </w:r>
          </w:p>
        </w:tc>
        <w:tc>
          <w:tcPr>
            <w:tcW w:w="1525" w:type="dxa"/>
            <w:tcBorders>
              <w:top w:val="single" w:sz="4" w:space="0" w:color="auto"/>
              <w:bottom w:val="single" w:sz="4" w:space="0" w:color="auto"/>
            </w:tcBorders>
            <w:vAlign w:val="center"/>
          </w:tcPr>
          <w:p w14:paraId="75088AD4"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w:t>
            </w:r>
          </w:p>
        </w:tc>
        <w:tc>
          <w:tcPr>
            <w:tcW w:w="1525" w:type="dxa"/>
            <w:tcBorders>
              <w:top w:val="single" w:sz="4" w:space="0" w:color="auto"/>
              <w:bottom w:val="single" w:sz="4" w:space="0" w:color="auto"/>
            </w:tcBorders>
            <w:vAlign w:val="center"/>
          </w:tcPr>
          <w:p w14:paraId="63C2DEAD" w14:textId="77777777" w:rsidR="00831C53" w:rsidRPr="00831C53" w:rsidRDefault="00831C53" w:rsidP="002E7EA5">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Cs w:val="20"/>
                <w:rtl/>
                <w:lang w:bidi="fa-IR"/>
              </w:rPr>
            </w:pPr>
            <w:r w:rsidRPr="00831C53">
              <w:rPr>
                <w:rFonts w:eastAsia="Calibri" w:hint="cs"/>
                <w:szCs w:val="20"/>
                <w:rtl/>
                <w:lang w:bidi="fa-IR"/>
              </w:rPr>
              <w:t>-</w:t>
            </w:r>
          </w:p>
        </w:tc>
      </w:tr>
    </w:tbl>
    <w:p w14:paraId="0E00282E"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37123278" w14:textId="77777777" w:rsidR="00831C53" w:rsidRPr="00831C53" w:rsidRDefault="00831C53" w:rsidP="00831C53">
      <w:pPr>
        <w:spacing w:line="240" w:lineRule="atLeast"/>
        <w:rPr>
          <w:rFonts w:eastAsia="Calibri" w:cs="B Mitra"/>
          <w:szCs w:val="26"/>
          <w:rtl/>
          <w:lang w:bidi="fa-IR"/>
        </w:rPr>
      </w:pPr>
    </w:p>
    <w:p w14:paraId="5027038E" w14:textId="30BE04EB" w:rsidR="00831C53" w:rsidRPr="00831C53" w:rsidRDefault="00831C53" w:rsidP="00466279">
      <w:pPr>
        <w:ind w:firstLine="284"/>
        <w:rPr>
          <w:rFonts w:eastAsia="Calibri"/>
          <w:rtl/>
          <w:lang w:bidi="fa-IR"/>
        </w:rPr>
      </w:pPr>
      <w:r w:rsidRPr="00831C53">
        <w:rPr>
          <w:rFonts w:eastAsia="Calibri" w:hint="cs"/>
          <w:rtl/>
          <w:lang w:bidi="fa-IR"/>
        </w:rPr>
        <w:t xml:space="preserve">کشور ایران در خوشه سوم قرار دارد. در این خوشه کشورهای </w:t>
      </w:r>
      <w:r w:rsidRPr="00831C53">
        <w:rPr>
          <w:rFonts w:eastAsia="Calibri"/>
          <w:rtl/>
          <w:lang w:bidi="fa-IR"/>
        </w:rPr>
        <w:t>استرال</w:t>
      </w:r>
      <w:r w:rsidRPr="00831C53">
        <w:rPr>
          <w:rFonts w:eastAsia="Calibri" w:hint="cs"/>
          <w:rtl/>
          <w:lang w:bidi="fa-IR"/>
        </w:rPr>
        <w:t>ی</w:t>
      </w:r>
      <w:r w:rsidRPr="00831C53">
        <w:rPr>
          <w:rFonts w:eastAsia="Calibri" w:hint="eastAsia"/>
          <w:rtl/>
          <w:lang w:bidi="fa-IR"/>
        </w:rPr>
        <w:t>ا،</w:t>
      </w:r>
      <w:r w:rsidRPr="00831C53">
        <w:rPr>
          <w:rFonts w:eastAsia="Calibri"/>
          <w:rtl/>
          <w:lang w:bidi="fa-IR"/>
        </w:rPr>
        <w:t xml:space="preserve"> مالز</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کره جنوب</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نروژ، فنلاند، عراق و عمان </w:t>
      </w:r>
      <w:r w:rsidRPr="00831C53">
        <w:rPr>
          <w:rFonts w:eastAsia="Calibri" w:hint="cs"/>
          <w:rtl/>
          <w:lang w:bidi="fa-IR"/>
        </w:rPr>
        <w:t>قرار دارند</w:t>
      </w:r>
      <w:r w:rsidRPr="00831C53">
        <w:rPr>
          <w:rFonts w:eastAsia="Calibri"/>
          <w:rtl/>
          <w:lang w:bidi="fa-IR"/>
        </w:rPr>
        <w:t xml:space="preserve">. </w:t>
      </w:r>
      <w:r w:rsidRPr="00831C53">
        <w:rPr>
          <w:rFonts w:eastAsia="Calibri" w:hint="cs"/>
          <w:rtl/>
          <w:lang w:bidi="fa-IR"/>
        </w:rPr>
        <w:t>حضور این کشورها</w:t>
      </w:r>
      <w:r w:rsidRPr="00831C53">
        <w:rPr>
          <w:rFonts w:eastAsia="Calibri"/>
          <w:rtl/>
          <w:lang w:bidi="fa-IR"/>
        </w:rPr>
        <w:t xml:space="preserve"> در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خوشه، ب</w:t>
      </w:r>
      <w:r w:rsidRPr="00831C53">
        <w:rPr>
          <w:rFonts w:eastAsia="Calibri" w:hint="cs"/>
          <w:rtl/>
          <w:lang w:bidi="fa-IR"/>
        </w:rPr>
        <w:t>ی</w:t>
      </w:r>
      <w:r w:rsidRPr="00831C53">
        <w:rPr>
          <w:rFonts w:eastAsia="Calibri" w:hint="eastAsia"/>
          <w:rtl/>
          <w:lang w:bidi="fa-IR"/>
        </w:rPr>
        <w:t>انگر</w:t>
      </w:r>
      <w:r w:rsidRPr="00831C53">
        <w:rPr>
          <w:rFonts w:eastAsia="Calibri"/>
          <w:rtl/>
          <w:lang w:bidi="fa-IR"/>
        </w:rPr>
        <w:t xml:space="preserve"> ماه</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ترک</w:t>
      </w:r>
      <w:r w:rsidRPr="00831C53">
        <w:rPr>
          <w:rFonts w:eastAsia="Calibri" w:hint="cs"/>
          <w:rtl/>
          <w:lang w:bidi="fa-IR"/>
        </w:rPr>
        <w:t>ی</w:t>
      </w:r>
      <w:r w:rsidRPr="00831C53">
        <w:rPr>
          <w:rFonts w:eastAsia="Calibri" w:hint="eastAsia"/>
          <w:rtl/>
          <w:lang w:bidi="fa-IR"/>
        </w:rPr>
        <w:t>ب</w:t>
      </w:r>
      <w:r w:rsidRPr="00831C53">
        <w:rPr>
          <w:rFonts w:eastAsia="Calibri" w:hint="cs"/>
          <w:rtl/>
          <w:lang w:bidi="fa-IR"/>
        </w:rPr>
        <w:t>ی</w:t>
      </w:r>
      <w:r w:rsidRPr="00831C53">
        <w:rPr>
          <w:rFonts w:eastAsia="Calibri"/>
          <w:rtl/>
          <w:lang w:bidi="fa-IR"/>
        </w:rPr>
        <w:t xml:space="preserve"> از همکار</w:t>
      </w:r>
      <w:r w:rsidRPr="00831C53">
        <w:rPr>
          <w:rFonts w:eastAsia="Calibri" w:hint="cs"/>
          <w:rtl/>
          <w:lang w:bidi="fa-IR"/>
        </w:rPr>
        <w:t>ی‌</w:t>
      </w:r>
      <w:r w:rsidRPr="00831C53">
        <w:rPr>
          <w:rFonts w:eastAsia="Calibri" w:hint="eastAsia"/>
          <w:rtl/>
          <w:lang w:bidi="fa-IR"/>
        </w:rPr>
        <w:t>ها</w:t>
      </w:r>
      <w:r w:rsidRPr="00831C53">
        <w:rPr>
          <w:rFonts w:eastAsia="Calibri" w:hint="cs"/>
          <w:rtl/>
          <w:lang w:bidi="fa-IR"/>
        </w:rPr>
        <w:t>ی</w:t>
      </w:r>
      <w:r w:rsidRPr="00831C53">
        <w:rPr>
          <w:rFonts w:eastAsia="Calibri"/>
          <w:rtl/>
          <w:lang w:bidi="fa-IR"/>
        </w:rPr>
        <w:t xml:space="preserve"> علم</w:t>
      </w:r>
      <w:r w:rsidRPr="00831C53">
        <w:rPr>
          <w:rFonts w:eastAsia="Calibri" w:hint="cs"/>
          <w:rtl/>
          <w:lang w:bidi="fa-IR"/>
        </w:rPr>
        <w:t>ی</w:t>
      </w:r>
      <w:r w:rsidRPr="00831C53">
        <w:rPr>
          <w:rFonts w:eastAsia="Calibri"/>
          <w:rtl/>
          <w:lang w:bidi="fa-IR"/>
        </w:rPr>
        <w:t xml:space="preserve"> منطقه‌ا</w:t>
      </w:r>
      <w:r w:rsidRPr="00831C53">
        <w:rPr>
          <w:rFonts w:eastAsia="Calibri" w:hint="cs"/>
          <w:rtl/>
          <w:lang w:bidi="fa-IR"/>
        </w:rPr>
        <w:t>ی</w:t>
      </w:r>
      <w:r w:rsidRPr="00831C53">
        <w:rPr>
          <w:rFonts w:eastAsia="Calibri"/>
          <w:rtl/>
          <w:lang w:bidi="fa-IR"/>
        </w:rPr>
        <w:t xml:space="preserve"> (آس</w:t>
      </w:r>
      <w:r w:rsidRPr="00831C53">
        <w:rPr>
          <w:rFonts w:eastAsia="Calibri" w:hint="cs"/>
          <w:rtl/>
          <w:lang w:bidi="fa-IR"/>
        </w:rPr>
        <w:t>ی</w:t>
      </w:r>
      <w:r w:rsidRPr="00831C53">
        <w:rPr>
          <w:rFonts w:eastAsia="Calibri" w:hint="eastAsia"/>
          <w:rtl/>
          <w:lang w:bidi="fa-IR"/>
        </w:rPr>
        <w:t>ا</w:t>
      </w:r>
      <w:r w:rsidRPr="00831C53">
        <w:rPr>
          <w:rFonts w:eastAsia="Calibri"/>
          <w:rtl/>
          <w:lang w:bidi="fa-IR"/>
        </w:rPr>
        <w:t xml:space="preserve"> و خاورم</w:t>
      </w:r>
      <w:r w:rsidRPr="00831C53">
        <w:rPr>
          <w:rFonts w:eastAsia="Calibri" w:hint="cs"/>
          <w:rtl/>
          <w:lang w:bidi="fa-IR"/>
        </w:rPr>
        <w:t>ی</w:t>
      </w:r>
      <w:r w:rsidRPr="00831C53">
        <w:rPr>
          <w:rFonts w:eastAsia="Calibri" w:hint="eastAsia"/>
          <w:rtl/>
          <w:lang w:bidi="fa-IR"/>
        </w:rPr>
        <w:t>انه</w:t>
      </w:r>
      <w:r w:rsidRPr="00831C53">
        <w:rPr>
          <w:rFonts w:eastAsia="Calibri"/>
          <w:rtl/>
          <w:lang w:bidi="fa-IR"/>
        </w:rPr>
        <w:t>) و ب</w:t>
      </w:r>
      <w:r w:rsidRPr="00831C53">
        <w:rPr>
          <w:rFonts w:eastAsia="Calibri" w:hint="cs"/>
          <w:rtl/>
          <w:lang w:bidi="fa-IR"/>
        </w:rPr>
        <w:t>ی</w:t>
      </w:r>
      <w:r w:rsidRPr="00831C53">
        <w:rPr>
          <w:rFonts w:eastAsia="Calibri" w:hint="eastAsia"/>
          <w:rtl/>
          <w:lang w:bidi="fa-IR"/>
        </w:rPr>
        <w:t>ن‌قاره‌ا</w:t>
      </w:r>
      <w:r w:rsidRPr="00831C53">
        <w:rPr>
          <w:rFonts w:eastAsia="Calibri" w:hint="cs"/>
          <w:rtl/>
          <w:lang w:bidi="fa-IR"/>
        </w:rPr>
        <w:t>ی</w:t>
      </w:r>
      <w:r w:rsidRPr="00831C53">
        <w:rPr>
          <w:rFonts w:eastAsia="Calibri"/>
          <w:rtl/>
          <w:lang w:bidi="fa-IR"/>
        </w:rPr>
        <w:t xml:space="preserve"> (اروپا و اق</w:t>
      </w:r>
      <w:r w:rsidRPr="00831C53">
        <w:rPr>
          <w:rFonts w:eastAsia="Calibri" w:hint="cs"/>
          <w:rtl/>
          <w:lang w:bidi="fa-IR"/>
        </w:rPr>
        <w:t>ی</w:t>
      </w:r>
      <w:r w:rsidRPr="00831C53">
        <w:rPr>
          <w:rFonts w:eastAsia="Calibri" w:hint="eastAsia"/>
          <w:rtl/>
          <w:lang w:bidi="fa-IR"/>
        </w:rPr>
        <w:t>انوس</w:t>
      </w:r>
      <w:r w:rsidRPr="00831C53">
        <w:rPr>
          <w:rFonts w:eastAsia="Calibri" w:hint="cs"/>
          <w:rtl/>
          <w:lang w:bidi="fa-IR"/>
        </w:rPr>
        <w:t>ی</w:t>
      </w:r>
      <w:r w:rsidRPr="00831C53">
        <w:rPr>
          <w:rFonts w:eastAsia="Calibri" w:hint="eastAsia"/>
          <w:rtl/>
          <w:lang w:bidi="fa-IR"/>
        </w:rPr>
        <w:t>ه</w:t>
      </w:r>
      <w:r w:rsidRPr="00831C53">
        <w:rPr>
          <w:rFonts w:eastAsia="Calibri"/>
          <w:rtl/>
          <w:lang w:bidi="fa-IR"/>
        </w:rPr>
        <w:t>) است. محور</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w:t>
      </w:r>
      <w:r w:rsidRPr="00831C53">
        <w:rPr>
          <w:rFonts w:eastAsia="Calibri" w:hint="cs"/>
          <w:rtl/>
          <w:lang w:bidi="fa-IR"/>
        </w:rPr>
        <w:t xml:space="preserve">اصلی کشور در این شبکه </w:t>
      </w:r>
      <w:r w:rsidRPr="00831C53">
        <w:rPr>
          <w:rFonts w:eastAsia="Calibri"/>
          <w:rtl/>
          <w:lang w:bidi="fa-IR"/>
        </w:rPr>
        <w:t>نشان م</w:t>
      </w:r>
      <w:r w:rsidRPr="00831C53">
        <w:rPr>
          <w:rFonts w:eastAsia="Calibri" w:hint="cs"/>
          <w:rtl/>
          <w:lang w:bidi="fa-IR"/>
        </w:rPr>
        <w:t>ی‌</w:t>
      </w:r>
      <w:r w:rsidRPr="00831C53">
        <w:rPr>
          <w:rFonts w:eastAsia="Calibri" w:hint="eastAsia"/>
          <w:rtl/>
          <w:lang w:bidi="fa-IR"/>
        </w:rPr>
        <w:t>دهد</w:t>
      </w:r>
      <w:r w:rsidRPr="00831C53">
        <w:rPr>
          <w:rFonts w:eastAsia="Calibri"/>
          <w:rtl/>
          <w:lang w:bidi="fa-IR"/>
        </w:rPr>
        <w:t xml:space="preserve"> که </w:t>
      </w:r>
      <w:r w:rsidRPr="00831C53">
        <w:rPr>
          <w:rFonts w:eastAsia="Calibri" w:hint="cs"/>
          <w:rtl/>
          <w:lang w:bidi="fa-IR"/>
        </w:rPr>
        <w:t>محققان ایرانی</w:t>
      </w:r>
      <w:r w:rsidRPr="00831C53">
        <w:rPr>
          <w:rFonts w:eastAsia="Calibri"/>
          <w:rtl/>
          <w:lang w:bidi="fa-IR"/>
        </w:rPr>
        <w:t xml:space="preserve"> در حوزه مطالعات شهر</w:t>
      </w:r>
      <w:r w:rsidRPr="00831C53">
        <w:rPr>
          <w:rFonts w:eastAsia="Calibri" w:hint="cs"/>
          <w:rtl/>
          <w:lang w:bidi="fa-IR"/>
        </w:rPr>
        <w:t>ی</w:t>
      </w:r>
      <w:r w:rsidRPr="00831C53">
        <w:rPr>
          <w:rFonts w:eastAsia="Calibri"/>
          <w:rtl/>
          <w:lang w:bidi="fa-IR"/>
        </w:rPr>
        <w:t xml:space="preserve"> توانسته‌اند نقش فعال و پ</w:t>
      </w:r>
      <w:r w:rsidRPr="00831C53">
        <w:rPr>
          <w:rFonts w:eastAsia="Calibri" w:hint="cs"/>
          <w:rtl/>
          <w:lang w:bidi="fa-IR"/>
        </w:rPr>
        <w:t>ی</w:t>
      </w:r>
      <w:r w:rsidRPr="00831C53">
        <w:rPr>
          <w:rFonts w:eastAsia="Calibri" w:hint="eastAsia"/>
          <w:rtl/>
          <w:lang w:bidi="fa-IR"/>
        </w:rPr>
        <w:t>ونددهنده‌ا</w:t>
      </w:r>
      <w:r w:rsidRPr="00831C53">
        <w:rPr>
          <w:rFonts w:eastAsia="Calibri" w:hint="cs"/>
          <w:rtl/>
          <w:lang w:bidi="fa-IR"/>
        </w:rPr>
        <w:t>ی</w:t>
      </w:r>
      <w:r w:rsidRPr="00831C53">
        <w:rPr>
          <w:rFonts w:eastAsia="Calibri"/>
          <w:rtl/>
          <w:lang w:bidi="fa-IR"/>
        </w:rPr>
        <w:t xml:space="preserve"> م</w:t>
      </w:r>
      <w:r w:rsidRPr="00831C53">
        <w:rPr>
          <w:rFonts w:eastAsia="Calibri" w:hint="cs"/>
          <w:rtl/>
          <w:lang w:bidi="fa-IR"/>
        </w:rPr>
        <w:t>ی</w:t>
      </w:r>
      <w:r w:rsidRPr="00831C53">
        <w:rPr>
          <w:rFonts w:eastAsia="Calibri" w:hint="eastAsia"/>
          <w:rtl/>
          <w:lang w:bidi="fa-IR"/>
        </w:rPr>
        <w:t>ان</w:t>
      </w:r>
      <w:r w:rsidRPr="00831C53">
        <w:rPr>
          <w:rFonts w:eastAsia="Calibri"/>
          <w:rtl/>
          <w:lang w:bidi="fa-IR"/>
        </w:rPr>
        <w:t xml:space="preserve"> کشورها</w:t>
      </w:r>
      <w:r w:rsidRPr="00831C53">
        <w:rPr>
          <w:rFonts w:eastAsia="Calibri" w:hint="cs"/>
          <w:rtl/>
          <w:lang w:bidi="fa-IR"/>
        </w:rPr>
        <w:t xml:space="preserve"> در این شبکه ایجاد کنند.</w:t>
      </w:r>
    </w:p>
    <w:p w14:paraId="03C02FE3" w14:textId="77777777" w:rsidR="00831C53" w:rsidRPr="00831C53" w:rsidRDefault="00831C53" w:rsidP="00831C53">
      <w:pPr>
        <w:spacing w:line="240" w:lineRule="atLeast"/>
        <w:rPr>
          <w:rFonts w:eastAsia="Calibri" w:cs="B Mitra"/>
          <w:b/>
          <w:bCs/>
          <w:sz w:val="16"/>
          <w:szCs w:val="22"/>
          <w:rtl/>
          <w:lang w:bidi="fa-IR"/>
        </w:rPr>
      </w:pPr>
    </w:p>
    <w:p w14:paraId="7EF9CE02" w14:textId="77777777" w:rsidR="00831C53" w:rsidRPr="00831C53" w:rsidRDefault="00831C53" w:rsidP="00831C53">
      <w:pPr>
        <w:spacing w:line="240" w:lineRule="atLeast"/>
        <w:rPr>
          <w:rFonts w:eastAsia="Calibri"/>
          <w:b/>
          <w:bCs/>
          <w:sz w:val="16"/>
          <w:szCs w:val="22"/>
          <w:rtl/>
          <w:lang w:bidi="fa-IR"/>
        </w:rPr>
      </w:pPr>
      <w:r w:rsidRPr="00831C53">
        <w:rPr>
          <w:rFonts w:eastAsia="Calibri" w:hint="cs"/>
          <w:b/>
          <w:bCs/>
          <w:sz w:val="16"/>
          <w:szCs w:val="22"/>
          <w:rtl/>
          <w:lang w:bidi="fa-IR"/>
        </w:rPr>
        <w:t xml:space="preserve">- </w:t>
      </w:r>
      <w:r w:rsidRPr="00831C53">
        <w:rPr>
          <w:rFonts w:eastAsia="Calibri"/>
          <w:b/>
          <w:bCs/>
          <w:sz w:val="16"/>
          <w:szCs w:val="22"/>
          <w:rtl/>
          <w:lang w:bidi="fa-IR"/>
        </w:rPr>
        <w:t>تحل</w:t>
      </w:r>
      <w:r w:rsidRPr="00831C53">
        <w:rPr>
          <w:rFonts w:eastAsia="Calibri" w:hint="cs"/>
          <w:b/>
          <w:bCs/>
          <w:sz w:val="16"/>
          <w:szCs w:val="22"/>
          <w:rtl/>
          <w:lang w:bidi="fa-IR"/>
        </w:rPr>
        <w:t>ی</w:t>
      </w:r>
      <w:r w:rsidRPr="00831C53">
        <w:rPr>
          <w:rFonts w:eastAsia="Calibri" w:hint="eastAsia"/>
          <w:b/>
          <w:bCs/>
          <w:sz w:val="16"/>
          <w:szCs w:val="22"/>
          <w:rtl/>
          <w:lang w:bidi="fa-IR"/>
        </w:rPr>
        <w:t>ل</w:t>
      </w:r>
      <w:r w:rsidRPr="00831C53">
        <w:rPr>
          <w:rFonts w:eastAsia="Calibri"/>
          <w:b/>
          <w:bCs/>
          <w:sz w:val="16"/>
          <w:szCs w:val="22"/>
          <w:rtl/>
          <w:lang w:bidi="fa-IR"/>
        </w:rPr>
        <w:t xml:space="preserve"> </w:t>
      </w:r>
      <w:r w:rsidRPr="00831C53">
        <w:rPr>
          <w:rFonts w:eastAsia="Calibri" w:hint="cs"/>
          <w:b/>
          <w:bCs/>
          <w:sz w:val="16"/>
          <w:szCs w:val="22"/>
          <w:rtl/>
          <w:lang w:bidi="fa-IR"/>
        </w:rPr>
        <w:t xml:space="preserve">عملکرد علمی و تأثیرگذاری محققان ایرانی </w:t>
      </w:r>
      <w:r w:rsidRPr="00831C53">
        <w:rPr>
          <w:rFonts w:eastAsia="Calibri"/>
          <w:b/>
          <w:bCs/>
          <w:sz w:val="16"/>
          <w:szCs w:val="22"/>
          <w:rtl/>
          <w:lang w:bidi="fa-IR"/>
        </w:rPr>
        <w:t xml:space="preserve">در </w:t>
      </w:r>
      <w:r w:rsidRPr="00831C53">
        <w:rPr>
          <w:rFonts w:eastAsia="Calibri" w:hint="cs"/>
          <w:b/>
          <w:bCs/>
          <w:sz w:val="16"/>
          <w:szCs w:val="22"/>
          <w:rtl/>
          <w:lang w:bidi="fa-IR"/>
        </w:rPr>
        <w:t>موضوع</w:t>
      </w:r>
      <w:r w:rsidRPr="00831C53">
        <w:rPr>
          <w:rFonts w:eastAsia="Calibri"/>
          <w:b/>
          <w:bCs/>
          <w:sz w:val="16"/>
          <w:szCs w:val="22"/>
          <w:rtl/>
          <w:lang w:bidi="fa-IR"/>
        </w:rPr>
        <w:t xml:space="preserve"> </w:t>
      </w:r>
      <w:r w:rsidRPr="00831C53">
        <w:rPr>
          <w:rFonts w:eastAsia="Calibri" w:hint="cs"/>
          <w:b/>
          <w:bCs/>
          <w:sz w:val="16"/>
          <w:szCs w:val="22"/>
          <w:rtl/>
          <w:lang w:bidi="fa-IR"/>
        </w:rPr>
        <w:t>«</w:t>
      </w:r>
      <w:r w:rsidRPr="00831C53">
        <w:rPr>
          <w:rFonts w:eastAsia="Calibri"/>
          <w:b/>
          <w:bCs/>
          <w:sz w:val="16"/>
          <w:szCs w:val="22"/>
          <w:rtl/>
          <w:lang w:bidi="fa-IR"/>
        </w:rPr>
        <w:t>شهر</w:t>
      </w:r>
      <w:r w:rsidRPr="00831C53">
        <w:rPr>
          <w:rFonts w:eastAsia="Calibri" w:hint="cs"/>
          <w:b/>
          <w:bCs/>
          <w:sz w:val="16"/>
          <w:szCs w:val="22"/>
          <w:rtl/>
          <w:lang w:bidi="fa-IR"/>
        </w:rPr>
        <w:t>»</w:t>
      </w:r>
    </w:p>
    <w:p w14:paraId="50612BEB" w14:textId="59E9D4B9" w:rsidR="00831C53" w:rsidRPr="00831C53" w:rsidRDefault="00831C53" w:rsidP="00F71BFB">
      <w:pPr>
        <w:rPr>
          <w:rFonts w:eastAsia="Calibri"/>
          <w:rtl/>
          <w:lang w:bidi="fa-IR"/>
        </w:rPr>
      </w:pPr>
      <w:r w:rsidRPr="00831C53">
        <w:rPr>
          <w:rFonts w:eastAsia="Calibri"/>
          <w:rtl/>
          <w:lang w:bidi="fa-IR"/>
        </w:rPr>
        <w:t xml:space="preserve">شناخت </w:t>
      </w:r>
      <w:r w:rsidRPr="00831C53">
        <w:rPr>
          <w:rFonts w:eastAsia="Calibri" w:hint="cs"/>
          <w:rtl/>
          <w:lang w:bidi="fa-IR"/>
        </w:rPr>
        <w:t xml:space="preserve">محققان کلیدی و </w:t>
      </w:r>
      <w:r w:rsidRPr="00831C53">
        <w:rPr>
          <w:rFonts w:eastAsia="Calibri"/>
          <w:rtl/>
          <w:lang w:bidi="fa-IR"/>
        </w:rPr>
        <w:t>وابستگ</w:t>
      </w:r>
      <w:r w:rsidRPr="00831C53">
        <w:rPr>
          <w:rFonts w:eastAsia="Calibri" w:hint="cs"/>
          <w:rtl/>
          <w:lang w:bidi="fa-IR"/>
        </w:rPr>
        <w:t>ی سازمانی</w:t>
      </w:r>
      <w:r w:rsidRPr="00831C53">
        <w:rPr>
          <w:rFonts w:eastAsia="Calibri"/>
          <w:rtl/>
          <w:lang w:bidi="fa-IR"/>
        </w:rPr>
        <w:t xml:space="preserve"> </w:t>
      </w:r>
      <w:r w:rsidRPr="00831C53">
        <w:rPr>
          <w:rFonts w:eastAsia="Calibri" w:hint="cs"/>
          <w:rtl/>
          <w:lang w:bidi="fa-IR"/>
        </w:rPr>
        <w:t>آنان</w:t>
      </w:r>
      <w:r w:rsidRPr="00831C53">
        <w:rPr>
          <w:rFonts w:eastAsia="Calibri"/>
          <w:rtl/>
          <w:lang w:bidi="fa-IR"/>
        </w:rPr>
        <w:t xml:space="preserve"> کمک م</w:t>
      </w:r>
      <w:r w:rsidRPr="00831C53">
        <w:rPr>
          <w:rFonts w:eastAsia="Calibri" w:hint="cs"/>
          <w:rtl/>
          <w:lang w:bidi="fa-IR"/>
        </w:rPr>
        <w:t>ی‌</w:t>
      </w:r>
      <w:r w:rsidRPr="00831C53">
        <w:rPr>
          <w:rFonts w:eastAsia="Calibri" w:hint="eastAsia"/>
          <w:rtl/>
          <w:lang w:bidi="fa-IR"/>
        </w:rPr>
        <w:t>کند</w:t>
      </w:r>
      <w:r w:rsidRPr="00831C53">
        <w:rPr>
          <w:rFonts w:eastAsia="Calibri"/>
          <w:rtl/>
          <w:lang w:bidi="fa-IR"/>
        </w:rPr>
        <w:t xml:space="preserve"> تا ساختار نهاد</w:t>
      </w:r>
      <w:r w:rsidRPr="00831C53">
        <w:rPr>
          <w:rFonts w:eastAsia="Calibri" w:hint="cs"/>
          <w:rtl/>
          <w:lang w:bidi="fa-IR"/>
        </w:rPr>
        <w:t>ی</w:t>
      </w:r>
      <w:r w:rsidRPr="00831C53">
        <w:rPr>
          <w:rFonts w:eastAsia="Calibri"/>
          <w:rtl/>
          <w:lang w:bidi="fa-IR"/>
        </w:rPr>
        <w:t xml:space="preserve"> تول</w:t>
      </w:r>
      <w:r w:rsidRPr="00831C53">
        <w:rPr>
          <w:rFonts w:eastAsia="Calibri" w:hint="cs"/>
          <w:rtl/>
          <w:lang w:bidi="fa-IR"/>
        </w:rPr>
        <w:t>ی</w:t>
      </w:r>
      <w:r w:rsidRPr="00831C53">
        <w:rPr>
          <w:rFonts w:eastAsia="Calibri" w:hint="eastAsia"/>
          <w:rtl/>
          <w:lang w:bidi="fa-IR"/>
        </w:rPr>
        <w:t>د</w:t>
      </w:r>
      <w:r w:rsidRPr="00831C53">
        <w:rPr>
          <w:rFonts w:eastAsia="Calibri"/>
          <w:rtl/>
          <w:lang w:bidi="fa-IR"/>
        </w:rPr>
        <w:t xml:space="preserve"> علم و مراکز اصل</w:t>
      </w:r>
      <w:r w:rsidRPr="00831C53">
        <w:rPr>
          <w:rFonts w:eastAsia="Calibri" w:hint="cs"/>
          <w:rtl/>
          <w:lang w:bidi="fa-IR"/>
        </w:rPr>
        <w:t>ی</w:t>
      </w:r>
      <w:r w:rsidRPr="00831C53">
        <w:rPr>
          <w:rFonts w:eastAsia="Calibri"/>
          <w:rtl/>
          <w:lang w:bidi="fa-IR"/>
        </w:rPr>
        <w:t xml:space="preserve"> تأث</w:t>
      </w:r>
      <w:r w:rsidRPr="00831C53">
        <w:rPr>
          <w:rFonts w:eastAsia="Calibri" w:hint="cs"/>
          <w:rtl/>
          <w:lang w:bidi="fa-IR"/>
        </w:rPr>
        <w:t>ی</w:t>
      </w:r>
      <w:r w:rsidRPr="00831C53">
        <w:rPr>
          <w:rFonts w:eastAsia="Calibri" w:hint="eastAsia"/>
          <w:rtl/>
          <w:lang w:bidi="fa-IR"/>
        </w:rPr>
        <w:t>رگذار</w:t>
      </w:r>
      <w:r w:rsidRPr="00831C53">
        <w:rPr>
          <w:rFonts w:eastAsia="Calibri"/>
          <w:rtl/>
          <w:lang w:bidi="fa-IR"/>
        </w:rPr>
        <w:t xml:space="preserve"> در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حوزه شناسا</w:t>
      </w:r>
      <w:r w:rsidRPr="00831C53">
        <w:rPr>
          <w:rFonts w:eastAsia="Calibri" w:hint="cs"/>
          <w:rtl/>
          <w:lang w:bidi="fa-IR"/>
        </w:rPr>
        <w:t>یی</w:t>
      </w:r>
      <w:r w:rsidRPr="00831C53">
        <w:rPr>
          <w:rFonts w:eastAsia="Calibri"/>
          <w:rtl/>
          <w:lang w:bidi="fa-IR"/>
        </w:rPr>
        <w:t xml:space="preserve"> شوند. </w:t>
      </w:r>
      <w:r w:rsidRPr="00831C53">
        <w:rPr>
          <w:rFonts w:eastAsia="Calibri" w:hint="cs"/>
          <w:rtl/>
          <w:lang w:bidi="fa-IR"/>
        </w:rPr>
        <w:t xml:space="preserve">این نوع </w:t>
      </w:r>
      <w:r w:rsidRPr="00831C53">
        <w:rPr>
          <w:rFonts w:eastAsia="Calibri"/>
          <w:rtl/>
          <w:lang w:bidi="fa-IR"/>
        </w:rPr>
        <w:t>تحل</w:t>
      </w:r>
      <w:r w:rsidRPr="00831C53">
        <w:rPr>
          <w:rFonts w:eastAsia="Calibri" w:hint="cs"/>
          <w:rtl/>
          <w:lang w:bidi="fa-IR"/>
        </w:rPr>
        <w:t>ی</w:t>
      </w:r>
      <w:r w:rsidRPr="00831C53">
        <w:rPr>
          <w:rFonts w:eastAsia="Calibri" w:hint="eastAsia"/>
          <w:rtl/>
          <w:lang w:bidi="fa-IR"/>
        </w:rPr>
        <w:t>ل</w:t>
      </w:r>
      <w:r w:rsidRPr="00831C53">
        <w:rPr>
          <w:rFonts w:eastAsia="Calibri"/>
          <w:rtl/>
          <w:lang w:bidi="fa-IR"/>
        </w:rPr>
        <w:t xml:space="preserve"> در واقع نشان م</w:t>
      </w:r>
      <w:r w:rsidRPr="00831C53">
        <w:rPr>
          <w:rFonts w:eastAsia="Calibri" w:hint="cs"/>
          <w:rtl/>
          <w:lang w:bidi="fa-IR"/>
        </w:rPr>
        <w:t>ی‌</w:t>
      </w:r>
      <w:r w:rsidRPr="00831C53">
        <w:rPr>
          <w:rFonts w:eastAsia="Calibri" w:hint="eastAsia"/>
          <w:rtl/>
          <w:lang w:bidi="fa-IR"/>
        </w:rPr>
        <w:t>دهد</w:t>
      </w:r>
      <w:r w:rsidRPr="00831C53">
        <w:rPr>
          <w:rFonts w:eastAsia="Calibri"/>
          <w:rtl/>
          <w:lang w:bidi="fa-IR"/>
        </w:rPr>
        <w:t xml:space="preserve"> که دانش</w:t>
      </w:r>
      <w:r w:rsidRPr="00831C53">
        <w:rPr>
          <w:rFonts w:eastAsia="Calibri" w:hint="cs"/>
          <w:rtl/>
          <w:lang w:bidi="fa-IR"/>
        </w:rPr>
        <w:t xml:space="preserve"> بیشتر</w:t>
      </w:r>
      <w:r w:rsidRPr="00831C53">
        <w:rPr>
          <w:rFonts w:eastAsia="Calibri"/>
          <w:rtl/>
          <w:lang w:bidi="fa-IR"/>
        </w:rPr>
        <w:t xml:space="preserve"> از کدام نهادها</w:t>
      </w:r>
      <w:r w:rsidRPr="00831C53">
        <w:rPr>
          <w:rFonts w:eastAsia="Calibri" w:hint="cs"/>
          <w:rtl/>
          <w:lang w:bidi="fa-IR"/>
        </w:rPr>
        <w:t>ی</w:t>
      </w:r>
      <w:r w:rsidRPr="00831C53">
        <w:rPr>
          <w:rFonts w:eastAsia="Calibri"/>
          <w:rtl/>
          <w:lang w:bidi="fa-IR"/>
        </w:rPr>
        <w:t xml:space="preserve"> علم</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بوده</w:t>
      </w:r>
      <w:r w:rsidRPr="00831C53">
        <w:rPr>
          <w:rFonts w:eastAsia="Calibri"/>
          <w:rtl/>
          <w:lang w:bidi="fa-IR"/>
        </w:rPr>
        <w:t xml:space="preserve"> و چه سازمان‌ها</w:t>
      </w:r>
      <w:r w:rsidRPr="00831C53">
        <w:rPr>
          <w:rFonts w:eastAsia="Calibri" w:hint="cs"/>
          <w:rtl/>
          <w:lang w:bidi="fa-IR"/>
        </w:rPr>
        <w:t>یی</w:t>
      </w:r>
      <w:r w:rsidRPr="00831C53">
        <w:rPr>
          <w:rFonts w:eastAsia="Calibri"/>
          <w:rtl/>
          <w:lang w:bidi="fa-IR"/>
        </w:rPr>
        <w:t xml:space="preserve"> ب</w:t>
      </w:r>
      <w:r w:rsidRPr="00831C53">
        <w:rPr>
          <w:rFonts w:eastAsia="Calibri" w:hint="cs"/>
          <w:rtl/>
          <w:lang w:bidi="fa-IR"/>
        </w:rPr>
        <w:t>ی</w:t>
      </w:r>
      <w:r w:rsidRPr="00831C53">
        <w:rPr>
          <w:rFonts w:eastAsia="Calibri" w:hint="eastAsia"/>
          <w:rtl/>
          <w:lang w:bidi="fa-IR"/>
        </w:rPr>
        <w:t>شتر</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سهم را </w:t>
      </w:r>
      <w:r w:rsidRPr="00831C53">
        <w:rPr>
          <w:rFonts w:eastAsia="Calibri" w:hint="eastAsia"/>
          <w:rtl/>
          <w:lang w:bidi="fa-IR"/>
        </w:rPr>
        <w:t>در</w:t>
      </w:r>
      <w:r w:rsidRPr="00831C53">
        <w:rPr>
          <w:rFonts w:eastAsia="Calibri"/>
          <w:rtl/>
          <w:lang w:bidi="fa-IR"/>
        </w:rPr>
        <w:t xml:space="preserve"> تول</w:t>
      </w:r>
      <w:r w:rsidRPr="00831C53">
        <w:rPr>
          <w:rFonts w:eastAsia="Calibri" w:hint="cs"/>
          <w:rtl/>
          <w:lang w:bidi="fa-IR"/>
        </w:rPr>
        <w:t>ی</w:t>
      </w:r>
      <w:r w:rsidRPr="00831C53">
        <w:rPr>
          <w:rFonts w:eastAsia="Calibri" w:hint="eastAsia"/>
          <w:rtl/>
          <w:lang w:bidi="fa-IR"/>
        </w:rPr>
        <w:t>د،</w:t>
      </w:r>
      <w:r w:rsidRPr="00831C53">
        <w:rPr>
          <w:rFonts w:eastAsia="Calibri"/>
          <w:rtl/>
          <w:lang w:bidi="fa-IR"/>
        </w:rPr>
        <w:t xml:space="preserve"> همکار</w:t>
      </w:r>
      <w:r w:rsidRPr="00831C53">
        <w:rPr>
          <w:rFonts w:eastAsia="Calibri" w:hint="cs"/>
          <w:rtl/>
          <w:lang w:bidi="fa-IR"/>
        </w:rPr>
        <w:t>ی</w:t>
      </w:r>
      <w:r w:rsidRPr="00831C53">
        <w:rPr>
          <w:rFonts w:eastAsia="Calibri"/>
          <w:rtl/>
          <w:lang w:bidi="fa-IR"/>
        </w:rPr>
        <w:t xml:space="preserve"> و انتشار مقالات علم</w:t>
      </w:r>
      <w:r w:rsidRPr="00831C53">
        <w:rPr>
          <w:rFonts w:eastAsia="Calibri" w:hint="cs"/>
          <w:rtl/>
          <w:lang w:bidi="fa-IR"/>
        </w:rPr>
        <w:t>ی</w:t>
      </w:r>
      <w:r w:rsidRPr="00831C53">
        <w:rPr>
          <w:rFonts w:eastAsia="Calibri"/>
          <w:rtl/>
          <w:lang w:bidi="fa-IR"/>
        </w:rPr>
        <w:t xml:space="preserve"> دارند.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بررس</w:t>
      </w:r>
      <w:r w:rsidRPr="00831C53">
        <w:rPr>
          <w:rFonts w:eastAsia="Calibri" w:hint="cs"/>
          <w:rtl/>
          <w:lang w:bidi="fa-IR"/>
        </w:rPr>
        <w:t>ی</w:t>
      </w:r>
      <w:r w:rsidRPr="00831C53">
        <w:rPr>
          <w:rFonts w:eastAsia="Calibri"/>
          <w:rtl/>
          <w:lang w:bidi="fa-IR"/>
        </w:rPr>
        <w:t xml:space="preserve"> همچن</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امکان تحل</w:t>
      </w:r>
      <w:r w:rsidRPr="00831C53">
        <w:rPr>
          <w:rFonts w:eastAsia="Calibri" w:hint="cs"/>
          <w:rtl/>
          <w:lang w:bidi="fa-IR"/>
        </w:rPr>
        <w:t>ی</w:t>
      </w:r>
      <w:r w:rsidRPr="00831C53">
        <w:rPr>
          <w:rFonts w:eastAsia="Calibri" w:hint="eastAsia"/>
          <w:rtl/>
          <w:lang w:bidi="fa-IR"/>
        </w:rPr>
        <w:t>ل</w:t>
      </w:r>
      <w:r w:rsidRPr="00831C53">
        <w:rPr>
          <w:rFonts w:eastAsia="Calibri"/>
          <w:rtl/>
          <w:lang w:bidi="fa-IR"/>
        </w:rPr>
        <w:t xml:space="preserve"> روابط ب</w:t>
      </w:r>
      <w:r w:rsidRPr="00831C53">
        <w:rPr>
          <w:rFonts w:eastAsia="Calibri" w:hint="cs"/>
          <w:rtl/>
          <w:lang w:bidi="fa-IR"/>
        </w:rPr>
        <w:t>ی</w:t>
      </w:r>
      <w:r w:rsidRPr="00831C53">
        <w:rPr>
          <w:rFonts w:eastAsia="Calibri" w:hint="eastAsia"/>
          <w:rtl/>
          <w:lang w:bidi="fa-IR"/>
        </w:rPr>
        <w:t>ن‌دانشگاه</w:t>
      </w:r>
      <w:r w:rsidRPr="00831C53">
        <w:rPr>
          <w:rFonts w:eastAsia="Calibri" w:hint="cs"/>
          <w:rtl/>
          <w:lang w:bidi="fa-IR"/>
        </w:rPr>
        <w:t>ی</w:t>
      </w:r>
      <w:r w:rsidRPr="00831C53">
        <w:rPr>
          <w:rFonts w:eastAsia="Calibri"/>
          <w:rtl/>
          <w:lang w:bidi="fa-IR"/>
        </w:rPr>
        <w:t xml:space="preserve"> و نقش مؤسسات در س</w:t>
      </w:r>
      <w:r w:rsidRPr="00831C53">
        <w:rPr>
          <w:rFonts w:eastAsia="Calibri" w:hint="cs"/>
          <w:rtl/>
          <w:lang w:bidi="fa-IR"/>
        </w:rPr>
        <w:t>ی</w:t>
      </w:r>
      <w:r w:rsidRPr="00831C53">
        <w:rPr>
          <w:rFonts w:eastAsia="Calibri" w:hint="eastAsia"/>
          <w:rtl/>
          <w:lang w:bidi="fa-IR"/>
        </w:rPr>
        <w:t>است‌گذار</w:t>
      </w:r>
      <w:r w:rsidRPr="00831C53">
        <w:rPr>
          <w:rFonts w:eastAsia="Calibri" w:hint="cs"/>
          <w:rtl/>
          <w:lang w:bidi="fa-IR"/>
        </w:rPr>
        <w:t>ی</w:t>
      </w:r>
      <w:r w:rsidRPr="00831C53">
        <w:rPr>
          <w:rFonts w:eastAsia="Calibri"/>
          <w:rtl/>
          <w:lang w:bidi="fa-IR"/>
        </w:rPr>
        <w:t xml:space="preserve"> علم</w:t>
      </w:r>
      <w:r w:rsidRPr="00831C53">
        <w:rPr>
          <w:rFonts w:eastAsia="Calibri" w:hint="cs"/>
          <w:rtl/>
          <w:lang w:bidi="fa-IR"/>
        </w:rPr>
        <w:t>ی</w:t>
      </w:r>
      <w:r w:rsidRPr="00831C53">
        <w:rPr>
          <w:rFonts w:eastAsia="Calibri"/>
          <w:rtl/>
          <w:lang w:bidi="fa-IR"/>
        </w:rPr>
        <w:t xml:space="preserve"> را فراهم م</w:t>
      </w:r>
      <w:r w:rsidRPr="00831C53">
        <w:rPr>
          <w:rFonts w:eastAsia="Calibri" w:hint="cs"/>
          <w:rtl/>
          <w:lang w:bidi="fa-IR"/>
        </w:rPr>
        <w:t>ی‌</w:t>
      </w:r>
      <w:r w:rsidRPr="00831C53">
        <w:rPr>
          <w:rFonts w:eastAsia="Calibri" w:hint="eastAsia"/>
          <w:rtl/>
          <w:lang w:bidi="fa-IR"/>
        </w:rPr>
        <w:t>کند</w:t>
      </w:r>
      <w:r w:rsidRPr="00831C53">
        <w:rPr>
          <w:rFonts w:eastAsia="Calibri"/>
          <w:rtl/>
          <w:lang w:bidi="fa-IR"/>
        </w:rPr>
        <w:t>.</w:t>
      </w:r>
      <w:r w:rsidRPr="00831C53">
        <w:rPr>
          <w:rFonts w:eastAsia="Calibri" w:hint="cs"/>
          <w:rtl/>
          <w:lang w:bidi="fa-IR"/>
        </w:rPr>
        <w:t xml:space="preserve"> اما در این بخش از پژوهش نخست به شناسایی محققان تأثیرگذار که به عنوان گره‌های اصلی در انجام مقالات علمی در موضوع مورد نظر نقش اساسی داشته‌اند، می‌پردازیم. در شکل (</w:t>
      </w:r>
      <w:r w:rsidR="00423763">
        <w:rPr>
          <w:rFonts w:eastAsia="Calibri" w:hint="cs"/>
          <w:rtl/>
          <w:lang w:bidi="fa-IR"/>
        </w:rPr>
        <w:t>4</w:t>
      </w:r>
      <w:r w:rsidRPr="00831C53">
        <w:rPr>
          <w:rFonts w:eastAsia="Calibri" w:hint="cs"/>
          <w:rtl/>
          <w:lang w:bidi="fa-IR"/>
        </w:rPr>
        <w:t xml:space="preserve">)، شبکه علمی محققان ارائه شده است. </w:t>
      </w:r>
    </w:p>
    <w:p w14:paraId="3ADEC6B0" w14:textId="77777777" w:rsidR="00831C53" w:rsidRPr="00831C53" w:rsidRDefault="00831C53" w:rsidP="00831C53">
      <w:pPr>
        <w:rPr>
          <w:rFonts w:eastAsia="Calibri" w:cs="B Mitra"/>
          <w:kern w:val="2"/>
          <w:sz w:val="22"/>
          <w:szCs w:val="26"/>
          <w:rtl/>
          <w:lang w:bidi="fa-IR"/>
          <w14:ligatures w14:val="standardContextual"/>
        </w:rPr>
      </w:pPr>
    </w:p>
    <w:p w14:paraId="0F79327F" w14:textId="77777777" w:rsidR="00831C53" w:rsidRPr="00831C53" w:rsidRDefault="00831C53" w:rsidP="00831C53">
      <w:pPr>
        <w:spacing w:line="240" w:lineRule="atLeast"/>
        <w:jc w:val="center"/>
        <w:rPr>
          <w:rFonts w:eastAsia="Calibri" w:cs="B Mitra"/>
          <w:b/>
          <w:bCs/>
          <w:sz w:val="16"/>
          <w:szCs w:val="22"/>
          <w:rtl/>
          <w:lang w:bidi="fa-IR"/>
        </w:rPr>
      </w:pPr>
      <w:r w:rsidRPr="00831C53">
        <w:rPr>
          <w:rFonts w:eastAsia="Calibri" w:cs="B Mitra"/>
          <w:b/>
          <w:bCs/>
          <w:noProof/>
          <w:sz w:val="16"/>
          <w:szCs w:val="22"/>
          <w:rtl/>
          <w:lang w:val="fa-IR" w:bidi="fa-IR"/>
          <w14:ligatures w14:val="standardContextual"/>
        </w:rPr>
        <w:drawing>
          <wp:inline distT="0" distB="0" distL="0" distR="0" wp14:anchorId="0F55C02E" wp14:editId="0B18B8D2">
            <wp:extent cx="5101688" cy="2520000"/>
            <wp:effectExtent l="0" t="0" r="3810" b="0"/>
            <wp:docPr id="18105787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78733" name="Picture 1810578733"/>
                    <pic:cNvPicPr/>
                  </pic:nvPicPr>
                  <pic:blipFill rotWithShape="1">
                    <a:blip r:embed="rId25" cstate="print">
                      <a:extLst>
                        <a:ext uri="{28A0092B-C50C-407E-A947-70E740481C1C}">
                          <a14:useLocalDpi xmlns:a14="http://schemas.microsoft.com/office/drawing/2010/main" val="0"/>
                        </a:ext>
                      </a:extLst>
                    </a:blip>
                    <a:srcRect t="20075" r="3393" b="1081"/>
                    <a:stretch>
                      <a:fillRect/>
                    </a:stretch>
                  </pic:blipFill>
                  <pic:spPr bwMode="auto">
                    <a:xfrm>
                      <a:off x="0" y="0"/>
                      <a:ext cx="5101688" cy="2520000"/>
                    </a:xfrm>
                    <a:prstGeom prst="rect">
                      <a:avLst/>
                    </a:prstGeom>
                    <a:ln>
                      <a:noFill/>
                    </a:ln>
                    <a:extLst>
                      <a:ext uri="{53640926-AAD7-44D8-BBD7-CCE9431645EC}">
                        <a14:shadowObscured xmlns:a14="http://schemas.microsoft.com/office/drawing/2010/main"/>
                      </a:ext>
                    </a:extLst>
                  </pic:spPr>
                </pic:pic>
              </a:graphicData>
            </a:graphic>
          </wp:inline>
        </w:drawing>
      </w:r>
    </w:p>
    <w:p w14:paraId="3792DC79" w14:textId="059A7B0E" w:rsidR="00831C53" w:rsidRPr="00831C53" w:rsidRDefault="00831C53" w:rsidP="00831C53">
      <w:pPr>
        <w:contextualSpacing/>
        <w:jc w:val="center"/>
        <w:rPr>
          <w:bCs/>
          <w:spacing w:val="-10"/>
          <w:kern w:val="28"/>
          <w:sz w:val="16"/>
          <w:szCs w:val="20"/>
          <w:rtl/>
          <w:lang w:bidi="fa-IR"/>
        </w:rPr>
      </w:pPr>
      <w:r w:rsidRPr="00831C53">
        <w:rPr>
          <w:bCs/>
          <w:spacing w:val="-10"/>
          <w:kern w:val="28"/>
          <w:sz w:val="16"/>
          <w:szCs w:val="20"/>
          <w:rtl/>
          <w:lang w:bidi="fa-IR"/>
        </w:rPr>
        <w:lastRenderedPageBreak/>
        <w:t>شکل</w:t>
      </w:r>
      <w:r w:rsidRPr="00831C53">
        <w:rPr>
          <w:rFonts w:hint="cs"/>
          <w:bCs/>
          <w:spacing w:val="-10"/>
          <w:kern w:val="28"/>
          <w:sz w:val="16"/>
          <w:szCs w:val="20"/>
          <w:rtl/>
          <w:lang w:bidi="fa-IR"/>
        </w:rPr>
        <w:t xml:space="preserve"> </w:t>
      </w:r>
      <w:r w:rsidR="0097344F">
        <w:rPr>
          <w:rFonts w:hint="cs"/>
          <w:bCs/>
          <w:spacing w:val="-10"/>
          <w:kern w:val="28"/>
          <w:sz w:val="16"/>
          <w:szCs w:val="20"/>
          <w:rtl/>
          <w:lang w:bidi="fa-IR"/>
        </w:rPr>
        <w:t>(</w:t>
      </w:r>
      <w:r w:rsidRPr="00831C53">
        <w:rPr>
          <w:bCs/>
          <w:spacing w:val="-10"/>
          <w:kern w:val="28"/>
          <w:sz w:val="16"/>
          <w:szCs w:val="20"/>
          <w:rtl/>
          <w:lang w:bidi="fa-IR"/>
        </w:rPr>
        <w:fldChar w:fldCharType="begin"/>
      </w:r>
      <w:r w:rsidRPr="00831C53">
        <w:rPr>
          <w:bCs/>
          <w:spacing w:val="-10"/>
          <w:kern w:val="28"/>
          <w:sz w:val="16"/>
          <w:szCs w:val="20"/>
          <w:rtl/>
          <w:lang w:bidi="fa-IR"/>
        </w:rPr>
        <w:instrText xml:space="preserve"> </w:instrText>
      </w:r>
      <w:r w:rsidRPr="00831C53">
        <w:rPr>
          <w:bCs/>
          <w:spacing w:val="-10"/>
          <w:kern w:val="28"/>
          <w:sz w:val="16"/>
          <w:szCs w:val="20"/>
          <w:lang w:bidi="fa-IR"/>
        </w:rPr>
        <w:instrText>SEQ</w:instrText>
      </w:r>
      <w:r w:rsidRPr="00831C53">
        <w:rPr>
          <w:bCs/>
          <w:spacing w:val="-10"/>
          <w:kern w:val="28"/>
          <w:sz w:val="16"/>
          <w:szCs w:val="20"/>
          <w:rtl/>
          <w:lang w:bidi="fa-IR"/>
        </w:rPr>
        <w:instrText xml:space="preserve"> شکل \* </w:instrText>
      </w:r>
      <w:r w:rsidRPr="00831C53">
        <w:rPr>
          <w:bCs/>
          <w:spacing w:val="-10"/>
          <w:kern w:val="28"/>
          <w:sz w:val="16"/>
          <w:szCs w:val="20"/>
          <w:lang w:bidi="fa-IR"/>
        </w:rPr>
        <w:instrText>ARABIC</w:instrText>
      </w:r>
      <w:r w:rsidRPr="00831C53">
        <w:rPr>
          <w:bCs/>
          <w:spacing w:val="-10"/>
          <w:kern w:val="28"/>
          <w:sz w:val="16"/>
          <w:szCs w:val="20"/>
          <w:rtl/>
          <w:lang w:bidi="fa-IR"/>
        </w:rPr>
        <w:instrText xml:space="preserve"> </w:instrText>
      </w:r>
      <w:r w:rsidRPr="00831C53">
        <w:rPr>
          <w:bCs/>
          <w:spacing w:val="-10"/>
          <w:kern w:val="28"/>
          <w:sz w:val="16"/>
          <w:szCs w:val="20"/>
          <w:rtl/>
          <w:lang w:bidi="fa-IR"/>
        </w:rPr>
        <w:fldChar w:fldCharType="separate"/>
      </w:r>
      <w:r w:rsidR="00423763">
        <w:rPr>
          <w:bCs/>
          <w:noProof/>
          <w:spacing w:val="-10"/>
          <w:kern w:val="28"/>
          <w:sz w:val="16"/>
          <w:szCs w:val="20"/>
          <w:rtl/>
          <w:lang w:bidi="fa-IR"/>
        </w:rPr>
        <w:t>4</w:t>
      </w:r>
      <w:r w:rsidRPr="00831C53">
        <w:rPr>
          <w:bCs/>
          <w:spacing w:val="-10"/>
          <w:kern w:val="28"/>
          <w:sz w:val="16"/>
          <w:szCs w:val="20"/>
          <w:rtl/>
          <w:lang w:bidi="fa-IR"/>
        </w:rPr>
        <w:fldChar w:fldCharType="end"/>
      </w:r>
      <w:r w:rsidR="0097344F">
        <w:rPr>
          <w:rFonts w:hint="cs"/>
          <w:bCs/>
          <w:spacing w:val="-10"/>
          <w:kern w:val="28"/>
          <w:sz w:val="16"/>
          <w:szCs w:val="20"/>
          <w:rtl/>
          <w:lang w:bidi="fa-IR"/>
        </w:rPr>
        <w:t>).</w:t>
      </w:r>
      <w:r w:rsidRPr="00831C53">
        <w:rPr>
          <w:rFonts w:hint="cs"/>
          <w:bCs/>
          <w:spacing w:val="-10"/>
          <w:kern w:val="28"/>
          <w:sz w:val="16"/>
          <w:szCs w:val="20"/>
          <w:rtl/>
          <w:lang w:bidi="fa-IR"/>
        </w:rPr>
        <w:t xml:space="preserve"> شبکه هم‌تألیفی (همکاری) محققان ایران در انجام مقالات علمی</w:t>
      </w:r>
    </w:p>
    <w:p w14:paraId="1820D97D"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3F44477C" w14:textId="77777777" w:rsidR="00831C53" w:rsidRPr="00831C53" w:rsidRDefault="00831C53" w:rsidP="00831C53">
      <w:pPr>
        <w:rPr>
          <w:rFonts w:eastAsia="Calibri" w:cs="B Mitra"/>
          <w:kern w:val="2"/>
          <w:sz w:val="22"/>
          <w:szCs w:val="26"/>
          <w:rtl/>
          <w:lang w:bidi="fa-IR"/>
          <w14:ligatures w14:val="standardContextual"/>
        </w:rPr>
      </w:pPr>
    </w:p>
    <w:p w14:paraId="397726EE" w14:textId="77777777" w:rsidR="00831C53" w:rsidRPr="00831C53" w:rsidRDefault="00831C53" w:rsidP="0097344F">
      <w:pPr>
        <w:ind w:firstLine="284"/>
        <w:rPr>
          <w:rFonts w:eastAsia="Calibri"/>
          <w:rtl/>
          <w:lang w:bidi="fa-IR"/>
        </w:rPr>
      </w:pPr>
      <w:r w:rsidRPr="00831C53">
        <w:rPr>
          <w:rFonts w:eastAsia="Calibri" w:hint="cs"/>
          <w:rtl/>
          <w:lang w:bidi="fa-IR"/>
        </w:rPr>
        <w:t xml:space="preserve">همچنین در جدول (4) محققان برتر، وابستگی سازمانی و زمینه‌های علمی- تخصصی آنان ارائه شده است. نتایج نشان می‌دهد که با </w:t>
      </w:r>
      <w:r w:rsidRPr="00831C53">
        <w:rPr>
          <w:rFonts w:eastAsia="Calibri"/>
          <w:rtl/>
          <w:lang w:bidi="fa-IR"/>
        </w:rPr>
        <w:t>وجود آنکه</w:t>
      </w:r>
      <w:r w:rsidRPr="00831C53">
        <w:rPr>
          <w:rFonts w:eastAsia="Calibri" w:hint="cs"/>
          <w:rtl/>
          <w:lang w:bidi="fa-IR"/>
        </w:rPr>
        <w:t xml:space="preserve"> مباحث و زمینه‌های تخصصی مربوط به «شهر» غالباً در رشته‌های تحصیلی </w:t>
      </w:r>
      <w:r w:rsidRPr="00831C53">
        <w:rPr>
          <w:rFonts w:eastAsia="Calibri"/>
          <w:rtl/>
          <w:lang w:bidi="fa-IR"/>
        </w:rPr>
        <w:t>برنامه‌ر</w:t>
      </w:r>
      <w:r w:rsidRPr="00831C53">
        <w:rPr>
          <w:rFonts w:eastAsia="Calibri" w:hint="cs"/>
          <w:rtl/>
          <w:lang w:bidi="fa-IR"/>
        </w:rPr>
        <w:t>ی</w:t>
      </w:r>
      <w:r w:rsidRPr="00831C53">
        <w:rPr>
          <w:rFonts w:eastAsia="Calibri" w:hint="eastAsia"/>
          <w:rtl/>
          <w:lang w:bidi="fa-IR"/>
        </w:rPr>
        <w:t>ز</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شهرساز</w:t>
      </w:r>
      <w:r w:rsidRPr="00831C53">
        <w:rPr>
          <w:rFonts w:eastAsia="Calibri" w:hint="cs"/>
          <w:rtl/>
          <w:lang w:bidi="fa-IR"/>
        </w:rPr>
        <w:t>ی، معماری</w:t>
      </w:r>
      <w:r w:rsidRPr="00831C53">
        <w:rPr>
          <w:rFonts w:eastAsia="Calibri"/>
          <w:rtl/>
          <w:lang w:bidi="fa-IR"/>
        </w:rPr>
        <w:t xml:space="preserve"> و </w:t>
      </w:r>
      <w:r w:rsidRPr="00831C53">
        <w:rPr>
          <w:rFonts w:eastAsia="Calibri" w:hint="cs"/>
          <w:rtl/>
          <w:lang w:bidi="fa-IR"/>
        </w:rPr>
        <w:t xml:space="preserve">.... ارائه می‌گردد، اما غالباً </w:t>
      </w:r>
      <w:r w:rsidRPr="00831C53">
        <w:rPr>
          <w:rFonts w:eastAsia="Calibri"/>
          <w:rtl/>
          <w:lang w:bidi="fa-IR"/>
        </w:rPr>
        <w:t>محققان کل</w:t>
      </w:r>
      <w:r w:rsidRPr="00831C53">
        <w:rPr>
          <w:rFonts w:eastAsia="Calibri" w:hint="cs"/>
          <w:rtl/>
          <w:lang w:bidi="fa-IR"/>
        </w:rPr>
        <w:t>ی</w:t>
      </w:r>
      <w:r w:rsidRPr="00831C53">
        <w:rPr>
          <w:rFonts w:eastAsia="Calibri" w:hint="eastAsia"/>
          <w:rtl/>
          <w:lang w:bidi="fa-IR"/>
        </w:rPr>
        <w:t>د</w:t>
      </w:r>
      <w:r w:rsidRPr="00831C53">
        <w:rPr>
          <w:rFonts w:eastAsia="Calibri" w:hint="cs"/>
          <w:rtl/>
          <w:lang w:bidi="fa-IR"/>
        </w:rPr>
        <w:t>ی</w:t>
      </w:r>
      <w:r w:rsidRPr="00831C53">
        <w:rPr>
          <w:rFonts w:eastAsia="Calibri"/>
          <w:rtl/>
          <w:lang w:bidi="fa-IR"/>
        </w:rPr>
        <w:t xml:space="preserve"> و اثرگذار ب</w:t>
      </w:r>
      <w:r w:rsidRPr="00831C53">
        <w:rPr>
          <w:rFonts w:eastAsia="Calibri" w:hint="cs"/>
          <w:rtl/>
          <w:lang w:bidi="fa-IR"/>
        </w:rPr>
        <w:t>ی</w:t>
      </w:r>
      <w:r w:rsidRPr="00831C53">
        <w:rPr>
          <w:rFonts w:eastAsia="Calibri" w:hint="eastAsia"/>
          <w:rtl/>
          <w:lang w:bidi="fa-IR"/>
        </w:rPr>
        <w:t>شتر</w:t>
      </w:r>
      <w:r w:rsidRPr="00831C53">
        <w:rPr>
          <w:rFonts w:eastAsia="Calibri"/>
          <w:rtl/>
          <w:lang w:bidi="fa-IR"/>
        </w:rPr>
        <w:t xml:space="preserve"> </w:t>
      </w:r>
      <w:r w:rsidRPr="00831C53">
        <w:rPr>
          <w:rFonts w:eastAsia="Calibri" w:hint="cs"/>
          <w:rtl/>
          <w:lang w:bidi="fa-IR"/>
        </w:rPr>
        <w:t>در زمینه‌های</w:t>
      </w:r>
      <w:r w:rsidRPr="00831C53">
        <w:rPr>
          <w:rFonts w:eastAsia="Calibri"/>
          <w:rtl/>
          <w:lang w:bidi="fa-IR"/>
        </w:rPr>
        <w:t xml:space="preserve"> </w:t>
      </w:r>
      <w:r w:rsidRPr="00831C53">
        <w:rPr>
          <w:rFonts w:eastAsia="Calibri" w:hint="cs"/>
          <w:rtl/>
          <w:lang w:bidi="fa-IR"/>
        </w:rPr>
        <w:t>علمی بهداشت</w:t>
      </w:r>
      <w:r w:rsidRPr="00831C53">
        <w:rPr>
          <w:rFonts w:eastAsia="Calibri"/>
          <w:rtl/>
          <w:lang w:bidi="fa-IR"/>
        </w:rPr>
        <w:t xml:space="preserve"> و مح</w:t>
      </w:r>
      <w:r w:rsidRPr="00831C53">
        <w:rPr>
          <w:rFonts w:eastAsia="Calibri" w:hint="cs"/>
          <w:rtl/>
          <w:lang w:bidi="fa-IR"/>
        </w:rPr>
        <w:t>ی</w:t>
      </w:r>
      <w:r w:rsidRPr="00831C53">
        <w:rPr>
          <w:rFonts w:eastAsia="Calibri" w:hint="eastAsia"/>
          <w:rtl/>
          <w:lang w:bidi="fa-IR"/>
        </w:rPr>
        <w:t>ط‌ز</w:t>
      </w:r>
      <w:r w:rsidRPr="00831C53">
        <w:rPr>
          <w:rFonts w:eastAsia="Calibri" w:hint="cs"/>
          <w:rtl/>
          <w:lang w:bidi="fa-IR"/>
        </w:rPr>
        <w:t>ی</w:t>
      </w:r>
      <w:r w:rsidRPr="00831C53">
        <w:rPr>
          <w:rFonts w:eastAsia="Calibri" w:hint="eastAsia"/>
          <w:rtl/>
          <w:lang w:bidi="fa-IR"/>
        </w:rPr>
        <w:t>ست</w:t>
      </w:r>
      <w:r w:rsidRPr="00831C53">
        <w:rPr>
          <w:rFonts w:eastAsia="Calibri"/>
          <w:rtl/>
          <w:lang w:bidi="fa-IR"/>
        </w:rPr>
        <w:t xml:space="preserve"> </w:t>
      </w:r>
      <w:r w:rsidRPr="00831C53">
        <w:rPr>
          <w:rFonts w:eastAsia="Calibri" w:hint="cs"/>
          <w:rtl/>
          <w:lang w:bidi="fa-IR"/>
        </w:rPr>
        <w:t>قرار دارند.</w:t>
      </w:r>
      <w:r w:rsidRPr="00831C53">
        <w:rPr>
          <w:rFonts w:eastAsia="Calibri"/>
          <w:rtl/>
          <w:lang w:bidi="fa-IR"/>
        </w:rPr>
        <w:t xml:space="preserve"> </w:t>
      </w:r>
      <w:r w:rsidRPr="00831C53">
        <w:rPr>
          <w:rFonts w:eastAsia="Calibri" w:hint="cs"/>
          <w:rtl/>
          <w:lang w:bidi="fa-IR"/>
        </w:rPr>
        <w:t>بیشترین وابستگی سازمانی محققان نیز در دانشگاه‌های علوم‌پزشکی است.</w:t>
      </w:r>
    </w:p>
    <w:p w14:paraId="2B1D4BDC" w14:textId="77777777" w:rsidR="00831C53" w:rsidRPr="00831C53" w:rsidRDefault="00831C53" w:rsidP="00831C53">
      <w:pPr>
        <w:rPr>
          <w:rFonts w:eastAsia="Calibri" w:cs="B Mitra"/>
          <w:kern w:val="2"/>
          <w:sz w:val="22"/>
          <w:szCs w:val="26"/>
          <w:rtl/>
          <w:lang w:bidi="fa-IR"/>
          <w14:ligatures w14:val="standardContextual"/>
        </w:rPr>
      </w:pPr>
    </w:p>
    <w:p w14:paraId="1DF3F0C5" w14:textId="1E3E45C2" w:rsidR="00831C53" w:rsidRPr="00831C53" w:rsidRDefault="00831C53" w:rsidP="00831C53">
      <w:pPr>
        <w:jc w:val="center"/>
        <w:rPr>
          <w:rFonts w:eastAsia="Calibri"/>
          <w:b/>
          <w:bCs/>
          <w:szCs w:val="20"/>
          <w:rtl/>
          <w:lang w:bidi="fa-IR"/>
        </w:rPr>
      </w:pPr>
      <w:bookmarkStart w:id="2" w:name="_Hlk212402322"/>
      <w:r w:rsidRPr="00831C53">
        <w:rPr>
          <w:rFonts w:eastAsia="Calibri"/>
          <w:b/>
          <w:bCs/>
          <w:szCs w:val="20"/>
          <w:rtl/>
          <w:lang w:bidi="fa-IR"/>
        </w:rPr>
        <w:t xml:space="preserve">جدول </w:t>
      </w:r>
      <w:r w:rsidR="00423763">
        <w:rPr>
          <w:rFonts w:eastAsia="Calibri" w:hint="cs"/>
          <w:b/>
          <w:bCs/>
          <w:szCs w:val="20"/>
          <w:rtl/>
          <w:lang w:bidi="fa-IR"/>
        </w:rPr>
        <w:t>(</w:t>
      </w:r>
      <w:r w:rsidRPr="00831C53">
        <w:rPr>
          <w:rFonts w:eastAsia="Calibri"/>
          <w:b/>
          <w:bCs/>
          <w:szCs w:val="20"/>
          <w:rtl/>
          <w:lang w:bidi="fa-IR"/>
        </w:rPr>
        <w:fldChar w:fldCharType="begin"/>
      </w:r>
      <w:r w:rsidRPr="00831C53">
        <w:rPr>
          <w:rFonts w:eastAsia="Calibri"/>
          <w:b/>
          <w:bCs/>
          <w:szCs w:val="20"/>
          <w:rtl/>
          <w:lang w:bidi="fa-IR"/>
        </w:rPr>
        <w:instrText xml:space="preserve"> </w:instrText>
      </w:r>
      <w:r w:rsidRPr="00831C53">
        <w:rPr>
          <w:rFonts w:eastAsia="Calibri"/>
          <w:b/>
          <w:bCs/>
          <w:szCs w:val="20"/>
          <w:lang w:bidi="fa-IR"/>
        </w:rPr>
        <w:instrText>SEQ</w:instrText>
      </w:r>
      <w:r w:rsidRPr="00831C53">
        <w:rPr>
          <w:rFonts w:eastAsia="Calibri"/>
          <w:b/>
          <w:bCs/>
          <w:szCs w:val="20"/>
          <w:rtl/>
          <w:lang w:bidi="fa-IR"/>
        </w:rPr>
        <w:instrText xml:space="preserve"> جدول \* </w:instrText>
      </w:r>
      <w:r w:rsidRPr="00831C53">
        <w:rPr>
          <w:rFonts w:eastAsia="Calibri"/>
          <w:b/>
          <w:bCs/>
          <w:szCs w:val="20"/>
          <w:lang w:bidi="fa-IR"/>
        </w:rPr>
        <w:instrText>ARABIC</w:instrText>
      </w:r>
      <w:r w:rsidRPr="00831C53">
        <w:rPr>
          <w:rFonts w:eastAsia="Calibri"/>
          <w:b/>
          <w:bCs/>
          <w:szCs w:val="20"/>
          <w:rtl/>
          <w:lang w:bidi="fa-IR"/>
        </w:rPr>
        <w:instrText xml:space="preserve"> </w:instrText>
      </w:r>
      <w:r w:rsidRPr="00831C53">
        <w:rPr>
          <w:rFonts w:eastAsia="Calibri"/>
          <w:b/>
          <w:bCs/>
          <w:szCs w:val="20"/>
          <w:rtl/>
          <w:lang w:bidi="fa-IR"/>
        </w:rPr>
        <w:fldChar w:fldCharType="separate"/>
      </w:r>
      <w:r w:rsidRPr="00831C53">
        <w:rPr>
          <w:rFonts w:eastAsia="Calibri"/>
          <w:b/>
          <w:bCs/>
          <w:noProof/>
          <w:szCs w:val="20"/>
          <w:rtl/>
          <w:lang w:bidi="fa-IR"/>
        </w:rPr>
        <w:t>4</w:t>
      </w:r>
      <w:r w:rsidRPr="00831C53">
        <w:rPr>
          <w:rFonts w:eastAsia="Calibri"/>
          <w:b/>
          <w:bCs/>
          <w:szCs w:val="20"/>
          <w:rtl/>
          <w:lang w:bidi="fa-IR"/>
        </w:rPr>
        <w:fldChar w:fldCharType="end"/>
      </w:r>
      <w:r w:rsidR="00423763">
        <w:rPr>
          <w:rFonts w:eastAsia="Calibri" w:hint="cs"/>
          <w:b/>
          <w:bCs/>
          <w:szCs w:val="20"/>
          <w:rtl/>
          <w:lang w:bidi="fa-IR"/>
        </w:rPr>
        <w:t>).</w:t>
      </w:r>
      <w:r w:rsidRPr="00831C53">
        <w:rPr>
          <w:rFonts w:eastAsia="Calibri" w:hint="cs"/>
          <w:b/>
          <w:bCs/>
          <w:szCs w:val="20"/>
          <w:rtl/>
          <w:lang w:bidi="fa-IR"/>
        </w:rPr>
        <w:t xml:space="preserve"> محققان اثرگذار و برتر</w:t>
      </w:r>
      <w:r w:rsidRPr="00831C53">
        <w:rPr>
          <w:rFonts w:eastAsia="Calibri"/>
          <w:b/>
          <w:bCs/>
          <w:szCs w:val="20"/>
          <w:rtl/>
          <w:lang w:bidi="fa-IR"/>
        </w:rPr>
        <w:t xml:space="preserve"> در انجام </w:t>
      </w:r>
      <w:r w:rsidRPr="00831C53">
        <w:rPr>
          <w:rFonts w:eastAsia="Calibri" w:hint="cs"/>
          <w:b/>
          <w:bCs/>
          <w:szCs w:val="20"/>
          <w:rtl/>
          <w:lang w:bidi="fa-IR"/>
        </w:rPr>
        <w:t xml:space="preserve">مقالات علمی در موضوع شهر </w:t>
      </w:r>
    </w:p>
    <w:tbl>
      <w:tblPr>
        <w:tblStyle w:val="ListTable1Light-Accent1"/>
        <w:bidiVisual/>
        <w:tblW w:w="8733" w:type="dxa"/>
        <w:tblLook w:val="04A0" w:firstRow="1" w:lastRow="0" w:firstColumn="1" w:lastColumn="0" w:noHBand="0" w:noVBand="1"/>
      </w:tblPr>
      <w:tblGrid>
        <w:gridCol w:w="512"/>
        <w:gridCol w:w="1531"/>
        <w:gridCol w:w="1984"/>
        <w:gridCol w:w="1168"/>
        <w:gridCol w:w="1134"/>
        <w:gridCol w:w="849"/>
        <w:gridCol w:w="1555"/>
      </w:tblGrid>
      <w:tr w:rsidR="001A5164" w:rsidRPr="00831C53" w14:paraId="072942A2" w14:textId="77777777" w:rsidTr="006C50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tcPr>
          <w:bookmarkEnd w:id="2"/>
          <w:p w14:paraId="326871BC" w14:textId="77777777" w:rsidR="00831C53" w:rsidRPr="00831C53" w:rsidRDefault="00831C53" w:rsidP="00831C53">
            <w:pPr>
              <w:spacing w:line="240" w:lineRule="atLeast"/>
              <w:jc w:val="center"/>
              <w:rPr>
                <w:rFonts w:eastAsia="Calibri"/>
                <w:sz w:val="14"/>
                <w:szCs w:val="20"/>
                <w:rtl/>
                <w:lang w:bidi="fa-IR"/>
              </w:rPr>
            </w:pPr>
            <w:r w:rsidRPr="00831C53">
              <w:rPr>
                <w:rFonts w:eastAsia="Calibri" w:hint="cs"/>
                <w:sz w:val="14"/>
                <w:szCs w:val="20"/>
                <w:rtl/>
                <w:lang w:bidi="fa-IR"/>
              </w:rPr>
              <w:t>رتبه</w:t>
            </w:r>
          </w:p>
        </w:tc>
        <w:tc>
          <w:tcPr>
            <w:tcW w:w="1531" w:type="dxa"/>
            <w:tcBorders>
              <w:top w:val="single" w:sz="4" w:space="0" w:color="auto"/>
              <w:bottom w:val="single" w:sz="4" w:space="0" w:color="auto"/>
            </w:tcBorders>
            <w:vAlign w:val="center"/>
          </w:tcPr>
          <w:p w14:paraId="6BE00DAA" w14:textId="77777777" w:rsidR="00831C53" w:rsidRPr="00831C53" w:rsidRDefault="00831C53" w:rsidP="00945941">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محقق</w:t>
            </w:r>
          </w:p>
        </w:tc>
        <w:tc>
          <w:tcPr>
            <w:tcW w:w="1984" w:type="dxa"/>
            <w:tcBorders>
              <w:top w:val="single" w:sz="4" w:space="0" w:color="auto"/>
              <w:bottom w:val="single" w:sz="4" w:space="0" w:color="auto"/>
            </w:tcBorders>
          </w:tcPr>
          <w:p w14:paraId="0D7920D5"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وابستگی سازمانی</w:t>
            </w:r>
          </w:p>
        </w:tc>
        <w:tc>
          <w:tcPr>
            <w:tcW w:w="1168" w:type="dxa"/>
            <w:tcBorders>
              <w:top w:val="single" w:sz="4" w:space="0" w:color="auto"/>
              <w:bottom w:val="single" w:sz="4" w:space="0" w:color="auto"/>
            </w:tcBorders>
          </w:tcPr>
          <w:p w14:paraId="7AED3868"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زمینه علمی</w:t>
            </w:r>
          </w:p>
        </w:tc>
        <w:tc>
          <w:tcPr>
            <w:tcW w:w="1134" w:type="dxa"/>
            <w:tcBorders>
              <w:top w:val="single" w:sz="4" w:space="0" w:color="auto"/>
              <w:bottom w:val="single" w:sz="4" w:space="0" w:color="auto"/>
            </w:tcBorders>
          </w:tcPr>
          <w:p w14:paraId="7999F459"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تعداد مقالات</w:t>
            </w:r>
          </w:p>
        </w:tc>
        <w:tc>
          <w:tcPr>
            <w:tcW w:w="849" w:type="dxa"/>
            <w:tcBorders>
              <w:top w:val="single" w:sz="4" w:space="0" w:color="auto"/>
              <w:bottom w:val="single" w:sz="4" w:space="0" w:color="auto"/>
            </w:tcBorders>
          </w:tcPr>
          <w:p w14:paraId="2240033A"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استنادات</w:t>
            </w:r>
          </w:p>
        </w:tc>
        <w:tc>
          <w:tcPr>
            <w:tcW w:w="1555" w:type="dxa"/>
            <w:tcBorders>
              <w:top w:val="single" w:sz="4" w:space="0" w:color="auto"/>
              <w:bottom w:val="single" w:sz="4" w:space="0" w:color="auto"/>
            </w:tcBorders>
          </w:tcPr>
          <w:p w14:paraId="0CC89C85"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وزن ارتباطات علمی</w:t>
            </w:r>
          </w:p>
        </w:tc>
      </w:tr>
      <w:tr w:rsidR="001A5164" w:rsidRPr="00831C53" w14:paraId="41C1D9B2" w14:textId="77777777" w:rsidTr="006C5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shd w:val="clear" w:color="auto" w:fill="auto"/>
          </w:tcPr>
          <w:p w14:paraId="54EDE9B0"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1</w:t>
            </w:r>
          </w:p>
        </w:tc>
        <w:tc>
          <w:tcPr>
            <w:tcW w:w="1531" w:type="dxa"/>
            <w:tcBorders>
              <w:top w:val="single" w:sz="4" w:space="0" w:color="auto"/>
              <w:bottom w:val="single" w:sz="4" w:space="0" w:color="auto"/>
            </w:tcBorders>
            <w:shd w:val="clear" w:color="auto" w:fill="auto"/>
            <w:vAlign w:val="center"/>
          </w:tcPr>
          <w:p w14:paraId="462ADE8D" w14:textId="77777777" w:rsidR="00831C53" w:rsidRPr="00831C53" w:rsidRDefault="00831C53" w:rsidP="00945941">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kern w:val="2"/>
                <w:sz w:val="14"/>
                <w:szCs w:val="20"/>
                <w:rtl/>
                <w14:ligatures w14:val="standardContextual"/>
              </w:rPr>
              <w:t>ام</w:t>
            </w:r>
            <w:r w:rsidRPr="00831C53">
              <w:rPr>
                <w:rFonts w:eastAsia="Calibri" w:hint="cs"/>
                <w:kern w:val="2"/>
                <w:sz w:val="14"/>
                <w:szCs w:val="20"/>
                <w:rtl/>
                <w14:ligatures w14:val="standardContextual"/>
              </w:rPr>
              <w:t>ی</w:t>
            </w:r>
            <w:r w:rsidRPr="00831C53">
              <w:rPr>
                <w:rFonts w:eastAsia="Calibri" w:hint="eastAsia"/>
                <w:kern w:val="2"/>
                <w:sz w:val="14"/>
                <w:szCs w:val="20"/>
                <w:rtl/>
                <w14:ligatures w14:val="standardContextual"/>
              </w:rPr>
              <w:t>رحس</w:t>
            </w:r>
            <w:r w:rsidRPr="00831C53">
              <w:rPr>
                <w:rFonts w:eastAsia="Calibri" w:hint="cs"/>
                <w:kern w:val="2"/>
                <w:sz w:val="14"/>
                <w:szCs w:val="20"/>
                <w:rtl/>
                <w14:ligatures w14:val="standardContextual"/>
              </w:rPr>
              <w:t>ی</w:t>
            </w:r>
            <w:r w:rsidRPr="00831C53">
              <w:rPr>
                <w:rFonts w:eastAsia="Calibri" w:hint="eastAsia"/>
                <w:kern w:val="2"/>
                <w:sz w:val="14"/>
                <w:szCs w:val="20"/>
                <w:rtl/>
                <w14:ligatures w14:val="standardContextual"/>
              </w:rPr>
              <w:t>ن</w:t>
            </w:r>
            <w:r w:rsidRPr="00831C53">
              <w:rPr>
                <w:rFonts w:eastAsia="Calibri"/>
                <w:kern w:val="2"/>
                <w:sz w:val="14"/>
                <w:szCs w:val="20"/>
                <w:rtl/>
                <w14:ligatures w14:val="standardContextual"/>
              </w:rPr>
              <w:t xml:space="preserve"> مهو</w:t>
            </w:r>
            <w:r w:rsidRPr="00831C53">
              <w:rPr>
                <w:rFonts w:eastAsia="Calibri" w:hint="cs"/>
                <w:kern w:val="2"/>
                <w:sz w:val="14"/>
                <w:szCs w:val="20"/>
                <w:rtl/>
                <w14:ligatures w14:val="standardContextual"/>
              </w:rPr>
              <w:t>ی</w:t>
            </w:r>
          </w:p>
        </w:tc>
        <w:tc>
          <w:tcPr>
            <w:tcW w:w="1984" w:type="dxa"/>
            <w:tcBorders>
              <w:top w:val="single" w:sz="4" w:space="0" w:color="auto"/>
              <w:bottom w:val="single" w:sz="4" w:space="0" w:color="auto"/>
            </w:tcBorders>
            <w:shd w:val="clear" w:color="auto" w:fill="auto"/>
          </w:tcPr>
          <w:p w14:paraId="75A8AA5A"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دانشگاه علوم پزشکی تهران</w:t>
            </w:r>
          </w:p>
        </w:tc>
        <w:tc>
          <w:tcPr>
            <w:tcW w:w="1168" w:type="dxa"/>
            <w:tcBorders>
              <w:top w:val="single" w:sz="4" w:space="0" w:color="auto"/>
              <w:bottom w:val="single" w:sz="4" w:space="0" w:color="auto"/>
            </w:tcBorders>
            <w:shd w:val="clear" w:color="auto" w:fill="auto"/>
          </w:tcPr>
          <w:p w14:paraId="629C2472"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بهداشت محیط</w:t>
            </w:r>
          </w:p>
        </w:tc>
        <w:tc>
          <w:tcPr>
            <w:tcW w:w="1134" w:type="dxa"/>
            <w:tcBorders>
              <w:top w:val="single" w:sz="4" w:space="0" w:color="auto"/>
              <w:bottom w:val="single" w:sz="4" w:space="0" w:color="auto"/>
            </w:tcBorders>
            <w:shd w:val="clear" w:color="auto" w:fill="auto"/>
          </w:tcPr>
          <w:p w14:paraId="1B2F1D08"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41</w:t>
            </w:r>
          </w:p>
        </w:tc>
        <w:tc>
          <w:tcPr>
            <w:tcW w:w="849" w:type="dxa"/>
            <w:tcBorders>
              <w:top w:val="single" w:sz="4" w:space="0" w:color="auto"/>
              <w:bottom w:val="single" w:sz="4" w:space="0" w:color="auto"/>
            </w:tcBorders>
            <w:shd w:val="clear" w:color="auto" w:fill="auto"/>
          </w:tcPr>
          <w:p w14:paraId="797979CB"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1938</w:t>
            </w:r>
          </w:p>
        </w:tc>
        <w:tc>
          <w:tcPr>
            <w:tcW w:w="1555" w:type="dxa"/>
            <w:tcBorders>
              <w:top w:val="single" w:sz="4" w:space="0" w:color="auto"/>
              <w:bottom w:val="single" w:sz="4" w:space="0" w:color="auto"/>
            </w:tcBorders>
            <w:shd w:val="clear" w:color="auto" w:fill="auto"/>
          </w:tcPr>
          <w:p w14:paraId="4442624C"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54</w:t>
            </w:r>
          </w:p>
        </w:tc>
      </w:tr>
      <w:tr w:rsidR="001A5164" w:rsidRPr="00831C53" w14:paraId="12DBE86D" w14:textId="77777777" w:rsidTr="006C503F">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tcPr>
          <w:p w14:paraId="44C96492"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2</w:t>
            </w:r>
          </w:p>
        </w:tc>
        <w:tc>
          <w:tcPr>
            <w:tcW w:w="1531" w:type="dxa"/>
            <w:tcBorders>
              <w:top w:val="single" w:sz="4" w:space="0" w:color="auto"/>
              <w:bottom w:val="single" w:sz="4" w:space="0" w:color="auto"/>
            </w:tcBorders>
            <w:vAlign w:val="center"/>
          </w:tcPr>
          <w:p w14:paraId="7D2405E2" w14:textId="77777777" w:rsidR="00831C53" w:rsidRPr="00831C53" w:rsidRDefault="00831C53" w:rsidP="00945941">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kern w:val="2"/>
                <w:sz w:val="14"/>
                <w:szCs w:val="20"/>
                <w:rtl/>
                <w14:ligatures w14:val="standardContextual"/>
              </w:rPr>
              <w:t>احمد</w:t>
            </w:r>
            <w:r w:rsidRPr="00831C53">
              <w:rPr>
                <w:rFonts w:eastAsia="Calibri" w:hint="eastAsia"/>
                <w:kern w:val="2"/>
                <w:sz w:val="14"/>
                <w:szCs w:val="20"/>
                <w:rtl/>
                <w14:ligatures w14:val="standardContextual"/>
              </w:rPr>
              <w:t xml:space="preserve"> جن</w:t>
            </w:r>
            <w:r w:rsidRPr="00831C53">
              <w:rPr>
                <w:rFonts w:eastAsia="Calibri" w:hint="cs"/>
                <w:kern w:val="2"/>
                <w:sz w:val="14"/>
                <w:szCs w:val="20"/>
                <w:rtl/>
                <w14:ligatures w14:val="standardContextual"/>
              </w:rPr>
              <w:t>ی</w:t>
            </w:r>
            <w:r w:rsidRPr="00831C53">
              <w:rPr>
                <w:rFonts w:eastAsia="Calibri" w:hint="eastAsia"/>
                <w:kern w:val="2"/>
                <w:sz w:val="14"/>
                <w:szCs w:val="20"/>
                <w:rtl/>
                <w14:ligatures w14:val="standardContextual"/>
              </w:rPr>
              <w:t>د</w:t>
            </w:r>
            <w:r w:rsidRPr="00831C53">
              <w:rPr>
                <w:rFonts w:eastAsia="Calibri" w:hint="cs"/>
                <w:kern w:val="2"/>
                <w:sz w:val="14"/>
                <w:szCs w:val="20"/>
                <w:rtl/>
                <w14:ligatures w14:val="standardContextual"/>
              </w:rPr>
              <w:t>ی</w:t>
            </w:r>
            <w:r w:rsidRPr="00831C53">
              <w:rPr>
                <w:rFonts w:eastAsia="Calibri"/>
                <w:kern w:val="2"/>
                <w:sz w:val="14"/>
                <w:szCs w:val="20"/>
                <w:rtl/>
                <w14:ligatures w14:val="standardContextual"/>
              </w:rPr>
              <w:t xml:space="preserve"> جعفر</w:t>
            </w:r>
            <w:r w:rsidRPr="00831C53">
              <w:rPr>
                <w:rFonts w:eastAsia="Calibri" w:hint="cs"/>
                <w:kern w:val="2"/>
                <w:sz w:val="14"/>
                <w:szCs w:val="20"/>
                <w:rtl/>
                <w14:ligatures w14:val="standardContextual"/>
              </w:rPr>
              <w:t>ی</w:t>
            </w:r>
          </w:p>
        </w:tc>
        <w:tc>
          <w:tcPr>
            <w:tcW w:w="1984" w:type="dxa"/>
            <w:tcBorders>
              <w:top w:val="single" w:sz="4" w:space="0" w:color="auto"/>
              <w:bottom w:val="single" w:sz="4" w:space="0" w:color="auto"/>
            </w:tcBorders>
          </w:tcPr>
          <w:p w14:paraId="6A02AEED"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دانشگاه علوم پزشکی ایران</w:t>
            </w:r>
          </w:p>
        </w:tc>
        <w:tc>
          <w:tcPr>
            <w:tcW w:w="1168" w:type="dxa"/>
            <w:tcBorders>
              <w:top w:val="single" w:sz="4" w:space="0" w:color="auto"/>
              <w:bottom w:val="single" w:sz="4" w:space="0" w:color="auto"/>
            </w:tcBorders>
          </w:tcPr>
          <w:p w14:paraId="03FDB5CF"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بهداشت محیط</w:t>
            </w:r>
          </w:p>
        </w:tc>
        <w:tc>
          <w:tcPr>
            <w:tcW w:w="1134" w:type="dxa"/>
            <w:tcBorders>
              <w:top w:val="single" w:sz="4" w:space="0" w:color="auto"/>
              <w:bottom w:val="single" w:sz="4" w:space="0" w:color="auto"/>
            </w:tcBorders>
          </w:tcPr>
          <w:p w14:paraId="37347568"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26</w:t>
            </w:r>
          </w:p>
        </w:tc>
        <w:tc>
          <w:tcPr>
            <w:tcW w:w="849" w:type="dxa"/>
            <w:tcBorders>
              <w:top w:val="single" w:sz="4" w:space="0" w:color="auto"/>
              <w:bottom w:val="single" w:sz="4" w:space="0" w:color="auto"/>
            </w:tcBorders>
          </w:tcPr>
          <w:p w14:paraId="7288DAE3"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610</w:t>
            </w:r>
          </w:p>
        </w:tc>
        <w:tc>
          <w:tcPr>
            <w:tcW w:w="1555" w:type="dxa"/>
            <w:tcBorders>
              <w:top w:val="single" w:sz="4" w:space="0" w:color="auto"/>
              <w:bottom w:val="single" w:sz="4" w:space="0" w:color="auto"/>
            </w:tcBorders>
          </w:tcPr>
          <w:p w14:paraId="07423AF1"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61</w:t>
            </w:r>
          </w:p>
        </w:tc>
      </w:tr>
      <w:tr w:rsidR="001A5164" w:rsidRPr="00831C53" w14:paraId="72721544" w14:textId="77777777" w:rsidTr="006C5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shd w:val="clear" w:color="auto" w:fill="auto"/>
          </w:tcPr>
          <w:p w14:paraId="19704BE8"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3</w:t>
            </w:r>
          </w:p>
        </w:tc>
        <w:tc>
          <w:tcPr>
            <w:tcW w:w="1531" w:type="dxa"/>
            <w:tcBorders>
              <w:top w:val="single" w:sz="4" w:space="0" w:color="auto"/>
              <w:bottom w:val="single" w:sz="4" w:space="0" w:color="auto"/>
            </w:tcBorders>
            <w:shd w:val="clear" w:color="auto" w:fill="auto"/>
            <w:vAlign w:val="center"/>
          </w:tcPr>
          <w:p w14:paraId="041CC080" w14:textId="77777777" w:rsidR="00831C53" w:rsidRPr="00831C53" w:rsidRDefault="00831C53" w:rsidP="00945941">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kern w:val="2"/>
                <w:sz w:val="14"/>
                <w:szCs w:val="20"/>
                <w:rtl/>
                <w14:ligatures w14:val="standardContextual"/>
              </w:rPr>
              <w:t>غلامرضا</w:t>
            </w:r>
            <w:r w:rsidRPr="00831C53">
              <w:rPr>
                <w:rFonts w:eastAsia="Calibri" w:hint="eastAsia"/>
                <w:kern w:val="2"/>
                <w:sz w:val="14"/>
                <w:szCs w:val="20"/>
                <w:rtl/>
                <w14:ligatures w14:val="standardContextual"/>
              </w:rPr>
              <w:t xml:space="preserve"> گودرز</w:t>
            </w:r>
            <w:r w:rsidRPr="00831C53">
              <w:rPr>
                <w:rFonts w:eastAsia="Calibri" w:hint="cs"/>
                <w:kern w:val="2"/>
                <w:sz w:val="14"/>
                <w:szCs w:val="20"/>
                <w:rtl/>
                <w14:ligatures w14:val="standardContextual"/>
              </w:rPr>
              <w:t>ی</w:t>
            </w:r>
          </w:p>
        </w:tc>
        <w:tc>
          <w:tcPr>
            <w:tcW w:w="1984" w:type="dxa"/>
            <w:tcBorders>
              <w:top w:val="single" w:sz="4" w:space="0" w:color="auto"/>
              <w:bottom w:val="single" w:sz="4" w:space="0" w:color="auto"/>
            </w:tcBorders>
            <w:shd w:val="clear" w:color="auto" w:fill="auto"/>
          </w:tcPr>
          <w:p w14:paraId="5E11B156"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sz w:val="14"/>
                <w:szCs w:val="20"/>
                <w:rtl/>
                <w:lang w:bidi="fa-IR"/>
              </w:rPr>
              <w:t>دانشگاه علوم پزشک</w:t>
            </w:r>
            <w:r w:rsidRPr="00831C53">
              <w:rPr>
                <w:rFonts w:eastAsia="Calibri" w:hint="cs"/>
                <w:sz w:val="14"/>
                <w:szCs w:val="20"/>
                <w:rtl/>
                <w:lang w:bidi="fa-IR"/>
              </w:rPr>
              <w:t>ی</w:t>
            </w:r>
            <w:r w:rsidRPr="00831C53">
              <w:rPr>
                <w:rFonts w:eastAsia="Calibri"/>
                <w:sz w:val="14"/>
                <w:szCs w:val="20"/>
                <w:rtl/>
                <w:lang w:bidi="fa-IR"/>
              </w:rPr>
              <w:t xml:space="preserve"> جند</w:t>
            </w:r>
            <w:r w:rsidRPr="00831C53">
              <w:rPr>
                <w:rFonts w:eastAsia="Calibri" w:hint="cs"/>
                <w:sz w:val="14"/>
                <w:szCs w:val="20"/>
                <w:rtl/>
                <w:lang w:bidi="fa-IR"/>
              </w:rPr>
              <w:t>ی</w:t>
            </w:r>
            <w:r w:rsidRPr="00831C53">
              <w:rPr>
                <w:rFonts w:eastAsia="Calibri"/>
                <w:sz w:val="14"/>
                <w:szCs w:val="20"/>
                <w:rtl/>
                <w:lang w:bidi="fa-IR"/>
              </w:rPr>
              <w:t xml:space="preserve"> شاپور اهواز</w:t>
            </w:r>
          </w:p>
        </w:tc>
        <w:tc>
          <w:tcPr>
            <w:tcW w:w="1168" w:type="dxa"/>
            <w:tcBorders>
              <w:top w:val="single" w:sz="4" w:space="0" w:color="auto"/>
              <w:bottom w:val="single" w:sz="4" w:space="0" w:color="auto"/>
            </w:tcBorders>
            <w:shd w:val="clear" w:color="auto" w:fill="auto"/>
          </w:tcPr>
          <w:p w14:paraId="67CD0AFA"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بهداشت محیط</w:t>
            </w:r>
          </w:p>
        </w:tc>
        <w:tc>
          <w:tcPr>
            <w:tcW w:w="1134" w:type="dxa"/>
            <w:tcBorders>
              <w:top w:val="single" w:sz="4" w:space="0" w:color="auto"/>
              <w:bottom w:val="single" w:sz="4" w:space="0" w:color="auto"/>
            </w:tcBorders>
            <w:shd w:val="clear" w:color="auto" w:fill="auto"/>
          </w:tcPr>
          <w:p w14:paraId="402B17C0"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24</w:t>
            </w:r>
          </w:p>
        </w:tc>
        <w:tc>
          <w:tcPr>
            <w:tcW w:w="849" w:type="dxa"/>
            <w:tcBorders>
              <w:top w:val="single" w:sz="4" w:space="0" w:color="auto"/>
              <w:bottom w:val="single" w:sz="4" w:space="0" w:color="auto"/>
            </w:tcBorders>
            <w:shd w:val="clear" w:color="auto" w:fill="auto"/>
          </w:tcPr>
          <w:p w14:paraId="503AEF0D"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1008</w:t>
            </w:r>
          </w:p>
        </w:tc>
        <w:tc>
          <w:tcPr>
            <w:tcW w:w="1555" w:type="dxa"/>
            <w:tcBorders>
              <w:top w:val="single" w:sz="4" w:space="0" w:color="auto"/>
              <w:bottom w:val="single" w:sz="4" w:space="0" w:color="auto"/>
            </w:tcBorders>
            <w:shd w:val="clear" w:color="auto" w:fill="auto"/>
          </w:tcPr>
          <w:p w14:paraId="7FF19871"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37</w:t>
            </w:r>
          </w:p>
        </w:tc>
      </w:tr>
      <w:tr w:rsidR="001A5164" w:rsidRPr="00831C53" w14:paraId="2FE69A1B" w14:textId="77777777" w:rsidTr="006C503F">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tcPr>
          <w:p w14:paraId="1DA6D967"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4</w:t>
            </w:r>
          </w:p>
        </w:tc>
        <w:tc>
          <w:tcPr>
            <w:tcW w:w="1531" w:type="dxa"/>
            <w:tcBorders>
              <w:top w:val="single" w:sz="4" w:space="0" w:color="auto"/>
              <w:bottom w:val="single" w:sz="4" w:space="0" w:color="auto"/>
            </w:tcBorders>
            <w:vAlign w:val="center"/>
          </w:tcPr>
          <w:p w14:paraId="24EEF619" w14:textId="77777777" w:rsidR="00831C53" w:rsidRPr="00831C53" w:rsidRDefault="00831C53" w:rsidP="00945941">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kern w:val="2"/>
                <w:sz w:val="14"/>
                <w:szCs w:val="20"/>
                <w:rtl/>
                <w14:ligatures w14:val="standardContextual"/>
              </w:rPr>
              <w:t>مج</w:t>
            </w:r>
            <w:r w:rsidRPr="00831C53">
              <w:rPr>
                <w:rFonts w:eastAsia="Calibri" w:hint="cs"/>
                <w:kern w:val="2"/>
                <w:sz w:val="14"/>
                <w:szCs w:val="20"/>
                <w:rtl/>
                <w14:ligatures w14:val="standardContextual"/>
              </w:rPr>
              <w:t>ی</w:t>
            </w:r>
            <w:r w:rsidRPr="00831C53">
              <w:rPr>
                <w:rFonts w:eastAsia="Calibri" w:hint="eastAsia"/>
                <w:kern w:val="2"/>
                <w:sz w:val="14"/>
                <w:szCs w:val="20"/>
                <w:rtl/>
                <w14:ligatures w14:val="standardContextual"/>
              </w:rPr>
              <w:t>د کرمان</w:t>
            </w:r>
            <w:r w:rsidRPr="00831C53">
              <w:rPr>
                <w:rFonts w:eastAsia="Calibri" w:hint="cs"/>
                <w:kern w:val="2"/>
                <w:sz w:val="14"/>
                <w:szCs w:val="20"/>
                <w:rtl/>
                <w14:ligatures w14:val="standardContextual"/>
              </w:rPr>
              <w:t>ی</w:t>
            </w:r>
          </w:p>
        </w:tc>
        <w:tc>
          <w:tcPr>
            <w:tcW w:w="1984" w:type="dxa"/>
            <w:tcBorders>
              <w:top w:val="single" w:sz="4" w:space="0" w:color="auto"/>
              <w:bottom w:val="single" w:sz="4" w:space="0" w:color="auto"/>
            </w:tcBorders>
          </w:tcPr>
          <w:p w14:paraId="7E63E0F7"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sz w:val="14"/>
                <w:szCs w:val="20"/>
                <w:rtl/>
                <w:lang w:bidi="fa-IR"/>
              </w:rPr>
              <w:t>دانشگاه علوم پزشک</w:t>
            </w:r>
            <w:r w:rsidRPr="00831C53">
              <w:rPr>
                <w:rFonts w:eastAsia="Calibri" w:hint="cs"/>
                <w:sz w:val="14"/>
                <w:szCs w:val="20"/>
                <w:rtl/>
                <w:lang w:bidi="fa-IR"/>
              </w:rPr>
              <w:t>ی</w:t>
            </w:r>
            <w:r w:rsidRPr="00831C53">
              <w:rPr>
                <w:rFonts w:eastAsia="Calibri"/>
                <w:sz w:val="14"/>
                <w:szCs w:val="20"/>
                <w:rtl/>
                <w:lang w:bidi="fa-IR"/>
              </w:rPr>
              <w:t xml:space="preserve"> ا</w:t>
            </w:r>
            <w:r w:rsidRPr="00831C53">
              <w:rPr>
                <w:rFonts w:eastAsia="Calibri" w:hint="cs"/>
                <w:sz w:val="14"/>
                <w:szCs w:val="20"/>
                <w:rtl/>
                <w:lang w:bidi="fa-IR"/>
              </w:rPr>
              <w:t>ی</w:t>
            </w:r>
            <w:r w:rsidRPr="00831C53">
              <w:rPr>
                <w:rFonts w:eastAsia="Calibri" w:hint="eastAsia"/>
                <w:sz w:val="14"/>
                <w:szCs w:val="20"/>
                <w:rtl/>
                <w:lang w:bidi="fa-IR"/>
              </w:rPr>
              <w:t>ران</w:t>
            </w:r>
          </w:p>
        </w:tc>
        <w:tc>
          <w:tcPr>
            <w:tcW w:w="1168" w:type="dxa"/>
            <w:tcBorders>
              <w:top w:val="single" w:sz="4" w:space="0" w:color="auto"/>
              <w:bottom w:val="single" w:sz="4" w:space="0" w:color="auto"/>
            </w:tcBorders>
          </w:tcPr>
          <w:p w14:paraId="58BA534C"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بهداشت محیط</w:t>
            </w:r>
          </w:p>
        </w:tc>
        <w:tc>
          <w:tcPr>
            <w:tcW w:w="1134" w:type="dxa"/>
            <w:tcBorders>
              <w:top w:val="single" w:sz="4" w:space="0" w:color="auto"/>
              <w:bottom w:val="single" w:sz="4" w:space="0" w:color="auto"/>
            </w:tcBorders>
          </w:tcPr>
          <w:p w14:paraId="7F1A7647"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24</w:t>
            </w:r>
          </w:p>
        </w:tc>
        <w:tc>
          <w:tcPr>
            <w:tcW w:w="849" w:type="dxa"/>
            <w:tcBorders>
              <w:top w:val="single" w:sz="4" w:space="0" w:color="auto"/>
              <w:bottom w:val="single" w:sz="4" w:space="0" w:color="auto"/>
            </w:tcBorders>
          </w:tcPr>
          <w:p w14:paraId="353882AC"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458</w:t>
            </w:r>
          </w:p>
        </w:tc>
        <w:tc>
          <w:tcPr>
            <w:tcW w:w="1555" w:type="dxa"/>
            <w:tcBorders>
              <w:top w:val="single" w:sz="4" w:space="0" w:color="auto"/>
              <w:bottom w:val="single" w:sz="4" w:space="0" w:color="auto"/>
            </w:tcBorders>
          </w:tcPr>
          <w:p w14:paraId="53F9C425"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63</w:t>
            </w:r>
          </w:p>
        </w:tc>
      </w:tr>
      <w:tr w:rsidR="001A5164" w:rsidRPr="00831C53" w14:paraId="2D6BCA7C" w14:textId="77777777" w:rsidTr="006C5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shd w:val="clear" w:color="auto" w:fill="auto"/>
          </w:tcPr>
          <w:p w14:paraId="3CB2CF68"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5</w:t>
            </w:r>
          </w:p>
        </w:tc>
        <w:tc>
          <w:tcPr>
            <w:tcW w:w="1531" w:type="dxa"/>
            <w:tcBorders>
              <w:top w:val="single" w:sz="4" w:space="0" w:color="auto"/>
              <w:bottom w:val="single" w:sz="4" w:space="0" w:color="auto"/>
            </w:tcBorders>
            <w:shd w:val="clear" w:color="auto" w:fill="auto"/>
            <w:vAlign w:val="center"/>
          </w:tcPr>
          <w:p w14:paraId="32CB9B34" w14:textId="77777777" w:rsidR="00831C53" w:rsidRPr="00831C53" w:rsidRDefault="00831C53" w:rsidP="00945941">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kern w:val="2"/>
                <w:sz w:val="14"/>
                <w:szCs w:val="20"/>
                <w:rtl/>
                <w14:ligatures w14:val="standardContextual"/>
              </w:rPr>
              <w:t>رام</w:t>
            </w:r>
            <w:r w:rsidRPr="00831C53">
              <w:rPr>
                <w:rFonts w:eastAsia="Calibri" w:hint="cs"/>
                <w:kern w:val="2"/>
                <w:sz w:val="14"/>
                <w:szCs w:val="20"/>
                <w:rtl/>
                <w14:ligatures w14:val="standardContextual"/>
              </w:rPr>
              <w:t>ی</w:t>
            </w:r>
            <w:r w:rsidRPr="00831C53">
              <w:rPr>
                <w:rFonts w:eastAsia="Calibri" w:hint="eastAsia"/>
                <w:kern w:val="2"/>
                <w:sz w:val="14"/>
                <w:szCs w:val="20"/>
                <w:rtl/>
                <w14:ligatures w14:val="standardContextual"/>
              </w:rPr>
              <w:t>ن نب</w:t>
            </w:r>
            <w:r w:rsidRPr="00831C53">
              <w:rPr>
                <w:rFonts w:eastAsia="Calibri" w:hint="cs"/>
                <w:kern w:val="2"/>
                <w:sz w:val="14"/>
                <w:szCs w:val="20"/>
                <w:rtl/>
                <w14:ligatures w14:val="standardContextual"/>
              </w:rPr>
              <w:t>ی‌</w:t>
            </w:r>
            <w:r w:rsidRPr="00831C53">
              <w:rPr>
                <w:rFonts w:eastAsia="Calibri"/>
                <w:kern w:val="2"/>
                <w:sz w:val="14"/>
                <w:szCs w:val="20"/>
                <w:rtl/>
                <w14:ligatures w14:val="standardContextual"/>
              </w:rPr>
              <w:t>زاده نوده</w:t>
            </w:r>
            <w:r w:rsidRPr="00831C53">
              <w:rPr>
                <w:rFonts w:eastAsia="Calibri" w:hint="cs"/>
                <w:kern w:val="2"/>
                <w:sz w:val="14"/>
                <w:szCs w:val="20"/>
                <w:rtl/>
                <w14:ligatures w14:val="standardContextual"/>
              </w:rPr>
              <w:t>ی</w:t>
            </w:r>
          </w:p>
        </w:tc>
        <w:tc>
          <w:tcPr>
            <w:tcW w:w="1984" w:type="dxa"/>
            <w:tcBorders>
              <w:top w:val="single" w:sz="4" w:space="0" w:color="auto"/>
              <w:bottom w:val="single" w:sz="4" w:space="0" w:color="auto"/>
            </w:tcBorders>
            <w:shd w:val="clear" w:color="auto" w:fill="auto"/>
          </w:tcPr>
          <w:p w14:paraId="480DEC3D"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sz w:val="14"/>
                <w:szCs w:val="20"/>
                <w:rtl/>
                <w:lang w:bidi="fa-IR"/>
              </w:rPr>
              <w:t>دانشگاه علوم پزشک</w:t>
            </w:r>
            <w:r w:rsidRPr="00831C53">
              <w:rPr>
                <w:rFonts w:eastAsia="Calibri" w:hint="cs"/>
                <w:sz w:val="14"/>
                <w:szCs w:val="20"/>
                <w:rtl/>
                <w:lang w:bidi="fa-IR"/>
              </w:rPr>
              <w:t>ی</w:t>
            </w:r>
            <w:r w:rsidRPr="00831C53">
              <w:rPr>
                <w:rFonts w:eastAsia="Calibri"/>
                <w:sz w:val="14"/>
                <w:szCs w:val="20"/>
                <w:rtl/>
                <w:lang w:bidi="fa-IR"/>
              </w:rPr>
              <w:t xml:space="preserve"> تهران</w:t>
            </w:r>
          </w:p>
        </w:tc>
        <w:tc>
          <w:tcPr>
            <w:tcW w:w="1168" w:type="dxa"/>
            <w:tcBorders>
              <w:top w:val="single" w:sz="4" w:space="0" w:color="auto"/>
              <w:bottom w:val="single" w:sz="4" w:space="0" w:color="auto"/>
            </w:tcBorders>
            <w:shd w:val="clear" w:color="auto" w:fill="auto"/>
          </w:tcPr>
          <w:p w14:paraId="592CAB89"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بهداشت محیط</w:t>
            </w:r>
          </w:p>
        </w:tc>
        <w:tc>
          <w:tcPr>
            <w:tcW w:w="1134" w:type="dxa"/>
            <w:tcBorders>
              <w:top w:val="single" w:sz="4" w:space="0" w:color="auto"/>
              <w:bottom w:val="single" w:sz="4" w:space="0" w:color="auto"/>
            </w:tcBorders>
            <w:shd w:val="clear" w:color="auto" w:fill="auto"/>
          </w:tcPr>
          <w:p w14:paraId="21BD9CA2"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23</w:t>
            </w:r>
          </w:p>
        </w:tc>
        <w:tc>
          <w:tcPr>
            <w:tcW w:w="849" w:type="dxa"/>
            <w:tcBorders>
              <w:top w:val="single" w:sz="4" w:space="0" w:color="auto"/>
              <w:bottom w:val="single" w:sz="4" w:space="0" w:color="auto"/>
            </w:tcBorders>
            <w:shd w:val="clear" w:color="auto" w:fill="auto"/>
          </w:tcPr>
          <w:p w14:paraId="022EC1FB"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1026</w:t>
            </w:r>
          </w:p>
        </w:tc>
        <w:tc>
          <w:tcPr>
            <w:tcW w:w="1555" w:type="dxa"/>
            <w:tcBorders>
              <w:top w:val="single" w:sz="4" w:space="0" w:color="auto"/>
              <w:bottom w:val="single" w:sz="4" w:space="0" w:color="auto"/>
            </w:tcBorders>
            <w:shd w:val="clear" w:color="auto" w:fill="auto"/>
          </w:tcPr>
          <w:p w14:paraId="56D46677"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58</w:t>
            </w:r>
          </w:p>
        </w:tc>
      </w:tr>
      <w:tr w:rsidR="001A5164" w:rsidRPr="00831C53" w14:paraId="5E102618" w14:textId="77777777" w:rsidTr="006C503F">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tcPr>
          <w:p w14:paraId="1B43CD11"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6</w:t>
            </w:r>
          </w:p>
        </w:tc>
        <w:tc>
          <w:tcPr>
            <w:tcW w:w="1531" w:type="dxa"/>
            <w:tcBorders>
              <w:top w:val="single" w:sz="4" w:space="0" w:color="auto"/>
              <w:bottom w:val="single" w:sz="4" w:space="0" w:color="auto"/>
            </w:tcBorders>
            <w:vAlign w:val="center"/>
          </w:tcPr>
          <w:p w14:paraId="131ECCBC" w14:textId="77777777" w:rsidR="00831C53" w:rsidRPr="00831C53" w:rsidRDefault="00831C53" w:rsidP="00945941">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kern w:val="2"/>
                <w:sz w:val="14"/>
                <w:szCs w:val="20"/>
                <w:rtl/>
                <w14:ligatures w14:val="standardContextual"/>
              </w:rPr>
              <w:t>نعمت</w:t>
            </w:r>
            <w:r w:rsidRPr="00831C53">
              <w:rPr>
                <w:rFonts w:eastAsia="Calibri" w:hint="cs"/>
                <w:kern w:val="2"/>
                <w:sz w:val="14"/>
                <w:szCs w:val="20"/>
                <w:rtl/>
                <w14:ligatures w14:val="standardContextual"/>
              </w:rPr>
              <w:t>‌</w:t>
            </w:r>
            <w:r w:rsidRPr="00831C53">
              <w:rPr>
                <w:rFonts w:eastAsia="Calibri"/>
                <w:kern w:val="2"/>
                <w:sz w:val="14"/>
                <w:szCs w:val="20"/>
                <w:rtl/>
                <w14:ligatures w14:val="standardContextual"/>
              </w:rPr>
              <w:t>الله</w:t>
            </w:r>
            <w:r w:rsidRPr="00831C53">
              <w:rPr>
                <w:rFonts w:eastAsia="Calibri" w:hint="eastAsia"/>
                <w:kern w:val="2"/>
                <w:sz w:val="14"/>
                <w:szCs w:val="20"/>
                <w:rtl/>
                <w14:ligatures w14:val="standardContextual"/>
              </w:rPr>
              <w:t xml:space="preserve"> جعفرزاده</w:t>
            </w:r>
            <w:r w:rsidRPr="00831C53">
              <w:rPr>
                <w:rFonts w:eastAsia="Calibri"/>
                <w:kern w:val="2"/>
                <w:sz w:val="14"/>
                <w:szCs w:val="20"/>
                <w:rtl/>
                <w14:ligatures w14:val="standardContextual"/>
              </w:rPr>
              <w:t xml:space="preserve"> حق</w:t>
            </w:r>
            <w:r w:rsidRPr="00831C53">
              <w:rPr>
                <w:rFonts w:eastAsia="Calibri" w:hint="cs"/>
                <w:kern w:val="2"/>
                <w:sz w:val="14"/>
                <w:szCs w:val="20"/>
                <w:rtl/>
                <w14:ligatures w14:val="standardContextual"/>
              </w:rPr>
              <w:t>ی</w:t>
            </w:r>
            <w:r w:rsidRPr="00831C53">
              <w:rPr>
                <w:rFonts w:eastAsia="Calibri" w:hint="eastAsia"/>
                <w:kern w:val="2"/>
                <w:sz w:val="14"/>
                <w:szCs w:val="20"/>
                <w:rtl/>
                <w14:ligatures w14:val="standardContextual"/>
              </w:rPr>
              <w:t>ق</w:t>
            </w:r>
            <w:r w:rsidRPr="00831C53">
              <w:rPr>
                <w:rFonts w:eastAsia="Calibri" w:hint="cs"/>
                <w:kern w:val="2"/>
                <w:sz w:val="14"/>
                <w:szCs w:val="20"/>
                <w:rtl/>
                <w14:ligatures w14:val="standardContextual"/>
              </w:rPr>
              <w:t>ی</w:t>
            </w:r>
          </w:p>
        </w:tc>
        <w:tc>
          <w:tcPr>
            <w:tcW w:w="1984" w:type="dxa"/>
            <w:tcBorders>
              <w:top w:val="single" w:sz="4" w:space="0" w:color="auto"/>
              <w:bottom w:val="single" w:sz="4" w:space="0" w:color="auto"/>
            </w:tcBorders>
          </w:tcPr>
          <w:p w14:paraId="1FA10DAF"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sz w:val="14"/>
                <w:szCs w:val="20"/>
                <w:rtl/>
                <w:lang w:bidi="fa-IR"/>
              </w:rPr>
              <w:t>دانشگاه علوم پزشک</w:t>
            </w:r>
            <w:r w:rsidRPr="00831C53">
              <w:rPr>
                <w:rFonts w:eastAsia="Calibri" w:hint="cs"/>
                <w:sz w:val="14"/>
                <w:szCs w:val="20"/>
                <w:rtl/>
                <w:lang w:bidi="fa-IR"/>
              </w:rPr>
              <w:t>ی</w:t>
            </w:r>
            <w:r w:rsidRPr="00831C53">
              <w:rPr>
                <w:rFonts w:eastAsia="Calibri"/>
                <w:sz w:val="14"/>
                <w:szCs w:val="20"/>
                <w:rtl/>
                <w:lang w:bidi="fa-IR"/>
              </w:rPr>
              <w:t xml:space="preserve"> جند</w:t>
            </w:r>
            <w:r w:rsidRPr="00831C53">
              <w:rPr>
                <w:rFonts w:eastAsia="Calibri" w:hint="cs"/>
                <w:sz w:val="14"/>
                <w:szCs w:val="20"/>
                <w:rtl/>
                <w:lang w:bidi="fa-IR"/>
              </w:rPr>
              <w:t>ی</w:t>
            </w:r>
            <w:r w:rsidRPr="00831C53">
              <w:rPr>
                <w:rFonts w:eastAsia="Calibri"/>
                <w:sz w:val="14"/>
                <w:szCs w:val="20"/>
                <w:rtl/>
                <w:lang w:bidi="fa-IR"/>
              </w:rPr>
              <w:t xml:space="preserve"> شاپور اهواز</w:t>
            </w:r>
          </w:p>
        </w:tc>
        <w:tc>
          <w:tcPr>
            <w:tcW w:w="1168" w:type="dxa"/>
            <w:tcBorders>
              <w:top w:val="single" w:sz="4" w:space="0" w:color="auto"/>
              <w:bottom w:val="single" w:sz="4" w:space="0" w:color="auto"/>
            </w:tcBorders>
          </w:tcPr>
          <w:p w14:paraId="0096ADB2"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بهداشت محیط</w:t>
            </w:r>
          </w:p>
        </w:tc>
        <w:tc>
          <w:tcPr>
            <w:tcW w:w="1134" w:type="dxa"/>
            <w:tcBorders>
              <w:top w:val="single" w:sz="4" w:space="0" w:color="auto"/>
              <w:bottom w:val="single" w:sz="4" w:space="0" w:color="auto"/>
            </w:tcBorders>
          </w:tcPr>
          <w:p w14:paraId="2F924534"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22</w:t>
            </w:r>
          </w:p>
        </w:tc>
        <w:tc>
          <w:tcPr>
            <w:tcW w:w="849" w:type="dxa"/>
            <w:tcBorders>
              <w:top w:val="single" w:sz="4" w:space="0" w:color="auto"/>
              <w:bottom w:val="single" w:sz="4" w:space="0" w:color="auto"/>
            </w:tcBorders>
          </w:tcPr>
          <w:p w14:paraId="1975B6EF"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462</w:t>
            </w:r>
          </w:p>
        </w:tc>
        <w:tc>
          <w:tcPr>
            <w:tcW w:w="1555" w:type="dxa"/>
            <w:tcBorders>
              <w:top w:val="single" w:sz="4" w:space="0" w:color="auto"/>
              <w:bottom w:val="single" w:sz="4" w:space="0" w:color="auto"/>
            </w:tcBorders>
          </w:tcPr>
          <w:p w14:paraId="53F7A209"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11</w:t>
            </w:r>
          </w:p>
        </w:tc>
      </w:tr>
      <w:tr w:rsidR="001A5164" w:rsidRPr="00831C53" w14:paraId="367BD713" w14:textId="77777777" w:rsidTr="006C5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shd w:val="clear" w:color="auto" w:fill="auto"/>
          </w:tcPr>
          <w:p w14:paraId="2C9261C1"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7</w:t>
            </w:r>
          </w:p>
        </w:tc>
        <w:tc>
          <w:tcPr>
            <w:tcW w:w="1531" w:type="dxa"/>
            <w:tcBorders>
              <w:top w:val="single" w:sz="4" w:space="0" w:color="auto"/>
              <w:bottom w:val="single" w:sz="4" w:space="0" w:color="auto"/>
            </w:tcBorders>
            <w:shd w:val="clear" w:color="auto" w:fill="auto"/>
            <w:vAlign w:val="center"/>
          </w:tcPr>
          <w:p w14:paraId="06BCE655" w14:textId="77777777" w:rsidR="00831C53" w:rsidRPr="00831C53" w:rsidRDefault="00831C53" w:rsidP="00945941">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kern w:val="2"/>
                <w:sz w:val="14"/>
                <w:szCs w:val="20"/>
                <w:rtl/>
                <w14:ligatures w14:val="standardContextual"/>
              </w:rPr>
              <w:t>بهنام</w:t>
            </w:r>
            <w:r w:rsidRPr="00831C53">
              <w:rPr>
                <w:rFonts w:eastAsia="Calibri" w:hint="eastAsia"/>
                <w:kern w:val="2"/>
                <w:sz w:val="14"/>
                <w:szCs w:val="20"/>
                <w:rtl/>
                <w14:ligatures w14:val="standardContextual"/>
              </w:rPr>
              <w:t xml:space="preserve"> کشاورز</w:t>
            </w:r>
            <w:r w:rsidRPr="00831C53">
              <w:rPr>
                <w:rFonts w:eastAsia="Calibri" w:hint="cs"/>
                <w:kern w:val="2"/>
                <w:sz w:val="14"/>
                <w:szCs w:val="20"/>
                <w:rtl/>
                <w14:ligatures w14:val="standardContextual"/>
              </w:rPr>
              <w:t>ی</w:t>
            </w:r>
          </w:p>
        </w:tc>
        <w:tc>
          <w:tcPr>
            <w:tcW w:w="1984" w:type="dxa"/>
            <w:tcBorders>
              <w:top w:val="single" w:sz="4" w:space="0" w:color="auto"/>
              <w:bottom w:val="single" w:sz="4" w:space="0" w:color="auto"/>
            </w:tcBorders>
            <w:shd w:val="clear" w:color="auto" w:fill="auto"/>
          </w:tcPr>
          <w:p w14:paraId="17DD0DB8"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دانشگاه شیراز</w:t>
            </w:r>
          </w:p>
        </w:tc>
        <w:tc>
          <w:tcPr>
            <w:tcW w:w="1168" w:type="dxa"/>
            <w:tcBorders>
              <w:top w:val="single" w:sz="4" w:space="0" w:color="auto"/>
              <w:bottom w:val="single" w:sz="4" w:space="0" w:color="auto"/>
            </w:tcBorders>
            <w:shd w:val="clear" w:color="auto" w:fill="auto"/>
          </w:tcPr>
          <w:p w14:paraId="16640039"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زمین‌شناسی</w:t>
            </w:r>
          </w:p>
        </w:tc>
        <w:tc>
          <w:tcPr>
            <w:tcW w:w="1134" w:type="dxa"/>
            <w:tcBorders>
              <w:top w:val="single" w:sz="4" w:space="0" w:color="auto"/>
              <w:bottom w:val="single" w:sz="4" w:space="0" w:color="auto"/>
            </w:tcBorders>
            <w:shd w:val="clear" w:color="auto" w:fill="auto"/>
          </w:tcPr>
          <w:p w14:paraId="15693CE9"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21</w:t>
            </w:r>
          </w:p>
        </w:tc>
        <w:tc>
          <w:tcPr>
            <w:tcW w:w="849" w:type="dxa"/>
            <w:tcBorders>
              <w:top w:val="single" w:sz="4" w:space="0" w:color="auto"/>
              <w:bottom w:val="single" w:sz="4" w:space="0" w:color="auto"/>
            </w:tcBorders>
            <w:shd w:val="clear" w:color="auto" w:fill="auto"/>
          </w:tcPr>
          <w:p w14:paraId="015284F3"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1326</w:t>
            </w:r>
          </w:p>
        </w:tc>
        <w:tc>
          <w:tcPr>
            <w:tcW w:w="1555" w:type="dxa"/>
            <w:tcBorders>
              <w:top w:val="single" w:sz="4" w:space="0" w:color="auto"/>
              <w:bottom w:val="single" w:sz="4" w:space="0" w:color="auto"/>
            </w:tcBorders>
            <w:shd w:val="clear" w:color="auto" w:fill="auto"/>
          </w:tcPr>
          <w:p w14:paraId="55C30AA2"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23</w:t>
            </w:r>
          </w:p>
        </w:tc>
      </w:tr>
      <w:tr w:rsidR="001A5164" w:rsidRPr="00831C53" w14:paraId="7BC10FFB" w14:textId="77777777" w:rsidTr="006C503F">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tcPr>
          <w:p w14:paraId="47F6BA43"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8</w:t>
            </w:r>
          </w:p>
        </w:tc>
        <w:tc>
          <w:tcPr>
            <w:tcW w:w="1531" w:type="dxa"/>
            <w:tcBorders>
              <w:top w:val="single" w:sz="4" w:space="0" w:color="auto"/>
              <w:bottom w:val="single" w:sz="4" w:space="0" w:color="auto"/>
            </w:tcBorders>
            <w:vAlign w:val="center"/>
          </w:tcPr>
          <w:p w14:paraId="5F546552" w14:textId="77777777" w:rsidR="00831C53" w:rsidRPr="00831C53" w:rsidRDefault="00831C53" w:rsidP="00945941">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kern w:val="2"/>
                <w:sz w:val="14"/>
                <w:szCs w:val="20"/>
                <w:rtl/>
                <w14:ligatures w14:val="standardContextual"/>
              </w:rPr>
              <w:t>فر</w:t>
            </w:r>
            <w:r w:rsidRPr="00831C53">
              <w:rPr>
                <w:rFonts w:eastAsia="Calibri" w:hint="cs"/>
                <w:kern w:val="2"/>
                <w:sz w:val="14"/>
                <w:szCs w:val="20"/>
                <w:rtl/>
                <w14:ligatures w14:val="standardContextual"/>
              </w:rPr>
              <w:t>ی</w:t>
            </w:r>
            <w:r w:rsidRPr="00831C53">
              <w:rPr>
                <w:rFonts w:eastAsia="Calibri" w:hint="eastAsia"/>
                <w:kern w:val="2"/>
                <w:sz w:val="14"/>
                <w:szCs w:val="20"/>
                <w:rtl/>
                <w14:ligatures w14:val="standardContextual"/>
              </w:rPr>
              <w:t>د مور</w:t>
            </w:r>
          </w:p>
        </w:tc>
        <w:tc>
          <w:tcPr>
            <w:tcW w:w="1984" w:type="dxa"/>
            <w:tcBorders>
              <w:top w:val="single" w:sz="4" w:space="0" w:color="auto"/>
              <w:bottom w:val="single" w:sz="4" w:space="0" w:color="auto"/>
            </w:tcBorders>
          </w:tcPr>
          <w:p w14:paraId="43BFD17B"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دانشگاه شیراز</w:t>
            </w:r>
          </w:p>
        </w:tc>
        <w:tc>
          <w:tcPr>
            <w:tcW w:w="1168" w:type="dxa"/>
            <w:tcBorders>
              <w:top w:val="single" w:sz="4" w:space="0" w:color="auto"/>
              <w:bottom w:val="single" w:sz="4" w:space="0" w:color="auto"/>
            </w:tcBorders>
          </w:tcPr>
          <w:p w14:paraId="30D43B98"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زمین‌شناسی</w:t>
            </w:r>
          </w:p>
        </w:tc>
        <w:tc>
          <w:tcPr>
            <w:tcW w:w="1134" w:type="dxa"/>
            <w:tcBorders>
              <w:top w:val="single" w:sz="4" w:space="0" w:color="auto"/>
              <w:bottom w:val="single" w:sz="4" w:space="0" w:color="auto"/>
            </w:tcBorders>
          </w:tcPr>
          <w:p w14:paraId="58FEFCE0"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21</w:t>
            </w:r>
          </w:p>
        </w:tc>
        <w:tc>
          <w:tcPr>
            <w:tcW w:w="849" w:type="dxa"/>
            <w:tcBorders>
              <w:top w:val="single" w:sz="4" w:space="0" w:color="auto"/>
              <w:bottom w:val="single" w:sz="4" w:space="0" w:color="auto"/>
            </w:tcBorders>
          </w:tcPr>
          <w:p w14:paraId="4938023A"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1544</w:t>
            </w:r>
          </w:p>
        </w:tc>
        <w:tc>
          <w:tcPr>
            <w:tcW w:w="1555" w:type="dxa"/>
            <w:tcBorders>
              <w:top w:val="single" w:sz="4" w:space="0" w:color="auto"/>
              <w:bottom w:val="single" w:sz="4" w:space="0" w:color="auto"/>
            </w:tcBorders>
          </w:tcPr>
          <w:p w14:paraId="04BA57A5"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21</w:t>
            </w:r>
          </w:p>
        </w:tc>
      </w:tr>
      <w:tr w:rsidR="001A5164" w:rsidRPr="00831C53" w14:paraId="1B79C174" w14:textId="77777777" w:rsidTr="006C503F">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shd w:val="clear" w:color="auto" w:fill="auto"/>
          </w:tcPr>
          <w:p w14:paraId="388F157B"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9</w:t>
            </w:r>
          </w:p>
        </w:tc>
        <w:tc>
          <w:tcPr>
            <w:tcW w:w="1531" w:type="dxa"/>
            <w:tcBorders>
              <w:top w:val="single" w:sz="4" w:space="0" w:color="auto"/>
              <w:bottom w:val="single" w:sz="4" w:space="0" w:color="auto"/>
            </w:tcBorders>
            <w:shd w:val="clear" w:color="auto" w:fill="auto"/>
            <w:vAlign w:val="center"/>
          </w:tcPr>
          <w:p w14:paraId="6437EEEA" w14:textId="77777777" w:rsidR="00831C53" w:rsidRPr="00831C53" w:rsidRDefault="00831C53" w:rsidP="00945941">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مسعود یونسیان</w:t>
            </w:r>
          </w:p>
        </w:tc>
        <w:tc>
          <w:tcPr>
            <w:tcW w:w="1984" w:type="dxa"/>
            <w:tcBorders>
              <w:top w:val="single" w:sz="4" w:space="0" w:color="auto"/>
              <w:bottom w:val="single" w:sz="4" w:space="0" w:color="auto"/>
            </w:tcBorders>
            <w:shd w:val="clear" w:color="auto" w:fill="auto"/>
          </w:tcPr>
          <w:p w14:paraId="50D5820A"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دانشگاه علوم پزشکی تهران</w:t>
            </w:r>
          </w:p>
        </w:tc>
        <w:tc>
          <w:tcPr>
            <w:tcW w:w="1168" w:type="dxa"/>
            <w:tcBorders>
              <w:top w:val="single" w:sz="4" w:space="0" w:color="auto"/>
              <w:bottom w:val="single" w:sz="4" w:space="0" w:color="auto"/>
            </w:tcBorders>
            <w:shd w:val="clear" w:color="auto" w:fill="auto"/>
          </w:tcPr>
          <w:p w14:paraId="29EA9D37"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sz w:val="14"/>
                <w:szCs w:val="20"/>
                <w:rtl/>
                <w:lang w:bidi="fa-IR"/>
              </w:rPr>
              <w:t>اپ</w:t>
            </w:r>
            <w:r w:rsidRPr="00831C53">
              <w:rPr>
                <w:rFonts w:eastAsia="Calibri" w:hint="cs"/>
                <w:sz w:val="14"/>
                <w:szCs w:val="20"/>
                <w:rtl/>
                <w:lang w:bidi="fa-IR"/>
              </w:rPr>
              <w:t>ی</w:t>
            </w:r>
            <w:r w:rsidRPr="00831C53">
              <w:rPr>
                <w:rFonts w:eastAsia="Calibri" w:hint="eastAsia"/>
                <w:sz w:val="14"/>
                <w:szCs w:val="20"/>
                <w:rtl/>
                <w:lang w:bidi="fa-IR"/>
              </w:rPr>
              <w:t>دم</w:t>
            </w:r>
            <w:r w:rsidRPr="00831C53">
              <w:rPr>
                <w:rFonts w:eastAsia="Calibri" w:hint="cs"/>
                <w:sz w:val="14"/>
                <w:szCs w:val="20"/>
                <w:rtl/>
                <w:lang w:bidi="fa-IR"/>
              </w:rPr>
              <w:t>ی</w:t>
            </w:r>
            <w:r w:rsidRPr="00831C53">
              <w:rPr>
                <w:rFonts w:eastAsia="Calibri" w:hint="eastAsia"/>
                <w:sz w:val="14"/>
                <w:szCs w:val="20"/>
                <w:rtl/>
                <w:lang w:bidi="fa-IR"/>
              </w:rPr>
              <w:t>ولوژ</w:t>
            </w:r>
            <w:r w:rsidRPr="00831C53">
              <w:rPr>
                <w:rFonts w:eastAsia="Calibri" w:hint="cs"/>
                <w:sz w:val="14"/>
                <w:szCs w:val="20"/>
                <w:rtl/>
                <w:lang w:bidi="fa-IR"/>
              </w:rPr>
              <w:t>ی</w:t>
            </w:r>
          </w:p>
        </w:tc>
        <w:tc>
          <w:tcPr>
            <w:tcW w:w="1134" w:type="dxa"/>
            <w:tcBorders>
              <w:top w:val="single" w:sz="4" w:space="0" w:color="auto"/>
              <w:bottom w:val="single" w:sz="4" w:space="0" w:color="auto"/>
            </w:tcBorders>
            <w:shd w:val="clear" w:color="auto" w:fill="auto"/>
          </w:tcPr>
          <w:p w14:paraId="289E09D1"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21</w:t>
            </w:r>
          </w:p>
        </w:tc>
        <w:tc>
          <w:tcPr>
            <w:tcW w:w="849" w:type="dxa"/>
            <w:tcBorders>
              <w:top w:val="single" w:sz="4" w:space="0" w:color="auto"/>
              <w:bottom w:val="single" w:sz="4" w:space="0" w:color="auto"/>
            </w:tcBorders>
            <w:shd w:val="clear" w:color="auto" w:fill="auto"/>
          </w:tcPr>
          <w:p w14:paraId="51EB71AA"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874</w:t>
            </w:r>
          </w:p>
        </w:tc>
        <w:tc>
          <w:tcPr>
            <w:tcW w:w="1555" w:type="dxa"/>
            <w:tcBorders>
              <w:top w:val="single" w:sz="4" w:space="0" w:color="auto"/>
              <w:bottom w:val="single" w:sz="4" w:space="0" w:color="auto"/>
            </w:tcBorders>
            <w:shd w:val="clear" w:color="auto" w:fill="auto"/>
          </w:tcPr>
          <w:p w14:paraId="50745F53"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39</w:t>
            </w:r>
          </w:p>
        </w:tc>
      </w:tr>
      <w:tr w:rsidR="001A5164" w:rsidRPr="00831C53" w14:paraId="5C78DF9F" w14:textId="77777777" w:rsidTr="006C503F">
        <w:trPr>
          <w:trHeight w:val="50"/>
        </w:trPr>
        <w:tc>
          <w:tcPr>
            <w:cnfStyle w:val="001000000000" w:firstRow="0" w:lastRow="0" w:firstColumn="1" w:lastColumn="0" w:oddVBand="0" w:evenVBand="0" w:oddHBand="0" w:evenHBand="0" w:firstRowFirstColumn="0" w:firstRowLastColumn="0" w:lastRowFirstColumn="0" w:lastRowLastColumn="0"/>
            <w:tcW w:w="512" w:type="dxa"/>
            <w:tcBorders>
              <w:top w:val="single" w:sz="4" w:space="0" w:color="auto"/>
              <w:bottom w:val="single" w:sz="4" w:space="0" w:color="auto"/>
            </w:tcBorders>
          </w:tcPr>
          <w:p w14:paraId="28FF51DD"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10</w:t>
            </w:r>
          </w:p>
        </w:tc>
        <w:tc>
          <w:tcPr>
            <w:tcW w:w="1531" w:type="dxa"/>
            <w:tcBorders>
              <w:top w:val="single" w:sz="4" w:space="0" w:color="auto"/>
              <w:bottom w:val="single" w:sz="4" w:space="0" w:color="auto"/>
            </w:tcBorders>
            <w:vAlign w:val="center"/>
          </w:tcPr>
          <w:p w14:paraId="65F45324" w14:textId="77777777" w:rsidR="00831C53" w:rsidRPr="00831C53" w:rsidRDefault="00831C53" w:rsidP="00945941">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نادر زالی</w:t>
            </w:r>
          </w:p>
        </w:tc>
        <w:tc>
          <w:tcPr>
            <w:tcW w:w="1984" w:type="dxa"/>
            <w:tcBorders>
              <w:top w:val="single" w:sz="4" w:space="0" w:color="auto"/>
              <w:bottom w:val="single" w:sz="4" w:space="0" w:color="auto"/>
            </w:tcBorders>
          </w:tcPr>
          <w:p w14:paraId="69266D55"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دانشگاه گیلان</w:t>
            </w:r>
          </w:p>
        </w:tc>
        <w:tc>
          <w:tcPr>
            <w:tcW w:w="1168" w:type="dxa"/>
            <w:tcBorders>
              <w:top w:val="single" w:sz="4" w:space="0" w:color="auto"/>
              <w:bottom w:val="single" w:sz="4" w:space="0" w:color="auto"/>
            </w:tcBorders>
          </w:tcPr>
          <w:p w14:paraId="023D4D3E"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شهرسازی</w:t>
            </w:r>
          </w:p>
        </w:tc>
        <w:tc>
          <w:tcPr>
            <w:tcW w:w="1134" w:type="dxa"/>
            <w:tcBorders>
              <w:top w:val="single" w:sz="4" w:space="0" w:color="auto"/>
              <w:bottom w:val="single" w:sz="4" w:space="0" w:color="auto"/>
            </w:tcBorders>
          </w:tcPr>
          <w:p w14:paraId="04C90491"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20</w:t>
            </w:r>
          </w:p>
        </w:tc>
        <w:tc>
          <w:tcPr>
            <w:tcW w:w="849" w:type="dxa"/>
            <w:tcBorders>
              <w:top w:val="single" w:sz="4" w:space="0" w:color="auto"/>
              <w:bottom w:val="single" w:sz="4" w:space="0" w:color="auto"/>
            </w:tcBorders>
          </w:tcPr>
          <w:p w14:paraId="2EC0D544"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70</w:t>
            </w:r>
          </w:p>
        </w:tc>
        <w:tc>
          <w:tcPr>
            <w:tcW w:w="1555" w:type="dxa"/>
            <w:tcBorders>
              <w:top w:val="single" w:sz="4" w:space="0" w:color="auto"/>
              <w:bottom w:val="single" w:sz="4" w:space="0" w:color="auto"/>
            </w:tcBorders>
          </w:tcPr>
          <w:p w14:paraId="36C27114"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5</w:t>
            </w:r>
          </w:p>
        </w:tc>
      </w:tr>
    </w:tbl>
    <w:p w14:paraId="2427C6B5"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24FECF78" w14:textId="77777777" w:rsidR="00831C53" w:rsidRPr="00831C53" w:rsidRDefault="00831C53" w:rsidP="00831C53">
      <w:pPr>
        <w:spacing w:line="240" w:lineRule="atLeast"/>
        <w:rPr>
          <w:rFonts w:eastAsia="Calibri" w:cs="B Mitra"/>
          <w:b/>
          <w:bCs/>
          <w:sz w:val="16"/>
          <w:szCs w:val="22"/>
          <w:rtl/>
          <w:lang w:bidi="fa-IR"/>
        </w:rPr>
      </w:pPr>
    </w:p>
    <w:p w14:paraId="5E69ED88" w14:textId="5D867CA3" w:rsidR="00831C53" w:rsidRPr="00831C53" w:rsidRDefault="00831C53" w:rsidP="00707A3B">
      <w:pPr>
        <w:ind w:firstLine="284"/>
        <w:rPr>
          <w:rFonts w:eastAsia="Calibri"/>
          <w:lang w:bidi="fa-IR"/>
        </w:rPr>
      </w:pPr>
      <w:r w:rsidRPr="00831C53">
        <w:rPr>
          <w:rFonts w:eastAsia="Calibri" w:hint="cs"/>
          <w:rtl/>
          <w:lang w:bidi="fa-IR"/>
        </w:rPr>
        <w:t>در جدول (5) نیز مهمترین مراکز علمی و دانشگاهی کشور</w:t>
      </w:r>
      <w:r w:rsidR="00EA5F8D">
        <w:rPr>
          <w:rFonts w:eastAsia="Calibri" w:hint="cs"/>
          <w:rtl/>
          <w:lang w:bidi="fa-IR"/>
        </w:rPr>
        <w:t xml:space="preserve">مان </w:t>
      </w:r>
      <w:r w:rsidRPr="00831C53">
        <w:rPr>
          <w:rFonts w:eastAsia="Calibri" w:hint="cs"/>
          <w:rtl/>
          <w:lang w:bidi="fa-IR"/>
        </w:rPr>
        <w:t>ارائه شده است. براساس نتایج، دانشگاه آزاد اسلامی، دانشگاه تهران و دانشگاه علوم ‌پزشکی تهران به عنوان سه مرکز علمی برتر که فعالیت‌های بیشتری در این زمینه انجام داده‌اند، قرار دار</w:t>
      </w:r>
      <w:r w:rsidR="00EA5F8D">
        <w:rPr>
          <w:rFonts w:eastAsia="Calibri" w:hint="cs"/>
          <w:rtl/>
          <w:lang w:bidi="fa-IR"/>
        </w:rPr>
        <w:t>ن</w:t>
      </w:r>
      <w:r w:rsidRPr="00831C53">
        <w:rPr>
          <w:rFonts w:eastAsia="Calibri" w:hint="cs"/>
          <w:rtl/>
          <w:lang w:bidi="fa-IR"/>
        </w:rPr>
        <w:t>د.</w:t>
      </w:r>
    </w:p>
    <w:p w14:paraId="20CA6A6D" w14:textId="77777777" w:rsidR="00831C53" w:rsidRPr="00831C53" w:rsidRDefault="00831C53" w:rsidP="00831C53">
      <w:pPr>
        <w:spacing w:line="240" w:lineRule="atLeast"/>
        <w:rPr>
          <w:rFonts w:eastAsia="Calibri" w:cs="B Mitra"/>
          <w:b/>
          <w:bCs/>
          <w:sz w:val="16"/>
          <w:szCs w:val="22"/>
          <w:rtl/>
          <w:lang w:bidi="fa-IR"/>
        </w:rPr>
      </w:pPr>
    </w:p>
    <w:p w14:paraId="1061A048" w14:textId="0E9C31A8" w:rsidR="00831C53" w:rsidRPr="00831C53" w:rsidRDefault="00831C53" w:rsidP="00831C53">
      <w:pPr>
        <w:jc w:val="center"/>
        <w:rPr>
          <w:rFonts w:eastAsia="Calibri"/>
          <w:b/>
          <w:bCs/>
          <w:szCs w:val="20"/>
          <w:rtl/>
          <w:lang w:bidi="fa-IR"/>
        </w:rPr>
      </w:pPr>
      <w:r w:rsidRPr="00831C53">
        <w:rPr>
          <w:rFonts w:eastAsia="Calibri"/>
          <w:b/>
          <w:bCs/>
          <w:szCs w:val="20"/>
          <w:rtl/>
          <w:lang w:bidi="fa-IR"/>
        </w:rPr>
        <w:t xml:space="preserve">جدول </w:t>
      </w:r>
      <w:r w:rsidR="00707A3B">
        <w:rPr>
          <w:rFonts w:eastAsia="Calibri" w:hint="cs"/>
          <w:b/>
          <w:bCs/>
          <w:szCs w:val="20"/>
          <w:rtl/>
          <w:lang w:bidi="fa-IR"/>
        </w:rPr>
        <w:t>(</w:t>
      </w:r>
      <w:r w:rsidRPr="00831C53">
        <w:rPr>
          <w:rFonts w:eastAsia="Calibri"/>
          <w:b/>
          <w:bCs/>
          <w:szCs w:val="20"/>
          <w:rtl/>
          <w:lang w:bidi="fa-IR"/>
        </w:rPr>
        <w:fldChar w:fldCharType="begin"/>
      </w:r>
      <w:r w:rsidRPr="00831C53">
        <w:rPr>
          <w:rFonts w:eastAsia="Calibri"/>
          <w:b/>
          <w:bCs/>
          <w:szCs w:val="20"/>
          <w:rtl/>
          <w:lang w:bidi="fa-IR"/>
        </w:rPr>
        <w:instrText xml:space="preserve"> </w:instrText>
      </w:r>
      <w:r w:rsidRPr="00831C53">
        <w:rPr>
          <w:rFonts w:eastAsia="Calibri"/>
          <w:b/>
          <w:bCs/>
          <w:szCs w:val="20"/>
          <w:lang w:bidi="fa-IR"/>
        </w:rPr>
        <w:instrText>SEQ</w:instrText>
      </w:r>
      <w:r w:rsidRPr="00831C53">
        <w:rPr>
          <w:rFonts w:eastAsia="Calibri"/>
          <w:b/>
          <w:bCs/>
          <w:szCs w:val="20"/>
          <w:rtl/>
          <w:lang w:bidi="fa-IR"/>
        </w:rPr>
        <w:instrText xml:space="preserve"> جدول \* </w:instrText>
      </w:r>
      <w:r w:rsidRPr="00831C53">
        <w:rPr>
          <w:rFonts w:eastAsia="Calibri"/>
          <w:b/>
          <w:bCs/>
          <w:szCs w:val="20"/>
          <w:lang w:bidi="fa-IR"/>
        </w:rPr>
        <w:instrText>ARABIC</w:instrText>
      </w:r>
      <w:r w:rsidRPr="00831C53">
        <w:rPr>
          <w:rFonts w:eastAsia="Calibri"/>
          <w:b/>
          <w:bCs/>
          <w:szCs w:val="20"/>
          <w:rtl/>
          <w:lang w:bidi="fa-IR"/>
        </w:rPr>
        <w:instrText xml:space="preserve"> </w:instrText>
      </w:r>
      <w:r w:rsidRPr="00831C53">
        <w:rPr>
          <w:rFonts w:eastAsia="Calibri"/>
          <w:b/>
          <w:bCs/>
          <w:szCs w:val="20"/>
          <w:rtl/>
          <w:lang w:bidi="fa-IR"/>
        </w:rPr>
        <w:fldChar w:fldCharType="separate"/>
      </w:r>
      <w:r w:rsidRPr="00831C53">
        <w:rPr>
          <w:rFonts w:eastAsia="Calibri"/>
          <w:b/>
          <w:bCs/>
          <w:noProof/>
          <w:szCs w:val="20"/>
          <w:rtl/>
          <w:lang w:bidi="fa-IR"/>
        </w:rPr>
        <w:t>5</w:t>
      </w:r>
      <w:r w:rsidRPr="00831C53">
        <w:rPr>
          <w:rFonts w:eastAsia="Calibri"/>
          <w:b/>
          <w:bCs/>
          <w:szCs w:val="20"/>
          <w:rtl/>
          <w:lang w:bidi="fa-IR"/>
        </w:rPr>
        <w:fldChar w:fldCharType="end"/>
      </w:r>
      <w:r w:rsidR="00707A3B">
        <w:rPr>
          <w:rFonts w:eastAsia="Calibri" w:hint="cs"/>
          <w:b/>
          <w:bCs/>
          <w:szCs w:val="20"/>
          <w:rtl/>
          <w:lang w:bidi="fa-IR"/>
        </w:rPr>
        <w:t>).</w:t>
      </w:r>
      <w:r w:rsidRPr="00831C53">
        <w:rPr>
          <w:rFonts w:eastAsia="Calibri" w:hint="cs"/>
          <w:b/>
          <w:bCs/>
          <w:szCs w:val="20"/>
          <w:rtl/>
          <w:lang w:bidi="fa-IR"/>
        </w:rPr>
        <w:t xml:space="preserve"> </w:t>
      </w:r>
      <w:r w:rsidRPr="00831C53">
        <w:rPr>
          <w:rFonts w:eastAsia="Calibri"/>
          <w:b/>
          <w:bCs/>
          <w:szCs w:val="20"/>
          <w:rtl/>
          <w:lang w:bidi="fa-IR"/>
        </w:rPr>
        <w:t>مراکز علم</w:t>
      </w:r>
      <w:r w:rsidRPr="00831C53">
        <w:rPr>
          <w:rFonts w:eastAsia="Calibri" w:hint="cs"/>
          <w:b/>
          <w:bCs/>
          <w:szCs w:val="20"/>
          <w:rtl/>
          <w:lang w:bidi="fa-IR"/>
        </w:rPr>
        <w:t>ی</w:t>
      </w:r>
      <w:r w:rsidRPr="00831C53">
        <w:rPr>
          <w:rFonts w:eastAsia="Calibri"/>
          <w:b/>
          <w:bCs/>
          <w:szCs w:val="20"/>
          <w:rtl/>
          <w:lang w:bidi="fa-IR"/>
        </w:rPr>
        <w:t>- پژوهش</w:t>
      </w:r>
      <w:r w:rsidRPr="00831C53">
        <w:rPr>
          <w:rFonts w:eastAsia="Calibri" w:hint="cs"/>
          <w:b/>
          <w:bCs/>
          <w:szCs w:val="20"/>
          <w:rtl/>
          <w:lang w:bidi="fa-IR"/>
        </w:rPr>
        <w:t>ی برتر</w:t>
      </w:r>
      <w:r w:rsidRPr="00831C53">
        <w:rPr>
          <w:rFonts w:eastAsia="Calibri"/>
          <w:b/>
          <w:bCs/>
          <w:szCs w:val="20"/>
          <w:rtl/>
          <w:lang w:bidi="fa-IR"/>
        </w:rPr>
        <w:t xml:space="preserve"> در انجام تحق</w:t>
      </w:r>
      <w:r w:rsidRPr="00831C53">
        <w:rPr>
          <w:rFonts w:eastAsia="Calibri" w:hint="cs"/>
          <w:b/>
          <w:bCs/>
          <w:szCs w:val="20"/>
          <w:rtl/>
          <w:lang w:bidi="fa-IR"/>
        </w:rPr>
        <w:t>ی</w:t>
      </w:r>
      <w:r w:rsidRPr="00831C53">
        <w:rPr>
          <w:rFonts w:eastAsia="Calibri" w:hint="eastAsia"/>
          <w:b/>
          <w:bCs/>
          <w:szCs w:val="20"/>
          <w:rtl/>
          <w:lang w:bidi="fa-IR"/>
        </w:rPr>
        <w:t>قات</w:t>
      </w:r>
      <w:r w:rsidRPr="00831C53">
        <w:rPr>
          <w:rFonts w:eastAsia="Calibri"/>
          <w:b/>
          <w:bCs/>
          <w:szCs w:val="20"/>
          <w:rtl/>
          <w:lang w:bidi="fa-IR"/>
        </w:rPr>
        <w:t xml:space="preserve"> </w:t>
      </w:r>
      <w:r w:rsidRPr="00831C53">
        <w:rPr>
          <w:rFonts w:eastAsia="Calibri" w:hint="cs"/>
          <w:b/>
          <w:bCs/>
          <w:szCs w:val="20"/>
          <w:rtl/>
          <w:lang w:bidi="fa-IR"/>
        </w:rPr>
        <w:t>شهر</w:t>
      </w:r>
    </w:p>
    <w:tbl>
      <w:tblPr>
        <w:tblStyle w:val="ListTable1Light-Accent3"/>
        <w:bidiVisual/>
        <w:tblW w:w="6804" w:type="dxa"/>
        <w:jc w:val="center"/>
        <w:tblLook w:val="04A0" w:firstRow="1" w:lastRow="0" w:firstColumn="1" w:lastColumn="0" w:noHBand="0" w:noVBand="1"/>
      </w:tblPr>
      <w:tblGrid>
        <w:gridCol w:w="1134"/>
        <w:gridCol w:w="3969"/>
        <w:gridCol w:w="1701"/>
      </w:tblGrid>
      <w:tr w:rsidR="00831C53" w:rsidRPr="00831C53" w14:paraId="469993A3" w14:textId="77777777" w:rsidTr="00707A3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tcPr>
          <w:p w14:paraId="0C4EA4FA" w14:textId="77777777" w:rsidR="00831C53" w:rsidRPr="00831C53" w:rsidRDefault="00831C53" w:rsidP="00831C53">
            <w:pPr>
              <w:spacing w:line="240" w:lineRule="atLeast"/>
              <w:jc w:val="center"/>
              <w:rPr>
                <w:rFonts w:eastAsia="Calibri"/>
                <w:sz w:val="14"/>
                <w:szCs w:val="20"/>
                <w:rtl/>
                <w:lang w:bidi="fa-IR"/>
              </w:rPr>
            </w:pPr>
            <w:r w:rsidRPr="00831C53">
              <w:rPr>
                <w:rFonts w:eastAsia="Calibri" w:hint="cs"/>
                <w:sz w:val="14"/>
                <w:szCs w:val="20"/>
                <w:rtl/>
                <w:lang w:bidi="fa-IR"/>
              </w:rPr>
              <w:t>رتبه</w:t>
            </w:r>
          </w:p>
        </w:tc>
        <w:tc>
          <w:tcPr>
            <w:tcW w:w="3969" w:type="dxa"/>
            <w:tcBorders>
              <w:top w:val="single" w:sz="4" w:space="0" w:color="auto"/>
              <w:bottom w:val="single" w:sz="4" w:space="0" w:color="auto"/>
            </w:tcBorders>
          </w:tcPr>
          <w:p w14:paraId="401BD4DA"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sz w:val="14"/>
                <w:szCs w:val="20"/>
                <w:rtl/>
                <w:lang w:bidi="fa-IR"/>
              </w:rPr>
              <w:t xml:space="preserve">مراکز </w:t>
            </w:r>
            <w:r w:rsidRPr="00831C53">
              <w:rPr>
                <w:rFonts w:eastAsia="Calibri" w:hint="cs"/>
                <w:sz w:val="14"/>
                <w:szCs w:val="20"/>
                <w:rtl/>
                <w:lang w:bidi="fa-IR"/>
              </w:rPr>
              <w:t xml:space="preserve">دانشگاهی و </w:t>
            </w:r>
            <w:r w:rsidRPr="00831C53">
              <w:rPr>
                <w:rFonts w:eastAsia="Calibri"/>
                <w:sz w:val="14"/>
                <w:szCs w:val="20"/>
                <w:rtl/>
                <w:lang w:bidi="fa-IR"/>
              </w:rPr>
              <w:t>علم</w:t>
            </w:r>
            <w:r w:rsidRPr="00831C53">
              <w:rPr>
                <w:rFonts w:eastAsia="Calibri" w:hint="cs"/>
                <w:sz w:val="14"/>
                <w:szCs w:val="20"/>
                <w:rtl/>
                <w:lang w:bidi="fa-IR"/>
              </w:rPr>
              <w:t>ی</w:t>
            </w:r>
          </w:p>
        </w:tc>
        <w:tc>
          <w:tcPr>
            <w:tcW w:w="1701" w:type="dxa"/>
            <w:tcBorders>
              <w:top w:val="single" w:sz="4" w:space="0" w:color="auto"/>
              <w:bottom w:val="single" w:sz="4" w:space="0" w:color="auto"/>
            </w:tcBorders>
          </w:tcPr>
          <w:p w14:paraId="06C1745C"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فراوانی</w:t>
            </w:r>
          </w:p>
        </w:tc>
      </w:tr>
      <w:tr w:rsidR="00831C53" w:rsidRPr="00831C53" w14:paraId="1E084C3D" w14:textId="77777777" w:rsidTr="00707A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tcPr>
          <w:p w14:paraId="0CC1A01F"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1</w:t>
            </w:r>
          </w:p>
        </w:tc>
        <w:tc>
          <w:tcPr>
            <w:tcW w:w="3969" w:type="dxa"/>
            <w:tcBorders>
              <w:top w:val="single" w:sz="4" w:space="0" w:color="auto"/>
              <w:bottom w:val="single" w:sz="4" w:space="0" w:color="auto"/>
            </w:tcBorders>
            <w:shd w:val="clear" w:color="auto" w:fill="auto"/>
          </w:tcPr>
          <w:p w14:paraId="7B2878CF"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kern w:val="2"/>
                <w:sz w:val="16"/>
                <w:szCs w:val="20"/>
                <w:rtl/>
                <w14:ligatures w14:val="standardContextual"/>
              </w:rPr>
              <w:t>دانشگاه آزاد اسلام</w:t>
            </w:r>
            <w:r w:rsidRPr="00831C53">
              <w:rPr>
                <w:rFonts w:eastAsia="Calibri" w:hint="cs"/>
                <w:kern w:val="2"/>
                <w:sz w:val="16"/>
                <w:szCs w:val="20"/>
                <w:rtl/>
                <w14:ligatures w14:val="standardContextual"/>
              </w:rPr>
              <w:t>ی</w:t>
            </w:r>
          </w:p>
        </w:tc>
        <w:tc>
          <w:tcPr>
            <w:tcW w:w="1701" w:type="dxa"/>
            <w:tcBorders>
              <w:top w:val="single" w:sz="4" w:space="0" w:color="auto"/>
              <w:bottom w:val="single" w:sz="4" w:space="0" w:color="auto"/>
            </w:tcBorders>
            <w:shd w:val="clear" w:color="auto" w:fill="auto"/>
          </w:tcPr>
          <w:p w14:paraId="5AAF9C34"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1603</w:t>
            </w:r>
          </w:p>
        </w:tc>
      </w:tr>
      <w:tr w:rsidR="00831C53" w:rsidRPr="00831C53" w14:paraId="6CC6FA39" w14:textId="77777777" w:rsidTr="00707A3B">
        <w:trPr>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tcPr>
          <w:p w14:paraId="3F616F5E"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2</w:t>
            </w:r>
          </w:p>
        </w:tc>
        <w:tc>
          <w:tcPr>
            <w:tcW w:w="3969" w:type="dxa"/>
            <w:tcBorders>
              <w:top w:val="single" w:sz="4" w:space="0" w:color="auto"/>
              <w:bottom w:val="single" w:sz="4" w:space="0" w:color="auto"/>
            </w:tcBorders>
          </w:tcPr>
          <w:p w14:paraId="17FA2D43"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eastAsia"/>
                <w:kern w:val="2"/>
                <w:sz w:val="16"/>
                <w:szCs w:val="20"/>
                <w:rtl/>
                <w14:ligatures w14:val="standardContextual"/>
              </w:rPr>
              <w:t>دانشگاه</w:t>
            </w:r>
            <w:r w:rsidRPr="00831C53">
              <w:rPr>
                <w:rFonts w:eastAsia="Calibri"/>
                <w:kern w:val="2"/>
                <w:sz w:val="16"/>
                <w:szCs w:val="20"/>
                <w:rtl/>
                <w14:ligatures w14:val="standardContextual"/>
              </w:rPr>
              <w:t xml:space="preserve"> تهران</w:t>
            </w:r>
          </w:p>
        </w:tc>
        <w:tc>
          <w:tcPr>
            <w:tcW w:w="1701" w:type="dxa"/>
            <w:tcBorders>
              <w:top w:val="single" w:sz="4" w:space="0" w:color="auto"/>
              <w:bottom w:val="single" w:sz="4" w:space="0" w:color="auto"/>
            </w:tcBorders>
          </w:tcPr>
          <w:p w14:paraId="73A71B15"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1225</w:t>
            </w:r>
          </w:p>
        </w:tc>
      </w:tr>
      <w:tr w:rsidR="00831C53" w:rsidRPr="00831C53" w14:paraId="47333067" w14:textId="77777777" w:rsidTr="00707A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tcPr>
          <w:p w14:paraId="287A57D1"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3</w:t>
            </w:r>
          </w:p>
        </w:tc>
        <w:tc>
          <w:tcPr>
            <w:tcW w:w="3969" w:type="dxa"/>
            <w:tcBorders>
              <w:top w:val="single" w:sz="4" w:space="0" w:color="auto"/>
              <w:bottom w:val="single" w:sz="4" w:space="0" w:color="auto"/>
            </w:tcBorders>
            <w:shd w:val="clear" w:color="auto" w:fill="auto"/>
          </w:tcPr>
          <w:p w14:paraId="7887B12F"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eastAsia"/>
                <w:kern w:val="2"/>
                <w:sz w:val="16"/>
                <w:szCs w:val="20"/>
                <w:rtl/>
                <w14:ligatures w14:val="standardContextual"/>
              </w:rPr>
              <w:t>دانشگاه</w:t>
            </w:r>
            <w:r w:rsidRPr="00831C53">
              <w:rPr>
                <w:rFonts w:eastAsia="Calibri"/>
                <w:kern w:val="2"/>
                <w:sz w:val="16"/>
                <w:szCs w:val="20"/>
                <w:rtl/>
                <w14:ligatures w14:val="standardContextual"/>
              </w:rPr>
              <w:t xml:space="preserve"> علوم پزشک</w:t>
            </w:r>
            <w:r w:rsidRPr="00831C53">
              <w:rPr>
                <w:rFonts w:eastAsia="Calibri" w:hint="cs"/>
                <w:kern w:val="2"/>
                <w:sz w:val="16"/>
                <w:szCs w:val="20"/>
                <w:rtl/>
                <w14:ligatures w14:val="standardContextual"/>
              </w:rPr>
              <w:t>ی</w:t>
            </w:r>
            <w:r w:rsidRPr="00831C53">
              <w:rPr>
                <w:rFonts w:eastAsia="Calibri"/>
                <w:kern w:val="2"/>
                <w:sz w:val="16"/>
                <w:szCs w:val="20"/>
                <w:rtl/>
                <w14:ligatures w14:val="standardContextual"/>
              </w:rPr>
              <w:t xml:space="preserve"> تهران</w:t>
            </w:r>
          </w:p>
        </w:tc>
        <w:tc>
          <w:tcPr>
            <w:tcW w:w="1701" w:type="dxa"/>
            <w:tcBorders>
              <w:top w:val="single" w:sz="4" w:space="0" w:color="auto"/>
              <w:bottom w:val="single" w:sz="4" w:space="0" w:color="auto"/>
            </w:tcBorders>
            <w:shd w:val="clear" w:color="auto" w:fill="auto"/>
          </w:tcPr>
          <w:p w14:paraId="08A54420"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582</w:t>
            </w:r>
          </w:p>
        </w:tc>
      </w:tr>
      <w:tr w:rsidR="00831C53" w:rsidRPr="00831C53" w14:paraId="4C5233A4" w14:textId="77777777" w:rsidTr="00707A3B">
        <w:trPr>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tcPr>
          <w:p w14:paraId="11D4C2C7"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4</w:t>
            </w:r>
          </w:p>
        </w:tc>
        <w:tc>
          <w:tcPr>
            <w:tcW w:w="3969" w:type="dxa"/>
            <w:tcBorders>
              <w:top w:val="single" w:sz="4" w:space="0" w:color="auto"/>
              <w:bottom w:val="single" w:sz="4" w:space="0" w:color="auto"/>
            </w:tcBorders>
          </w:tcPr>
          <w:p w14:paraId="2A40FA3A"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eastAsia"/>
                <w:kern w:val="2"/>
                <w:sz w:val="16"/>
                <w:szCs w:val="20"/>
                <w:rtl/>
                <w14:ligatures w14:val="standardContextual"/>
              </w:rPr>
              <w:t>دانشگاه</w:t>
            </w:r>
            <w:r w:rsidRPr="00831C53">
              <w:rPr>
                <w:rFonts w:eastAsia="Calibri"/>
                <w:kern w:val="2"/>
                <w:sz w:val="16"/>
                <w:szCs w:val="20"/>
                <w:rtl/>
                <w14:ligatures w14:val="standardContextual"/>
              </w:rPr>
              <w:t xml:space="preserve"> علوم پزشک</w:t>
            </w:r>
            <w:r w:rsidRPr="00831C53">
              <w:rPr>
                <w:rFonts w:eastAsia="Calibri" w:hint="cs"/>
                <w:kern w:val="2"/>
                <w:sz w:val="16"/>
                <w:szCs w:val="20"/>
                <w:rtl/>
                <w14:ligatures w14:val="standardContextual"/>
              </w:rPr>
              <w:t>ی</w:t>
            </w:r>
            <w:r w:rsidRPr="00831C53">
              <w:rPr>
                <w:rFonts w:eastAsia="Calibri"/>
                <w:kern w:val="2"/>
                <w:sz w:val="16"/>
                <w:szCs w:val="20"/>
                <w:rtl/>
                <w14:ligatures w14:val="standardContextual"/>
              </w:rPr>
              <w:t xml:space="preserve"> شه</w:t>
            </w:r>
            <w:r w:rsidRPr="00831C53">
              <w:rPr>
                <w:rFonts w:eastAsia="Calibri" w:hint="cs"/>
                <w:kern w:val="2"/>
                <w:sz w:val="16"/>
                <w:szCs w:val="20"/>
                <w:rtl/>
                <w14:ligatures w14:val="standardContextual"/>
              </w:rPr>
              <w:t>ی</w:t>
            </w:r>
            <w:r w:rsidRPr="00831C53">
              <w:rPr>
                <w:rFonts w:eastAsia="Calibri" w:hint="eastAsia"/>
                <w:kern w:val="2"/>
                <w:sz w:val="16"/>
                <w:szCs w:val="20"/>
                <w:rtl/>
                <w14:ligatures w14:val="standardContextual"/>
              </w:rPr>
              <w:t>د</w:t>
            </w:r>
            <w:r w:rsidRPr="00831C53">
              <w:rPr>
                <w:rFonts w:eastAsia="Calibri"/>
                <w:kern w:val="2"/>
                <w:sz w:val="16"/>
                <w:szCs w:val="20"/>
                <w:rtl/>
                <w14:ligatures w14:val="standardContextual"/>
              </w:rPr>
              <w:t xml:space="preserve"> بهشت</w:t>
            </w:r>
            <w:r w:rsidRPr="00831C53">
              <w:rPr>
                <w:rFonts w:eastAsia="Calibri" w:hint="cs"/>
                <w:kern w:val="2"/>
                <w:sz w:val="16"/>
                <w:szCs w:val="20"/>
                <w:rtl/>
                <w14:ligatures w14:val="standardContextual"/>
              </w:rPr>
              <w:t>ی</w:t>
            </w:r>
          </w:p>
        </w:tc>
        <w:tc>
          <w:tcPr>
            <w:tcW w:w="1701" w:type="dxa"/>
            <w:tcBorders>
              <w:top w:val="single" w:sz="4" w:space="0" w:color="auto"/>
              <w:bottom w:val="single" w:sz="4" w:space="0" w:color="auto"/>
            </w:tcBorders>
          </w:tcPr>
          <w:p w14:paraId="19CC43D0"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418</w:t>
            </w:r>
          </w:p>
        </w:tc>
      </w:tr>
      <w:tr w:rsidR="00831C53" w:rsidRPr="00831C53" w14:paraId="6555870D" w14:textId="77777777" w:rsidTr="00707A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tcPr>
          <w:p w14:paraId="0893F372"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5</w:t>
            </w:r>
          </w:p>
        </w:tc>
        <w:tc>
          <w:tcPr>
            <w:tcW w:w="3969" w:type="dxa"/>
            <w:tcBorders>
              <w:top w:val="single" w:sz="4" w:space="0" w:color="auto"/>
              <w:bottom w:val="single" w:sz="4" w:space="0" w:color="auto"/>
            </w:tcBorders>
            <w:shd w:val="clear" w:color="auto" w:fill="auto"/>
          </w:tcPr>
          <w:p w14:paraId="2EEF203A"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eastAsia"/>
                <w:kern w:val="2"/>
                <w:sz w:val="16"/>
                <w:szCs w:val="20"/>
                <w:rtl/>
                <w14:ligatures w14:val="standardContextual"/>
              </w:rPr>
              <w:t>دانشگاه</w:t>
            </w:r>
            <w:r w:rsidRPr="00831C53">
              <w:rPr>
                <w:rFonts w:eastAsia="Calibri"/>
                <w:kern w:val="2"/>
                <w:sz w:val="16"/>
                <w:szCs w:val="20"/>
                <w:rtl/>
                <w14:ligatures w14:val="standardContextual"/>
              </w:rPr>
              <w:t xml:space="preserve"> ترب</w:t>
            </w:r>
            <w:r w:rsidRPr="00831C53">
              <w:rPr>
                <w:rFonts w:eastAsia="Calibri" w:hint="cs"/>
                <w:kern w:val="2"/>
                <w:sz w:val="16"/>
                <w:szCs w:val="20"/>
                <w:rtl/>
                <w14:ligatures w14:val="standardContextual"/>
              </w:rPr>
              <w:t>ی</w:t>
            </w:r>
            <w:r w:rsidRPr="00831C53">
              <w:rPr>
                <w:rFonts w:eastAsia="Calibri" w:hint="eastAsia"/>
                <w:kern w:val="2"/>
                <w:sz w:val="16"/>
                <w:szCs w:val="20"/>
                <w:rtl/>
                <w14:ligatures w14:val="standardContextual"/>
              </w:rPr>
              <w:t>ت</w:t>
            </w:r>
            <w:r w:rsidRPr="00831C53">
              <w:rPr>
                <w:rFonts w:eastAsia="Calibri"/>
                <w:kern w:val="2"/>
                <w:sz w:val="16"/>
                <w:szCs w:val="20"/>
                <w:rtl/>
                <w14:ligatures w14:val="standardContextual"/>
              </w:rPr>
              <w:t xml:space="preserve"> مدرس</w:t>
            </w:r>
          </w:p>
        </w:tc>
        <w:tc>
          <w:tcPr>
            <w:tcW w:w="1701" w:type="dxa"/>
            <w:tcBorders>
              <w:top w:val="single" w:sz="4" w:space="0" w:color="auto"/>
              <w:bottom w:val="single" w:sz="4" w:space="0" w:color="auto"/>
            </w:tcBorders>
            <w:shd w:val="clear" w:color="auto" w:fill="auto"/>
          </w:tcPr>
          <w:p w14:paraId="26B4134F"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390</w:t>
            </w:r>
          </w:p>
        </w:tc>
      </w:tr>
      <w:tr w:rsidR="00831C53" w:rsidRPr="00831C53" w14:paraId="3F34772F" w14:textId="77777777" w:rsidTr="00707A3B">
        <w:trPr>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tcPr>
          <w:p w14:paraId="1D2AF742"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6</w:t>
            </w:r>
          </w:p>
        </w:tc>
        <w:tc>
          <w:tcPr>
            <w:tcW w:w="3969" w:type="dxa"/>
            <w:tcBorders>
              <w:top w:val="single" w:sz="4" w:space="0" w:color="auto"/>
              <w:bottom w:val="single" w:sz="4" w:space="0" w:color="auto"/>
            </w:tcBorders>
          </w:tcPr>
          <w:p w14:paraId="145C6A48"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eastAsia"/>
                <w:kern w:val="2"/>
                <w:sz w:val="16"/>
                <w:szCs w:val="20"/>
                <w:rtl/>
                <w14:ligatures w14:val="standardContextual"/>
              </w:rPr>
              <w:t>دانشگاه</w:t>
            </w:r>
            <w:r w:rsidRPr="00831C53">
              <w:rPr>
                <w:rFonts w:eastAsia="Calibri"/>
                <w:kern w:val="2"/>
                <w:sz w:val="16"/>
                <w:szCs w:val="20"/>
                <w:rtl/>
                <w14:ligatures w14:val="standardContextual"/>
              </w:rPr>
              <w:t xml:space="preserve"> علوم پزشک</w:t>
            </w:r>
            <w:r w:rsidRPr="00831C53">
              <w:rPr>
                <w:rFonts w:eastAsia="Calibri" w:hint="cs"/>
                <w:kern w:val="2"/>
                <w:sz w:val="16"/>
                <w:szCs w:val="20"/>
                <w:rtl/>
                <w14:ligatures w14:val="standardContextual"/>
              </w:rPr>
              <w:t>ی</w:t>
            </w:r>
            <w:r w:rsidRPr="00831C53">
              <w:rPr>
                <w:rFonts w:eastAsia="Calibri"/>
                <w:kern w:val="2"/>
                <w:sz w:val="16"/>
                <w:szCs w:val="20"/>
                <w:rtl/>
                <w14:ligatures w14:val="standardContextual"/>
              </w:rPr>
              <w:t xml:space="preserve"> کرمان</w:t>
            </w:r>
          </w:p>
        </w:tc>
        <w:tc>
          <w:tcPr>
            <w:tcW w:w="1701" w:type="dxa"/>
            <w:tcBorders>
              <w:top w:val="single" w:sz="4" w:space="0" w:color="auto"/>
              <w:bottom w:val="single" w:sz="4" w:space="0" w:color="auto"/>
            </w:tcBorders>
          </w:tcPr>
          <w:p w14:paraId="386614B0"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379</w:t>
            </w:r>
          </w:p>
        </w:tc>
      </w:tr>
      <w:tr w:rsidR="00831C53" w:rsidRPr="00831C53" w14:paraId="55E006B1" w14:textId="77777777" w:rsidTr="00707A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tcPr>
          <w:p w14:paraId="5ACD1858"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7</w:t>
            </w:r>
          </w:p>
        </w:tc>
        <w:tc>
          <w:tcPr>
            <w:tcW w:w="3969" w:type="dxa"/>
            <w:tcBorders>
              <w:top w:val="single" w:sz="4" w:space="0" w:color="auto"/>
              <w:bottom w:val="single" w:sz="4" w:space="0" w:color="auto"/>
            </w:tcBorders>
            <w:shd w:val="clear" w:color="auto" w:fill="auto"/>
          </w:tcPr>
          <w:p w14:paraId="092BD2BF"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eastAsia"/>
                <w:kern w:val="2"/>
                <w:sz w:val="16"/>
                <w:szCs w:val="20"/>
                <w:rtl/>
                <w14:ligatures w14:val="standardContextual"/>
              </w:rPr>
              <w:t>دانشگاه</w:t>
            </w:r>
            <w:r w:rsidRPr="00831C53">
              <w:rPr>
                <w:rFonts w:eastAsia="Calibri"/>
                <w:kern w:val="2"/>
                <w:sz w:val="16"/>
                <w:szCs w:val="20"/>
                <w:rtl/>
                <w14:ligatures w14:val="standardContextual"/>
              </w:rPr>
              <w:t xml:space="preserve"> علوم پزشک</w:t>
            </w:r>
            <w:r w:rsidRPr="00831C53">
              <w:rPr>
                <w:rFonts w:eastAsia="Calibri" w:hint="cs"/>
                <w:kern w:val="2"/>
                <w:sz w:val="16"/>
                <w:szCs w:val="20"/>
                <w:rtl/>
                <w14:ligatures w14:val="standardContextual"/>
              </w:rPr>
              <w:t>ی</w:t>
            </w:r>
            <w:r w:rsidRPr="00831C53">
              <w:rPr>
                <w:rFonts w:eastAsia="Calibri"/>
                <w:kern w:val="2"/>
                <w:sz w:val="16"/>
                <w:szCs w:val="20"/>
                <w:rtl/>
                <w14:ligatures w14:val="standardContextual"/>
              </w:rPr>
              <w:t xml:space="preserve"> جند</w:t>
            </w:r>
            <w:r w:rsidRPr="00831C53">
              <w:rPr>
                <w:rFonts w:eastAsia="Calibri" w:hint="cs"/>
                <w:kern w:val="2"/>
                <w:sz w:val="16"/>
                <w:szCs w:val="20"/>
                <w:rtl/>
                <w14:ligatures w14:val="standardContextual"/>
              </w:rPr>
              <w:t>ی</w:t>
            </w:r>
            <w:r w:rsidRPr="00831C53">
              <w:rPr>
                <w:rFonts w:eastAsia="Calibri"/>
                <w:kern w:val="2"/>
                <w:sz w:val="16"/>
                <w:szCs w:val="20"/>
                <w:rtl/>
                <w14:ligatures w14:val="standardContextual"/>
              </w:rPr>
              <w:t xml:space="preserve"> شاپور اهواز</w:t>
            </w:r>
          </w:p>
        </w:tc>
        <w:tc>
          <w:tcPr>
            <w:tcW w:w="1701" w:type="dxa"/>
            <w:tcBorders>
              <w:top w:val="single" w:sz="4" w:space="0" w:color="auto"/>
              <w:bottom w:val="single" w:sz="4" w:space="0" w:color="auto"/>
            </w:tcBorders>
            <w:shd w:val="clear" w:color="auto" w:fill="auto"/>
          </w:tcPr>
          <w:p w14:paraId="714096A4"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370</w:t>
            </w:r>
          </w:p>
        </w:tc>
      </w:tr>
      <w:tr w:rsidR="00831C53" w:rsidRPr="00831C53" w14:paraId="6EBA1891" w14:textId="77777777" w:rsidTr="00707A3B">
        <w:trPr>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tcPr>
          <w:p w14:paraId="0E6D8A8C"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8</w:t>
            </w:r>
          </w:p>
        </w:tc>
        <w:tc>
          <w:tcPr>
            <w:tcW w:w="3969" w:type="dxa"/>
            <w:tcBorders>
              <w:top w:val="single" w:sz="4" w:space="0" w:color="auto"/>
              <w:bottom w:val="single" w:sz="4" w:space="0" w:color="auto"/>
            </w:tcBorders>
          </w:tcPr>
          <w:p w14:paraId="1B68D2F6"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eastAsia"/>
                <w:kern w:val="2"/>
                <w:sz w:val="16"/>
                <w:szCs w:val="20"/>
                <w:rtl/>
                <w14:ligatures w14:val="standardContextual"/>
              </w:rPr>
              <w:t>دانشکده</w:t>
            </w:r>
            <w:r w:rsidRPr="00831C53">
              <w:rPr>
                <w:rFonts w:eastAsia="Calibri"/>
                <w:kern w:val="2"/>
                <w:sz w:val="16"/>
                <w:szCs w:val="20"/>
                <w:rtl/>
                <w14:ligatures w14:val="standardContextual"/>
              </w:rPr>
              <w:t xml:space="preserve"> پزشک</w:t>
            </w:r>
            <w:r w:rsidRPr="00831C53">
              <w:rPr>
                <w:rFonts w:eastAsia="Calibri" w:hint="cs"/>
                <w:kern w:val="2"/>
                <w:sz w:val="16"/>
                <w:szCs w:val="20"/>
                <w:rtl/>
                <w14:ligatures w14:val="standardContextual"/>
              </w:rPr>
              <w:t>ی</w:t>
            </w:r>
          </w:p>
        </w:tc>
        <w:tc>
          <w:tcPr>
            <w:tcW w:w="1701" w:type="dxa"/>
            <w:tcBorders>
              <w:top w:val="single" w:sz="4" w:space="0" w:color="auto"/>
              <w:bottom w:val="single" w:sz="4" w:space="0" w:color="auto"/>
            </w:tcBorders>
          </w:tcPr>
          <w:p w14:paraId="1F71E064"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302</w:t>
            </w:r>
          </w:p>
        </w:tc>
      </w:tr>
      <w:tr w:rsidR="00831C53" w:rsidRPr="00831C53" w14:paraId="0922CFD1" w14:textId="77777777" w:rsidTr="00707A3B">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shd w:val="clear" w:color="auto" w:fill="auto"/>
          </w:tcPr>
          <w:p w14:paraId="744D7460"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9</w:t>
            </w:r>
          </w:p>
        </w:tc>
        <w:tc>
          <w:tcPr>
            <w:tcW w:w="3969" w:type="dxa"/>
            <w:tcBorders>
              <w:top w:val="single" w:sz="4" w:space="0" w:color="auto"/>
              <w:bottom w:val="single" w:sz="4" w:space="0" w:color="auto"/>
            </w:tcBorders>
            <w:shd w:val="clear" w:color="auto" w:fill="auto"/>
          </w:tcPr>
          <w:p w14:paraId="5A7670E6"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eastAsia"/>
                <w:kern w:val="2"/>
                <w:sz w:val="16"/>
                <w:szCs w:val="20"/>
                <w:rtl/>
                <w14:ligatures w14:val="standardContextual"/>
              </w:rPr>
              <w:t>دانشگاه</w:t>
            </w:r>
            <w:r w:rsidRPr="00831C53">
              <w:rPr>
                <w:rFonts w:eastAsia="Calibri"/>
                <w:kern w:val="2"/>
                <w:sz w:val="16"/>
                <w:szCs w:val="20"/>
                <w:rtl/>
                <w14:ligatures w14:val="standardContextual"/>
              </w:rPr>
              <w:t xml:space="preserve"> علوم پزشک</w:t>
            </w:r>
            <w:r w:rsidRPr="00831C53">
              <w:rPr>
                <w:rFonts w:eastAsia="Calibri" w:hint="cs"/>
                <w:kern w:val="2"/>
                <w:sz w:val="16"/>
                <w:szCs w:val="20"/>
                <w:rtl/>
                <w14:ligatures w14:val="standardContextual"/>
              </w:rPr>
              <w:t>ی</w:t>
            </w:r>
            <w:r w:rsidRPr="00831C53">
              <w:rPr>
                <w:rFonts w:eastAsia="Calibri"/>
                <w:kern w:val="2"/>
                <w:sz w:val="16"/>
                <w:szCs w:val="20"/>
                <w:rtl/>
                <w14:ligatures w14:val="standardContextual"/>
              </w:rPr>
              <w:t xml:space="preserve"> اصفهان</w:t>
            </w:r>
          </w:p>
        </w:tc>
        <w:tc>
          <w:tcPr>
            <w:tcW w:w="1701" w:type="dxa"/>
            <w:tcBorders>
              <w:top w:val="single" w:sz="4" w:space="0" w:color="auto"/>
              <w:bottom w:val="single" w:sz="4" w:space="0" w:color="auto"/>
            </w:tcBorders>
            <w:shd w:val="clear" w:color="auto" w:fill="auto"/>
          </w:tcPr>
          <w:p w14:paraId="0CD6024C" w14:textId="77777777" w:rsidR="00831C53" w:rsidRPr="00831C53" w:rsidRDefault="00831C53" w:rsidP="00831C53">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301</w:t>
            </w:r>
          </w:p>
        </w:tc>
      </w:tr>
      <w:tr w:rsidR="00831C53" w:rsidRPr="00831C53" w14:paraId="64F28E62" w14:textId="77777777" w:rsidTr="00707A3B">
        <w:trPr>
          <w:trHeight w:val="50"/>
          <w:jc w:val="center"/>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bottom w:val="single" w:sz="4" w:space="0" w:color="auto"/>
            </w:tcBorders>
          </w:tcPr>
          <w:p w14:paraId="178B2CDE" w14:textId="77777777" w:rsidR="00831C53" w:rsidRPr="00831C53" w:rsidRDefault="00831C53" w:rsidP="00831C53">
            <w:pPr>
              <w:spacing w:line="240" w:lineRule="atLeast"/>
              <w:jc w:val="center"/>
              <w:rPr>
                <w:rFonts w:eastAsia="Calibri"/>
                <w:b w:val="0"/>
                <w:bCs w:val="0"/>
                <w:sz w:val="14"/>
                <w:szCs w:val="20"/>
                <w:rtl/>
                <w:lang w:bidi="fa-IR"/>
              </w:rPr>
            </w:pPr>
            <w:r w:rsidRPr="00831C53">
              <w:rPr>
                <w:rFonts w:eastAsia="Calibri" w:hint="cs"/>
                <w:b w:val="0"/>
                <w:bCs w:val="0"/>
                <w:sz w:val="14"/>
                <w:szCs w:val="20"/>
                <w:rtl/>
                <w:lang w:bidi="fa-IR"/>
              </w:rPr>
              <w:t>10</w:t>
            </w:r>
          </w:p>
        </w:tc>
        <w:tc>
          <w:tcPr>
            <w:tcW w:w="3969" w:type="dxa"/>
            <w:tcBorders>
              <w:top w:val="single" w:sz="4" w:space="0" w:color="auto"/>
              <w:bottom w:val="single" w:sz="4" w:space="0" w:color="auto"/>
            </w:tcBorders>
          </w:tcPr>
          <w:p w14:paraId="5144ED01"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دانشگاه شهید بهشتی تهران</w:t>
            </w:r>
          </w:p>
        </w:tc>
        <w:tc>
          <w:tcPr>
            <w:tcW w:w="1701" w:type="dxa"/>
            <w:tcBorders>
              <w:top w:val="single" w:sz="4" w:space="0" w:color="auto"/>
              <w:bottom w:val="single" w:sz="4" w:space="0" w:color="auto"/>
            </w:tcBorders>
          </w:tcPr>
          <w:p w14:paraId="5C452D95"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4"/>
                <w:szCs w:val="20"/>
                <w:rtl/>
                <w:lang w:bidi="fa-IR"/>
              </w:rPr>
            </w:pPr>
            <w:r w:rsidRPr="00831C53">
              <w:rPr>
                <w:rFonts w:eastAsia="Calibri" w:hint="cs"/>
                <w:sz w:val="14"/>
                <w:szCs w:val="20"/>
                <w:rtl/>
                <w:lang w:bidi="fa-IR"/>
              </w:rPr>
              <w:t>294</w:t>
            </w:r>
          </w:p>
        </w:tc>
      </w:tr>
    </w:tbl>
    <w:p w14:paraId="484D3CF6"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562890C4" w14:textId="77777777" w:rsidR="00831C53" w:rsidRPr="00831C53" w:rsidRDefault="00831C53" w:rsidP="00831C53">
      <w:pPr>
        <w:spacing w:line="240" w:lineRule="atLeast"/>
        <w:rPr>
          <w:rFonts w:eastAsia="Calibri" w:cs="B Mitra"/>
          <w:b/>
          <w:bCs/>
          <w:sz w:val="16"/>
          <w:szCs w:val="22"/>
          <w:rtl/>
          <w:lang w:bidi="fa-IR"/>
        </w:rPr>
      </w:pPr>
    </w:p>
    <w:p w14:paraId="6D46A284" w14:textId="77777777" w:rsidR="00831C53" w:rsidRPr="00831C53" w:rsidRDefault="00831C53" w:rsidP="00831C53">
      <w:pPr>
        <w:spacing w:line="240" w:lineRule="atLeast"/>
        <w:rPr>
          <w:rFonts w:eastAsia="Calibri"/>
          <w:b/>
          <w:bCs/>
          <w:sz w:val="16"/>
          <w:szCs w:val="22"/>
          <w:rtl/>
          <w:lang w:bidi="fa-IR"/>
        </w:rPr>
      </w:pPr>
      <w:r w:rsidRPr="00831C53">
        <w:rPr>
          <w:rFonts w:eastAsia="Calibri" w:hint="cs"/>
          <w:b/>
          <w:bCs/>
          <w:sz w:val="16"/>
          <w:szCs w:val="22"/>
          <w:rtl/>
          <w:lang w:bidi="fa-IR"/>
        </w:rPr>
        <w:t>- تحلیل زمینه‌های علمی</w:t>
      </w:r>
      <w:r w:rsidRPr="00831C53">
        <w:rPr>
          <w:rFonts w:eastAsia="Calibri"/>
          <w:b/>
          <w:bCs/>
          <w:sz w:val="16"/>
          <w:szCs w:val="22"/>
          <w:rtl/>
          <w:lang w:bidi="fa-IR"/>
        </w:rPr>
        <w:t xml:space="preserve"> </w:t>
      </w:r>
      <w:r w:rsidRPr="00831C53">
        <w:rPr>
          <w:rFonts w:eastAsia="Calibri" w:hint="cs"/>
          <w:b/>
          <w:bCs/>
          <w:sz w:val="16"/>
          <w:szCs w:val="22"/>
          <w:rtl/>
          <w:lang w:bidi="fa-IR"/>
        </w:rPr>
        <w:t>«شهر»</w:t>
      </w:r>
    </w:p>
    <w:p w14:paraId="49D590B2" w14:textId="77777777" w:rsidR="00831C53" w:rsidRPr="00707A3B" w:rsidRDefault="00831C53" w:rsidP="00466279">
      <w:pPr>
        <w:rPr>
          <w:rFonts w:eastAsia="Calibri"/>
          <w:rtl/>
          <w:lang w:bidi="fa-IR"/>
        </w:rPr>
      </w:pPr>
      <w:r w:rsidRPr="00707A3B">
        <w:rPr>
          <w:rFonts w:eastAsia="Calibri" w:hint="cs"/>
          <w:rtl/>
          <w:lang w:bidi="fa-IR"/>
        </w:rPr>
        <w:t>اما درک موضوع «شهر» و اینکه مهمترین پژوهش‌های علمی در این زمینه کدام‌اند، یکی از</w:t>
      </w:r>
      <w:r w:rsidRPr="00707A3B">
        <w:rPr>
          <w:rFonts w:eastAsia="Calibri"/>
          <w:rtl/>
          <w:lang w:bidi="fa-IR"/>
        </w:rPr>
        <w:t xml:space="preserve"> مهمتر</w:t>
      </w:r>
      <w:r w:rsidRPr="00707A3B">
        <w:rPr>
          <w:rFonts w:eastAsia="Calibri" w:hint="cs"/>
          <w:rtl/>
          <w:lang w:bidi="fa-IR"/>
        </w:rPr>
        <w:t>ی</w:t>
      </w:r>
      <w:r w:rsidRPr="00707A3B">
        <w:rPr>
          <w:rFonts w:eastAsia="Calibri" w:hint="eastAsia"/>
          <w:rtl/>
          <w:lang w:bidi="fa-IR"/>
        </w:rPr>
        <w:t>ن</w:t>
      </w:r>
      <w:r w:rsidRPr="00707A3B">
        <w:rPr>
          <w:rFonts w:eastAsia="Calibri"/>
          <w:rtl/>
          <w:lang w:bidi="fa-IR"/>
        </w:rPr>
        <w:t xml:space="preserve"> بخش‌ها</w:t>
      </w:r>
      <w:r w:rsidRPr="00707A3B">
        <w:rPr>
          <w:rFonts w:eastAsia="Calibri" w:hint="cs"/>
          <w:rtl/>
          <w:lang w:bidi="fa-IR"/>
        </w:rPr>
        <w:t>ی</w:t>
      </w:r>
      <w:r w:rsidRPr="00707A3B">
        <w:rPr>
          <w:rFonts w:eastAsia="Calibri"/>
          <w:rtl/>
          <w:lang w:bidi="fa-IR"/>
        </w:rPr>
        <w:t xml:space="preserve"> تحل</w:t>
      </w:r>
      <w:r w:rsidRPr="00707A3B">
        <w:rPr>
          <w:rFonts w:eastAsia="Calibri" w:hint="cs"/>
          <w:rtl/>
          <w:lang w:bidi="fa-IR"/>
        </w:rPr>
        <w:t>ی</w:t>
      </w:r>
      <w:r w:rsidRPr="00707A3B">
        <w:rPr>
          <w:rFonts w:eastAsia="Calibri" w:hint="eastAsia"/>
          <w:rtl/>
          <w:lang w:bidi="fa-IR"/>
        </w:rPr>
        <w:t>ل</w:t>
      </w:r>
      <w:r w:rsidRPr="00707A3B">
        <w:rPr>
          <w:rFonts w:eastAsia="Calibri"/>
          <w:rtl/>
          <w:lang w:bidi="fa-IR"/>
        </w:rPr>
        <w:t xml:space="preserve"> در تحق</w:t>
      </w:r>
      <w:r w:rsidRPr="00707A3B">
        <w:rPr>
          <w:rFonts w:eastAsia="Calibri" w:hint="cs"/>
          <w:rtl/>
          <w:lang w:bidi="fa-IR"/>
        </w:rPr>
        <w:t>ی</w:t>
      </w:r>
      <w:r w:rsidRPr="00707A3B">
        <w:rPr>
          <w:rFonts w:eastAsia="Calibri" w:hint="eastAsia"/>
          <w:rtl/>
          <w:lang w:bidi="fa-IR"/>
        </w:rPr>
        <w:t>ق</w:t>
      </w:r>
      <w:r w:rsidRPr="00707A3B">
        <w:rPr>
          <w:rFonts w:eastAsia="Calibri"/>
          <w:rtl/>
          <w:lang w:bidi="fa-IR"/>
        </w:rPr>
        <w:t xml:space="preserve"> </w:t>
      </w:r>
      <w:r w:rsidRPr="00707A3B">
        <w:rPr>
          <w:rFonts w:eastAsia="Calibri" w:hint="cs"/>
          <w:rtl/>
          <w:lang w:bidi="fa-IR"/>
        </w:rPr>
        <w:t>است</w:t>
      </w:r>
      <w:r w:rsidRPr="00707A3B">
        <w:rPr>
          <w:rFonts w:eastAsia="Calibri"/>
          <w:rtl/>
          <w:lang w:bidi="fa-IR"/>
        </w:rPr>
        <w:t>. در ا</w:t>
      </w:r>
      <w:r w:rsidRPr="00707A3B">
        <w:rPr>
          <w:rFonts w:eastAsia="Calibri" w:hint="cs"/>
          <w:rtl/>
          <w:lang w:bidi="fa-IR"/>
        </w:rPr>
        <w:t>ی</w:t>
      </w:r>
      <w:r w:rsidRPr="00707A3B">
        <w:rPr>
          <w:rFonts w:eastAsia="Calibri" w:hint="eastAsia"/>
          <w:rtl/>
          <w:lang w:bidi="fa-IR"/>
        </w:rPr>
        <w:t>ن</w:t>
      </w:r>
      <w:r w:rsidRPr="00707A3B">
        <w:rPr>
          <w:rFonts w:eastAsia="Calibri"/>
          <w:rtl/>
          <w:lang w:bidi="fa-IR"/>
        </w:rPr>
        <w:t xml:space="preserve"> بخش نخست مقالات تأث</w:t>
      </w:r>
      <w:r w:rsidRPr="00707A3B">
        <w:rPr>
          <w:rFonts w:eastAsia="Calibri" w:hint="cs"/>
          <w:rtl/>
          <w:lang w:bidi="fa-IR"/>
        </w:rPr>
        <w:t>ی</w:t>
      </w:r>
      <w:r w:rsidRPr="00707A3B">
        <w:rPr>
          <w:rFonts w:eastAsia="Calibri" w:hint="eastAsia"/>
          <w:rtl/>
          <w:lang w:bidi="fa-IR"/>
        </w:rPr>
        <w:t>رگذار</w:t>
      </w:r>
      <w:r w:rsidRPr="00707A3B">
        <w:rPr>
          <w:rFonts w:eastAsia="Calibri"/>
          <w:rtl/>
          <w:lang w:bidi="fa-IR"/>
        </w:rPr>
        <w:t xml:space="preserve"> و پراستناد بررس</w:t>
      </w:r>
      <w:r w:rsidRPr="00707A3B">
        <w:rPr>
          <w:rFonts w:eastAsia="Calibri" w:hint="cs"/>
          <w:rtl/>
          <w:lang w:bidi="fa-IR"/>
        </w:rPr>
        <w:t>ی</w:t>
      </w:r>
      <w:r w:rsidRPr="00707A3B">
        <w:rPr>
          <w:rFonts w:eastAsia="Calibri"/>
          <w:rtl/>
          <w:lang w:bidi="fa-IR"/>
        </w:rPr>
        <w:t xml:space="preserve"> م</w:t>
      </w:r>
      <w:r w:rsidRPr="00707A3B">
        <w:rPr>
          <w:rFonts w:eastAsia="Calibri" w:hint="cs"/>
          <w:rtl/>
          <w:lang w:bidi="fa-IR"/>
        </w:rPr>
        <w:t>ی‌</w:t>
      </w:r>
      <w:r w:rsidRPr="00707A3B">
        <w:rPr>
          <w:rFonts w:eastAsia="Calibri" w:hint="eastAsia"/>
          <w:rtl/>
          <w:lang w:bidi="fa-IR"/>
        </w:rPr>
        <w:t>شوند</w:t>
      </w:r>
      <w:r w:rsidRPr="00707A3B">
        <w:rPr>
          <w:rFonts w:eastAsia="Calibri"/>
          <w:rtl/>
          <w:lang w:bidi="fa-IR"/>
        </w:rPr>
        <w:t xml:space="preserve"> تا مهم‌تر</w:t>
      </w:r>
      <w:r w:rsidRPr="00707A3B">
        <w:rPr>
          <w:rFonts w:eastAsia="Calibri" w:hint="cs"/>
          <w:rtl/>
          <w:lang w:bidi="fa-IR"/>
        </w:rPr>
        <w:t>ی</w:t>
      </w:r>
      <w:r w:rsidRPr="00707A3B">
        <w:rPr>
          <w:rFonts w:eastAsia="Calibri" w:hint="eastAsia"/>
          <w:rtl/>
          <w:lang w:bidi="fa-IR"/>
        </w:rPr>
        <w:t>ن</w:t>
      </w:r>
      <w:r w:rsidRPr="00707A3B">
        <w:rPr>
          <w:rFonts w:eastAsia="Calibri"/>
          <w:rtl/>
          <w:lang w:bidi="fa-IR"/>
        </w:rPr>
        <w:t xml:space="preserve"> رو</w:t>
      </w:r>
      <w:r w:rsidRPr="00707A3B">
        <w:rPr>
          <w:rFonts w:eastAsia="Calibri" w:hint="cs"/>
          <w:rtl/>
          <w:lang w:bidi="fa-IR"/>
        </w:rPr>
        <w:t>ی</w:t>
      </w:r>
      <w:r w:rsidRPr="00707A3B">
        <w:rPr>
          <w:rFonts w:eastAsia="Calibri" w:hint="eastAsia"/>
          <w:rtl/>
          <w:lang w:bidi="fa-IR"/>
        </w:rPr>
        <w:t>کردها</w:t>
      </w:r>
      <w:r w:rsidRPr="00707A3B">
        <w:rPr>
          <w:rFonts w:eastAsia="Calibri"/>
          <w:rtl/>
          <w:lang w:bidi="fa-IR"/>
        </w:rPr>
        <w:t xml:space="preserve"> و چارچوب‌ها</w:t>
      </w:r>
      <w:r w:rsidRPr="00707A3B">
        <w:rPr>
          <w:rFonts w:eastAsia="Calibri" w:hint="cs"/>
          <w:rtl/>
          <w:lang w:bidi="fa-IR"/>
        </w:rPr>
        <w:t>ی</w:t>
      </w:r>
      <w:r w:rsidRPr="00707A3B">
        <w:rPr>
          <w:rFonts w:eastAsia="Calibri"/>
          <w:rtl/>
          <w:lang w:bidi="fa-IR"/>
        </w:rPr>
        <w:t xml:space="preserve"> نظر</w:t>
      </w:r>
      <w:r w:rsidRPr="00707A3B">
        <w:rPr>
          <w:rFonts w:eastAsia="Calibri" w:hint="cs"/>
          <w:rtl/>
          <w:lang w:bidi="fa-IR"/>
        </w:rPr>
        <w:t>ی</w:t>
      </w:r>
      <w:r w:rsidRPr="00707A3B">
        <w:rPr>
          <w:rFonts w:eastAsia="Calibri"/>
          <w:rtl/>
          <w:lang w:bidi="fa-IR"/>
        </w:rPr>
        <w:t xml:space="preserve"> مشخص گردند. سپس با استفاده از ه</w:t>
      </w:r>
      <w:r w:rsidRPr="00707A3B">
        <w:rPr>
          <w:rFonts w:eastAsia="Calibri" w:hint="eastAsia"/>
          <w:rtl/>
          <w:lang w:bidi="fa-IR"/>
        </w:rPr>
        <w:t>م‌رخداد</w:t>
      </w:r>
      <w:r w:rsidRPr="00707A3B">
        <w:rPr>
          <w:rFonts w:eastAsia="Calibri" w:hint="cs"/>
          <w:rtl/>
          <w:lang w:bidi="fa-IR"/>
        </w:rPr>
        <w:t>ی</w:t>
      </w:r>
      <w:r w:rsidRPr="00707A3B">
        <w:rPr>
          <w:rFonts w:eastAsia="Calibri"/>
          <w:rtl/>
          <w:lang w:bidi="fa-IR"/>
        </w:rPr>
        <w:t xml:space="preserve"> کلمات کل</w:t>
      </w:r>
      <w:r w:rsidRPr="00707A3B">
        <w:rPr>
          <w:rFonts w:eastAsia="Calibri" w:hint="cs"/>
          <w:rtl/>
          <w:lang w:bidi="fa-IR"/>
        </w:rPr>
        <w:t>ی</w:t>
      </w:r>
      <w:r w:rsidRPr="00707A3B">
        <w:rPr>
          <w:rFonts w:eastAsia="Calibri" w:hint="eastAsia"/>
          <w:rtl/>
          <w:lang w:bidi="fa-IR"/>
        </w:rPr>
        <w:t>د</w:t>
      </w:r>
      <w:r w:rsidRPr="00707A3B">
        <w:rPr>
          <w:rFonts w:eastAsia="Calibri" w:hint="cs"/>
          <w:rtl/>
          <w:lang w:bidi="fa-IR"/>
        </w:rPr>
        <w:t>ی</w:t>
      </w:r>
      <w:r w:rsidRPr="00707A3B">
        <w:rPr>
          <w:rFonts w:eastAsia="Calibri" w:hint="eastAsia"/>
          <w:rtl/>
          <w:lang w:bidi="fa-IR"/>
        </w:rPr>
        <w:t>،</w:t>
      </w:r>
      <w:r w:rsidRPr="00707A3B">
        <w:rPr>
          <w:rFonts w:eastAsia="Calibri"/>
          <w:rtl/>
          <w:lang w:bidi="fa-IR"/>
        </w:rPr>
        <w:t xml:space="preserve"> </w:t>
      </w:r>
      <w:r w:rsidRPr="00707A3B">
        <w:rPr>
          <w:rFonts w:eastAsia="Calibri" w:hint="cs"/>
          <w:rtl/>
          <w:lang w:bidi="fa-IR"/>
        </w:rPr>
        <w:t>به</w:t>
      </w:r>
      <w:r w:rsidRPr="00707A3B">
        <w:rPr>
          <w:rFonts w:eastAsia="Calibri"/>
          <w:rtl/>
          <w:lang w:bidi="fa-IR"/>
        </w:rPr>
        <w:t xml:space="preserve"> درک عم</w:t>
      </w:r>
      <w:r w:rsidRPr="00707A3B">
        <w:rPr>
          <w:rFonts w:eastAsia="Calibri" w:hint="cs"/>
          <w:rtl/>
          <w:lang w:bidi="fa-IR"/>
        </w:rPr>
        <w:t>ی</w:t>
      </w:r>
      <w:r w:rsidRPr="00707A3B">
        <w:rPr>
          <w:rFonts w:eastAsia="Calibri" w:hint="eastAsia"/>
          <w:rtl/>
          <w:lang w:bidi="fa-IR"/>
        </w:rPr>
        <w:t>ق‌تر</w:t>
      </w:r>
      <w:r w:rsidRPr="00707A3B">
        <w:rPr>
          <w:rFonts w:eastAsia="Calibri" w:hint="cs"/>
          <w:rtl/>
          <w:lang w:bidi="fa-IR"/>
        </w:rPr>
        <w:t>ی</w:t>
      </w:r>
      <w:r w:rsidRPr="00707A3B">
        <w:rPr>
          <w:rFonts w:eastAsia="Calibri"/>
          <w:rtl/>
          <w:lang w:bidi="fa-IR"/>
        </w:rPr>
        <w:t xml:space="preserve"> از </w:t>
      </w:r>
      <w:r w:rsidRPr="00707A3B">
        <w:rPr>
          <w:rFonts w:eastAsia="Calibri" w:hint="cs"/>
          <w:rtl/>
          <w:lang w:bidi="fa-IR"/>
        </w:rPr>
        <w:t>موضوع شهر در پژوهش‌های علمی کشور ایران پرداخته شد. در جدول</w:t>
      </w:r>
      <w:r w:rsidRPr="00707A3B">
        <w:rPr>
          <w:rFonts w:eastAsia="Calibri"/>
          <w:rtl/>
          <w:lang w:bidi="fa-IR"/>
        </w:rPr>
        <w:t xml:space="preserve"> (</w:t>
      </w:r>
      <w:r w:rsidRPr="00707A3B">
        <w:rPr>
          <w:rFonts w:eastAsia="Calibri" w:hint="cs"/>
          <w:rtl/>
          <w:lang w:bidi="fa-IR"/>
        </w:rPr>
        <w:t>6</w:t>
      </w:r>
      <w:r w:rsidRPr="00707A3B">
        <w:rPr>
          <w:rFonts w:eastAsia="Calibri"/>
          <w:rtl/>
          <w:lang w:bidi="fa-IR"/>
        </w:rPr>
        <w:t>)</w:t>
      </w:r>
      <w:r w:rsidRPr="00707A3B">
        <w:rPr>
          <w:rFonts w:eastAsia="Calibri" w:hint="cs"/>
          <w:rtl/>
          <w:lang w:bidi="fa-IR"/>
        </w:rPr>
        <w:t>، مهمترین مقالات علمی که در واقع از تعداد استنادهای بالایی برخوردار هستند، ارائه شده است.</w:t>
      </w:r>
    </w:p>
    <w:p w14:paraId="634C9639" w14:textId="77777777" w:rsidR="00F45480" w:rsidRPr="00831C53" w:rsidRDefault="00F45480" w:rsidP="00831C53">
      <w:pPr>
        <w:rPr>
          <w:rFonts w:eastAsia="Calibri" w:cs="B Mitra"/>
          <w:kern w:val="2"/>
          <w:sz w:val="22"/>
          <w:szCs w:val="26"/>
          <w:rtl/>
          <w:lang w:bidi="fa-IR"/>
          <w14:ligatures w14:val="standardContextual"/>
        </w:rPr>
      </w:pPr>
    </w:p>
    <w:p w14:paraId="6D0FC57F" w14:textId="48543782" w:rsidR="00831C53" w:rsidRPr="00831C53" w:rsidRDefault="00831C53" w:rsidP="00831C53">
      <w:pPr>
        <w:jc w:val="center"/>
        <w:rPr>
          <w:rFonts w:eastAsia="Calibri"/>
          <w:b/>
          <w:bCs/>
          <w:szCs w:val="20"/>
          <w:rtl/>
          <w:lang w:bidi="fa-IR"/>
        </w:rPr>
      </w:pPr>
      <w:r w:rsidRPr="00831C53">
        <w:rPr>
          <w:rFonts w:eastAsia="Calibri"/>
          <w:b/>
          <w:bCs/>
          <w:szCs w:val="20"/>
          <w:rtl/>
          <w:lang w:bidi="fa-IR"/>
        </w:rPr>
        <w:t xml:space="preserve">جدول </w:t>
      </w:r>
      <w:r w:rsidR="00707A3B">
        <w:rPr>
          <w:rFonts w:eastAsia="Calibri" w:hint="cs"/>
          <w:b/>
          <w:bCs/>
          <w:szCs w:val="20"/>
          <w:rtl/>
          <w:lang w:bidi="fa-IR"/>
        </w:rPr>
        <w:t>(</w:t>
      </w:r>
      <w:r w:rsidRPr="00831C53">
        <w:rPr>
          <w:rFonts w:eastAsia="Calibri"/>
          <w:b/>
          <w:bCs/>
          <w:szCs w:val="20"/>
          <w:rtl/>
          <w:lang w:bidi="fa-IR"/>
        </w:rPr>
        <w:fldChar w:fldCharType="begin"/>
      </w:r>
      <w:r w:rsidRPr="00831C53">
        <w:rPr>
          <w:rFonts w:eastAsia="Calibri"/>
          <w:b/>
          <w:bCs/>
          <w:szCs w:val="20"/>
          <w:rtl/>
          <w:lang w:bidi="fa-IR"/>
        </w:rPr>
        <w:instrText xml:space="preserve"> </w:instrText>
      </w:r>
      <w:r w:rsidRPr="00831C53">
        <w:rPr>
          <w:rFonts w:eastAsia="Calibri"/>
          <w:b/>
          <w:bCs/>
          <w:szCs w:val="20"/>
          <w:lang w:bidi="fa-IR"/>
        </w:rPr>
        <w:instrText>SEQ</w:instrText>
      </w:r>
      <w:r w:rsidRPr="00831C53">
        <w:rPr>
          <w:rFonts w:eastAsia="Calibri"/>
          <w:b/>
          <w:bCs/>
          <w:szCs w:val="20"/>
          <w:rtl/>
          <w:lang w:bidi="fa-IR"/>
        </w:rPr>
        <w:instrText xml:space="preserve"> جدول \* </w:instrText>
      </w:r>
      <w:r w:rsidRPr="00831C53">
        <w:rPr>
          <w:rFonts w:eastAsia="Calibri"/>
          <w:b/>
          <w:bCs/>
          <w:szCs w:val="20"/>
          <w:lang w:bidi="fa-IR"/>
        </w:rPr>
        <w:instrText>ARABIC</w:instrText>
      </w:r>
      <w:r w:rsidRPr="00831C53">
        <w:rPr>
          <w:rFonts w:eastAsia="Calibri"/>
          <w:b/>
          <w:bCs/>
          <w:szCs w:val="20"/>
          <w:rtl/>
          <w:lang w:bidi="fa-IR"/>
        </w:rPr>
        <w:instrText xml:space="preserve"> </w:instrText>
      </w:r>
      <w:r w:rsidRPr="00831C53">
        <w:rPr>
          <w:rFonts w:eastAsia="Calibri"/>
          <w:b/>
          <w:bCs/>
          <w:szCs w:val="20"/>
          <w:rtl/>
          <w:lang w:bidi="fa-IR"/>
        </w:rPr>
        <w:fldChar w:fldCharType="separate"/>
      </w:r>
      <w:r w:rsidRPr="00831C53">
        <w:rPr>
          <w:rFonts w:eastAsia="Calibri"/>
          <w:b/>
          <w:bCs/>
          <w:noProof/>
          <w:szCs w:val="20"/>
          <w:rtl/>
          <w:lang w:bidi="fa-IR"/>
        </w:rPr>
        <w:t>6</w:t>
      </w:r>
      <w:r w:rsidRPr="00831C53">
        <w:rPr>
          <w:rFonts w:eastAsia="Calibri"/>
          <w:b/>
          <w:bCs/>
          <w:szCs w:val="20"/>
          <w:rtl/>
          <w:lang w:bidi="fa-IR"/>
        </w:rPr>
        <w:fldChar w:fldCharType="end"/>
      </w:r>
      <w:r w:rsidR="00707A3B">
        <w:rPr>
          <w:rFonts w:eastAsia="Calibri" w:hint="cs"/>
          <w:b/>
          <w:bCs/>
          <w:szCs w:val="20"/>
          <w:rtl/>
          <w:lang w:bidi="fa-IR"/>
        </w:rPr>
        <w:t>).</w:t>
      </w:r>
      <w:r w:rsidRPr="00831C53">
        <w:rPr>
          <w:rFonts w:eastAsia="Calibri" w:hint="cs"/>
          <w:b/>
          <w:bCs/>
          <w:szCs w:val="20"/>
          <w:rtl/>
          <w:lang w:bidi="fa-IR"/>
        </w:rPr>
        <w:t xml:space="preserve"> پراستنادترین مقالات علمی محققان ایرانی</w:t>
      </w:r>
      <w:r w:rsidRPr="00831C53">
        <w:rPr>
          <w:rFonts w:eastAsia="Calibri"/>
          <w:b/>
          <w:bCs/>
          <w:szCs w:val="20"/>
          <w:rtl/>
          <w:lang w:bidi="fa-IR"/>
        </w:rPr>
        <w:t xml:space="preserve"> در </w:t>
      </w:r>
      <w:r w:rsidRPr="00831C53">
        <w:rPr>
          <w:rFonts w:eastAsia="Calibri" w:hint="cs"/>
          <w:b/>
          <w:bCs/>
          <w:szCs w:val="20"/>
          <w:rtl/>
          <w:lang w:bidi="fa-IR"/>
        </w:rPr>
        <w:t xml:space="preserve">موضوع شهر </w:t>
      </w:r>
    </w:p>
    <w:tbl>
      <w:tblPr>
        <w:tblStyle w:val="ListTable1Light-Accent1"/>
        <w:bidiVisual/>
        <w:tblW w:w="0" w:type="auto"/>
        <w:tblLook w:val="04A0" w:firstRow="1" w:lastRow="0" w:firstColumn="1" w:lastColumn="0" w:noHBand="0" w:noVBand="1"/>
      </w:tblPr>
      <w:tblGrid>
        <w:gridCol w:w="509"/>
        <w:gridCol w:w="1516"/>
        <w:gridCol w:w="3855"/>
        <w:gridCol w:w="700"/>
        <w:gridCol w:w="848"/>
        <w:gridCol w:w="1053"/>
      </w:tblGrid>
      <w:tr w:rsidR="00F45480" w:rsidRPr="00F15635" w14:paraId="79B2401D" w14:textId="77777777" w:rsidTr="00574BF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9" w:type="dxa"/>
            <w:vMerge w:val="restart"/>
            <w:tcBorders>
              <w:top w:val="single" w:sz="4" w:space="0" w:color="auto"/>
            </w:tcBorders>
            <w:vAlign w:val="center"/>
          </w:tcPr>
          <w:p w14:paraId="11187AEC" w14:textId="77777777" w:rsidR="00831C53" w:rsidRPr="00F15635" w:rsidRDefault="00831C53" w:rsidP="00F45480">
            <w:pPr>
              <w:spacing w:line="240" w:lineRule="atLeast"/>
              <w:jc w:val="center"/>
              <w:rPr>
                <w:rFonts w:eastAsia="Calibri"/>
                <w:sz w:val="18"/>
                <w:szCs w:val="20"/>
                <w:rtl/>
                <w:lang w:bidi="fa-IR"/>
              </w:rPr>
            </w:pPr>
            <w:r w:rsidRPr="00F15635">
              <w:rPr>
                <w:rFonts w:eastAsia="Calibri" w:hint="cs"/>
                <w:sz w:val="18"/>
                <w:szCs w:val="20"/>
                <w:rtl/>
                <w:lang w:bidi="fa-IR"/>
              </w:rPr>
              <w:t>رتبه</w:t>
            </w:r>
          </w:p>
        </w:tc>
        <w:tc>
          <w:tcPr>
            <w:tcW w:w="1516" w:type="dxa"/>
            <w:vMerge w:val="restart"/>
            <w:tcBorders>
              <w:top w:val="single" w:sz="4" w:space="0" w:color="auto"/>
            </w:tcBorders>
            <w:noWrap/>
            <w:vAlign w:val="center"/>
          </w:tcPr>
          <w:p w14:paraId="733064DB" w14:textId="77777777" w:rsidR="00831C53" w:rsidRPr="00F15635" w:rsidRDefault="00831C53" w:rsidP="00F45480">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8"/>
                <w:szCs w:val="20"/>
                <w:rtl/>
                <w:lang w:bidi="fa-IR"/>
              </w:rPr>
            </w:pPr>
            <w:r w:rsidRPr="00F15635">
              <w:rPr>
                <w:rFonts w:eastAsia="Calibri" w:hint="cs"/>
                <w:sz w:val="18"/>
                <w:szCs w:val="20"/>
                <w:rtl/>
                <w:lang w:bidi="fa-IR"/>
              </w:rPr>
              <w:t>نویسندگان</w:t>
            </w:r>
          </w:p>
        </w:tc>
        <w:tc>
          <w:tcPr>
            <w:tcW w:w="3855" w:type="dxa"/>
            <w:vMerge w:val="restart"/>
            <w:tcBorders>
              <w:top w:val="single" w:sz="4" w:space="0" w:color="auto"/>
            </w:tcBorders>
            <w:noWrap/>
            <w:vAlign w:val="center"/>
          </w:tcPr>
          <w:p w14:paraId="229A1D72" w14:textId="77777777" w:rsidR="00831C53" w:rsidRPr="00F15635" w:rsidRDefault="00831C53" w:rsidP="00F45480">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8"/>
                <w:szCs w:val="20"/>
                <w:rtl/>
                <w:lang w:bidi="fa-IR"/>
              </w:rPr>
            </w:pPr>
            <w:r w:rsidRPr="00F15635">
              <w:rPr>
                <w:rFonts w:eastAsia="Calibri" w:hint="cs"/>
                <w:sz w:val="18"/>
                <w:szCs w:val="20"/>
                <w:rtl/>
                <w:lang w:bidi="fa-IR"/>
              </w:rPr>
              <w:t>عنوان مقاله</w:t>
            </w:r>
          </w:p>
        </w:tc>
        <w:tc>
          <w:tcPr>
            <w:tcW w:w="2601" w:type="dxa"/>
            <w:gridSpan w:val="3"/>
            <w:tcBorders>
              <w:top w:val="single" w:sz="4" w:space="0" w:color="auto"/>
              <w:bottom w:val="single" w:sz="4" w:space="0" w:color="auto"/>
            </w:tcBorders>
            <w:noWrap/>
          </w:tcPr>
          <w:p w14:paraId="0D6869DF" w14:textId="77777777" w:rsidR="00831C53" w:rsidRPr="00F15635"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8"/>
                <w:szCs w:val="20"/>
                <w:rtl/>
                <w:lang w:bidi="fa-IR"/>
              </w:rPr>
            </w:pPr>
            <w:r w:rsidRPr="00F15635">
              <w:rPr>
                <w:rFonts w:eastAsia="Calibri" w:hint="cs"/>
                <w:sz w:val="18"/>
                <w:szCs w:val="20"/>
                <w:rtl/>
                <w:lang w:bidi="fa-IR"/>
              </w:rPr>
              <w:t>استناد</w:t>
            </w:r>
          </w:p>
        </w:tc>
      </w:tr>
      <w:tr w:rsidR="00F45480" w:rsidRPr="00F15635" w14:paraId="32882707" w14:textId="77777777" w:rsidTr="00574BF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9" w:type="dxa"/>
            <w:vMerge/>
            <w:tcBorders>
              <w:bottom w:val="single" w:sz="4" w:space="0" w:color="auto"/>
            </w:tcBorders>
          </w:tcPr>
          <w:p w14:paraId="465289E7" w14:textId="77777777" w:rsidR="00831C53" w:rsidRPr="00F15635" w:rsidRDefault="00831C53" w:rsidP="00831C53">
            <w:pPr>
              <w:spacing w:line="240" w:lineRule="atLeast"/>
              <w:jc w:val="center"/>
              <w:rPr>
                <w:rFonts w:eastAsia="Calibri"/>
                <w:sz w:val="18"/>
                <w:szCs w:val="20"/>
                <w:rtl/>
                <w:lang w:bidi="fa-IR"/>
              </w:rPr>
            </w:pPr>
          </w:p>
        </w:tc>
        <w:tc>
          <w:tcPr>
            <w:tcW w:w="1516" w:type="dxa"/>
            <w:vMerge/>
            <w:tcBorders>
              <w:bottom w:val="single" w:sz="4" w:space="0" w:color="auto"/>
            </w:tcBorders>
            <w:noWrap/>
            <w:hideMark/>
          </w:tcPr>
          <w:p w14:paraId="67813603" w14:textId="77777777" w:rsidR="00831C53" w:rsidRPr="00F15635"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b w:val="0"/>
                <w:bCs w:val="0"/>
                <w:sz w:val="18"/>
                <w:szCs w:val="20"/>
                <w:lang w:bidi="fa-IR"/>
              </w:rPr>
            </w:pPr>
          </w:p>
        </w:tc>
        <w:tc>
          <w:tcPr>
            <w:tcW w:w="3855" w:type="dxa"/>
            <w:vMerge/>
            <w:tcBorders>
              <w:bottom w:val="single" w:sz="4" w:space="0" w:color="auto"/>
            </w:tcBorders>
            <w:noWrap/>
            <w:hideMark/>
          </w:tcPr>
          <w:p w14:paraId="6301FBC9" w14:textId="77777777" w:rsidR="00831C53" w:rsidRPr="00F15635"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b w:val="0"/>
                <w:bCs w:val="0"/>
                <w:sz w:val="18"/>
                <w:szCs w:val="20"/>
                <w:lang w:bidi="fa-IR"/>
              </w:rPr>
            </w:pPr>
          </w:p>
        </w:tc>
        <w:tc>
          <w:tcPr>
            <w:tcW w:w="700" w:type="dxa"/>
            <w:tcBorders>
              <w:top w:val="single" w:sz="4" w:space="0" w:color="auto"/>
              <w:bottom w:val="single" w:sz="4" w:space="0" w:color="auto"/>
            </w:tcBorders>
            <w:noWrap/>
            <w:hideMark/>
          </w:tcPr>
          <w:p w14:paraId="5E254108" w14:textId="77777777" w:rsidR="00831C53" w:rsidRPr="00F15635"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b w:val="0"/>
                <w:bCs w:val="0"/>
                <w:sz w:val="18"/>
                <w:szCs w:val="20"/>
                <w:lang w:bidi="fa-IR"/>
              </w:rPr>
            </w:pPr>
            <w:r w:rsidRPr="00F15635">
              <w:rPr>
                <w:rFonts w:eastAsia="Calibri" w:hint="cs"/>
                <w:sz w:val="18"/>
                <w:szCs w:val="20"/>
                <w:rtl/>
                <w:lang w:bidi="fa-IR"/>
              </w:rPr>
              <w:t>مجموع</w:t>
            </w:r>
          </w:p>
        </w:tc>
        <w:tc>
          <w:tcPr>
            <w:tcW w:w="848" w:type="dxa"/>
            <w:tcBorders>
              <w:top w:val="single" w:sz="4" w:space="0" w:color="auto"/>
              <w:bottom w:val="single" w:sz="4" w:space="0" w:color="auto"/>
            </w:tcBorders>
            <w:noWrap/>
            <w:hideMark/>
          </w:tcPr>
          <w:p w14:paraId="563CC924" w14:textId="77777777" w:rsidR="00831C53" w:rsidRPr="00F15635"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b w:val="0"/>
                <w:bCs w:val="0"/>
                <w:sz w:val="18"/>
                <w:szCs w:val="20"/>
                <w:lang w:bidi="fa-IR"/>
              </w:rPr>
            </w:pPr>
            <w:r w:rsidRPr="00F15635">
              <w:rPr>
                <w:rFonts w:eastAsia="Calibri" w:hint="cs"/>
                <w:sz w:val="18"/>
                <w:szCs w:val="20"/>
                <w:rtl/>
                <w:lang w:bidi="fa-IR"/>
              </w:rPr>
              <w:t xml:space="preserve">میانگین </w:t>
            </w:r>
          </w:p>
        </w:tc>
        <w:tc>
          <w:tcPr>
            <w:tcW w:w="1053" w:type="dxa"/>
            <w:tcBorders>
              <w:top w:val="single" w:sz="4" w:space="0" w:color="auto"/>
              <w:bottom w:val="single" w:sz="4" w:space="0" w:color="auto"/>
            </w:tcBorders>
            <w:noWrap/>
            <w:hideMark/>
          </w:tcPr>
          <w:p w14:paraId="74FD3FDE" w14:textId="77777777" w:rsidR="00831C53" w:rsidRPr="00F15635"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b w:val="0"/>
                <w:bCs w:val="0"/>
                <w:sz w:val="18"/>
                <w:szCs w:val="20"/>
                <w:lang w:bidi="fa-IR"/>
              </w:rPr>
            </w:pPr>
            <w:r w:rsidRPr="00F15635">
              <w:rPr>
                <w:rFonts w:eastAsia="Calibri" w:hint="cs"/>
                <w:sz w:val="18"/>
                <w:szCs w:val="20"/>
                <w:rtl/>
                <w:lang w:bidi="fa-IR"/>
              </w:rPr>
              <w:t>نرمال شده</w:t>
            </w:r>
          </w:p>
        </w:tc>
      </w:tr>
      <w:tr w:rsidR="00F45480" w:rsidRPr="00F15635" w14:paraId="20BB4A49" w14:textId="77777777" w:rsidTr="00574B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bottom w:val="single" w:sz="4" w:space="0" w:color="auto"/>
            </w:tcBorders>
            <w:shd w:val="clear" w:color="auto" w:fill="auto"/>
            <w:vAlign w:val="center"/>
          </w:tcPr>
          <w:p w14:paraId="2C4E094B" w14:textId="77777777" w:rsidR="00831C53" w:rsidRPr="00F15635" w:rsidRDefault="00831C53" w:rsidP="00604FA7">
            <w:pPr>
              <w:spacing w:line="240" w:lineRule="atLeast"/>
              <w:jc w:val="center"/>
              <w:rPr>
                <w:rFonts w:eastAsia="Calibri"/>
                <w:b w:val="0"/>
                <w:bCs w:val="0"/>
                <w:sz w:val="18"/>
                <w:szCs w:val="20"/>
                <w:lang w:bidi="fa-IR"/>
              </w:rPr>
            </w:pPr>
            <w:r w:rsidRPr="00F15635">
              <w:rPr>
                <w:rFonts w:eastAsia="Calibri" w:hint="cs"/>
                <w:b w:val="0"/>
                <w:bCs w:val="0"/>
                <w:sz w:val="18"/>
                <w:szCs w:val="20"/>
                <w:rtl/>
                <w:lang w:bidi="fa-IR"/>
              </w:rPr>
              <w:t>1</w:t>
            </w:r>
          </w:p>
        </w:tc>
        <w:tc>
          <w:tcPr>
            <w:tcW w:w="1516" w:type="dxa"/>
            <w:tcBorders>
              <w:top w:val="single" w:sz="4" w:space="0" w:color="auto"/>
              <w:bottom w:val="single" w:sz="4" w:space="0" w:color="auto"/>
            </w:tcBorders>
            <w:shd w:val="clear" w:color="auto" w:fill="auto"/>
            <w:noWrap/>
            <w:vAlign w:val="center"/>
          </w:tcPr>
          <w:p w14:paraId="48C73C3E"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ارسنجان</w:t>
            </w:r>
            <w:r w:rsidRPr="00F15635">
              <w:rPr>
                <w:rFonts w:eastAsia="Calibri" w:hint="cs"/>
                <w:sz w:val="18"/>
                <w:szCs w:val="20"/>
                <w:rtl/>
                <w:lang w:bidi="fa-IR"/>
              </w:rPr>
              <w:t>ی</w:t>
            </w:r>
            <w:r w:rsidRPr="00F15635">
              <w:rPr>
                <w:rFonts w:eastAsia="Calibri"/>
                <w:sz w:val="18"/>
                <w:szCs w:val="20"/>
                <w:rtl/>
                <w:lang w:bidi="fa-IR"/>
              </w:rPr>
              <w:t>، هلب</w:t>
            </w:r>
            <w:r w:rsidRPr="00F15635">
              <w:rPr>
                <w:rFonts w:eastAsia="Calibri" w:hint="cs"/>
                <w:sz w:val="18"/>
                <w:szCs w:val="20"/>
                <w:rtl/>
                <w:lang w:bidi="fa-IR"/>
              </w:rPr>
              <w:t>ی</w:t>
            </w:r>
            <w:r w:rsidRPr="00F15635">
              <w:rPr>
                <w:rFonts w:eastAsia="Calibri" w:hint="eastAsia"/>
                <w:sz w:val="18"/>
                <w:szCs w:val="20"/>
                <w:rtl/>
                <w:lang w:bidi="fa-IR"/>
              </w:rPr>
              <w:t>چ،</w:t>
            </w:r>
            <w:r w:rsidRPr="00F15635">
              <w:rPr>
                <w:rFonts w:eastAsia="Calibri"/>
                <w:sz w:val="18"/>
                <w:szCs w:val="20"/>
                <w:rtl/>
                <w:lang w:bidi="fa-IR"/>
              </w:rPr>
              <w:t xml:space="preserve"> کا</w:t>
            </w:r>
            <w:r w:rsidRPr="00F15635">
              <w:rPr>
                <w:rFonts w:eastAsia="Calibri" w:hint="cs"/>
                <w:sz w:val="18"/>
                <w:szCs w:val="20"/>
                <w:rtl/>
                <w:lang w:bidi="fa-IR"/>
              </w:rPr>
              <w:t>ی</w:t>
            </w:r>
            <w:r w:rsidRPr="00F15635">
              <w:rPr>
                <w:rFonts w:eastAsia="Calibri" w:hint="eastAsia"/>
                <w:sz w:val="18"/>
                <w:szCs w:val="20"/>
                <w:rtl/>
                <w:lang w:bidi="fa-IR"/>
              </w:rPr>
              <w:t>نز</w:t>
            </w:r>
            <w:r w:rsidRPr="00F15635">
              <w:rPr>
                <w:rFonts w:eastAsia="Calibri" w:hint="cs"/>
                <w:sz w:val="18"/>
                <w:szCs w:val="20"/>
                <w:rtl/>
                <w:lang w:bidi="fa-IR"/>
              </w:rPr>
              <w:t xml:space="preserve"> </w:t>
            </w:r>
            <w:r w:rsidRPr="00F15635">
              <w:rPr>
                <w:rFonts w:eastAsia="Calibri"/>
                <w:sz w:val="18"/>
                <w:szCs w:val="20"/>
                <w:rtl/>
                <w:lang w:bidi="fa-IR"/>
              </w:rPr>
              <w:t>و بولوران</w:t>
            </w:r>
            <w:r w:rsidRPr="00F15635">
              <w:rPr>
                <w:rFonts w:eastAsia="Calibri" w:hint="cs"/>
                <w:sz w:val="18"/>
                <w:szCs w:val="20"/>
                <w:rtl/>
                <w:lang w:bidi="fa-IR"/>
              </w:rPr>
              <w:t>ی</w:t>
            </w:r>
            <w:r w:rsidRPr="00F15635">
              <w:rPr>
                <w:rFonts w:eastAsia="Calibri"/>
                <w:kern w:val="2"/>
                <w:sz w:val="18"/>
                <w:szCs w:val="20"/>
                <w:vertAlign w:val="superscript"/>
                <w:rtl/>
                <w14:ligatures w14:val="standardContextual"/>
              </w:rPr>
              <w:footnoteReference w:id="13"/>
            </w:r>
          </w:p>
        </w:tc>
        <w:tc>
          <w:tcPr>
            <w:tcW w:w="3855" w:type="dxa"/>
            <w:tcBorders>
              <w:top w:val="single" w:sz="4" w:space="0" w:color="auto"/>
              <w:bottom w:val="single" w:sz="4" w:space="0" w:color="auto"/>
            </w:tcBorders>
            <w:shd w:val="clear" w:color="auto" w:fill="auto"/>
            <w:noWrap/>
            <w:vAlign w:val="center"/>
          </w:tcPr>
          <w:p w14:paraId="1E5EE0A1"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ادغام مدل‌ها</w:t>
            </w:r>
            <w:r w:rsidRPr="00F15635">
              <w:rPr>
                <w:rFonts w:eastAsia="Calibri" w:hint="cs"/>
                <w:sz w:val="18"/>
                <w:szCs w:val="20"/>
                <w:rtl/>
                <w:lang w:bidi="fa-IR"/>
              </w:rPr>
              <w:t>ی</w:t>
            </w:r>
            <w:r w:rsidRPr="00F15635">
              <w:rPr>
                <w:rFonts w:eastAsia="Calibri"/>
                <w:sz w:val="18"/>
                <w:szCs w:val="20"/>
                <w:rtl/>
                <w:lang w:bidi="fa-IR"/>
              </w:rPr>
              <w:t xml:space="preserve"> رگرس</w:t>
            </w:r>
            <w:r w:rsidRPr="00F15635">
              <w:rPr>
                <w:rFonts w:eastAsia="Calibri" w:hint="cs"/>
                <w:sz w:val="18"/>
                <w:szCs w:val="20"/>
                <w:rtl/>
                <w:lang w:bidi="fa-IR"/>
              </w:rPr>
              <w:t>ی</w:t>
            </w:r>
            <w:r w:rsidRPr="00F15635">
              <w:rPr>
                <w:rFonts w:eastAsia="Calibri" w:hint="eastAsia"/>
                <w:sz w:val="18"/>
                <w:szCs w:val="20"/>
                <w:rtl/>
                <w:lang w:bidi="fa-IR"/>
              </w:rPr>
              <w:t>ون</w:t>
            </w:r>
            <w:r w:rsidRPr="00F15635">
              <w:rPr>
                <w:rFonts w:eastAsia="Calibri"/>
                <w:sz w:val="18"/>
                <w:szCs w:val="20"/>
                <w:rtl/>
                <w:lang w:bidi="fa-IR"/>
              </w:rPr>
              <w:t xml:space="preserve"> لجست</w:t>
            </w:r>
            <w:r w:rsidRPr="00F15635">
              <w:rPr>
                <w:rFonts w:eastAsia="Calibri" w:hint="cs"/>
                <w:sz w:val="18"/>
                <w:szCs w:val="20"/>
                <w:rtl/>
                <w:lang w:bidi="fa-IR"/>
              </w:rPr>
              <w:t>ی</w:t>
            </w:r>
            <w:r w:rsidRPr="00F15635">
              <w:rPr>
                <w:rFonts w:eastAsia="Calibri" w:hint="eastAsia"/>
                <w:sz w:val="18"/>
                <w:szCs w:val="20"/>
                <w:rtl/>
                <w:lang w:bidi="fa-IR"/>
              </w:rPr>
              <w:t>ک،</w:t>
            </w:r>
            <w:r w:rsidRPr="00F15635">
              <w:rPr>
                <w:rFonts w:eastAsia="Calibri"/>
                <w:sz w:val="18"/>
                <w:szCs w:val="20"/>
                <w:rtl/>
                <w:lang w:bidi="fa-IR"/>
              </w:rPr>
              <w:t xml:space="preserve"> زنج</w:t>
            </w:r>
            <w:r w:rsidRPr="00F15635">
              <w:rPr>
                <w:rFonts w:eastAsia="Calibri" w:hint="cs"/>
                <w:sz w:val="18"/>
                <w:szCs w:val="20"/>
                <w:rtl/>
                <w:lang w:bidi="fa-IR"/>
              </w:rPr>
              <w:t>ی</w:t>
            </w:r>
            <w:r w:rsidRPr="00F15635">
              <w:rPr>
                <w:rFonts w:eastAsia="Calibri" w:hint="eastAsia"/>
                <w:sz w:val="18"/>
                <w:szCs w:val="20"/>
                <w:rtl/>
                <w:lang w:bidi="fa-IR"/>
              </w:rPr>
              <w:t>ره</w:t>
            </w:r>
            <w:r w:rsidRPr="00F15635">
              <w:rPr>
                <w:rFonts w:eastAsia="Calibri"/>
                <w:sz w:val="18"/>
                <w:szCs w:val="20"/>
                <w:rtl/>
                <w:lang w:bidi="fa-IR"/>
              </w:rPr>
              <w:t xml:space="preserve"> مارکوف و اتوماتا</w:t>
            </w:r>
            <w:r w:rsidRPr="00F15635">
              <w:rPr>
                <w:rFonts w:eastAsia="Calibri" w:hint="cs"/>
                <w:sz w:val="18"/>
                <w:szCs w:val="20"/>
                <w:rtl/>
                <w:lang w:bidi="fa-IR"/>
              </w:rPr>
              <w:t>ی</w:t>
            </w:r>
            <w:r w:rsidRPr="00F15635">
              <w:rPr>
                <w:rFonts w:eastAsia="Calibri"/>
                <w:sz w:val="18"/>
                <w:szCs w:val="20"/>
                <w:rtl/>
                <w:lang w:bidi="fa-IR"/>
              </w:rPr>
              <w:t xml:space="preserve"> </w:t>
            </w:r>
            <w:r w:rsidRPr="00F15635">
              <w:rPr>
                <w:rFonts w:eastAsia="Calibri" w:cs="Times New Roman" w:hint="cs"/>
                <w:sz w:val="18"/>
                <w:szCs w:val="20"/>
                <w:rtl/>
                <w:lang w:bidi="fa-IR"/>
              </w:rPr>
              <w:t>​​</w:t>
            </w:r>
            <w:r w:rsidRPr="00F15635">
              <w:rPr>
                <w:rFonts w:eastAsia="Calibri" w:hint="cs"/>
                <w:sz w:val="18"/>
                <w:szCs w:val="20"/>
                <w:rtl/>
                <w:lang w:bidi="fa-IR"/>
              </w:rPr>
              <w:t>سلولی</w:t>
            </w:r>
            <w:r w:rsidRPr="00F15635">
              <w:rPr>
                <w:rFonts w:eastAsia="Calibri"/>
                <w:sz w:val="18"/>
                <w:szCs w:val="20"/>
                <w:rtl/>
                <w:lang w:bidi="fa-IR"/>
              </w:rPr>
              <w:t xml:space="preserve"> برا</w:t>
            </w:r>
            <w:r w:rsidRPr="00F15635">
              <w:rPr>
                <w:rFonts w:eastAsia="Calibri" w:hint="cs"/>
                <w:sz w:val="18"/>
                <w:szCs w:val="20"/>
                <w:rtl/>
                <w:lang w:bidi="fa-IR"/>
              </w:rPr>
              <w:t>ی</w:t>
            </w:r>
            <w:r w:rsidRPr="00F15635">
              <w:rPr>
                <w:rFonts w:eastAsia="Calibri"/>
                <w:sz w:val="18"/>
                <w:szCs w:val="20"/>
                <w:rtl/>
                <w:lang w:bidi="fa-IR"/>
              </w:rPr>
              <w:t xml:space="preserve"> شب</w:t>
            </w:r>
            <w:r w:rsidRPr="00F15635">
              <w:rPr>
                <w:rFonts w:eastAsia="Calibri" w:hint="cs"/>
                <w:sz w:val="18"/>
                <w:szCs w:val="20"/>
                <w:rtl/>
                <w:lang w:bidi="fa-IR"/>
              </w:rPr>
              <w:t>ی</w:t>
            </w:r>
            <w:r w:rsidRPr="00F15635">
              <w:rPr>
                <w:rFonts w:eastAsia="Calibri" w:hint="eastAsia"/>
                <w:sz w:val="18"/>
                <w:szCs w:val="20"/>
                <w:rtl/>
                <w:lang w:bidi="fa-IR"/>
              </w:rPr>
              <w:t>ه‌ساز</w:t>
            </w:r>
            <w:r w:rsidRPr="00F15635">
              <w:rPr>
                <w:rFonts w:eastAsia="Calibri" w:hint="cs"/>
                <w:sz w:val="18"/>
                <w:szCs w:val="20"/>
                <w:rtl/>
                <w:lang w:bidi="fa-IR"/>
              </w:rPr>
              <w:t>ی</w:t>
            </w:r>
            <w:r w:rsidRPr="00F15635">
              <w:rPr>
                <w:rFonts w:eastAsia="Calibri"/>
                <w:sz w:val="18"/>
                <w:szCs w:val="20"/>
                <w:rtl/>
                <w:lang w:bidi="fa-IR"/>
              </w:rPr>
              <w:t xml:space="preserve"> توسعه شهر</w:t>
            </w:r>
            <w:r w:rsidRPr="00F15635">
              <w:rPr>
                <w:rFonts w:eastAsia="Calibri" w:hint="cs"/>
                <w:sz w:val="18"/>
                <w:szCs w:val="20"/>
                <w:rtl/>
                <w:lang w:bidi="fa-IR"/>
              </w:rPr>
              <w:t>ی</w:t>
            </w:r>
          </w:p>
        </w:tc>
        <w:tc>
          <w:tcPr>
            <w:tcW w:w="700" w:type="dxa"/>
            <w:tcBorders>
              <w:top w:val="single" w:sz="4" w:space="0" w:color="auto"/>
              <w:bottom w:val="single" w:sz="4" w:space="0" w:color="auto"/>
            </w:tcBorders>
            <w:shd w:val="clear" w:color="auto" w:fill="auto"/>
            <w:noWrap/>
            <w:vAlign w:val="center"/>
          </w:tcPr>
          <w:p w14:paraId="38DC4C9E"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677</w:t>
            </w:r>
          </w:p>
        </w:tc>
        <w:tc>
          <w:tcPr>
            <w:tcW w:w="848" w:type="dxa"/>
            <w:tcBorders>
              <w:top w:val="single" w:sz="4" w:space="0" w:color="auto"/>
              <w:bottom w:val="single" w:sz="4" w:space="0" w:color="auto"/>
            </w:tcBorders>
            <w:shd w:val="clear" w:color="auto" w:fill="auto"/>
            <w:noWrap/>
            <w:vAlign w:val="center"/>
          </w:tcPr>
          <w:p w14:paraId="767411DA"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08/52</w:t>
            </w:r>
          </w:p>
        </w:tc>
        <w:tc>
          <w:tcPr>
            <w:tcW w:w="1053" w:type="dxa"/>
            <w:tcBorders>
              <w:top w:val="single" w:sz="4" w:space="0" w:color="auto"/>
              <w:bottom w:val="single" w:sz="4" w:space="0" w:color="auto"/>
            </w:tcBorders>
            <w:shd w:val="clear" w:color="auto" w:fill="auto"/>
            <w:noWrap/>
            <w:vAlign w:val="center"/>
          </w:tcPr>
          <w:p w14:paraId="5DDDCAD6"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82/34</w:t>
            </w:r>
          </w:p>
        </w:tc>
      </w:tr>
      <w:tr w:rsidR="00F45480" w:rsidRPr="00F15635" w14:paraId="170CCD04" w14:textId="77777777" w:rsidTr="00574BF7">
        <w:trPr>
          <w:trHeight w:val="2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tcBorders>
            <w:vAlign w:val="center"/>
          </w:tcPr>
          <w:p w14:paraId="4C1DA47E" w14:textId="77777777" w:rsidR="00831C53" w:rsidRPr="00F15635" w:rsidRDefault="00831C53" w:rsidP="00604FA7">
            <w:pPr>
              <w:spacing w:line="240" w:lineRule="atLeast"/>
              <w:jc w:val="center"/>
              <w:rPr>
                <w:rFonts w:eastAsia="Calibri"/>
                <w:b w:val="0"/>
                <w:bCs w:val="0"/>
                <w:sz w:val="18"/>
                <w:szCs w:val="20"/>
                <w:lang w:bidi="fa-IR"/>
              </w:rPr>
            </w:pPr>
            <w:r w:rsidRPr="00F15635">
              <w:rPr>
                <w:rFonts w:eastAsia="Calibri" w:hint="cs"/>
                <w:b w:val="0"/>
                <w:bCs w:val="0"/>
                <w:sz w:val="18"/>
                <w:szCs w:val="20"/>
                <w:rtl/>
                <w:lang w:bidi="fa-IR"/>
              </w:rPr>
              <w:t>2</w:t>
            </w:r>
          </w:p>
        </w:tc>
        <w:tc>
          <w:tcPr>
            <w:tcW w:w="1516" w:type="dxa"/>
            <w:tcBorders>
              <w:top w:val="single" w:sz="4" w:space="0" w:color="auto"/>
              <w:bottom w:val="single" w:sz="4" w:space="0" w:color="auto"/>
            </w:tcBorders>
            <w:noWrap/>
            <w:vAlign w:val="center"/>
          </w:tcPr>
          <w:p w14:paraId="283C44AD" w14:textId="66DCBDF5"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rtl/>
                <w:lang w:bidi="fa-IR"/>
              </w:rPr>
            </w:pPr>
            <w:r w:rsidRPr="00F15635">
              <w:rPr>
                <w:rFonts w:eastAsia="Calibri" w:hint="cs"/>
                <w:sz w:val="18"/>
                <w:szCs w:val="20"/>
                <w:rtl/>
                <w:lang w:bidi="fa-IR"/>
              </w:rPr>
              <w:t>داداش‌پور، عزیزی و مقدسی</w:t>
            </w:r>
          </w:p>
        </w:tc>
        <w:tc>
          <w:tcPr>
            <w:tcW w:w="3855" w:type="dxa"/>
            <w:tcBorders>
              <w:top w:val="single" w:sz="4" w:space="0" w:color="auto"/>
              <w:bottom w:val="single" w:sz="4" w:space="0" w:color="auto"/>
            </w:tcBorders>
            <w:noWrap/>
            <w:vAlign w:val="center"/>
          </w:tcPr>
          <w:p w14:paraId="2B235E97"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تغ</w:t>
            </w:r>
            <w:r w:rsidRPr="00F15635">
              <w:rPr>
                <w:rFonts w:eastAsia="Calibri" w:hint="cs"/>
                <w:sz w:val="18"/>
                <w:szCs w:val="20"/>
                <w:rtl/>
                <w:lang w:bidi="fa-IR"/>
              </w:rPr>
              <w:t>یی</w:t>
            </w:r>
            <w:r w:rsidRPr="00F15635">
              <w:rPr>
                <w:rFonts w:eastAsia="Calibri" w:hint="eastAsia"/>
                <w:sz w:val="18"/>
                <w:szCs w:val="20"/>
                <w:rtl/>
                <w:lang w:bidi="fa-IR"/>
              </w:rPr>
              <w:t>ر</w:t>
            </w:r>
            <w:r w:rsidRPr="00F15635">
              <w:rPr>
                <w:rFonts w:eastAsia="Calibri"/>
                <w:sz w:val="18"/>
                <w:szCs w:val="20"/>
                <w:rtl/>
                <w:lang w:bidi="fa-IR"/>
              </w:rPr>
              <w:t xml:space="preserve"> کاربر</w:t>
            </w:r>
            <w:r w:rsidRPr="00F15635">
              <w:rPr>
                <w:rFonts w:eastAsia="Calibri" w:hint="cs"/>
                <w:sz w:val="18"/>
                <w:szCs w:val="20"/>
                <w:rtl/>
                <w:lang w:bidi="fa-IR"/>
              </w:rPr>
              <w:t>ی</w:t>
            </w:r>
            <w:r w:rsidRPr="00F15635">
              <w:rPr>
                <w:rFonts w:eastAsia="Calibri"/>
                <w:sz w:val="18"/>
                <w:szCs w:val="20"/>
                <w:rtl/>
                <w:lang w:bidi="fa-IR"/>
              </w:rPr>
              <w:t xml:space="preserve"> زم</w:t>
            </w:r>
            <w:r w:rsidRPr="00F15635">
              <w:rPr>
                <w:rFonts w:eastAsia="Calibri" w:hint="cs"/>
                <w:sz w:val="18"/>
                <w:szCs w:val="20"/>
                <w:rtl/>
                <w:lang w:bidi="fa-IR"/>
              </w:rPr>
              <w:t>ی</w:t>
            </w:r>
            <w:r w:rsidRPr="00F15635">
              <w:rPr>
                <w:rFonts w:eastAsia="Calibri" w:hint="eastAsia"/>
                <w:sz w:val="18"/>
                <w:szCs w:val="20"/>
                <w:rtl/>
                <w:lang w:bidi="fa-IR"/>
              </w:rPr>
              <w:t>ن،</w:t>
            </w:r>
            <w:r w:rsidRPr="00F15635">
              <w:rPr>
                <w:rFonts w:eastAsia="Calibri"/>
                <w:sz w:val="18"/>
                <w:szCs w:val="20"/>
                <w:rtl/>
                <w:lang w:bidi="fa-IR"/>
              </w:rPr>
              <w:t xml:space="preserve"> شهرنش</w:t>
            </w:r>
            <w:r w:rsidRPr="00F15635">
              <w:rPr>
                <w:rFonts w:eastAsia="Calibri" w:hint="cs"/>
                <w:sz w:val="18"/>
                <w:szCs w:val="20"/>
                <w:rtl/>
                <w:lang w:bidi="fa-IR"/>
              </w:rPr>
              <w:t>ی</w:t>
            </w:r>
            <w:r w:rsidRPr="00F15635">
              <w:rPr>
                <w:rFonts w:eastAsia="Calibri" w:hint="eastAsia"/>
                <w:sz w:val="18"/>
                <w:szCs w:val="20"/>
                <w:rtl/>
                <w:lang w:bidi="fa-IR"/>
              </w:rPr>
              <w:t>ن</w:t>
            </w:r>
            <w:r w:rsidRPr="00F15635">
              <w:rPr>
                <w:rFonts w:eastAsia="Calibri" w:hint="cs"/>
                <w:sz w:val="18"/>
                <w:szCs w:val="20"/>
                <w:rtl/>
                <w:lang w:bidi="fa-IR"/>
              </w:rPr>
              <w:t>ی</w:t>
            </w:r>
            <w:r w:rsidRPr="00F15635">
              <w:rPr>
                <w:rFonts w:eastAsia="Calibri"/>
                <w:sz w:val="18"/>
                <w:szCs w:val="20"/>
                <w:rtl/>
                <w:lang w:bidi="fa-IR"/>
              </w:rPr>
              <w:t xml:space="preserve"> و تغ</w:t>
            </w:r>
            <w:r w:rsidRPr="00F15635">
              <w:rPr>
                <w:rFonts w:eastAsia="Calibri" w:hint="cs"/>
                <w:sz w:val="18"/>
                <w:szCs w:val="20"/>
                <w:rtl/>
                <w:lang w:bidi="fa-IR"/>
              </w:rPr>
              <w:t>یی</w:t>
            </w:r>
            <w:r w:rsidRPr="00F15635">
              <w:rPr>
                <w:rFonts w:eastAsia="Calibri" w:hint="eastAsia"/>
                <w:sz w:val="18"/>
                <w:szCs w:val="20"/>
                <w:rtl/>
                <w:lang w:bidi="fa-IR"/>
              </w:rPr>
              <w:t>ر</w:t>
            </w:r>
            <w:r w:rsidRPr="00F15635">
              <w:rPr>
                <w:rFonts w:eastAsia="Calibri"/>
                <w:sz w:val="18"/>
                <w:szCs w:val="20"/>
                <w:rtl/>
                <w:lang w:bidi="fa-IR"/>
              </w:rPr>
              <w:t xml:space="preserve"> در الگو</w:t>
            </w:r>
            <w:r w:rsidRPr="00F15635">
              <w:rPr>
                <w:rFonts w:eastAsia="Calibri" w:hint="cs"/>
                <w:sz w:val="18"/>
                <w:szCs w:val="20"/>
                <w:rtl/>
                <w:lang w:bidi="fa-IR"/>
              </w:rPr>
              <w:t>ی</w:t>
            </w:r>
            <w:r w:rsidRPr="00F15635">
              <w:rPr>
                <w:rFonts w:eastAsia="Calibri"/>
                <w:sz w:val="18"/>
                <w:szCs w:val="20"/>
                <w:rtl/>
                <w:lang w:bidi="fa-IR"/>
              </w:rPr>
              <w:t xml:space="preserve"> منظر در </w:t>
            </w:r>
            <w:r w:rsidRPr="00F15635">
              <w:rPr>
                <w:rFonts w:eastAsia="Calibri" w:hint="cs"/>
                <w:sz w:val="18"/>
                <w:szCs w:val="20"/>
                <w:rtl/>
                <w:lang w:bidi="fa-IR"/>
              </w:rPr>
              <w:t>ی</w:t>
            </w:r>
            <w:r w:rsidRPr="00F15635">
              <w:rPr>
                <w:rFonts w:eastAsia="Calibri" w:hint="eastAsia"/>
                <w:sz w:val="18"/>
                <w:szCs w:val="20"/>
                <w:rtl/>
                <w:lang w:bidi="fa-IR"/>
              </w:rPr>
              <w:t>ک</w:t>
            </w:r>
            <w:r w:rsidRPr="00F15635">
              <w:rPr>
                <w:rFonts w:eastAsia="Calibri"/>
                <w:sz w:val="18"/>
                <w:szCs w:val="20"/>
                <w:rtl/>
                <w:lang w:bidi="fa-IR"/>
              </w:rPr>
              <w:t xml:space="preserve"> منطقه شهر</w:t>
            </w:r>
            <w:r w:rsidRPr="00F15635">
              <w:rPr>
                <w:rFonts w:eastAsia="Calibri" w:hint="cs"/>
                <w:sz w:val="18"/>
                <w:szCs w:val="20"/>
                <w:rtl/>
                <w:lang w:bidi="fa-IR"/>
              </w:rPr>
              <w:t>ی</w:t>
            </w:r>
          </w:p>
        </w:tc>
        <w:tc>
          <w:tcPr>
            <w:tcW w:w="700" w:type="dxa"/>
            <w:tcBorders>
              <w:top w:val="single" w:sz="4" w:space="0" w:color="auto"/>
              <w:bottom w:val="single" w:sz="4" w:space="0" w:color="auto"/>
            </w:tcBorders>
            <w:noWrap/>
            <w:vAlign w:val="center"/>
          </w:tcPr>
          <w:p w14:paraId="06F0941C"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636</w:t>
            </w:r>
          </w:p>
        </w:tc>
        <w:tc>
          <w:tcPr>
            <w:tcW w:w="848" w:type="dxa"/>
            <w:tcBorders>
              <w:top w:val="single" w:sz="4" w:space="0" w:color="auto"/>
              <w:bottom w:val="single" w:sz="4" w:space="0" w:color="auto"/>
            </w:tcBorders>
            <w:noWrap/>
            <w:vAlign w:val="center"/>
          </w:tcPr>
          <w:p w14:paraId="566EB410"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86/90</w:t>
            </w:r>
          </w:p>
        </w:tc>
        <w:tc>
          <w:tcPr>
            <w:tcW w:w="1053" w:type="dxa"/>
            <w:tcBorders>
              <w:top w:val="single" w:sz="4" w:space="0" w:color="auto"/>
              <w:bottom w:val="single" w:sz="4" w:space="0" w:color="auto"/>
            </w:tcBorders>
            <w:noWrap/>
            <w:vAlign w:val="center"/>
          </w:tcPr>
          <w:p w14:paraId="6FFEA4FF"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05/25</w:t>
            </w:r>
          </w:p>
        </w:tc>
      </w:tr>
      <w:tr w:rsidR="00F45480" w:rsidRPr="00F15635" w14:paraId="0BDBC0D1" w14:textId="77777777" w:rsidTr="00574B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9" w:type="dxa"/>
            <w:tcBorders>
              <w:bottom w:val="single" w:sz="4" w:space="0" w:color="auto"/>
            </w:tcBorders>
            <w:shd w:val="clear" w:color="auto" w:fill="auto"/>
            <w:vAlign w:val="center"/>
          </w:tcPr>
          <w:p w14:paraId="6121C806" w14:textId="77777777" w:rsidR="00831C53" w:rsidRPr="00F15635" w:rsidRDefault="00831C53" w:rsidP="00604FA7">
            <w:pPr>
              <w:spacing w:line="240" w:lineRule="atLeast"/>
              <w:jc w:val="center"/>
              <w:rPr>
                <w:rFonts w:eastAsia="Calibri"/>
                <w:b w:val="0"/>
                <w:bCs w:val="0"/>
                <w:sz w:val="18"/>
                <w:szCs w:val="20"/>
                <w:lang w:bidi="fa-IR"/>
              </w:rPr>
            </w:pPr>
            <w:r w:rsidRPr="00F15635">
              <w:rPr>
                <w:rFonts w:eastAsia="Calibri" w:hint="cs"/>
                <w:b w:val="0"/>
                <w:bCs w:val="0"/>
                <w:sz w:val="18"/>
                <w:szCs w:val="20"/>
                <w:rtl/>
                <w:lang w:bidi="fa-IR"/>
              </w:rPr>
              <w:t>3</w:t>
            </w:r>
          </w:p>
        </w:tc>
        <w:tc>
          <w:tcPr>
            <w:tcW w:w="1516" w:type="dxa"/>
            <w:tcBorders>
              <w:top w:val="single" w:sz="4" w:space="0" w:color="auto"/>
              <w:bottom w:val="single" w:sz="4" w:space="0" w:color="auto"/>
            </w:tcBorders>
            <w:shd w:val="clear" w:color="auto" w:fill="auto"/>
            <w:noWrap/>
            <w:vAlign w:val="center"/>
          </w:tcPr>
          <w:p w14:paraId="68038982" w14:textId="3D70417C"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دهقان</w:t>
            </w:r>
            <w:r w:rsidRPr="00F15635">
              <w:rPr>
                <w:rFonts w:eastAsia="Calibri" w:hint="cs"/>
                <w:sz w:val="18"/>
                <w:szCs w:val="20"/>
                <w:rtl/>
                <w:lang w:bidi="fa-IR"/>
              </w:rPr>
              <w:t>ی</w:t>
            </w:r>
            <w:r w:rsidRPr="00F15635">
              <w:rPr>
                <w:rFonts w:eastAsia="Calibri" w:hint="eastAsia"/>
                <w:sz w:val="18"/>
                <w:szCs w:val="20"/>
                <w:rtl/>
                <w:lang w:bidi="fa-IR"/>
              </w:rPr>
              <w:t>،</w:t>
            </w:r>
            <w:r w:rsidRPr="00F15635">
              <w:rPr>
                <w:rFonts w:eastAsia="Calibri"/>
                <w:sz w:val="18"/>
                <w:szCs w:val="20"/>
                <w:rtl/>
                <w:lang w:bidi="fa-IR"/>
              </w:rPr>
              <w:t xml:space="preserve"> مور</w:t>
            </w:r>
            <w:r w:rsidRPr="00F15635">
              <w:rPr>
                <w:rFonts w:eastAsia="Calibri" w:hint="cs"/>
                <w:sz w:val="18"/>
                <w:szCs w:val="20"/>
                <w:rtl/>
                <w:lang w:bidi="fa-IR"/>
              </w:rPr>
              <w:t xml:space="preserve"> </w:t>
            </w:r>
            <w:r w:rsidRPr="00F15635">
              <w:rPr>
                <w:rFonts w:eastAsia="Calibri"/>
                <w:sz w:val="18"/>
                <w:szCs w:val="20"/>
                <w:rtl/>
                <w:lang w:bidi="fa-IR"/>
              </w:rPr>
              <w:t>و اخبار</w:t>
            </w:r>
            <w:r w:rsidRPr="00F15635">
              <w:rPr>
                <w:rFonts w:eastAsia="Calibri" w:hint="cs"/>
                <w:sz w:val="18"/>
                <w:szCs w:val="20"/>
                <w:rtl/>
                <w:lang w:bidi="fa-IR"/>
              </w:rPr>
              <w:t>ی‌</w:t>
            </w:r>
            <w:r w:rsidRPr="00F15635">
              <w:rPr>
                <w:rFonts w:eastAsia="Calibri"/>
                <w:sz w:val="18"/>
                <w:szCs w:val="20"/>
                <w:rtl/>
                <w:lang w:bidi="fa-IR"/>
              </w:rPr>
              <w:t>زاده</w:t>
            </w:r>
          </w:p>
        </w:tc>
        <w:tc>
          <w:tcPr>
            <w:tcW w:w="3855" w:type="dxa"/>
            <w:tcBorders>
              <w:top w:val="single" w:sz="4" w:space="0" w:color="auto"/>
              <w:bottom w:val="single" w:sz="4" w:space="0" w:color="auto"/>
            </w:tcBorders>
            <w:shd w:val="clear" w:color="auto" w:fill="auto"/>
            <w:noWrap/>
            <w:vAlign w:val="center"/>
          </w:tcPr>
          <w:p w14:paraId="6ABF3FAD"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آلودگ</w:t>
            </w:r>
            <w:r w:rsidRPr="00F15635">
              <w:rPr>
                <w:rFonts w:eastAsia="Calibri" w:hint="cs"/>
                <w:sz w:val="18"/>
                <w:szCs w:val="20"/>
                <w:rtl/>
                <w:lang w:bidi="fa-IR"/>
              </w:rPr>
              <w:t>ی</w:t>
            </w:r>
            <w:r w:rsidRPr="00F15635">
              <w:rPr>
                <w:rFonts w:eastAsia="Calibri"/>
                <w:sz w:val="18"/>
                <w:szCs w:val="20"/>
                <w:rtl/>
                <w:lang w:bidi="fa-IR"/>
              </w:rPr>
              <w:t xml:space="preserve"> م</w:t>
            </w:r>
            <w:r w:rsidRPr="00F15635">
              <w:rPr>
                <w:rFonts w:eastAsia="Calibri" w:hint="cs"/>
                <w:sz w:val="18"/>
                <w:szCs w:val="20"/>
                <w:rtl/>
                <w:lang w:bidi="fa-IR"/>
              </w:rPr>
              <w:t>ی</w:t>
            </w:r>
            <w:r w:rsidRPr="00F15635">
              <w:rPr>
                <w:rFonts w:eastAsia="Calibri" w:hint="eastAsia"/>
                <w:sz w:val="18"/>
                <w:szCs w:val="20"/>
                <w:rtl/>
                <w:lang w:bidi="fa-IR"/>
              </w:rPr>
              <w:t>کروپلاست</w:t>
            </w:r>
            <w:r w:rsidRPr="00F15635">
              <w:rPr>
                <w:rFonts w:eastAsia="Calibri" w:hint="cs"/>
                <w:sz w:val="18"/>
                <w:szCs w:val="20"/>
                <w:rtl/>
                <w:lang w:bidi="fa-IR"/>
              </w:rPr>
              <w:t>ی</w:t>
            </w:r>
            <w:r w:rsidRPr="00F15635">
              <w:rPr>
                <w:rFonts w:eastAsia="Calibri" w:hint="eastAsia"/>
                <w:sz w:val="18"/>
                <w:szCs w:val="20"/>
                <w:rtl/>
                <w:lang w:bidi="fa-IR"/>
              </w:rPr>
              <w:t>ک</w:t>
            </w:r>
            <w:r w:rsidRPr="00F15635">
              <w:rPr>
                <w:rFonts w:eastAsia="Calibri"/>
                <w:sz w:val="18"/>
                <w:szCs w:val="20"/>
                <w:rtl/>
                <w:lang w:bidi="fa-IR"/>
              </w:rPr>
              <w:t xml:space="preserve"> در گرد و غبار شهر</w:t>
            </w:r>
            <w:r w:rsidRPr="00F15635">
              <w:rPr>
                <w:rFonts w:eastAsia="Calibri" w:hint="cs"/>
                <w:sz w:val="18"/>
                <w:szCs w:val="20"/>
                <w:rtl/>
                <w:lang w:bidi="fa-IR"/>
              </w:rPr>
              <w:t>ی</w:t>
            </w:r>
            <w:r w:rsidRPr="00F15635">
              <w:rPr>
                <w:rFonts w:eastAsia="Calibri"/>
                <w:sz w:val="18"/>
                <w:szCs w:val="20"/>
                <w:rtl/>
                <w:lang w:bidi="fa-IR"/>
              </w:rPr>
              <w:t xml:space="preserve"> ته نش</w:t>
            </w:r>
            <w:r w:rsidRPr="00F15635">
              <w:rPr>
                <w:rFonts w:eastAsia="Calibri" w:hint="cs"/>
                <w:sz w:val="18"/>
                <w:szCs w:val="20"/>
                <w:rtl/>
                <w:lang w:bidi="fa-IR"/>
              </w:rPr>
              <w:t>ی</w:t>
            </w:r>
            <w:r w:rsidRPr="00F15635">
              <w:rPr>
                <w:rFonts w:eastAsia="Calibri" w:hint="eastAsia"/>
                <w:sz w:val="18"/>
                <w:szCs w:val="20"/>
                <w:rtl/>
                <w:lang w:bidi="fa-IR"/>
              </w:rPr>
              <w:t>ن</w:t>
            </w:r>
            <w:r w:rsidRPr="00F15635">
              <w:rPr>
                <w:rFonts w:eastAsia="Calibri"/>
                <w:sz w:val="18"/>
                <w:szCs w:val="20"/>
                <w:rtl/>
                <w:lang w:bidi="fa-IR"/>
              </w:rPr>
              <w:t xml:space="preserve"> شده، کلان شهر تهران، ا</w:t>
            </w:r>
            <w:r w:rsidRPr="00F15635">
              <w:rPr>
                <w:rFonts w:eastAsia="Calibri" w:hint="cs"/>
                <w:sz w:val="18"/>
                <w:szCs w:val="20"/>
                <w:rtl/>
                <w:lang w:bidi="fa-IR"/>
              </w:rPr>
              <w:t>ی</w:t>
            </w:r>
            <w:r w:rsidRPr="00F15635">
              <w:rPr>
                <w:rFonts w:eastAsia="Calibri" w:hint="eastAsia"/>
                <w:sz w:val="18"/>
                <w:szCs w:val="20"/>
                <w:rtl/>
                <w:lang w:bidi="fa-IR"/>
              </w:rPr>
              <w:t>ران</w:t>
            </w:r>
          </w:p>
        </w:tc>
        <w:tc>
          <w:tcPr>
            <w:tcW w:w="700" w:type="dxa"/>
            <w:tcBorders>
              <w:top w:val="single" w:sz="4" w:space="0" w:color="auto"/>
              <w:bottom w:val="single" w:sz="4" w:space="0" w:color="auto"/>
            </w:tcBorders>
            <w:shd w:val="clear" w:color="auto" w:fill="auto"/>
            <w:noWrap/>
            <w:vAlign w:val="center"/>
          </w:tcPr>
          <w:p w14:paraId="45FACEED"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504</w:t>
            </w:r>
          </w:p>
        </w:tc>
        <w:tc>
          <w:tcPr>
            <w:tcW w:w="848" w:type="dxa"/>
            <w:tcBorders>
              <w:top w:val="single" w:sz="4" w:space="0" w:color="auto"/>
              <w:bottom w:val="single" w:sz="4" w:space="0" w:color="auto"/>
            </w:tcBorders>
            <w:shd w:val="clear" w:color="auto" w:fill="auto"/>
            <w:noWrap/>
            <w:vAlign w:val="center"/>
          </w:tcPr>
          <w:p w14:paraId="41E13656"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56</w:t>
            </w:r>
          </w:p>
        </w:tc>
        <w:tc>
          <w:tcPr>
            <w:tcW w:w="1053" w:type="dxa"/>
            <w:tcBorders>
              <w:top w:val="single" w:sz="4" w:space="0" w:color="auto"/>
              <w:bottom w:val="single" w:sz="4" w:space="0" w:color="auto"/>
            </w:tcBorders>
            <w:shd w:val="clear" w:color="auto" w:fill="auto"/>
            <w:noWrap/>
            <w:vAlign w:val="center"/>
          </w:tcPr>
          <w:p w14:paraId="77EE4BB8"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50/21</w:t>
            </w:r>
          </w:p>
        </w:tc>
      </w:tr>
      <w:tr w:rsidR="00F45480" w:rsidRPr="00F15635" w14:paraId="02565404" w14:textId="77777777" w:rsidTr="00574BF7">
        <w:trPr>
          <w:trHeight w:val="2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tcBorders>
            <w:vAlign w:val="center"/>
          </w:tcPr>
          <w:p w14:paraId="0880C5DB" w14:textId="77777777" w:rsidR="00831C53" w:rsidRPr="00F15635" w:rsidRDefault="00831C53" w:rsidP="00604FA7">
            <w:pPr>
              <w:spacing w:line="240" w:lineRule="atLeast"/>
              <w:jc w:val="center"/>
              <w:rPr>
                <w:rFonts w:eastAsia="Calibri"/>
                <w:b w:val="0"/>
                <w:bCs w:val="0"/>
                <w:sz w:val="18"/>
                <w:szCs w:val="20"/>
                <w:lang w:bidi="fa-IR"/>
              </w:rPr>
            </w:pPr>
            <w:r w:rsidRPr="00F15635">
              <w:rPr>
                <w:rFonts w:eastAsia="Calibri" w:hint="cs"/>
                <w:b w:val="0"/>
                <w:bCs w:val="0"/>
                <w:sz w:val="18"/>
                <w:szCs w:val="20"/>
                <w:rtl/>
                <w:lang w:bidi="fa-IR"/>
              </w:rPr>
              <w:t>4</w:t>
            </w:r>
          </w:p>
        </w:tc>
        <w:tc>
          <w:tcPr>
            <w:tcW w:w="1516" w:type="dxa"/>
            <w:tcBorders>
              <w:top w:val="single" w:sz="4" w:space="0" w:color="auto"/>
              <w:bottom w:val="single" w:sz="4" w:space="0" w:color="auto"/>
            </w:tcBorders>
            <w:noWrap/>
            <w:vAlign w:val="center"/>
          </w:tcPr>
          <w:p w14:paraId="4F331150" w14:textId="168D17F4"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عزیزی و همکاران</w:t>
            </w:r>
          </w:p>
        </w:tc>
        <w:tc>
          <w:tcPr>
            <w:tcW w:w="3855" w:type="dxa"/>
            <w:tcBorders>
              <w:top w:val="single" w:sz="4" w:space="0" w:color="auto"/>
              <w:bottom w:val="single" w:sz="4" w:space="0" w:color="auto"/>
            </w:tcBorders>
            <w:noWrap/>
            <w:vAlign w:val="center"/>
          </w:tcPr>
          <w:p w14:paraId="752C1116"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عوامل خطر قلب</w:t>
            </w:r>
            <w:r w:rsidRPr="00F15635">
              <w:rPr>
                <w:rFonts w:eastAsia="Calibri" w:hint="cs"/>
                <w:sz w:val="18"/>
                <w:szCs w:val="20"/>
                <w:rtl/>
                <w:lang w:bidi="fa-IR"/>
              </w:rPr>
              <w:t>ی</w:t>
            </w:r>
            <w:r w:rsidRPr="00F15635">
              <w:rPr>
                <w:rFonts w:eastAsia="Calibri"/>
                <w:sz w:val="18"/>
                <w:szCs w:val="20"/>
                <w:rtl/>
                <w:lang w:bidi="fa-IR"/>
              </w:rPr>
              <w:t xml:space="preserve"> عروق</w:t>
            </w:r>
            <w:r w:rsidRPr="00F15635">
              <w:rPr>
                <w:rFonts w:eastAsia="Calibri" w:hint="cs"/>
                <w:sz w:val="18"/>
                <w:szCs w:val="20"/>
                <w:rtl/>
                <w:lang w:bidi="fa-IR"/>
              </w:rPr>
              <w:t>ی</w:t>
            </w:r>
            <w:r w:rsidRPr="00F15635">
              <w:rPr>
                <w:rFonts w:eastAsia="Calibri"/>
                <w:sz w:val="18"/>
                <w:szCs w:val="20"/>
                <w:rtl/>
                <w:lang w:bidi="fa-IR"/>
              </w:rPr>
              <w:t xml:space="preserve"> در جمع</w:t>
            </w:r>
            <w:r w:rsidRPr="00F15635">
              <w:rPr>
                <w:rFonts w:eastAsia="Calibri" w:hint="cs"/>
                <w:sz w:val="18"/>
                <w:szCs w:val="20"/>
                <w:rtl/>
                <w:lang w:bidi="fa-IR"/>
              </w:rPr>
              <w:t>ی</w:t>
            </w:r>
            <w:r w:rsidRPr="00F15635">
              <w:rPr>
                <w:rFonts w:eastAsia="Calibri" w:hint="eastAsia"/>
                <w:sz w:val="18"/>
                <w:szCs w:val="20"/>
                <w:rtl/>
                <w:lang w:bidi="fa-IR"/>
              </w:rPr>
              <w:t>ت</w:t>
            </w:r>
            <w:r w:rsidRPr="00F15635">
              <w:rPr>
                <w:rFonts w:eastAsia="Calibri"/>
                <w:sz w:val="18"/>
                <w:szCs w:val="20"/>
                <w:rtl/>
                <w:lang w:bidi="fa-IR"/>
              </w:rPr>
              <w:t xml:space="preserve"> شهر</w:t>
            </w:r>
            <w:r w:rsidRPr="00F15635">
              <w:rPr>
                <w:rFonts w:eastAsia="Calibri" w:hint="cs"/>
                <w:sz w:val="18"/>
                <w:szCs w:val="20"/>
                <w:rtl/>
                <w:lang w:bidi="fa-IR"/>
              </w:rPr>
              <w:t>ی</w:t>
            </w:r>
            <w:r w:rsidRPr="00F15635">
              <w:rPr>
                <w:rFonts w:eastAsia="Calibri"/>
                <w:sz w:val="18"/>
                <w:szCs w:val="20"/>
                <w:rtl/>
                <w:lang w:bidi="fa-IR"/>
              </w:rPr>
              <w:t xml:space="preserve"> ا</w:t>
            </w:r>
            <w:r w:rsidRPr="00F15635">
              <w:rPr>
                <w:rFonts w:eastAsia="Calibri" w:hint="cs"/>
                <w:sz w:val="18"/>
                <w:szCs w:val="20"/>
                <w:rtl/>
                <w:lang w:bidi="fa-IR"/>
              </w:rPr>
              <w:t>ی</w:t>
            </w:r>
            <w:r w:rsidRPr="00F15635">
              <w:rPr>
                <w:rFonts w:eastAsia="Calibri" w:hint="eastAsia"/>
                <w:sz w:val="18"/>
                <w:szCs w:val="20"/>
                <w:rtl/>
                <w:lang w:bidi="fa-IR"/>
              </w:rPr>
              <w:t>ران</w:t>
            </w:r>
            <w:r w:rsidRPr="00F15635">
              <w:rPr>
                <w:rFonts w:eastAsia="Calibri"/>
                <w:sz w:val="18"/>
                <w:szCs w:val="20"/>
                <w:rtl/>
                <w:lang w:bidi="fa-IR"/>
              </w:rPr>
              <w:t>: مطالعه قند و ل</w:t>
            </w:r>
            <w:r w:rsidRPr="00F15635">
              <w:rPr>
                <w:rFonts w:eastAsia="Calibri" w:hint="cs"/>
                <w:sz w:val="18"/>
                <w:szCs w:val="20"/>
                <w:rtl/>
                <w:lang w:bidi="fa-IR"/>
              </w:rPr>
              <w:t>ی</w:t>
            </w:r>
            <w:r w:rsidRPr="00F15635">
              <w:rPr>
                <w:rFonts w:eastAsia="Calibri" w:hint="eastAsia"/>
                <w:sz w:val="18"/>
                <w:szCs w:val="20"/>
                <w:rtl/>
                <w:lang w:bidi="fa-IR"/>
              </w:rPr>
              <w:t>پ</w:t>
            </w:r>
            <w:r w:rsidRPr="00F15635">
              <w:rPr>
                <w:rFonts w:eastAsia="Calibri" w:hint="cs"/>
                <w:sz w:val="18"/>
                <w:szCs w:val="20"/>
                <w:rtl/>
                <w:lang w:bidi="fa-IR"/>
              </w:rPr>
              <w:t>ی</w:t>
            </w:r>
            <w:r w:rsidRPr="00F15635">
              <w:rPr>
                <w:rFonts w:eastAsia="Calibri" w:hint="eastAsia"/>
                <w:sz w:val="18"/>
                <w:szCs w:val="20"/>
                <w:rtl/>
                <w:lang w:bidi="fa-IR"/>
              </w:rPr>
              <w:t>د</w:t>
            </w:r>
            <w:r w:rsidRPr="00F15635">
              <w:rPr>
                <w:rFonts w:eastAsia="Calibri"/>
                <w:sz w:val="18"/>
                <w:szCs w:val="20"/>
                <w:rtl/>
                <w:lang w:bidi="fa-IR"/>
              </w:rPr>
              <w:t xml:space="preserve"> تهران</w:t>
            </w:r>
          </w:p>
        </w:tc>
        <w:tc>
          <w:tcPr>
            <w:tcW w:w="700" w:type="dxa"/>
            <w:tcBorders>
              <w:top w:val="single" w:sz="4" w:space="0" w:color="auto"/>
              <w:bottom w:val="single" w:sz="4" w:space="0" w:color="auto"/>
            </w:tcBorders>
            <w:noWrap/>
            <w:vAlign w:val="center"/>
          </w:tcPr>
          <w:p w14:paraId="36986FD4"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476</w:t>
            </w:r>
          </w:p>
        </w:tc>
        <w:tc>
          <w:tcPr>
            <w:tcW w:w="848" w:type="dxa"/>
            <w:tcBorders>
              <w:top w:val="single" w:sz="4" w:space="0" w:color="auto"/>
              <w:bottom w:val="single" w:sz="4" w:space="0" w:color="auto"/>
            </w:tcBorders>
            <w:noWrap/>
            <w:vAlign w:val="center"/>
          </w:tcPr>
          <w:p w14:paraId="1106F528"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83/19</w:t>
            </w:r>
          </w:p>
        </w:tc>
        <w:tc>
          <w:tcPr>
            <w:tcW w:w="1053" w:type="dxa"/>
            <w:tcBorders>
              <w:top w:val="single" w:sz="4" w:space="0" w:color="auto"/>
              <w:bottom w:val="single" w:sz="4" w:space="0" w:color="auto"/>
            </w:tcBorders>
            <w:noWrap/>
            <w:vAlign w:val="center"/>
          </w:tcPr>
          <w:p w14:paraId="52F7AA8A"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03/6</w:t>
            </w:r>
          </w:p>
        </w:tc>
      </w:tr>
      <w:tr w:rsidR="00F45480" w:rsidRPr="00F15635" w14:paraId="466EDFCF" w14:textId="77777777" w:rsidTr="00574B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9" w:type="dxa"/>
            <w:tcBorders>
              <w:bottom w:val="single" w:sz="4" w:space="0" w:color="auto"/>
            </w:tcBorders>
            <w:shd w:val="clear" w:color="auto" w:fill="auto"/>
            <w:vAlign w:val="center"/>
          </w:tcPr>
          <w:p w14:paraId="44E1D5CD" w14:textId="77777777" w:rsidR="00831C53" w:rsidRPr="00F15635" w:rsidRDefault="00831C53" w:rsidP="00604FA7">
            <w:pPr>
              <w:spacing w:line="240" w:lineRule="atLeast"/>
              <w:jc w:val="center"/>
              <w:rPr>
                <w:rFonts w:eastAsia="Calibri"/>
                <w:b w:val="0"/>
                <w:bCs w:val="0"/>
                <w:sz w:val="18"/>
                <w:szCs w:val="20"/>
                <w:lang w:bidi="fa-IR"/>
              </w:rPr>
            </w:pPr>
            <w:r w:rsidRPr="00F15635">
              <w:rPr>
                <w:rFonts w:eastAsia="Calibri" w:hint="cs"/>
                <w:b w:val="0"/>
                <w:bCs w:val="0"/>
                <w:sz w:val="18"/>
                <w:szCs w:val="20"/>
                <w:rtl/>
                <w:lang w:bidi="fa-IR"/>
              </w:rPr>
              <w:t>5</w:t>
            </w:r>
          </w:p>
        </w:tc>
        <w:tc>
          <w:tcPr>
            <w:tcW w:w="1516" w:type="dxa"/>
            <w:tcBorders>
              <w:top w:val="single" w:sz="4" w:space="0" w:color="auto"/>
              <w:bottom w:val="single" w:sz="4" w:space="0" w:color="auto"/>
            </w:tcBorders>
            <w:shd w:val="clear" w:color="auto" w:fill="auto"/>
            <w:noWrap/>
            <w:vAlign w:val="center"/>
          </w:tcPr>
          <w:p w14:paraId="26D3E3BB" w14:textId="3DDCA051"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rtl/>
                <w:lang w:bidi="fa-IR"/>
              </w:rPr>
            </w:pPr>
            <w:r w:rsidRPr="00F15635">
              <w:rPr>
                <w:rFonts w:eastAsia="Calibri" w:hint="cs"/>
                <w:sz w:val="18"/>
                <w:szCs w:val="20"/>
                <w:rtl/>
                <w:lang w:bidi="fa-IR"/>
              </w:rPr>
              <w:t xml:space="preserve">عزیزی، صالحی، اعتمادی و زاهدی اصل </w:t>
            </w:r>
          </w:p>
        </w:tc>
        <w:tc>
          <w:tcPr>
            <w:tcW w:w="3855" w:type="dxa"/>
            <w:tcBorders>
              <w:top w:val="single" w:sz="4" w:space="0" w:color="auto"/>
              <w:bottom w:val="single" w:sz="4" w:space="0" w:color="auto"/>
            </w:tcBorders>
            <w:shd w:val="clear" w:color="auto" w:fill="auto"/>
            <w:noWrap/>
            <w:vAlign w:val="center"/>
          </w:tcPr>
          <w:p w14:paraId="29D447A4"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ش</w:t>
            </w:r>
            <w:r w:rsidRPr="00F15635">
              <w:rPr>
                <w:rFonts w:eastAsia="Calibri" w:hint="cs"/>
                <w:sz w:val="18"/>
                <w:szCs w:val="20"/>
                <w:rtl/>
                <w:lang w:bidi="fa-IR"/>
              </w:rPr>
              <w:t>ی</w:t>
            </w:r>
            <w:r w:rsidRPr="00F15635">
              <w:rPr>
                <w:rFonts w:eastAsia="Calibri" w:hint="eastAsia"/>
                <w:sz w:val="18"/>
                <w:szCs w:val="20"/>
                <w:rtl/>
                <w:lang w:bidi="fa-IR"/>
              </w:rPr>
              <w:t>وع</w:t>
            </w:r>
            <w:r w:rsidRPr="00F15635">
              <w:rPr>
                <w:rFonts w:eastAsia="Calibri"/>
                <w:sz w:val="18"/>
                <w:szCs w:val="20"/>
                <w:rtl/>
                <w:lang w:bidi="fa-IR"/>
              </w:rPr>
              <w:t xml:space="preserve"> سندرم متابول</w:t>
            </w:r>
            <w:r w:rsidRPr="00F15635">
              <w:rPr>
                <w:rFonts w:eastAsia="Calibri" w:hint="cs"/>
                <w:sz w:val="18"/>
                <w:szCs w:val="20"/>
                <w:rtl/>
                <w:lang w:bidi="fa-IR"/>
              </w:rPr>
              <w:t>ی</w:t>
            </w:r>
            <w:r w:rsidRPr="00F15635">
              <w:rPr>
                <w:rFonts w:eastAsia="Calibri" w:hint="eastAsia"/>
                <w:sz w:val="18"/>
                <w:szCs w:val="20"/>
                <w:rtl/>
                <w:lang w:bidi="fa-IR"/>
              </w:rPr>
              <w:t>ک</w:t>
            </w:r>
            <w:r w:rsidRPr="00F15635">
              <w:rPr>
                <w:rFonts w:eastAsia="Calibri"/>
                <w:sz w:val="18"/>
                <w:szCs w:val="20"/>
                <w:rtl/>
                <w:lang w:bidi="fa-IR"/>
              </w:rPr>
              <w:t xml:space="preserve"> در </w:t>
            </w:r>
            <w:r w:rsidRPr="00F15635">
              <w:rPr>
                <w:rFonts w:eastAsia="Calibri" w:hint="cs"/>
                <w:sz w:val="18"/>
                <w:szCs w:val="20"/>
                <w:rtl/>
                <w:lang w:bidi="fa-IR"/>
              </w:rPr>
              <w:t>ی</w:t>
            </w:r>
            <w:r w:rsidRPr="00F15635">
              <w:rPr>
                <w:rFonts w:eastAsia="Calibri" w:hint="eastAsia"/>
                <w:sz w:val="18"/>
                <w:szCs w:val="20"/>
                <w:rtl/>
                <w:lang w:bidi="fa-IR"/>
              </w:rPr>
              <w:t>ک</w:t>
            </w:r>
            <w:r w:rsidRPr="00F15635">
              <w:rPr>
                <w:rFonts w:eastAsia="Calibri"/>
                <w:sz w:val="18"/>
                <w:szCs w:val="20"/>
                <w:rtl/>
                <w:lang w:bidi="fa-IR"/>
              </w:rPr>
              <w:t xml:space="preserve"> جمع</w:t>
            </w:r>
            <w:r w:rsidRPr="00F15635">
              <w:rPr>
                <w:rFonts w:eastAsia="Calibri" w:hint="cs"/>
                <w:sz w:val="18"/>
                <w:szCs w:val="20"/>
                <w:rtl/>
                <w:lang w:bidi="fa-IR"/>
              </w:rPr>
              <w:t>ی</w:t>
            </w:r>
            <w:r w:rsidRPr="00F15635">
              <w:rPr>
                <w:rFonts w:eastAsia="Calibri" w:hint="eastAsia"/>
                <w:sz w:val="18"/>
                <w:szCs w:val="20"/>
                <w:rtl/>
                <w:lang w:bidi="fa-IR"/>
              </w:rPr>
              <w:t>ت</w:t>
            </w:r>
            <w:r w:rsidRPr="00F15635">
              <w:rPr>
                <w:rFonts w:eastAsia="Calibri"/>
                <w:sz w:val="18"/>
                <w:szCs w:val="20"/>
                <w:rtl/>
                <w:lang w:bidi="fa-IR"/>
              </w:rPr>
              <w:t xml:space="preserve"> شهر</w:t>
            </w:r>
            <w:r w:rsidRPr="00F15635">
              <w:rPr>
                <w:rFonts w:eastAsia="Calibri" w:hint="cs"/>
                <w:sz w:val="18"/>
                <w:szCs w:val="20"/>
                <w:rtl/>
                <w:lang w:bidi="fa-IR"/>
              </w:rPr>
              <w:t>ی</w:t>
            </w:r>
            <w:r w:rsidRPr="00F15635">
              <w:rPr>
                <w:rFonts w:eastAsia="Calibri"/>
                <w:sz w:val="18"/>
                <w:szCs w:val="20"/>
                <w:rtl/>
                <w:lang w:bidi="fa-IR"/>
              </w:rPr>
              <w:t>: مطالعه قند و ل</w:t>
            </w:r>
            <w:r w:rsidRPr="00F15635">
              <w:rPr>
                <w:rFonts w:eastAsia="Calibri" w:hint="cs"/>
                <w:sz w:val="18"/>
                <w:szCs w:val="20"/>
                <w:rtl/>
                <w:lang w:bidi="fa-IR"/>
              </w:rPr>
              <w:t>ی</w:t>
            </w:r>
            <w:r w:rsidRPr="00F15635">
              <w:rPr>
                <w:rFonts w:eastAsia="Calibri" w:hint="eastAsia"/>
                <w:sz w:val="18"/>
                <w:szCs w:val="20"/>
                <w:rtl/>
                <w:lang w:bidi="fa-IR"/>
              </w:rPr>
              <w:t>پ</w:t>
            </w:r>
            <w:r w:rsidRPr="00F15635">
              <w:rPr>
                <w:rFonts w:eastAsia="Calibri" w:hint="cs"/>
                <w:sz w:val="18"/>
                <w:szCs w:val="20"/>
                <w:rtl/>
                <w:lang w:bidi="fa-IR"/>
              </w:rPr>
              <w:t>ی</w:t>
            </w:r>
            <w:r w:rsidRPr="00F15635">
              <w:rPr>
                <w:rFonts w:eastAsia="Calibri" w:hint="eastAsia"/>
                <w:sz w:val="18"/>
                <w:szCs w:val="20"/>
                <w:rtl/>
                <w:lang w:bidi="fa-IR"/>
              </w:rPr>
              <w:t>د</w:t>
            </w:r>
            <w:r w:rsidRPr="00F15635">
              <w:rPr>
                <w:rFonts w:eastAsia="Calibri"/>
                <w:sz w:val="18"/>
                <w:szCs w:val="20"/>
                <w:rtl/>
                <w:lang w:bidi="fa-IR"/>
              </w:rPr>
              <w:t xml:space="preserve"> تهران</w:t>
            </w:r>
          </w:p>
        </w:tc>
        <w:tc>
          <w:tcPr>
            <w:tcW w:w="700" w:type="dxa"/>
            <w:tcBorders>
              <w:top w:val="single" w:sz="4" w:space="0" w:color="auto"/>
              <w:bottom w:val="single" w:sz="4" w:space="0" w:color="auto"/>
            </w:tcBorders>
            <w:shd w:val="clear" w:color="auto" w:fill="auto"/>
            <w:noWrap/>
            <w:vAlign w:val="center"/>
          </w:tcPr>
          <w:p w14:paraId="4FCD15BA"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458</w:t>
            </w:r>
          </w:p>
        </w:tc>
        <w:tc>
          <w:tcPr>
            <w:tcW w:w="848" w:type="dxa"/>
            <w:tcBorders>
              <w:top w:val="single" w:sz="4" w:space="0" w:color="auto"/>
              <w:bottom w:val="single" w:sz="4" w:space="0" w:color="auto"/>
            </w:tcBorders>
            <w:shd w:val="clear" w:color="auto" w:fill="auto"/>
            <w:noWrap/>
            <w:vAlign w:val="center"/>
          </w:tcPr>
          <w:p w14:paraId="09C74E6D"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91/19</w:t>
            </w:r>
          </w:p>
        </w:tc>
        <w:tc>
          <w:tcPr>
            <w:tcW w:w="1053" w:type="dxa"/>
            <w:tcBorders>
              <w:top w:val="single" w:sz="4" w:space="0" w:color="auto"/>
              <w:bottom w:val="single" w:sz="4" w:space="0" w:color="auto"/>
            </w:tcBorders>
            <w:shd w:val="clear" w:color="auto" w:fill="auto"/>
            <w:noWrap/>
            <w:vAlign w:val="center"/>
          </w:tcPr>
          <w:p w14:paraId="3E185482"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94/6</w:t>
            </w:r>
          </w:p>
        </w:tc>
      </w:tr>
      <w:tr w:rsidR="00F45480" w:rsidRPr="00F15635" w14:paraId="7B0705E0" w14:textId="77777777" w:rsidTr="00574BF7">
        <w:trPr>
          <w:trHeight w:val="2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bottom w:val="single" w:sz="4" w:space="0" w:color="auto"/>
            </w:tcBorders>
            <w:vAlign w:val="center"/>
          </w:tcPr>
          <w:p w14:paraId="268CE736" w14:textId="77777777" w:rsidR="00831C53" w:rsidRPr="00F15635" w:rsidRDefault="00831C53" w:rsidP="00604FA7">
            <w:pPr>
              <w:spacing w:line="240" w:lineRule="atLeast"/>
              <w:jc w:val="center"/>
              <w:rPr>
                <w:rFonts w:eastAsia="Calibri"/>
                <w:b w:val="0"/>
                <w:bCs w:val="0"/>
                <w:sz w:val="18"/>
                <w:szCs w:val="20"/>
                <w:lang w:bidi="fa-IR"/>
              </w:rPr>
            </w:pPr>
            <w:r w:rsidRPr="00F15635">
              <w:rPr>
                <w:rFonts w:eastAsia="Calibri" w:hint="cs"/>
                <w:b w:val="0"/>
                <w:bCs w:val="0"/>
                <w:sz w:val="18"/>
                <w:szCs w:val="20"/>
                <w:rtl/>
                <w:lang w:bidi="fa-IR"/>
              </w:rPr>
              <w:t>6</w:t>
            </w:r>
          </w:p>
        </w:tc>
        <w:tc>
          <w:tcPr>
            <w:tcW w:w="1516" w:type="dxa"/>
            <w:tcBorders>
              <w:top w:val="single" w:sz="4" w:space="0" w:color="auto"/>
              <w:bottom w:val="single" w:sz="4" w:space="0" w:color="auto"/>
            </w:tcBorders>
            <w:noWrap/>
            <w:vAlign w:val="center"/>
          </w:tcPr>
          <w:p w14:paraId="068EC263" w14:textId="7B4F3FAD"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ام</w:t>
            </w:r>
            <w:r w:rsidRPr="00F15635">
              <w:rPr>
                <w:rFonts w:eastAsia="Calibri" w:hint="cs"/>
                <w:sz w:val="18"/>
                <w:szCs w:val="20"/>
                <w:rtl/>
                <w:lang w:bidi="fa-IR"/>
              </w:rPr>
              <w:t>ی</w:t>
            </w:r>
            <w:r w:rsidRPr="00F15635">
              <w:rPr>
                <w:rFonts w:eastAsia="Calibri" w:hint="eastAsia"/>
                <w:sz w:val="18"/>
                <w:szCs w:val="20"/>
                <w:rtl/>
                <w:lang w:bidi="fa-IR"/>
              </w:rPr>
              <w:t>ر</w:t>
            </w:r>
            <w:r w:rsidRPr="00F15635">
              <w:rPr>
                <w:rFonts w:eastAsia="Calibri" w:hint="cs"/>
                <w:sz w:val="18"/>
                <w:szCs w:val="20"/>
                <w:rtl/>
                <w:lang w:bidi="fa-IR"/>
              </w:rPr>
              <w:t>ی</w:t>
            </w:r>
            <w:r w:rsidRPr="00F15635">
              <w:rPr>
                <w:rFonts w:eastAsia="Calibri" w:hint="eastAsia"/>
                <w:sz w:val="18"/>
                <w:szCs w:val="20"/>
                <w:rtl/>
                <w:lang w:bidi="fa-IR"/>
              </w:rPr>
              <w:t>،</w:t>
            </w:r>
            <w:r w:rsidRPr="00F15635">
              <w:rPr>
                <w:rFonts w:eastAsia="Calibri"/>
                <w:sz w:val="18"/>
                <w:szCs w:val="20"/>
                <w:rtl/>
                <w:lang w:bidi="fa-IR"/>
              </w:rPr>
              <w:t xml:space="preserve"> ونگ،</w:t>
            </w:r>
            <w:r w:rsidRPr="00F15635">
              <w:rPr>
                <w:rFonts w:eastAsia="Calibri" w:hint="cs"/>
                <w:sz w:val="18"/>
                <w:szCs w:val="20"/>
                <w:rtl/>
                <w:lang w:bidi="fa-IR"/>
              </w:rPr>
              <w:t xml:space="preserve"> </w:t>
            </w:r>
            <w:r w:rsidRPr="00F15635">
              <w:rPr>
                <w:rFonts w:eastAsia="Calibri"/>
                <w:sz w:val="18"/>
                <w:szCs w:val="20"/>
                <w:rtl/>
                <w:lang w:bidi="fa-IR"/>
              </w:rPr>
              <w:t>عل</w:t>
            </w:r>
            <w:r w:rsidRPr="00F15635">
              <w:rPr>
                <w:rFonts w:eastAsia="Calibri" w:hint="cs"/>
                <w:sz w:val="18"/>
                <w:szCs w:val="20"/>
                <w:rtl/>
                <w:lang w:bidi="fa-IR"/>
              </w:rPr>
              <w:t>ی</w:t>
            </w:r>
            <w:r w:rsidRPr="00F15635">
              <w:rPr>
                <w:rFonts w:eastAsia="Calibri" w:hint="eastAsia"/>
                <w:sz w:val="18"/>
                <w:szCs w:val="20"/>
                <w:rtl/>
                <w:lang w:bidi="fa-IR"/>
              </w:rPr>
              <w:t>محمد</w:t>
            </w:r>
            <w:r w:rsidRPr="00F15635">
              <w:rPr>
                <w:rFonts w:eastAsia="Calibri" w:hint="cs"/>
                <w:sz w:val="18"/>
                <w:szCs w:val="20"/>
                <w:rtl/>
                <w:lang w:bidi="fa-IR"/>
              </w:rPr>
              <w:t>ی</w:t>
            </w:r>
            <w:r w:rsidRPr="00F15635">
              <w:rPr>
                <w:rFonts w:eastAsia="Calibri"/>
                <w:sz w:val="18"/>
                <w:szCs w:val="20"/>
                <w:rtl/>
                <w:lang w:bidi="fa-IR"/>
              </w:rPr>
              <w:t xml:space="preserve"> و علو</w:t>
            </w:r>
            <w:r w:rsidRPr="00F15635">
              <w:rPr>
                <w:rFonts w:eastAsia="Calibri" w:hint="cs"/>
                <w:sz w:val="18"/>
                <w:szCs w:val="20"/>
                <w:rtl/>
                <w:lang w:bidi="fa-IR"/>
              </w:rPr>
              <w:t>ی</w:t>
            </w:r>
            <w:r w:rsidRPr="00F15635">
              <w:rPr>
                <w:rFonts w:eastAsia="Calibri"/>
                <w:sz w:val="18"/>
                <w:szCs w:val="20"/>
                <w:rtl/>
                <w:lang w:bidi="fa-IR"/>
              </w:rPr>
              <w:t xml:space="preserve"> پناه</w:t>
            </w:r>
          </w:p>
        </w:tc>
        <w:tc>
          <w:tcPr>
            <w:tcW w:w="3855" w:type="dxa"/>
            <w:tcBorders>
              <w:top w:val="single" w:sz="4" w:space="0" w:color="auto"/>
              <w:bottom w:val="single" w:sz="4" w:space="0" w:color="auto"/>
            </w:tcBorders>
            <w:noWrap/>
            <w:vAlign w:val="center"/>
          </w:tcPr>
          <w:p w14:paraId="2DC3F32F"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د</w:t>
            </w:r>
            <w:r w:rsidRPr="00F15635">
              <w:rPr>
                <w:rFonts w:eastAsia="Calibri" w:hint="cs"/>
                <w:sz w:val="18"/>
                <w:szCs w:val="20"/>
                <w:rtl/>
                <w:lang w:bidi="fa-IR"/>
              </w:rPr>
              <w:t>ی</w:t>
            </w:r>
            <w:r w:rsidRPr="00F15635">
              <w:rPr>
                <w:rFonts w:eastAsia="Calibri" w:hint="eastAsia"/>
                <w:sz w:val="18"/>
                <w:szCs w:val="20"/>
                <w:rtl/>
                <w:lang w:bidi="fa-IR"/>
              </w:rPr>
              <w:t>نام</w:t>
            </w:r>
            <w:r w:rsidRPr="00F15635">
              <w:rPr>
                <w:rFonts w:eastAsia="Calibri" w:hint="cs"/>
                <w:sz w:val="18"/>
                <w:szCs w:val="20"/>
                <w:rtl/>
                <w:lang w:bidi="fa-IR"/>
              </w:rPr>
              <w:t>ی</w:t>
            </w:r>
            <w:r w:rsidRPr="00F15635">
              <w:rPr>
                <w:rFonts w:eastAsia="Calibri" w:hint="eastAsia"/>
                <w:sz w:val="18"/>
                <w:szCs w:val="20"/>
                <w:rtl/>
                <w:lang w:bidi="fa-IR"/>
              </w:rPr>
              <w:t>ک</w:t>
            </w:r>
            <w:r w:rsidRPr="00F15635">
              <w:rPr>
                <w:rFonts w:eastAsia="Calibri"/>
                <w:sz w:val="18"/>
                <w:szCs w:val="20"/>
                <w:rtl/>
                <w:lang w:bidi="fa-IR"/>
              </w:rPr>
              <w:t xml:space="preserve"> مکان</w:t>
            </w:r>
            <w:r w:rsidRPr="00F15635">
              <w:rPr>
                <w:rFonts w:eastAsia="Calibri" w:hint="cs"/>
                <w:sz w:val="18"/>
                <w:szCs w:val="20"/>
                <w:rtl/>
                <w:lang w:bidi="fa-IR"/>
              </w:rPr>
              <w:t>ی</w:t>
            </w:r>
            <w:r w:rsidRPr="00F15635">
              <w:rPr>
                <w:rFonts w:eastAsia="Calibri"/>
                <w:sz w:val="18"/>
                <w:szCs w:val="20"/>
                <w:rtl/>
                <w:lang w:bidi="fa-IR"/>
              </w:rPr>
              <w:t>-</w:t>
            </w:r>
            <w:r w:rsidRPr="00F15635">
              <w:rPr>
                <w:rFonts w:eastAsia="Calibri" w:hint="cs"/>
                <w:sz w:val="18"/>
                <w:szCs w:val="20"/>
                <w:rtl/>
                <w:lang w:bidi="fa-IR"/>
              </w:rPr>
              <w:t xml:space="preserve"> </w:t>
            </w:r>
            <w:r w:rsidRPr="00F15635">
              <w:rPr>
                <w:rFonts w:eastAsia="Calibri"/>
                <w:sz w:val="18"/>
                <w:szCs w:val="20"/>
                <w:rtl/>
                <w:lang w:bidi="fa-IR"/>
              </w:rPr>
              <w:t>زمان</w:t>
            </w:r>
            <w:r w:rsidRPr="00F15635">
              <w:rPr>
                <w:rFonts w:eastAsia="Calibri" w:hint="cs"/>
                <w:sz w:val="18"/>
                <w:szCs w:val="20"/>
                <w:rtl/>
                <w:lang w:bidi="fa-IR"/>
              </w:rPr>
              <w:t>ی</w:t>
            </w:r>
            <w:r w:rsidRPr="00F15635">
              <w:rPr>
                <w:rFonts w:eastAsia="Calibri"/>
                <w:sz w:val="18"/>
                <w:szCs w:val="20"/>
                <w:rtl/>
                <w:lang w:bidi="fa-IR"/>
              </w:rPr>
              <w:t xml:space="preserve"> دما</w:t>
            </w:r>
            <w:r w:rsidRPr="00F15635">
              <w:rPr>
                <w:rFonts w:eastAsia="Calibri" w:hint="cs"/>
                <w:sz w:val="18"/>
                <w:szCs w:val="20"/>
                <w:rtl/>
                <w:lang w:bidi="fa-IR"/>
              </w:rPr>
              <w:t>ی</w:t>
            </w:r>
            <w:r w:rsidRPr="00F15635">
              <w:rPr>
                <w:rFonts w:eastAsia="Calibri"/>
                <w:sz w:val="18"/>
                <w:szCs w:val="20"/>
                <w:rtl/>
                <w:lang w:bidi="fa-IR"/>
              </w:rPr>
              <w:t xml:space="preserve"> سطح زم</w:t>
            </w:r>
            <w:r w:rsidRPr="00F15635">
              <w:rPr>
                <w:rFonts w:eastAsia="Calibri" w:hint="cs"/>
                <w:sz w:val="18"/>
                <w:szCs w:val="20"/>
                <w:rtl/>
                <w:lang w:bidi="fa-IR"/>
              </w:rPr>
              <w:t>ی</w:t>
            </w:r>
            <w:r w:rsidRPr="00F15635">
              <w:rPr>
                <w:rFonts w:eastAsia="Calibri" w:hint="eastAsia"/>
                <w:sz w:val="18"/>
                <w:szCs w:val="20"/>
                <w:rtl/>
                <w:lang w:bidi="fa-IR"/>
              </w:rPr>
              <w:t>ن</w:t>
            </w:r>
            <w:r w:rsidRPr="00F15635">
              <w:rPr>
                <w:rFonts w:eastAsia="Calibri"/>
                <w:sz w:val="18"/>
                <w:szCs w:val="20"/>
                <w:rtl/>
                <w:lang w:bidi="fa-IR"/>
              </w:rPr>
              <w:t xml:space="preserve"> در رابطه با پوشش گ</w:t>
            </w:r>
            <w:r w:rsidRPr="00F15635">
              <w:rPr>
                <w:rFonts w:eastAsia="Calibri" w:hint="cs"/>
                <w:sz w:val="18"/>
                <w:szCs w:val="20"/>
                <w:rtl/>
                <w:lang w:bidi="fa-IR"/>
              </w:rPr>
              <w:t>ی</w:t>
            </w:r>
            <w:r w:rsidRPr="00F15635">
              <w:rPr>
                <w:rFonts w:eastAsia="Calibri" w:hint="eastAsia"/>
                <w:sz w:val="18"/>
                <w:szCs w:val="20"/>
                <w:rtl/>
                <w:lang w:bidi="fa-IR"/>
              </w:rPr>
              <w:t>اه</w:t>
            </w:r>
            <w:r w:rsidRPr="00F15635">
              <w:rPr>
                <w:rFonts w:eastAsia="Calibri" w:hint="cs"/>
                <w:sz w:val="18"/>
                <w:szCs w:val="20"/>
                <w:rtl/>
                <w:lang w:bidi="fa-IR"/>
              </w:rPr>
              <w:t>ی</w:t>
            </w:r>
            <w:r w:rsidRPr="00F15635">
              <w:rPr>
                <w:rFonts w:eastAsia="Calibri"/>
                <w:sz w:val="18"/>
                <w:szCs w:val="20"/>
                <w:rtl/>
                <w:lang w:bidi="fa-IR"/>
              </w:rPr>
              <w:t xml:space="preserve"> کسر</w:t>
            </w:r>
            <w:r w:rsidRPr="00F15635">
              <w:rPr>
                <w:rFonts w:eastAsia="Calibri" w:hint="cs"/>
                <w:sz w:val="18"/>
                <w:szCs w:val="20"/>
                <w:rtl/>
                <w:lang w:bidi="fa-IR"/>
              </w:rPr>
              <w:t>ی</w:t>
            </w:r>
            <w:r w:rsidRPr="00F15635">
              <w:rPr>
                <w:rFonts w:eastAsia="Calibri"/>
                <w:sz w:val="18"/>
                <w:szCs w:val="20"/>
                <w:rtl/>
                <w:lang w:bidi="fa-IR"/>
              </w:rPr>
              <w:t xml:space="preserve"> و کاربر</w:t>
            </w:r>
            <w:r w:rsidRPr="00F15635">
              <w:rPr>
                <w:rFonts w:eastAsia="Calibri" w:hint="cs"/>
                <w:sz w:val="18"/>
                <w:szCs w:val="20"/>
                <w:rtl/>
                <w:lang w:bidi="fa-IR"/>
              </w:rPr>
              <w:t>ی</w:t>
            </w:r>
            <w:r w:rsidRPr="00F15635">
              <w:rPr>
                <w:rFonts w:eastAsia="Calibri"/>
                <w:sz w:val="18"/>
                <w:szCs w:val="20"/>
                <w:rtl/>
                <w:lang w:bidi="fa-IR"/>
              </w:rPr>
              <w:t>/</w:t>
            </w:r>
            <w:r w:rsidRPr="00F15635">
              <w:rPr>
                <w:rFonts w:eastAsia="Calibri" w:hint="cs"/>
                <w:sz w:val="18"/>
                <w:szCs w:val="20"/>
                <w:rtl/>
                <w:lang w:bidi="fa-IR"/>
              </w:rPr>
              <w:t xml:space="preserve"> </w:t>
            </w:r>
            <w:r w:rsidRPr="00F15635">
              <w:rPr>
                <w:rFonts w:eastAsia="Calibri"/>
                <w:sz w:val="18"/>
                <w:szCs w:val="20"/>
                <w:rtl/>
                <w:lang w:bidi="fa-IR"/>
              </w:rPr>
              <w:t>پوشش زم</w:t>
            </w:r>
            <w:r w:rsidRPr="00F15635">
              <w:rPr>
                <w:rFonts w:eastAsia="Calibri" w:hint="cs"/>
                <w:sz w:val="18"/>
                <w:szCs w:val="20"/>
                <w:rtl/>
                <w:lang w:bidi="fa-IR"/>
              </w:rPr>
              <w:t>ی</w:t>
            </w:r>
            <w:r w:rsidRPr="00F15635">
              <w:rPr>
                <w:rFonts w:eastAsia="Calibri" w:hint="eastAsia"/>
                <w:sz w:val="18"/>
                <w:szCs w:val="20"/>
                <w:rtl/>
                <w:lang w:bidi="fa-IR"/>
              </w:rPr>
              <w:t>ن</w:t>
            </w:r>
            <w:r w:rsidRPr="00F15635">
              <w:rPr>
                <w:rFonts w:eastAsia="Calibri"/>
                <w:sz w:val="18"/>
                <w:szCs w:val="20"/>
                <w:rtl/>
                <w:lang w:bidi="fa-IR"/>
              </w:rPr>
              <w:t xml:space="preserve"> در منطقه شهر</w:t>
            </w:r>
            <w:r w:rsidRPr="00F15635">
              <w:rPr>
                <w:rFonts w:eastAsia="Calibri" w:hint="cs"/>
                <w:sz w:val="18"/>
                <w:szCs w:val="20"/>
                <w:rtl/>
                <w:lang w:bidi="fa-IR"/>
              </w:rPr>
              <w:t>ی</w:t>
            </w:r>
            <w:r w:rsidRPr="00F15635">
              <w:rPr>
                <w:rFonts w:eastAsia="Calibri"/>
                <w:sz w:val="18"/>
                <w:szCs w:val="20"/>
                <w:rtl/>
                <w:lang w:bidi="fa-IR"/>
              </w:rPr>
              <w:t xml:space="preserve"> تبر</w:t>
            </w:r>
            <w:r w:rsidRPr="00F15635">
              <w:rPr>
                <w:rFonts w:eastAsia="Calibri" w:hint="cs"/>
                <w:sz w:val="18"/>
                <w:szCs w:val="20"/>
                <w:rtl/>
                <w:lang w:bidi="fa-IR"/>
              </w:rPr>
              <w:t>ی</w:t>
            </w:r>
            <w:r w:rsidRPr="00F15635">
              <w:rPr>
                <w:rFonts w:eastAsia="Calibri" w:hint="eastAsia"/>
                <w:sz w:val="18"/>
                <w:szCs w:val="20"/>
                <w:rtl/>
                <w:lang w:bidi="fa-IR"/>
              </w:rPr>
              <w:t>ز،</w:t>
            </w:r>
            <w:r w:rsidRPr="00F15635">
              <w:rPr>
                <w:rFonts w:eastAsia="Calibri"/>
                <w:sz w:val="18"/>
                <w:szCs w:val="20"/>
                <w:rtl/>
                <w:lang w:bidi="fa-IR"/>
              </w:rPr>
              <w:t xml:space="preserve"> ا</w:t>
            </w:r>
            <w:r w:rsidRPr="00F15635">
              <w:rPr>
                <w:rFonts w:eastAsia="Calibri" w:hint="cs"/>
                <w:sz w:val="18"/>
                <w:szCs w:val="20"/>
                <w:rtl/>
                <w:lang w:bidi="fa-IR"/>
              </w:rPr>
              <w:t>ی</w:t>
            </w:r>
            <w:r w:rsidRPr="00F15635">
              <w:rPr>
                <w:rFonts w:eastAsia="Calibri" w:hint="eastAsia"/>
                <w:sz w:val="18"/>
                <w:szCs w:val="20"/>
                <w:rtl/>
                <w:lang w:bidi="fa-IR"/>
              </w:rPr>
              <w:t>ران</w:t>
            </w:r>
          </w:p>
        </w:tc>
        <w:tc>
          <w:tcPr>
            <w:tcW w:w="700" w:type="dxa"/>
            <w:tcBorders>
              <w:top w:val="single" w:sz="4" w:space="0" w:color="auto"/>
              <w:bottom w:val="single" w:sz="4" w:space="0" w:color="auto"/>
            </w:tcBorders>
            <w:noWrap/>
            <w:vAlign w:val="center"/>
          </w:tcPr>
          <w:p w14:paraId="515513C9"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415</w:t>
            </w:r>
          </w:p>
        </w:tc>
        <w:tc>
          <w:tcPr>
            <w:tcW w:w="848" w:type="dxa"/>
            <w:tcBorders>
              <w:top w:val="single" w:sz="4" w:space="0" w:color="auto"/>
              <w:bottom w:val="single" w:sz="4" w:space="0" w:color="auto"/>
            </w:tcBorders>
            <w:noWrap/>
            <w:vAlign w:val="center"/>
          </w:tcPr>
          <w:p w14:paraId="47E4EB53"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41/24</w:t>
            </w:r>
          </w:p>
        </w:tc>
        <w:tc>
          <w:tcPr>
            <w:tcW w:w="1053" w:type="dxa"/>
            <w:tcBorders>
              <w:top w:val="single" w:sz="4" w:space="0" w:color="auto"/>
              <w:bottom w:val="single" w:sz="4" w:space="0" w:color="auto"/>
            </w:tcBorders>
            <w:noWrap/>
            <w:vAlign w:val="center"/>
          </w:tcPr>
          <w:p w14:paraId="342498CF"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62/13</w:t>
            </w:r>
          </w:p>
        </w:tc>
      </w:tr>
      <w:tr w:rsidR="00F45480" w:rsidRPr="00F15635" w14:paraId="6401BABD" w14:textId="77777777" w:rsidTr="00574B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bottom w:val="single" w:sz="4" w:space="0" w:color="auto"/>
            </w:tcBorders>
            <w:shd w:val="clear" w:color="auto" w:fill="auto"/>
            <w:vAlign w:val="center"/>
          </w:tcPr>
          <w:p w14:paraId="577969EB" w14:textId="77777777" w:rsidR="00831C53" w:rsidRPr="00F15635" w:rsidRDefault="00831C53" w:rsidP="00604FA7">
            <w:pPr>
              <w:spacing w:line="240" w:lineRule="atLeast"/>
              <w:jc w:val="center"/>
              <w:rPr>
                <w:rFonts w:eastAsia="Calibri"/>
                <w:b w:val="0"/>
                <w:bCs w:val="0"/>
                <w:sz w:val="18"/>
                <w:szCs w:val="20"/>
                <w:lang w:bidi="fa-IR"/>
              </w:rPr>
            </w:pPr>
            <w:r w:rsidRPr="00F15635">
              <w:rPr>
                <w:rFonts w:eastAsia="Calibri" w:hint="cs"/>
                <w:b w:val="0"/>
                <w:bCs w:val="0"/>
                <w:sz w:val="18"/>
                <w:szCs w:val="20"/>
                <w:rtl/>
                <w:lang w:bidi="fa-IR"/>
              </w:rPr>
              <w:t>7</w:t>
            </w:r>
          </w:p>
        </w:tc>
        <w:tc>
          <w:tcPr>
            <w:tcW w:w="1516" w:type="dxa"/>
            <w:tcBorders>
              <w:top w:val="single" w:sz="4" w:space="0" w:color="auto"/>
              <w:bottom w:val="single" w:sz="4" w:space="0" w:color="auto"/>
            </w:tcBorders>
            <w:shd w:val="clear" w:color="auto" w:fill="auto"/>
            <w:noWrap/>
            <w:vAlign w:val="center"/>
          </w:tcPr>
          <w:p w14:paraId="67E14CD6" w14:textId="2A4ACA6F"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نبوی پله‌سرایی و همکاران</w:t>
            </w:r>
          </w:p>
        </w:tc>
        <w:tc>
          <w:tcPr>
            <w:tcW w:w="3855" w:type="dxa"/>
            <w:tcBorders>
              <w:top w:val="single" w:sz="4" w:space="0" w:color="auto"/>
              <w:bottom w:val="single" w:sz="4" w:space="0" w:color="auto"/>
            </w:tcBorders>
            <w:shd w:val="clear" w:color="auto" w:fill="auto"/>
            <w:noWrap/>
            <w:vAlign w:val="center"/>
          </w:tcPr>
          <w:p w14:paraId="494DA03B"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مدل‌سازی مصرف انرژی و ارزیابی چرخه حیات زیست‌محیطی برای سیستم‌های زباله‌سوز و دفن زباله مدیریت پسماند جامد شهری - مطالعه موردی در کلان‌شهر تهران</w:t>
            </w:r>
          </w:p>
        </w:tc>
        <w:tc>
          <w:tcPr>
            <w:tcW w:w="700" w:type="dxa"/>
            <w:tcBorders>
              <w:top w:val="single" w:sz="4" w:space="0" w:color="auto"/>
              <w:bottom w:val="single" w:sz="4" w:space="0" w:color="auto"/>
            </w:tcBorders>
            <w:shd w:val="clear" w:color="auto" w:fill="auto"/>
            <w:noWrap/>
            <w:vAlign w:val="center"/>
          </w:tcPr>
          <w:p w14:paraId="4208E641"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408</w:t>
            </w:r>
          </w:p>
        </w:tc>
        <w:tc>
          <w:tcPr>
            <w:tcW w:w="848" w:type="dxa"/>
            <w:tcBorders>
              <w:top w:val="single" w:sz="4" w:space="0" w:color="auto"/>
              <w:bottom w:val="single" w:sz="4" w:space="0" w:color="auto"/>
            </w:tcBorders>
            <w:shd w:val="clear" w:color="auto" w:fill="auto"/>
            <w:noWrap/>
            <w:vAlign w:val="center"/>
          </w:tcPr>
          <w:p w14:paraId="6A7617E3"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33/45</w:t>
            </w:r>
          </w:p>
        </w:tc>
        <w:tc>
          <w:tcPr>
            <w:tcW w:w="1053" w:type="dxa"/>
            <w:tcBorders>
              <w:top w:val="single" w:sz="4" w:space="0" w:color="auto"/>
              <w:bottom w:val="single" w:sz="4" w:space="0" w:color="auto"/>
            </w:tcBorders>
            <w:shd w:val="clear" w:color="auto" w:fill="auto"/>
            <w:noWrap/>
            <w:vAlign w:val="center"/>
          </w:tcPr>
          <w:p w14:paraId="4F7F5C38"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41/17</w:t>
            </w:r>
          </w:p>
        </w:tc>
      </w:tr>
      <w:tr w:rsidR="00F45480" w:rsidRPr="00F15635" w14:paraId="7CA2CC22" w14:textId="77777777" w:rsidTr="00574BF7">
        <w:trPr>
          <w:trHeight w:val="2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bottom w:val="single" w:sz="4" w:space="0" w:color="auto"/>
            </w:tcBorders>
            <w:vAlign w:val="center"/>
          </w:tcPr>
          <w:p w14:paraId="3165E22B" w14:textId="77777777" w:rsidR="00831C53" w:rsidRPr="00F15635" w:rsidRDefault="00831C53" w:rsidP="00604FA7">
            <w:pPr>
              <w:spacing w:line="240" w:lineRule="atLeast"/>
              <w:jc w:val="center"/>
              <w:rPr>
                <w:rFonts w:eastAsia="Calibri"/>
                <w:b w:val="0"/>
                <w:bCs w:val="0"/>
                <w:sz w:val="18"/>
                <w:szCs w:val="20"/>
                <w:lang w:bidi="fa-IR"/>
              </w:rPr>
            </w:pPr>
            <w:r w:rsidRPr="00F15635">
              <w:rPr>
                <w:rFonts w:eastAsia="Calibri" w:hint="cs"/>
                <w:b w:val="0"/>
                <w:bCs w:val="0"/>
                <w:sz w:val="18"/>
                <w:szCs w:val="20"/>
                <w:rtl/>
                <w:lang w:bidi="fa-IR"/>
              </w:rPr>
              <w:t>8</w:t>
            </w:r>
          </w:p>
        </w:tc>
        <w:tc>
          <w:tcPr>
            <w:tcW w:w="1516" w:type="dxa"/>
            <w:tcBorders>
              <w:top w:val="single" w:sz="4" w:space="0" w:color="auto"/>
              <w:bottom w:val="single" w:sz="4" w:space="0" w:color="auto"/>
            </w:tcBorders>
            <w:noWrap/>
            <w:vAlign w:val="center"/>
          </w:tcPr>
          <w:p w14:paraId="2CA2489D" w14:textId="1244BE19"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یوسفی،</w:t>
            </w:r>
            <w:r w:rsidRPr="00F15635">
              <w:rPr>
                <w:rFonts w:eastAsia="Calibri"/>
                <w:sz w:val="18"/>
                <w:szCs w:val="20"/>
                <w:rtl/>
                <w:lang w:bidi="fa-IR"/>
              </w:rPr>
              <w:t xml:space="preserve"> قوچان</w:t>
            </w:r>
            <w:r w:rsidRPr="00F15635">
              <w:rPr>
                <w:rFonts w:eastAsia="Calibri" w:hint="cs"/>
                <w:sz w:val="18"/>
                <w:szCs w:val="20"/>
                <w:rtl/>
                <w:lang w:bidi="fa-IR"/>
              </w:rPr>
              <w:t>ی</w:t>
            </w:r>
            <w:r w:rsidRPr="00F15635">
              <w:rPr>
                <w:rFonts w:eastAsia="Calibri"/>
                <w:sz w:val="18"/>
                <w:szCs w:val="20"/>
                <w:rtl/>
                <w:lang w:bidi="fa-IR"/>
              </w:rPr>
              <w:t xml:space="preserve"> و محو</w:t>
            </w:r>
            <w:r w:rsidRPr="00F15635">
              <w:rPr>
                <w:rFonts w:eastAsia="Calibri" w:hint="cs"/>
                <w:sz w:val="18"/>
                <w:szCs w:val="20"/>
                <w:rtl/>
                <w:lang w:bidi="fa-IR"/>
              </w:rPr>
              <w:t>ی</w:t>
            </w:r>
          </w:p>
        </w:tc>
        <w:tc>
          <w:tcPr>
            <w:tcW w:w="3855" w:type="dxa"/>
            <w:tcBorders>
              <w:top w:val="single" w:sz="4" w:space="0" w:color="auto"/>
              <w:bottom w:val="single" w:sz="4" w:space="0" w:color="auto"/>
            </w:tcBorders>
            <w:noWrap/>
            <w:vAlign w:val="center"/>
          </w:tcPr>
          <w:p w14:paraId="68C88354"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ارز</w:t>
            </w:r>
            <w:r w:rsidRPr="00F15635">
              <w:rPr>
                <w:rFonts w:eastAsia="Calibri" w:hint="cs"/>
                <w:sz w:val="18"/>
                <w:szCs w:val="20"/>
                <w:rtl/>
                <w:lang w:bidi="fa-IR"/>
              </w:rPr>
              <w:t>ی</w:t>
            </w:r>
            <w:r w:rsidRPr="00F15635">
              <w:rPr>
                <w:rFonts w:eastAsia="Calibri" w:hint="eastAsia"/>
                <w:sz w:val="18"/>
                <w:szCs w:val="20"/>
                <w:rtl/>
                <w:lang w:bidi="fa-IR"/>
              </w:rPr>
              <w:t>اب</w:t>
            </w:r>
            <w:r w:rsidRPr="00F15635">
              <w:rPr>
                <w:rFonts w:eastAsia="Calibri" w:hint="cs"/>
                <w:sz w:val="18"/>
                <w:szCs w:val="20"/>
                <w:rtl/>
                <w:lang w:bidi="fa-IR"/>
              </w:rPr>
              <w:t>ی</w:t>
            </w:r>
            <w:r w:rsidRPr="00F15635">
              <w:rPr>
                <w:rFonts w:eastAsia="Calibri"/>
                <w:sz w:val="18"/>
                <w:szCs w:val="20"/>
                <w:rtl/>
                <w:lang w:bidi="fa-IR"/>
              </w:rPr>
              <w:t xml:space="preserve"> ر</w:t>
            </w:r>
            <w:r w:rsidRPr="00F15635">
              <w:rPr>
                <w:rFonts w:eastAsia="Calibri" w:hint="cs"/>
                <w:sz w:val="18"/>
                <w:szCs w:val="20"/>
                <w:rtl/>
                <w:lang w:bidi="fa-IR"/>
              </w:rPr>
              <w:t>ی</w:t>
            </w:r>
            <w:r w:rsidRPr="00F15635">
              <w:rPr>
                <w:rFonts w:eastAsia="Calibri" w:hint="eastAsia"/>
                <w:sz w:val="18"/>
                <w:szCs w:val="20"/>
                <w:rtl/>
                <w:lang w:bidi="fa-IR"/>
              </w:rPr>
              <w:t>سک</w:t>
            </w:r>
            <w:r w:rsidRPr="00F15635">
              <w:rPr>
                <w:rFonts w:eastAsia="Calibri"/>
                <w:sz w:val="18"/>
                <w:szCs w:val="20"/>
                <w:rtl/>
                <w:lang w:bidi="fa-IR"/>
              </w:rPr>
              <w:t xml:space="preserve"> سلامت ناش</w:t>
            </w:r>
            <w:r w:rsidRPr="00F15635">
              <w:rPr>
                <w:rFonts w:eastAsia="Calibri" w:hint="cs"/>
                <w:sz w:val="18"/>
                <w:szCs w:val="20"/>
                <w:rtl/>
                <w:lang w:bidi="fa-IR"/>
              </w:rPr>
              <w:t>ی</w:t>
            </w:r>
            <w:r w:rsidRPr="00F15635">
              <w:rPr>
                <w:rFonts w:eastAsia="Calibri"/>
                <w:sz w:val="18"/>
                <w:szCs w:val="20"/>
                <w:rtl/>
                <w:lang w:bidi="fa-IR"/>
              </w:rPr>
              <w:t xml:space="preserve"> از فلورا</w:t>
            </w:r>
            <w:r w:rsidRPr="00F15635">
              <w:rPr>
                <w:rFonts w:eastAsia="Calibri" w:hint="cs"/>
                <w:sz w:val="18"/>
                <w:szCs w:val="20"/>
                <w:rtl/>
                <w:lang w:bidi="fa-IR"/>
              </w:rPr>
              <w:t>ی</w:t>
            </w:r>
            <w:r w:rsidRPr="00F15635">
              <w:rPr>
                <w:rFonts w:eastAsia="Calibri" w:hint="eastAsia"/>
                <w:sz w:val="18"/>
                <w:szCs w:val="20"/>
                <w:rtl/>
                <w:lang w:bidi="fa-IR"/>
              </w:rPr>
              <w:t>د</w:t>
            </w:r>
            <w:r w:rsidRPr="00F15635">
              <w:rPr>
                <w:rFonts w:eastAsia="Calibri"/>
                <w:sz w:val="18"/>
                <w:szCs w:val="20"/>
                <w:rtl/>
                <w:lang w:bidi="fa-IR"/>
              </w:rPr>
              <w:t xml:space="preserve"> در آب آشام</w:t>
            </w:r>
            <w:r w:rsidRPr="00F15635">
              <w:rPr>
                <w:rFonts w:eastAsia="Calibri" w:hint="cs"/>
                <w:sz w:val="18"/>
                <w:szCs w:val="20"/>
                <w:rtl/>
                <w:lang w:bidi="fa-IR"/>
              </w:rPr>
              <w:t>ی</w:t>
            </w:r>
            <w:r w:rsidRPr="00F15635">
              <w:rPr>
                <w:rFonts w:eastAsia="Calibri" w:hint="eastAsia"/>
                <w:sz w:val="18"/>
                <w:szCs w:val="20"/>
                <w:rtl/>
                <w:lang w:bidi="fa-IR"/>
              </w:rPr>
              <w:t>دن</w:t>
            </w:r>
            <w:r w:rsidRPr="00F15635">
              <w:rPr>
                <w:rFonts w:eastAsia="Calibri" w:hint="cs"/>
                <w:sz w:val="18"/>
                <w:szCs w:val="20"/>
                <w:rtl/>
                <w:lang w:bidi="fa-IR"/>
              </w:rPr>
              <w:t>ی</w:t>
            </w:r>
            <w:r w:rsidRPr="00F15635">
              <w:rPr>
                <w:rFonts w:eastAsia="Calibri"/>
                <w:sz w:val="18"/>
                <w:szCs w:val="20"/>
                <w:rtl/>
                <w:lang w:bidi="fa-IR"/>
              </w:rPr>
              <w:t xml:space="preserve"> ساکنان شهرستان پلدشت، شمال غرب ا</w:t>
            </w:r>
            <w:r w:rsidRPr="00F15635">
              <w:rPr>
                <w:rFonts w:eastAsia="Calibri" w:hint="cs"/>
                <w:sz w:val="18"/>
                <w:szCs w:val="20"/>
                <w:rtl/>
                <w:lang w:bidi="fa-IR"/>
              </w:rPr>
              <w:t>ی</w:t>
            </w:r>
            <w:r w:rsidRPr="00F15635">
              <w:rPr>
                <w:rFonts w:eastAsia="Calibri" w:hint="eastAsia"/>
                <w:sz w:val="18"/>
                <w:szCs w:val="20"/>
                <w:rtl/>
                <w:lang w:bidi="fa-IR"/>
              </w:rPr>
              <w:t>ران</w:t>
            </w:r>
          </w:p>
        </w:tc>
        <w:tc>
          <w:tcPr>
            <w:tcW w:w="700" w:type="dxa"/>
            <w:tcBorders>
              <w:top w:val="single" w:sz="4" w:space="0" w:color="auto"/>
              <w:bottom w:val="single" w:sz="4" w:space="0" w:color="auto"/>
            </w:tcBorders>
            <w:noWrap/>
            <w:vAlign w:val="center"/>
          </w:tcPr>
          <w:p w14:paraId="6F63149D"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366</w:t>
            </w:r>
          </w:p>
        </w:tc>
        <w:tc>
          <w:tcPr>
            <w:tcW w:w="848" w:type="dxa"/>
            <w:tcBorders>
              <w:top w:val="single" w:sz="4" w:space="0" w:color="auto"/>
              <w:bottom w:val="single" w:sz="4" w:space="0" w:color="auto"/>
            </w:tcBorders>
            <w:noWrap/>
            <w:vAlign w:val="center"/>
          </w:tcPr>
          <w:p w14:paraId="471AC8D7"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75/45</w:t>
            </w:r>
          </w:p>
        </w:tc>
        <w:tc>
          <w:tcPr>
            <w:tcW w:w="1053" w:type="dxa"/>
            <w:tcBorders>
              <w:top w:val="single" w:sz="4" w:space="0" w:color="auto"/>
              <w:bottom w:val="single" w:sz="4" w:space="0" w:color="auto"/>
            </w:tcBorders>
            <w:noWrap/>
            <w:vAlign w:val="center"/>
          </w:tcPr>
          <w:p w14:paraId="6997B90B"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74/15</w:t>
            </w:r>
          </w:p>
        </w:tc>
      </w:tr>
      <w:tr w:rsidR="00F45480" w:rsidRPr="00F15635" w14:paraId="60CECCFE" w14:textId="77777777" w:rsidTr="00574B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bottom w:val="single" w:sz="4" w:space="0" w:color="auto"/>
            </w:tcBorders>
            <w:shd w:val="clear" w:color="auto" w:fill="auto"/>
            <w:vAlign w:val="center"/>
          </w:tcPr>
          <w:p w14:paraId="0C7E3F32" w14:textId="77777777" w:rsidR="00831C53" w:rsidRPr="00F15635" w:rsidRDefault="00831C53" w:rsidP="00604FA7">
            <w:pPr>
              <w:spacing w:line="240" w:lineRule="atLeast"/>
              <w:jc w:val="center"/>
              <w:rPr>
                <w:rFonts w:eastAsia="Calibri"/>
                <w:b w:val="0"/>
                <w:bCs w:val="0"/>
                <w:sz w:val="18"/>
                <w:szCs w:val="20"/>
                <w:lang w:bidi="fa-IR"/>
              </w:rPr>
            </w:pPr>
            <w:r w:rsidRPr="00F15635">
              <w:rPr>
                <w:rFonts w:eastAsia="Calibri" w:hint="cs"/>
                <w:b w:val="0"/>
                <w:bCs w:val="0"/>
                <w:sz w:val="18"/>
                <w:szCs w:val="20"/>
                <w:rtl/>
                <w:lang w:bidi="fa-IR"/>
              </w:rPr>
              <w:t>9</w:t>
            </w:r>
          </w:p>
        </w:tc>
        <w:tc>
          <w:tcPr>
            <w:tcW w:w="1516" w:type="dxa"/>
            <w:tcBorders>
              <w:top w:val="single" w:sz="4" w:space="0" w:color="auto"/>
              <w:bottom w:val="single" w:sz="4" w:space="0" w:color="auto"/>
            </w:tcBorders>
            <w:shd w:val="clear" w:color="auto" w:fill="auto"/>
            <w:noWrap/>
            <w:vAlign w:val="center"/>
          </w:tcPr>
          <w:p w14:paraId="624B2AF7" w14:textId="708EDD98"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دارابی و همکاران</w:t>
            </w:r>
          </w:p>
        </w:tc>
        <w:tc>
          <w:tcPr>
            <w:tcW w:w="3855" w:type="dxa"/>
            <w:tcBorders>
              <w:top w:val="single" w:sz="4" w:space="0" w:color="auto"/>
              <w:bottom w:val="single" w:sz="4" w:space="0" w:color="auto"/>
            </w:tcBorders>
            <w:shd w:val="clear" w:color="auto" w:fill="auto"/>
            <w:noWrap/>
            <w:vAlign w:val="center"/>
          </w:tcPr>
          <w:p w14:paraId="78BC42B5"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sz w:val="18"/>
                <w:szCs w:val="20"/>
                <w:rtl/>
                <w:lang w:bidi="fa-IR"/>
              </w:rPr>
              <w:t>نقشه‌بردار</w:t>
            </w:r>
            <w:r w:rsidRPr="00F15635">
              <w:rPr>
                <w:rFonts w:eastAsia="Calibri" w:hint="cs"/>
                <w:sz w:val="18"/>
                <w:szCs w:val="20"/>
                <w:rtl/>
                <w:lang w:bidi="fa-IR"/>
              </w:rPr>
              <w:t>ی</w:t>
            </w:r>
            <w:r w:rsidRPr="00F15635">
              <w:rPr>
                <w:rFonts w:eastAsia="Calibri"/>
                <w:sz w:val="18"/>
                <w:szCs w:val="20"/>
                <w:rtl/>
                <w:lang w:bidi="fa-IR"/>
              </w:rPr>
              <w:t xml:space="preserve"> خطر س</w:t>
            </w:r>
            <w:r w:rsidRPr="00F15635">
              <w:rPr>
                <w:rFonts w:eastAsia="Calibri" w:hint="cs"/>
                <w:sz w:val="18"/>
                <w:szCs w:val="20"/>
                <w:rtl/>
                <w:lang w:bidi="fa-IR"/>
              </w:rPr>
              <w:t>ی</w:t>
            </w:r>
            <w:r w:rsidRPr="00F15635">
              <w:rPr>
                <w:rFonts w:eastAsia="Calibri" w:hint="eastAsia"/>
                <w:sz w:val="18"/>
                <w:szCs w:val="20"/>
                <w:rtl/>
                <w:lang w:bidi="fa-IR"/>
              </w:rPr>
              <w:t>ل</w:t>
            </w:r>
            <w:r w:rsidRPr="00F15635">
              <w:rPr>
                <w:rFonts w:eastAsia="Calibri"/>
                <w:sz w:val="18"/>
                <w:szCs w:val="20"/>
                <w:rtl/>
                <w:lang w:bidi="fa-IR"/>
              </w:rPr>
              <w:t xml:space="preserve"> شهر</w:t>
            </w:r>
            <w:r w:rsidRPr="00F15635">
              <w:rPr>
                <w:rFonts w:eastAsia="Calibri" w:hint="cs"/>
                <w:sz w:val="18"/>
                <w:szCs w:val="20"/>
                <w:rtl/>
                <w:lang w:bidi="fa-IR"/>
              </w:rPr>
              <w:t>ی</w:t>
            </w:r>
            <w:r w:rsidRPr="00F15635">
              <w:rPr>
                <w:rFonts w:eastAsia="Calibri"/>
                <w:sz w:val="18"/>
                <w:szCs w:val="20"/>
                <w:rtl/>
                <w:lang w:bidi="fa-IR"/>
              </w:rPr>
              <w:t xml:space="preserve"> با استفاده از مدل‌ها</w:t>
            </w:r>
            <w:r w:rsidRPr="00F15635">
              <w:rPr>
                <w:rFonts w:eastAsia="Calibri" w:hint="cs"/>
                <w:sz w:val="18"/>
                <w:szCs w:val="20"/>
                <w:rtl/>
                <w:lang w:bidi="fa-IR"/>
              </w:rPr>
              <w:t>ی</w:t>
            </w:r>
            <w:r w:rsidRPr="00F15635">
              <w:rPr>
                <w:rFonts w:eastAsia="Calibri"/>
                <w:sz w:val="18"/>
                <w:szCs w:val="20"/>
                <w:rtl/>
                <w:lang w:bidi="fa-IR"/>
              </w:rPr>
              <w:t xml:space="preserve"> </w:t>
            </w:r>
            <w:r w:rsidRPr="00F15635">
              <w:rPr>
                <w:rFonts w:eastAsia="Calibri"/>
                <w:sz w:val="18"/>
                <w:szCs w:val="20"/>
                <w:lang w:bidi="fa-IR"/>
              </w:rPr>
              <w:t>GARP</w:t>
            </w:r>
            <w:r w:rsidRPr="00F15635">
              <w:rPr>
                <w:rFonts w:eastAsia="Calibri"/>
                <w:sz w:val="18"/>
                <w:szCs w:val="20"/>
                <w:rtl/>
                <w:lang w:bidi="fa-IR"/>
              </w:rPr>
              <w:t xml:space="preserve"> و </w:t>
            </w:r>
            <w:r w:rsidRPr="00F15635">
              <w:rPr>
                <w:rFonts w:eastAsia="Calibri"/>
                <w:sz w:val="18"/>
                <w:szCs w:val="20"/>
                <w:lang w:bidi="fa-IR"/>
              </w:rPr>
              <w:t>QUEST</w:t>
            </w:r>
            <w:r w:rsidRPr="00F15635">
              <w:rPr>
                <w:rFonts w:eastAsia="Calibri"/>
                <w:sz w:val="18"/>
                <w:szCs w:val="20"/>
                <w:rtl/>
                <w:lang w:bidi="fa-IR"/>
              </w:rPr>
              <w:t>: مطالعه تطب</w:t>
            </w:r>
            <w:r w:rsidRPr="00F15635">
              <w:rPr>
                <w:rFonts w:eastAsia="Calibri" w:hint="cs"/>
                <w:sz w:val="18"/>
                <w:szCs w:val="20"/>
                <w:rtl/>
                <w:lang w:bidi="fa-IR"/>
              </w:rPr>
              <w:t>ی</w:t>
            </w:r>
            <w:r w:rsidRPr="00F15635">
              <w:rPr>
                <w:rFonts w:eastAsia="Calibri" w:hint="eastAsia"/>
                <w:sz w:val="18"/>
                <w:szCs w:val="20"/>
                <w:rtl/>
                <w:lang w:bidi="fa-IR"/>
              </w:rPr>
              <w:t>ق</w:t>
            </w:r>
            <w:r w:rsidRPr="00F15635">
              <w:rPr>
                <w:rFonts w:eastAsia="Calibri" w:hint="cs"/>
                <w:sz w:val="18"/>
                <w:szCs w:val="20"/>
                <w:rtl/>
                <w:lang w:bidi="fa-IR"/>
              </w:rPr>
              <w:t>ی</w:t>
            </w:r>
            <w:r w:rsidRPr="00F15635">
              <w:rPr>
                <w:rFonts w:eastAsia="Calibri"/>
                <w:sz w:val="18"/>
                <w:szCs w:val="20"/>
                <w:rtl/>
                <w:lang w:bidi="fa-IR"/>
              </w:rPr>
              <w:t xml:space="preserve"> </w:t>
            </w:r>
            <w:r w:rsidRPr="00F15635">
              <w:rPr>
                <w:rFonts w:eastAsia="Calibri" w:cs="Times New Roman" w:hint="cs"/>
                <w:sz w:val="18"/>
                <w:szCs w:val="20"/>
                <w:rtl/>
                <w:lang w:bidi="fa-IR"/>
              </w:rPr>
              <w:t>​​</w:t>
            </w:r>
            <w:r w:rsidRPr="00F15635">
              <w:rPr>
                <w:rFonts w:eastAsia="Calibri" w:hint="cs"/>
                <w:sz w:val="18"/>
                <w:szCs w:val="20"/>
                <w:rtl/>
                <w:lang w:bidi="fa-IR"/>
              </w:rPr>
              <w:t>تکنی</w:t>
            </w:r>
            <w:r w:rsidRPr="00F15635">
              <w:rPr>
                <w:rFonts w:eastAsia="Calibri" w:hint="eastAsia"/>
                <w:sz w:val="18"/>
                <w:szCs w:val="20"/>
                <w:rtl/>
                <w:lang w:bidi="fa-IR"/>
              </w:rPr>
              <w:t>ک‌ها</w:t>
            </w:r>
            <w:r w:rsidRPr="00F15635">
              <w:rPr>
                <w:rFonts w:eastAsia="Calibri" w:hint="cs"/>
                <w:sz w:val="18"/>
                <w:szCs w:val="20"/>
                <w:rtl/>
                <w:lang w:bidi="fa-IR"/>
              </w:rPr>
              <w:t>ی</w:t>
            </w:r>
            <w:r w:rsidRPr="00F15635">
              <w:rPr>
                <w:rFonts w:eastAsia="Calibri"/>
                <w:sz w:val="18"/>
                <w:szCs w:val="20"/>
                <w:rtl/>
                <w:lang w:bidi="fa-IR"/>
              </w:rPr>
              <w:t xml:space="preserve"> </w:t>
            </w:r>
            <w:r w:rsidRPr="00F15635">
              <w:rPr>
                <w:rFonts w:eastAsia="Calibri" w:hint="cs"/>
                <w:sz w:val="18"/>
                <w:szCs w:val="20"/>
                <w:rtl/>
                <w:lang w:bidi="fa-IR"/>
              </w:rPr>
              <w:t>ی</w:t>
            </w:r>
            <w:r w:rsidRPr="00F15635">
              <w:rPr>
                <w:rFonts w:eastAsia="Calibri" w:hint="eastAsia"/>
                <w:sz w:val="18"/>
                <w:szCs w:val="20"/>
                <w:rtl/>
                <w:lang w:bidi="fa-IR"/>
              </w:rPr>
              <w:t>ادگ</w:t>
            </w:r>
            <w:r w:rsidRPr="00F15635">
              <w:rPr>
                <w:rFonts w:eastAsia="Calibri" w:hint="cs"/>
                <w:sz w:val="18"/>
                <w:szCs w:val="20"/>
                <w:rtl/>
                <w:lang w:bidi="fa-IR"/>
              </w:rPr>
              <w:t>ی</w:t>
            </w:r>
            <w:r w:rsidRPr="00F15635">
              <w:rPr>
                <w:rFonts w:eastAsia="Calibri" w:hint="eastAsia"/>
                <w:sz w:val="18"/>
                <w:szCs w:val="20"/>
                <w:rtl/>
                <w:lang w:bidi="fa-IR"/>
              </w:rPr>
              <w:t>ر</w:t>
            </w:r>
            <w:r w:rsidRPr="00F15635">
              <w:rPr>
                <w:rFonts w:eastAsia="Calibri" w:hint="cs"/>
                <w:sz w:val="18"/>
                <w:szCs w:val="20"/>
                <w:rtl/>
                <w:lang w:bidi="fa-IR"/>
              </w:rPr>
              <w:t>ی</w:t>
            </w:r>
            <w:r w:rsidRPr="00F15635">
              <w:rPr>
                <w:rFonts w:eastAsia="Calibri"/>
                <w:sz w:val="18"/>
                <w:szCs w:val="20"/>
                <w:rtl/>
                <w:lang w:bidi="fa-IR"/>
              </w:rPr>
              <w:t xml:space="preserve"> ماش</w:t>
            </w:r>
            <w:r w:rsidRPr="00F15635">
              <w:rPr>
                <w:rFonts w:eastAsia="Calibri" w:hint="cs"/>
                <w:sz w:val="18"/>
                <w:szCs w:val="20"/>
                <w:rtl/>
                <w:lang w:bidi="fa-IR"/>
              </w:rPr>
              <w:t>ی</w:t>
            </w:r>
            <w:r w:rsidRPr="00F15635">
              <w:rPr>
                <w:rFonts w:eastAsia="Calibri" w:hint="eastAsia"/>
                <w:sz w:val="18"/>
                <w:szCs w:val="20"/>
                <w:rtl/>
                <w:lang w:bidi="fa-IR"/>
              </w:rPr>
              <w:t>ن</w:t>
            </w:r>
          </w:p>
        </w:tc>
        <w:tc>
          <w:tcPr>
            <w:tcW w:w="700" w:type="dxa"/>
            <w:tcBorders>
              <w:top w:val="single" w:sz="4" w:space="0" w:color="auto"/>
              <w:bottom w:val="single" w:sz="4" w:space="0" w:color="auto"/>
            </w:tcBorders>
            <w:shd w:val="clear" w:color="auto" w:fill="auto"/>
            <w:noWrap/>
            <w:vAlign w:val="center"/>
          </w:tcPr>
          <w:p w14:paraId="6958190E"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345</w:t>
            </w:r>
          </w:p>
        </w:tc>
        <w:tc>
          <w:tcPr>
            <w:tcW w:w="848" w:type="dxa"/>
            <w:tcBorders>
              <w:top w:val="single" w:sz="4" w:space="0" w:color="auto"/>
              <w:bottom w:val="single" w:sz="4" w:space="0" w:color="auto"/>
            </w:tcBorders>
            <w:shd w:val="clear" w:color="auto" w:fill="auto"/>
            <w:noWrap/>
            <w:vAlign w:val="center"/>
          </w:tcPr>
          <w:p w14:paraId="73C61F4D"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29/49</w:t>
            </w:r>
          </w:p>
        </w:tc>
        <w:tc>
          <w:tcPr>
            <w:tcW w:w="1053" w:type="dxa"/>
            <w:tcBorders>
              <w:top w:val="single" w:sz="4" w:space="0" w:color="auto"/>
              <w:bottom w:val="single" w:sz="4" w:space="0" w:color="auto"/>
            </w:tcBorders>
            <w:shd w:val="clear" w:color="auto" w:fill="auto"/>
            <w:noWrap/>
            <w:vAlign w:val="center"/>
          </w:tcPr>
          <w:p w14:paraId="12ABB86C" w14:textId="77777777" w:rsidR="00831C53" w:rsidRPr="00F15635"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59/13</w:t>
            </w:r>
          </w:p>
        </w:tc>
      </w:tr>
      <w:tr w:rsidR="00F45480" w:rsidRPr="00F15635" w14:paraId="2C61A125" w14:textId="77777777" w:rsidTr="00574BF7">
        <w:trPr>
          <w:trHeight w:val="20"/>
        </w:trPr>
        <w:tc>
          <w:tcPr>
            <w:cnfStyle w:val="001000000000" w:firstRow="0" w:lastRow="0" w:firstColumn="1" w:lastColumn="0" w:oddVBand="0" w:evenVBand="0" w:oddHBand="0" w:evenHBand="0" w:firstRowFirstColumn="0" w:firstRowLastColumn="0" w:lastRowFirstColumn="0" w:lastRowLastColumn="0"/>
            <w:tcW w:w="509" w:type="dxa"/>
            <w:tcBorders>
              <w:top w:val="single" w:sz="4" w:space="0" w:color="auto"/>
              <w:bottom w:val="single" w:sz="4" w:space="0" w:color="auto"/>
            </w:tcBorders>
            <w:vAlign w:val="center"/>
          </w:tcPr>
          <w:p w14:paraId="789B0A3B" w14:textId="77777777" w:rsidR="00831C53" w:rsidRPr="00F15635" w:rsidRDefault="00831C53" w:rsidP="00604FA7">
            <w:pPr>
              <w:spacing w:line="240" w:lineRule="atLeast"/>
              <w:jc w:val="center"/>
              <w:rPr>
                <w:rFonts w:eastAsia="Calibri"/>
                <w:b w:val="0"/>
                <w:bCs w:val="0"/>
                <w:sz w:val="18"/>
                <w:szCs w:val="20"/>
                <w:rtl/>
                <w:lang w:bidi="fa-IR"/>
              </w:rPr>
            </w:pPr>
            <w:r w:rsidRPr="00F15635">
              <w:rPr>
                <w:rFonts w:eastAsia="Calibri" w:hint="cs"/>
                <w:b w:val="0"/>
                <w:bCs w:val="0"/>
                <w:sz w:val="18"/>
                <w:szCs w:val="20"/>
                <w:rtl/>
                <w:lang w:bidi="fa-IR"/>
              </w:rPr>
              <w:t>10</w:t>
            </w:r>
          </w:p>
        </w:tc>
        <w:tc>
          <w:tcPr>
            <w:tcW w:w="1516" w:type="dxa"/>
            <w:tcBorders>
              <w:top w:val="single" w:sz="4" w:space="0" w:color="auto"/>
              <w:bottom w:val="single" w:sz="4" w:space="0" w:color="auto"/>
            </w:tcBorders>
            <w:noWrap/>
            <w:vAlign w:val="center"/>
          </w:tcPr>
          <w:p w14:paraId="6EE47117" w14:textId="33D80C3A"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پورتقی و پورقاسمی</w:t>
            </w:r>
          </w:p>
        </w:tc>
        <w:tc>
          <w:tcPr>
            <w:tcW w:w="3855" w:type="dxa"/>
            <w:tcBorders>
              <w:top w:val="single" w:sz="4" w:space="0" w:color="auto"/>
              <w:bottom w:val="single" w:sz="4" w:space="0" w:color="auto"/>
            </w:tcBorders>
            <w:noWrap/>
            <w:vAlign w:val="center"/>
          </w:tcPr>
          <w:p w14:paraId="4CD382B4"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sz w:val="18"/>
                <w:szCs w:val="20"/>
                <w:rtl/>
                <w:lang w:bidi="fa-IR"/>
              </w:rPr>
              <w:t>ارز</w:t>
            </w:r>
            <w:r w:rsidRPr="00F15635">
              <w:rPr>
                <w:rFonts w:eastAsia="Calibri" w:hint="cs"/>
                <w:sz w:val="18"/>
                <w:szCs w:val="20"/>
                <w:rtl/>
                <w:lang w:bidi="fa-IR"/>
              </w:rPr>
              <w:t>ی</w:t>
            </w:r>
            <w:r w:rsidRPr="00F15635">
              <w:rPr>
                <w:rFonts w:eastAsia="Calibri" w:hint="eastAsia"/>
                <w:sz w:val="18"/>
                <w:szCs w:val="20"/>
                <w:rtl/>
                <w:lang w:bidi="fa-IR"/>
              </w:rPr>
              <w:t>اب</w:t>
            </w:r>
            <w:r w:rsidRPr="00F15635">
              <w:rPr>
                <w:rFonts w:eastAsia="Calibri" w:hint="cs"/>
                <w:sz w:val="18"/>
                <w:szCs w:val="20"/>
                <w:rtl/>
                <w:lang w:bidi="fa-IR"/>
              </w:rPr>
              <w:t>ی</w:t>
            </w:r>
            <w:r w:rsidRPr="00F15635">
              <w:rPr>
                <w:rFonts w:eastAsia="Calibri"/>
                <w:sz w:val="18"/>
                <w:szCs w:val="20"/>
                <w:rtl/>
                <w:lang w:bidi="fa-IR"/>
              </w:rPr>
              <w:t xml:space="preserve"> و نقشه‌بردار</w:t>
            </w:r>
            <w:r w:rsidRPr="00F15635">
              <w:rPr>
                <w:rFonts w:eastAsia="Calibri" w:hint="cs"/>
                <w:sz w:val="18"/>
                <w:szCs w:val="20"/>
                <w:rtl/>
                <w:lang w:bidi="fa-IR"/>
              </w:rPr>
              <w:t>ی</w:t>
            </w:r>
            <w:r w:rsidRPr="00F15635">
              <w:rPr>
                <w:rFonts w:eastAsia="Calibri"/>
                <w:sz w:val="18"/>
                <w:szCs w:val="20"/>
                <w:rtl/>
                <w:lang w:bidi="fa-IR"/>
              </w:rPr>
              <w:t xml:space="preserve"> پتانس</w:t>
            </w:r>
            <w:r w:rsidRPr="00F15635">
              <w:rPr>
                <w:rFonts w:eastAsia="Calibri" w:hint="cs"/>
                <w:sz w:val="18"/>
                <w:szCs w:val="20"/>
                <w:rtl/>
                <w:lang w:bidi="fa-IR"/>
              </w:rPr>
              <w:t>ی</w:t>
            </w:r>
            <w:r w:rsidRPr="00F15635">
              <w:rPr>
                <w:rFonts w:eastAsia="Calibri" w:hint="eastAsia"/>
                <w:sz w:val="18"/>
                <w:szCs w:val="20"/>
                <w:rtl/>
                <w:lang w:bidi="fa-IR"/>
              </w:rPr>
              <w:t>ل</w:t>
            </w:r>
            <w:r w:rsidRPr="00F15635">
              <w:rPr>
                <w:rFonts w:eastAsia="Calibri"/>
                <w:sz w:val="18"/>
                <w:szCs w:val="20"/>
                <w:rtl/>
                <w:lang w:bidi="fa-IR"/>
              </w:rPr>
              <w:t xml:space="preserve"> چشمه‌ها</w:t>
            </w:r>
            <w:r w:rsidRPr="00F15635">
              <w:rPr>
                <w:rFonts w:eastAsia="Calibri" w:hint="cs"/>
                <w:sz w:val="18"/>
                <w:szCs w:val="20"/>
                <w:rtl/>
                <w:lang w:bidi="fa-IR"/>
              </w:rPr>
              <w:t>ی</w:t>
            </w:r>
            <w:r w:rsidRPr="00F15635">
              <w:rPr>
                <w:rFonts w:eastAsia="Calibri"/>
                <w:sz w:val="18"/>
                <w:szCs w:val="20"/>
                <w:rtl/>
                <w:lang w:bidi="fa-IR"/>
              </w:rPr>
              <w:t xml:space="preserve"> آب ز</w:t>
            </w:r>
            <w:r w:rsidRPr="00F15635">
              <w:rPr>
                <w:rFonts w:eastAsia="Calibri" w:hint="cs"/>
                <w:sz w:val="18"/>
                <w:szCs w:val="20"/>
                <w:rtl/>
                <w:lang w:bidi="fa-IR"/>
              </w:rPr>
              <w:t>ی</w:t>
            </w:r>
            <w:r w:rsidRPr="00F15635">
              <w:rPr>
                <w:rFonts w:eastAsia="Calibri" w:hint="eastAsia"/>
                <w:sz w:val="18"/>
                <w:szCs w:val="20"/>
                <w:rtl/>
                <w:lang w:bidi="fa-IR"/>
              </w:rPr>
              <w:t>رزم</w:t>
            </w:r>
            <w:r w:rsidRPr="00F15635">
              <w:rPr>
                <w:rFonts w:eastAsia="Calibri" w:hint="cs"/>
                <w:sz w:val="18"/>
                <w:szCs w:val="20"/>
                <w:rtl/>
                <w:lang w:bidi="fa-IR"/>
              </w:rPr>
              <w:t>ی</w:t>
            </w:r>
            <w:r w:rsidRPr="00F15635">
              <w:rPr>
                <w:rFonts w:eastAsia="Calibri" w:hint="eastAsia"/>
                <w:sz w:val="18"/>
                <w:szCs w:val="20"/>
                <w:rtl/>
                <w:lang w:bidi="fa-IR"/>
              </w:rPr>
              <w:t>ن</w:t>
            </w:r>
            <w:r w:rsidRPr="00F15635">
              <w:rPr>
                <w:rFonts w:eastAsia="Calibri" w:hint="cs"/>
                <w:sz w:val="18"/>
                <w:szCs w:val="20"/>
                <w:rtl/>
                <w:lang w:bidi="fa-IR"/>
              </w:rPr>
              <w:t>ی</w:t>
            </w:r>
            <w:r w:rsidRPr="00F15635">
              <w:rPr>
                <w:rFonts w:eastAsia="Calibri"/>
                <w:sz w:val="18"/>
                <w:szCs w:val="20"/>
                <w:rtl/>
                <w:lang w:bidi="fa-IR"/>
              </w:rPr>
              <w:t xml:space="preserve"> مبتن</w:t>
            </w:r>
            <w:r w:rsidRPr="00F15635">
              <w:rPr>
                <w:rFonts w:eastAsia="Calibri" w:hint="cs"/>
                <w:sz w:val="18"/>
                <w:szCs w:val="20"/>
                <w:rtl/>
                <w:lang w:bidi="fa-IR"/>
              </w:rPr>
              <w:t>ی</w:t>
            </w:r>
            <w:r w:rsidRPr="00F15635">
              <w:rPr>
                <w:rFonts w:eastAsia="Calibri"/>
                <w:sz w:val="18"/>
                <w:szCs w:val="20"/>
                <w:rtl/>
                <w:lang w:bidi="fa-IR"/>
              </w:rPr>
              <w:t xml:space="preserve"> بر </w:t>
            </w:r>
            <w:r w:rsidRPr="00F15635">
              <w:rPr>
                <w:rFonts w:eastAsia="Calibri"/>
                <w:sz w:val="18"/>
                <w:szCs w:val="20"/>
                <w:lang w:bidi="fa-IR"/>
              </w:rPr>
              <w:t>GIS</w:t>
            </w:r>
            <w:r w:rsidRPr="00F15635">
              <w:rPr>
                <w:rFonts w:eastAsia="Calibri"/>
                <w:sz w:val="18"/>
                <w:szCs w:val="20"/>
                <w:rtl/>
                <w:lang w:bidi="fa-IR"/>
              </w:rPr>
              <w:t xml:space="preserve"> در شهرستان ب</w:t>
            </w:r>
            <w:r w:rsidRPr="00F15635">
              <w:rPr>
                <w:rFonts w:eastAsia="Calibri" w:hint="cs"/>
                <w:sz w:val="18"/>
                <w:szCs w:val="20"/>
                <w:rtl/>
                <w:lang w:bidi="fa-IR"/>
              </w:rPr>
              <w:t>ی</w:t>
            </w:r>
            <w:r w:rsidRPr="00F15635">
              <w:rPr>
                <w:rFonts w:eastAsia="Calibri" w:hint="eastAsia"/>
                <w:sz w:val="18"/>
                <w:szCs w:val="20"/>
                <w:rtl/>
                <w:lang w:bidi="fa-IR"/>
              </w:rPr>
              <w:t>رجند،</w:t>
            </w:r>
            <w:r w:rsidRPr="00F15635">
              <w:rPr>
                <w:rFonts w:eastAsia="Calibri"/>
                <w:sz w:val="18"/>
                <w:szCs w:val="20"/>
                <w:rtl/>
                <w:lang w:bidi="fa-IR"/>
              </w:rPr>
              <w:t xml:space="preserve"> استان خراسان جنوب</w:t>
            </w:r>
            <w:r w:rsidRPr="00F15635">
              <w:rPr>
                <w:rFonts w:eastAsia="Calibri" w:hint="cs"/>
                <w:sz w:val="18"/>
                <w:szCs w:val="20"/>
                <w:rtl/>
                <w:lang w:bidi="fa-IR"/>
              </w:rPr>
              <w:t>ی</w:t>
            </w:r>
            <w:r w:rsidRPr="00F15635">
              <w:rPr>
                <w:rFonts w:eastAsia="Calibri" w:hint="eastAsia"/>
                <w:sz w:val="18"/>
                <w:szCs w:val="20"/>
                <w:rtl/>
                <w:lang w:bidi="fa-IR"/>
              </w:rPr>
              <w:t>،</w:t>
            </w:r>
            <w:r w:rsidRPr="00F15635">
              <w:rPr>
                <w:rFonts w:eastAsia="Calibri"/>
                <w:sz w:val="18"/>
                <w:szCs w:val="20"/>
                <w:rtl/>
                <w:lang w:bidi="fa-IR"/>
              </w:rPr>
              <w:t xml:space="preserve"> ا</w:t>
            </w:r>
            <w:r w:rsidRPr="00F15635">
              <w:rPr>
                <w:rFonts w:eastAsia="Calibri" w:hint="cs"/>
                <w:sz w:val="18"/>
                <w:szCs w:val="20"/>
                <w:rtl/>
                <w:lang w:bidi="fa-IR"/>
              </w:rPr>
              <w:t>ی</w:t>
            </w:r>
            <w:r w:rsidRPr="00F15635">
              <w:rPr>
                <w:rFonts w:eastAsia="Calibri" w:hint="eastAsia"/>
                <w:sz w:val="18"/>
                <w:szCs w:val="20"/>
                <w:rtl/>
                <w:lang w:bidi="fa-IR"/>
              </w:rPr>
              <w:t>ران</w:t>
            </w:r>
          </w:p>
        </w:tc>
        <w:tc>
          <w:tcPr>
            <w:tcW w:w="700" w:type="dxa"/>
            <w:tcBorders>
              <w:top w:val="single" w:sz="4" w:space="0" w:color="auto"/>
              <w:bottom w:val="single" w:sz="4" w:space="0" w:color="auto"/>
            </w:tcBorders>
            <w:noWrap/>
            <w:vAlign w:val="center"/>
          </w:tcPr>
          <w:p w14:paraId="694A1D43"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283</w:t>
            </w:r>
          </w:p>
        </w:tc>
        <w:tc>
          <w:tcPr>
            <w:tcW w:w="848" w:type="dxa"/>
            <w:tcBorders>
              <w:top w:val="single" w:sz="4" w:space="0" w:color="auto"/>
              <w:bottom w:val="single" w:sz="4" w:space="0" w:color="auto"/>
            </w:tcBorders>
            <w:noWrap/>
            <w:vAlign w:val="center"/>
          </w:tcPr>
          <w:p w14:paraId="5B51866E"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58/23</w:t>
            </w:r>
          </w:p>
        </w:tc>
        <w:tc>
          <w:tcPr>
            <w:tcW w:w="1053" w:type="dxa"/>
            <w:tcBorders>
              <w:top w:val="single" w:sz="4" w:space="0" w:color="auto"/>
              <w:bottom w:val="single" w:sz="4" w:space="0" w:color="auto"/>
            </w:tcBorders>
            <w:noWrap/>
            <w:vAlign w:val="center"/>
          </w:tcPr>
          <w:p w14:paraId="619F03CC" w14:textId="77777777" w:rsidR="00831C53" w:rsidRPr="00F15635"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8"/>
                <w:szCs w:val="20"/>
                <w:lang w:bidi="fa-IR"/>
              </w:rPr>
            </w:pPr>
            <w:r w:rsidRPr="00F15635">
              <w:rPr>
                <w:rFonts w:eastAsia="Calibri" w:hint="cs"/>
                <w:sz w:val="18"/>
                <w:szCs w:val="20"/>
                <w:rtl/>
                <w:lang w:bidi="fa-IR"/>
              </w:rPr>
              <w:t>83/14</w:t>
            </w:r>
          </w:p>
        </w:tc>
      </w:tr>
    </w:tbl>
    <w:p w14:paraId="386FE1D5"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3737769B" w14:textId="77777777" w:rsidR="00831C53" w:rsidRPr="00831C53" w:rsidRDefault="00831C53" w:rsidP="00831C53">
      <w:pPr>
        <w:spacing w:line="240" w:lineRule="atLeast"/>
        <w:rPr>
          <w:rFonts w:eastAsia="Calibri" w:cs="B Mitra"/>
          <w:szCs w:val="26"/>
          <w:rtl/>
          <w:lang w:bidi="fa-IR"/>
        </w:rPr>
      </w:pPr>
    </w:p>
    <w:p w14:paraId="65CDE40F" w14:textId="0B685083" w:rsidR="00831C53" w:rsidRDefault="00831C53" w:rsidP="00604FA7">
      <w:pPr>
        <w:ind w:firstLine="284"/>
        <w:rPr>
          <w:rFonts w:eastAsia="Calibri"/>
          <w:rtl/>
          <w:lang w:bidi="fa-IR"/>
        </w:rPr>
      </w:pPr>
      <w:r w:rsidRPr="00831C53">
        <w:rPr>
          <w:rFonts w:eastAsia="Calibri" w:hint="cs"/>
          <w:rtl/>
          <w:lang w:bidi="fa-IR"/>
        </w:rPr>
        <w:lastRenderedPageBreak/>
        <w:t xml:space="preserve">بررسی </w:t>
      </w:r>
      <w:r w:rsidRPr="00831C53">
        <w:rPr>
          <w:rFonts w:eastAsia="Calibri"/>
          <w:rtl/>
          <w:lang w:bidi="fa-IR"/>
        </w:rPr>
        <w:t>نشان م</w:t>
      </w:r>
      <w:r w:rsidRPr="00831C53">
        <w:rPr>
          <w:rFonts w:eastAsia="Calibri" w:hint="cs"/>
          <w:rtl/>
          <w:lang w:bidi="fa-IR"/>
        </w:rPr>
        <w:t>ی‌</w:t>
      </w:r>
      <w:r w:rsidRPr="00831C53">
        <w:rPr>
          <w:rFonts w:eastAsia="Calibri" w:hint="eastAsia"/>
          <w:rtl/>
          <w:lang w:bidi="fa-IR"/>
        </w:rPr>
        <w:t>دهد</w:t>
      </w:r>
      <w:r w:rsidRPr="00831C53">
        <w:rPr>
          <w:rFonts w:eastAsia="Calibri"/>
          <w:rtl/>
          <w:lang w:bidi="fa-IR"/>
        </w:rPr>
        <w:t xml:space="preserve"> که تمرکز اصل</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پژوهش‌ها</w:t>
      </w:r>
      <w:r w:rsidRPr="00831C53">
        <w:rPr>
          <w:rFonts w:eastAsia="Calibri"/>
          <w:rtl/>
          <w:lang w:bidi="fa-IR"/>
        </w:rPr>
        <w:t xml:space="preserve"> بر</w:t>
      </w:r>
      <w:r w:rsidRPr="00831C53">
        <w:rPr>
          <w:rFonts w:eastAsia="Calibri" w:hint="cs"/>
          <w:rtl/>
          <w:lang w:bidi="fa-IR"/>
        </w:rPr>
        <w:t xml:space="preserve">: </w:t>
      </w:r>
      <w:r w:rsidRPr="00831C53">
        <w:rPr>
          <w:rFonts w:eastAsia="Calibri"/>
          <w:rtl/>
          <w:lang w:bidi="fa-IR"/>
        </w:rPr>
        <w:t>تحل</w:t>
      </w:r>
      <w:r w:rsidRPr="00831C53">
        <w:rPr>
          <w:rFonts w:eastAsia="Calibri" w:hint="cs"/>
          <w:rtl/>
          <w:lang w:bidi="fa-IR"/>
        </w:rPr>
        <w:t>ی</w:t>
      </w:r>
      <w:r w:rsidRPr="00831C53">
        <w:rPr>
          <w:rFonts w:eastAsia="Calibri" w:hint="eastAsia"/>
          <w:rtl/>
          <w:lang w:bidi="fa-IR"/>
        </w:rPr>
        <w:t>ل</w:t>
      </w:r>
      <w:r w:rsidRPr="00831C53">
        <w:rPr>
          <w:rFonts w:eastAsia="Calibri"/>
          <w:rtl/>
          <w:lang w:bidi="fa-IR"/>
        </w:rPr>
        <w:t xml:space="preserve"> فضا</w:t>
      </w:r>
      <w:r w:rsidRPr="00831C53">
        <w:rPr>
          <w:rFonts w:eastAsia="Calibri" w:hint="cs"/>
          <w:rtl/>
          <w:lang w:bidi="fa-IR"/>
        </w:rPr>
        <w:t>یی</w:t>
      </w:r>
      <w:r w:rsidRPr="00831C53">
        <w:rPr>
          <w:rFonts w:eastAsia="Calibri"/>
          <w:rtl/>
          <w:lang w:bidi="fa-IR"/>
        </w:rPr>
        <w:t xml:space="preserve"> توسعه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پا</w:t>
      </w:r>
      <w:r w:rsidRPr="00831C53">
        <w:rPr>
          <w:rFonts w:eastAsia="Calibri" w:hint="cs"/>
          <w:rtl/>
          <w:lang w:bidi="fa-IR"/>
        </w:rPr>
        <w:t>ی</w:t>
      </w:r>
      <w:r w:rsidRPr="00831C53">
        <w:rPr>
          <w:rFonts w:eastAsia="Calibri" w:hint="eastAsia"/>
          <w:rtl/>
          <w:lang w:bidi="fa-IR"/>
        </w:rPr>
        <w:t>دار</w:t>
      </w:r>
      <w:r w:rsidRPr="00831C53">
        <w:rPr>
          <w:rFonts w:eastAsia="Calibri" w:hint="cs"/>
          <w:rtl/>
          <w:lang w:bidi="fa-IR"/>
        </w:rPr>
        <w:t>ی</w:t>
      </w:r>
      <w:r w:rsidRPr="00831C53">
        <w:rPr>
          <w:rFonts w:eastAsia="Calibri"/>
          <w:rtl/>
          <w:lang w:bidi="fa-IR"/>
        </w:rPr>
        <w:t xml:space="preserve"> مح</w:t>
      </w:r>
      <w:r w:rsidRPr="00831C53">
        <w:rPr>
          <w:rFonts w:eastAsia="Calibri" w:hint="cs"/>
          <w:rtl/>
          <w:lang w:bidi="fa-IR"/>
        </w:rPr>
        <w:t>ی</w:t>
      </w:r>
      <w:r w:rsidRPr="00831C53">
        <w:rPr>
          <w:rFonts w:eastAsia="Calibri" w:hint="eastAsia"/>
          <w:rtl/>
          <w:lang w:bidi="fa-IR"/>
        </w:rPr>
        <w:t>ط</w:t>
      </w:r>
      <w:r w:rsidRPr="00831C53">
        <w:rPr>
          <w:rFonts w:eastAsia="Calibri" w:hint="cs"/>
          <w:rtl/>
          <w:lang w:bidi="fa-IR"/>
        </w:rPr>
        <w:t>ی</w:t>
      </w:r>
      <w:r w:rsidRPr="00831C53">
        <w:rPr>
          <w:rFonts w:eastAsia="Calibri"/>
          <w:rtl/>
          <w:lang w:bidi="fa-IR"/>
        </w:rPr>
        <w:t xml:space="preserve"> و سلامت عموم</w:t>
      </w:r>
      <w:r w:rsidRPr="00831C53">
        <w:rPr>
          <w:rFonts w:eastAsia="Calibri" w:hint="cs"/>
          <w:rtl/>
          <w:lang w:bidi="fa-IR"/>
        </w:rPr>
        <w:t>ی</w:t>
      </w:r>
      <w:r w:rsidRPr="00831C53">
        <w:rPr>
          <w:rFonts w:eastAsia="Calibri"/>
          <w:rtl/>
          <w:lang w:bidi="fa-IR"/>
        </w:rPr>
        <w:t xml:space="preserve"> در بستر شهرنش</w:t>
      </w:r>
      <w:r w:rsidRPr="00831C53">
        <w:rPr>
          <w:rFonts w:eastAsia="Calibri" w:hint="cs"/>
          <w:rtl/>
          <w:lang w:bidi="fa-IR"/>
        </w:rPr>
        <w:t>ی</w:t>
      </w:r>
      <w:r w:rsidRPr="00831C53">
        <w:rPr>
          <w:rFonts w:eastAsia="Calibri" w:hint="eastAsia"/>
          <w:rtl/>
          <w:lang w:bidi="fa-IR"/>
        </w:rPr>
        <w:t>ن</w:t>
      </w:r>
      <w:r w:rsidRPr="00831C53">
        <w:rPr>
          <w:rFonts w:eastAsia="Calibri" w:hint="cs"/>
          <w:rtl/>
          <w:lang w:bidi="fa-IR"/>
        </w:rPr>
        <w:t>ی</w:t>
      </w:r>
      <w:r w:rsidRPr="00831C53">
        <w:rPr>
          <w:rFonts w:eastAsia="Calibri"/>
          <w:rtl/>
          <w:lang w:bidi="fa-IR"/>
        </w:rPr>
        <w:t xml:space="preserve"> است. </w:t>
      </w:r>
      <w:r w:rsidRPr="00831C53">
        <w:rPr>
          <w:rFonts w:eastAsia="Calibri" w:hint="cs"/>
          <w:rtl/>
          <w:lang w:bidi="fa-IR"/>
        </w:rPr>
        <w:t>در این زمینه غالب</w:t>
      </w:r>
      <w:r w:rsidRPr="00831C53">
        <w:rPr>
          <w:rFonts w:eastAsia="Calibri"/>
          <w:rtl/>
          <w:lang w:bidi="fa-IR"/>
        </w:rPr>
        <w:t xml:space="preserve"> تحق</w:t>
      </w:r>
      <w:r w:rsidRPr="00831C53">
        <w:rPr>
          <w:rFonts w:eastAsia="Calibri" w:hint="cs"/>
          <w:rtl/>
          <w:lang w:bidi="fa-IR"/>
        </w:rPr>
        <w:t>ی</w:t>
      </w:r>
      <w:r w:rsidRPr="00831C53">
        <w:rPr>
          <w:rFonts w:eastAsia="Calibri" w:hint="eastAsia"/>
          <w:rtl/>
          <w:lang w:bidi="fa-IR"/>
        </w:rPr>
        <w:t>قات</w:t>
      </w:r>
      <w:r w:rsidRPr="00831C53">
        <w:rPr>
          <w:rFonts w:eastAsia="Calibri"/>
          <w:rtl/>
          <w:lang w:bidi="fa-IR"/>
        </w:rPr>
        <w:t xml:space="preserve"> با بهره‌گ</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rtl/>
          <w:lang w:bidi="fa-IR"/>
        </w:rPr>
        <w:t xml:space="preserve"> از </w:t>
      </w:r>
      <w:r w:rsidRPr="00831C53">
        <w:rPr>
          <w:rFonts w:eastAsia="Calibri"/>
          <w:lang w:bidi="fa-IR"/>
        </w:rPr>
        <w:t>GIS</w:t>
      </w:r>
      <w:r w:rsidRPr="00831C53">
        <w:rPr>
          <w:rFonts w:eastAsia="Calibri" w:hint="eastAsia"/>
          <w:rtl/>
          <w:lang w:bidi="fa-IR"/>
        </w:rPr>
        <w:t>،</w:t>
      </w:r>
      <w:r w:rsidRPr="00831C53">
        <w:rPr>
          <w:rFonts w:eastAsia="Calibri"/>
          <w:rtl/>
          <w:lang w:bidi="fa-IR"/>
        </w:rPr>
        <w:t xml:space="preserve"> سنجش از دور و </w:t>
      </w:r>
      <w:r w:rsidRPr="00831C53">
        <w:rPr>
          <w:rFonts w:eastAsia="Calibri" w:hint="cs"/>
          <w:rtl/>
          <w:lang w:bidi="fa-IR"/>
        </w:rPr>
        <w:t>ی</w:t>
      </w:r>
      <w:r w:rsidRPr="00831C53">
        <w:rPr>
          <w:rFonts w:eastAsia="Calibri" w:hint="eastAsia"/>
          <w:rtl/>
          <w:lang w:bidi="fa-IR"/>
        </w:rPr>
        <w:t>ادگ</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rtl/>
          <w:lang w:bidi="fa-IR"/>
        </w:rPr>
        <w:t xml:space="preserve"> ماش</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به پ</w:t>
      </w:r>
      <w:r w:rsidRPr="00831C53">
        <w:rPr>
          <w:rFonts w:eastAsia="Calibri" w:hint="cs"/>
          <w:rtl/>
          <w:lang w:bidi="fa-IR"/>
        </w:rPr>
        <w:t>ی</w:t>
      </w:r>
      <w:r w:rsidRPr="00831C53">
        <w:rPr>
          <w:rFonts w:eastAsia="Calibri" w:hint="eastAsia"/>
          <w:rtl/>
          <w:lang w:bidi="fa-IR"/>
        </w:rPr>
        <w:t>ش‌ب</w:t>
      </w:r>
      <w:r w:rsidRPr="00831C53">
        <w:rPr>
          <w:rFonts w:eastAsia="Calibri" w:hint="cs"/>
          <w:rtl/>
          <w:lang w:bidi="fa-IR"/>
        </w:rPr>
        <w:t>ی</w:t>
      </w:r>
      <w:r w:rsidRPr="00831C53">
        <w:rPr>
          <w:rFonts w:eastAsia="Calibri" w:hint="eastAsia"/>
          <w:rtl/>
          <w:lang w:bidi="fa-IR"/>
        </w:rPr>
        <w:t>ن</w:t>
      </w:r>
      <w:r w:rsidRPr="00831C53">
        <w:rPr>
          <w:rFonts w:eastAsia="Calibri" w:hint="cs"/>
          <w:rtl/>
          <w:lang w:bidi="fa-IR"/>
        </w:rPr>
        <w:t>ی</w:t>
      </w:r>
      <w:r w:rsidRPr="00831C53">
        <w:rPr>
          <w:rFonts w:eastAsia="Calibri"/>
          <w:rtl/>
          <w:lang w:bidi="fa-IR"/>
        </w:rPr>
        <w:t xml:space="preserve"> گسترش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تغ</w:t>
      </w:r>
      <w:r w:rsidRPr="00831C53">
        <w:rPr>
          <w:rFonts w:eastAsia="Calibri" w:hint="cs"/>
          <w:rtl/>
          <w:lang w:bidi="fa-IR"/>
        </w:rPr>
        <w:t>یی</w:t>
      </w:r>
      <w:r w:rsidRPr="00831C53">
        <w:rPr>
          <w:rFonts w:eastAsia="Calibri" w:hint="eastAsia"/>
          <w:rtl/>
          <w:lang w:bidi="fa-IR"/>
        </w:rPr>
        <w:t>ر</w:t>
      </w:r>
      <w:r w:rsidRPr="00831C53">
        <w:rPr>
          <w:rFonts w:eastAsia="Calibri"/>
          <w:rtl/>
          <w:lang w:bidi="fa-IR"/>
        </w:rPr>
        <w:t xml:space="preserve"> کاربر</w:t>
      </w:r>
      <w:r w:rsidRPr="00831C53">
        <w:rPr>
          <w:rFonts w:eastAsia="Calibri" w:hint="cs"/>
          <w:rtl/>
          <w:lang w:bidi="fa-IR"/>
        </w:rPr>
        <w:t>ی</w:t>
      </w:r>
      <w:r w:rsidRPr="00831C53">
        <w:rPr>
          <w:rFonts w:eastAsia="Calibri"/>
          <w:rtl/>
          <w:lang w:bidi="fa-IR"/>
        </w:rPr>
        <w:t xml:space="preserve"> زم</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و ارز</w:t>
      </w:r>
      <w:r w:rsidRPr="00831C53">
        <w:rPr>
          <w:rFonts w:eastAsia="Calibri" w:hint="cs"/>
          <w:rtl/>
          <w:lang w:bidi="fa-IR"/>
        </w:rPr>
        <w:t>ی</w:t>
      </w:r>
      <w:r w:rsidRPr="00831C53">
        <w:rPr>
          <w:rFonts w:eastAsia="Calibri" w:hint="eastAsia"/>
          <w:rtl/>
          <w:lang w:bidi="fa-IR"/>
        </w:rPr>
        <w:t>اب</w:t>
      </w:r>
      <w:r w:rsidRPr="00831C53">
        <w:rPr>
          <w:rFonts w:eastAsia="Calibri" w:hint="cs"/>
          <w:rtl/>
          <w:lang w:bidi="fa-IR"/>
        </w:rPr>
        <w:t>ی</w:t>
      </w:r>
      <w:r w:rsidRPr="00831C53">
        <w:rPr>
          <w:rFonts w:eastAsia="Calibri"/>
          <w:rtl/>
          <w:lang w:bidi="fa-IR"/>
        </w:rPr>
        <w:t xml:space="preserve"> خطرات طب</w:t>
      </w:r>
      <w:r w:rsidRPr="00831C53">
        <w:rPr>
          <w:rFonts w:eastAsia="Calibri" w:hint="cs"/>
          <w:rtl/>
          <w:lang w:bidi="fa-IR"/>
        </w:rPr>
        <w:t>ی</w:t>
      </w:r>
      <w:r w:rsidRPr="00831C53">
        <w:rPr>
          <w:rFonts w:eastAsia="Calibri" w:hint="eastAsia"/>
          <w:rtl/>
          <w:lang w:bidi="fa-IR"/>
        </w:rPr>
        <w:t>ع</w:t>
      </w:r>
      <w:r w:rsidRPr="00831C53">
        <w:rPr>
          <w:rFonts w:eastAsia="Calibri" w:hint="cs"/>
          <w:rtl/>
          <w:lang w:bidi="fa-IR"/>
        </w:rPr>
        <w:t>ی</w:t>
      </w:r>
      <w:r w:rsidRPr="00831C53">
        <w:rPr>
          <w:rFonts w:eastAsia="Calibri"/>
          <w:rtl/>
          <w:lang w:bidi="fa-IR"/>
        </w:rPr>
        <w:t xml:space="preserve"> پرداخته‌اند. </w:t>
      </w:r>
      <w:r w:rsidRPr="00831C53">
        <w:rPr>
          <w:rFonts w:eastAsia="Calibri" w:hint="cs"/>
          <w:rtl/>
          <w:lang w:bidi="fa-IR"/>
        </w:rPr>
        <w:t>همچنین برخی</w:t>
      </w:r>
      <w:r w:rsidRPr="00831C53">
        <w:rPr>
          <w:rFonts w:eastAsia="Calibri"/>
          <w:rtl/>
          <w:lang w:bidi="fa-IR"/>
        </w:rPr>
        <w:t xml:space="preserve"> </w:t>
      </w:r>
      <w:r w:rsidRPr="00831C53">
        <w:rPr>
          <w:rFonts w:eastAsia="Calibri" w:hint="cs"/>
          <w:rtl/>
          <w:lang w:bidi="fa-IR"/>
        </w:rPr>
        <w:t>از پژوهش‌ها</w:t>
      </w:r>
      <w:r w:rsidRPr="00831C53">
        <w:rPr>
          <w:rFonts w:eastAsia="Calibri"/>
          <w:rtl/>
          <w:lang w:bidi="fa-IR"/>
        </w:rPr>
        <w:t xml:space="preserve"> با رو</w:t>
      </w:r>
      <w:r w:rsidRPr="00831C53">
        <w:rPr>
          <w:rFonts w:eastAsia="Calibri" w:hint="cs"/>
          <w:rtl/>
          <w:lang w:bidi="fa-IR"/>
        </w:rPr>
        <w:t>ی</w:t>
      </w:r>
      <w:r w:rsidRPr="00831C53">
        <w:rPr>
          <w:rFonts w:eastAsia="Calibri" w:hint="eastAsia"/>
          <w:rtl/>
          <w:lang w:bidi="fa-IR"/>
        </w:rPr>
        <w:t>کرد</w:t>
      </w:r>
      <w:r w:rsidRPr="00831C53">
        <w:rPr>
          <w:rFonts w:eastAsia="Calibri"/>
          <w:rtl/>
          <w:lang w:bidi="fa-IR"/>
        </w:rPr>
        <w:t xml:space="preserve"> اکولوژ</w:t>
      </w:r>
      <w:r w:rsidRPr="00831C53">
        <w:rPr>
          <w:rFonts w:eastAsia="Calibri" w:hint="cs"/>
          <w:rtl/>
          <w:lang w:bidi="fa-IR"/>
        </w:rPr>
        <w:t>ی</w:t>
      </w:r>
      <w:r w:rsidRPr="00831C53">
        <w:rPr>
          <w:rFonts w:eastAsia="Calibri" w:hint="eastAsia"/>
          <w:rtl/>
          <w:lang w:bidi="fa-IR"/>
        </w:rPr>
        <w:t>ک</w:t>
      </w:r>
      <w:r w:rsidRPr="00831C53">
        <w:rPr>
          <w:rFonts w:eastAsia="Calibri" w:hint="cs"/>
          <w:rtl/>
          <w:lang w:bidi="fa-IR"/>
        </w:rPr>
        <w:t>ی</w:t>
      </w:r>
      <w:r w:rsidRPr="00831C53">
        <w:rPr>
          <w:rFonts w:eastAsia="Calibri"/>
          <w:rtl/>
          <w:lang w:bidi="fa-IR"/>
        </w:rPr>
        <w:t xml:space="preserve"> و ز</w:t>
      </w:r>
      <w:r w:rsidRPr="00831C53">
        <w:rPr>
          <w:rFonts w:eastAsia="Calibri" w:hint="cs"/>
          <w:rtl/>
          <w:lang w:bidi="fa-IR"/>
        </w:rPr>
        <w:t>ی</w:t>
      </w:r>
      <w:r w:rsidRPr="00831C53">
        <w:rPr>
          <w:rFonts w:eastAsia="Calibri" w:hint="eastAsia"/>
          <w:rtl/>
          <w:lang w:bidi="fa-IR"/>
        </w:rPr>
        <w:t>ست‌مح</w:t>
      </w:r>
      <w:r w:rsidRPr="00831C53">
        <w:rPr>
          <w:rFonts w:eastAsia="Calibri" w:hint="cs"/>
          <w:rtl/>
          <w:lang w:bidi="fa-IR"/>
        </w:rPr>
        <w:t>ی</w:t>
      </w:r>
      <w:r w:rsidRPr="00831C53">
        <w:rPr>
          <w:rFonts w:eastAsia="Calibri" w:hint="eastAsia"/>
          <w:rtl/>
          <w:lang w:bidi="fa-IR"/>
        </w:rPr>
        <w:t>ط</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به موضوعات</w:t>
      </w:r>
      <w:r w:rsidRPr="00831C53">
        <w:rPr>
          <w:rFonts w:eastAsia="Calibri" w:hint="cs"/>
          <w:rtl/>
          <w:lang w:bidi="fa-IR"/>
        </w:rPr>
        <w:t>ی</w:t>
      </w:r>
      <w:r w:rsidRPr="00831C53">
        <w:rPr>
          <w:rFonts w:eastAsia="Calibri"/>
          <w:rtl/>
          <w:lang w:bidi="fa-IR"/>
        </w:rPr>
        <w:t xml:space="preserve"> چون آلودگ</w:t>
      </w:r>
      <w:r w:rsidRPr="00831C53">
        <w:rPr>
          <w:rFonts w:eastAsia="Calibri" w:hint="cs"/>
          <w:rtl/>
          <w:lang w:bidi="fa-IR"/>
        </w:rPr>
        <w:t>ی</w:t>
      </w:r>
      <w:r w:rsidRPr="00831C53">
        <w:rPr>
          <w:rFonts w:eastAsia="Calibri"/>
          <w:rtl/>
          <w:lang w:bidi="fa-IR"/>
        </w:rPr>
        <w:t xml:space="preserve"> هوا و آب، مد</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پسمان</w:t>
      </w:r>
      <w:r w:rsidRPr="00831C53">
        <w:rPr>
          <w:rFonts w:eastAsia="Calibri" w:hint="eastAsia"/>
          <w:rtl/>
          <w:lang w:bidi="fa-IR"/>
        </w:rPr>
        <w:t>د،</w:t>
      </w:r>
      <w:r w:rsidRPr="00831C53">
        <w:rPr>
          <w:rFonts w:eastAsia="Calibri"/>
          <w:rtl/>
          <w:lang w:bidi="fa-IR"/>
        </w:rPr>
        <w:t xml:space="preserve"> م</w:t>
      </w:r>
      <w:r w:rsidRPr="00831C53">
        <w:rPr>
          <w:rFonts w:eastAsia="Calibri" w:hint="cs"/>
          <w:rtl/>
          <w:lang w:bidi="fa-IR"/>
        </w:rPr>
        <w:t>ی</w:t>
      </w:r>
      <w:r w:rsidRPr="00831C53">
        <w:rPr>
          <w:rFonts w:eastAsia="Calibri" w:hint="eastAsia"/>
          <w:rtl/>
          <w:lang w:bidi="fa-IR"/>
        </w:rPr>
        <w:t>کروپلاست</w:t>
      </w:r>
      <w:r w:rsidRPr="00831C53">
        <w:rPr>
          <w:rFonts w:eastAsia="Calibri" w:hint="cs"/>
          <w:rtl/>
          <w:lang w:bidi="fa-IR"/>
        </w:rPr>
        <w:t>ی</w:t>
      </w:r>
      <w:r w:rsidRPr="00831C53">
        <w:rPr>
          <w:rFonts w:eastAsia="Calibri" w:hint="eastAsia"/>
          <w:rtl/>
          <w:lang w:bidi="fa-IR"/>
        </w:rPr>
        <w:t>ک‌ها</w:t>
      </w:r>
      <w:r w:rsidRPr="00831C53">
        <w:rPr>
          <w:rFonts w:eastAsia="Calibri" w:hint="cs"/>
          <w:rtl/>
          <w:lang w:bidi="fa-IR"/>
        </w:rPr>
        <w:t>ی ناشی از گردوغبار</w:t>
      </w:r>
      <w:r w:rsidRPr="00831C53">
        <w:rPr>
          <w:rFonts w:eastAsia="Calibri"/>
          <w:rtl/>
          <w:lang w:bidi="fa-IR"/>
        </w:rPr>
        <w:t xml:space="preserve"> و خطرات ناش</w:t>
      </w:r>
      <w:r w:rsidRPr="00831C53">
        <w:rPr>
          <w:rFonts w:eastAsia="Calibri" w:hint="cs"/>
          <w:rtl/>
          <w:lang w:bidi="fa-IR"/>
        </w:rPr>
        <w:t>ی</w:t>
      </w:r>
      <w:r w:rsidRPr="00831C53">
        <w:rPr>
          <w:rFonts w:eastAsia="Calibri"/>
          <w:rtl/>
          <w:lang w:bidi="fa-IR"/>
        </w:rPr>
        <w:t xml:space="preserve"> از تغ</w:t>
      </w:r>
      <w:r w:rsidRPr="00831C53">
        <w:rPr>
          <w:rFonts w:eastAsia="Calibri" w:hint="cs"/>
          <w:rtl/>
          <w:lang w:bidi="fa-IR"/>
        </w:rPr>
        <w:t>یی</w:t>
      </w:r>
      <w:r w:rsidRPr="00831C53">
        <w:rPr>
          <w:rFonts w:eastAsia="Calibri" w:hint="eastAsia"/>
          <w:rtl/>
          <w:lang w:bidi="fa-IR"/>
        </w:rPr>
        <w:t>رات</w:t>
      </w:r>
      <w:r w:rsidRPr="00831C53">
        <w:rPr>
          <w:rFonts w:eastAsia="Calibri"/>
          <w:rtl/>
          <w:lang w:bidi="fa-IR"/>
        </w:rPr>
        <w:t xml:space="preserve"> اقل</w:t>
      </w:r>
      <w:r w:rsidRPr="00831C53">
        <w:rPr>
          <w:rFonts w:eastAsia="Calibri" w:hint="cs"/>
          <w:rtl/>
          <w:lang w:bidi="fa-IR"/>
        </w:rPr>
        <w:t>ی</w:t>
      </w:r>
      <w:r w:rsidRPr="00831C53">
        <w:rPr>
          <w:rFonts w:eastAsia="Calibri" w:hint="eastAsia"/>
          <w:rtl/>
          <w:lang w:bidi="fa-IR"/>
        </w:rPr>
        <w:t>م</w:t>
      </w:r>
      <w:r w:rsidRPr="00831C53">
        <w:rPr>
          <w:rFonts w:eastAsia="Calibri" w:hint="cs"/>
          <w:rtl/>
          <w:lang w:bidi="fa-IR"/>
        </w:rPr>
        <w:t>ی</w:t>
      </w:r>
      <w:r w:rsidRPr="00831C53">
        <w:rPr>
          <w:rFonts w:eastAsia="Calibri"/>
          <w:rtl/>
          <w:lang w:bidi="fa-IR"/>
        </w:rPr>
        <w:t xml:space="preserve"> و س</w:t>
      </w:r>
      <w:r w:rsidRPr="00831C53">
        <w:rPr>
          <w:rFonts w:eastAsia="Calibri" w:hint="cs"/>
          <w:rtl/>
          <w:lang w:bidi="fa-IR"/>
        </w:rPr>
        <w:t>ی</w:t>
      </w:r>
      <w:r w:rsidRPr="00831C53">
        <w:rPr>
          <w:rFonts w:eastAsia="Calibri" w:hint="eastAsia"/>
          <w:rtl/>
          <w:lang w:bidi="fa-IR"/>
        </w:rPr>
        <w:t>لاب‌ها</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توجه داشته‌اند. در کنار </w:t>
      </w:r>
      <w:r w:rsidRPr="00831C53">
        <w:rPr>
          <w:rFonts w:eastAsia="Calibri" w:hint="cs"/>
          <w:rtl/>
          <w:lang w:bidi="fa-IR"/>
        </w:rPr>
        <w:t>این موضوعات</w:t>
      </w:r>
      <w:r w:rsidRPr="00831C53">
        <w:rPr>
          <w:rFonts w:eastAsia="Calibri"/>
          <w:rtl/>
          <w:lang w:bidi="fa-IR"/>
        </w:rPr>
        <w:t>، بخش</w:t>
      </w:r>
      <w:r w:rsidRPr="00831C53">
        <w:rPr>
          <w:rFonts w:eastAsia="Calibri" w:hint="cs"/>
          <w:rtl/>
          <w:lang w:bidi="fa-IR"/>
        </w:rPr>
        <w:t>ی دیگر</w:t>
      </w:r>
      <w:r w:rsidRPr="00831C53">
        <w:rPr>
          <w:rFonts w:eastAsia="Calibri"/>
          <w:rtl/>
          <w:lang w:bidi="fa-IR"/>
        </w:rPr>
        <w:t xml:space="preserve"> از پژوهش‌ها بر </w:t>
      </w:r>
      <w:r w:rsidRPr="00831C53">
        <w:rPr>
          <w:rFonts w:eastAsia="Calibri" w:hint="cs"/>
          <w:rtl/>
          <w:lang w:bidi="fa-IR"/>
        </w:rPr>
        <w:t>بررسی</w:t>
      </w:r>
      <w:r w:rsidRPr="00831C53">
        <w:rPr>
          <w:rFonts w:eastAsia="Calibri"/>
          <w:rtl/>
          <w:lang w:bidi="fa-IR"/>
        </w:rPr>
        <w:t xml:space="preserve"> سلامت و شهرنش</w:t>
      </w:r>
      <w:r w:rsidRPr="00831C53">
        <w:rPr>
          <w:rFonts w:eastAsia="Calibri" w:hint="cs"/>
          <w:rtl/>
          <w:lang w:bidi="fa-IR"/>
        </w:rPr>
        <w:t>ی</w:t>
      </w:r>
      <w:r w:rsidRPr="00831C53">
        <w:rPr>
          <w:rFonts w:eastAsia="Calibri" w:hint="eastAsia"/>
          <w:rtl/>
          <w:lang w:bidi="fa-IR"/>
        </w:rPr>
        <w:t>ن</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 xml:space="preserve">در ایران </w:t>
      </w:r>
      <w:r w:rsidRPr="00831C53">
        <w:rPr>
          <w:rFonts w:eastAsia="Calibri"/>
          <w:rtl/>
          <w:lang w:bidi="fa-IR"/>
        </w:rPr>
        <w:t xml:space="preserve">متمرکز بوده و نشان داده‌اند که نحوه‌ </w:t>
      </w:r>
      <w:r w:rsidRPr="00831C53">
        <w:rPr>
          <w:rFonts w:eastAsia="Calibri" w:hint="eastAsia"/>
          <w:rtl/>
          <w:lang w:bidi="fa-IR"/>
        </w:rPr>
        <w:t>توسعه</w:t>
      </w:r>
      <w:r w:rsidRPr="00831C53">
        <w:rPr>
          <w:rFonts w:eastAsia="Calibri"/>
          <w:rtl/>
          <w:lang w:bidi="fa-IR"/>
        </w:rPr>
        <w:t xml:space="preserve"> و ک</w:t>
      </w:r>
      <w:r w:rsidRPr="00831C53">
        <w:rPr>
          <w:rFonts w:eastAsia="Calibri" w:hint="cs"/>
          <w:rtl/>
          <w:lang w:bidi="fa-IR"/>
        </w:rPr>
        <w:t>ی</w:t>
      </w:r>
      <w:r w:rsidRPr="00831C53">
        <w:rPr>
          <w:rFonts w:eastAsia="Calibri" w:hint="eastAsia"/>
          <w:rtl/>
          <w:lang w:bidi="fa-IR"/>
        </w:rPr>
        <w:t>ف</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مح</w:t>
      </w:r>
      <w:r w:rsidRPr="00831C53">
        <w:rPr>
          <w:rFonts w:eastAsia="Calibri" w:hint="cs"/>
          <w:rtl/>
          <w:lang w:bidi="fa-IR"/>
        </w:rPr>
        <w:t>ی</w:t>
      </w:r>
      <w:r w:rsidRPr="00831C53">
        <w:rPr>
          <w:rFonts w:eastAsia="Calibri" w:hint="eastAsia"/>
          <w:rtl/>
          <w:lang w:bidi="fa-IR"/>
        </w:rPr>
        <w:t>ط</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م</w:t>
      </w:r>
      <w:r w:rsidRPr="00831C53">
        <w:rPr>
          <w:rFonts w:eastAsia="Calibri" w:hint="cs"/>
          <w:rtl/>
          <w:lang w:bidi="fa-IR"/>
        </w:rPr>
        <w:t>ی‌</w:t>
      </w:r>
      <w:r w:rsidRPr="00831C53">
        <w:rPr>
          <w:rFonts w:eastAsia="Calibri" w:hint="eastAsia"/>
          <w:rtl/>
          <w:lang w:bidi="fa-IR"/>
        </w:rPr>
        <w:t>تواند</w:t>
      </w:r>
      <w:r w:rsidRPr="00831C53">
        <w:rPr>
          <w:rFonts w:eastAsia="Calibri"/>
          <w:rtl/>
          <w:lang w:bidi="fa-IR"/>
        </w:rPr>
        <w:t xml:space="preserve"> به‌طور مستق</w:t>
      </w:r>
      <w:r w:rsidRPr="00831C53">
        <w:rPr>
          <w:rFonts w:eastAsia="Calibri" w:hint="cs"/>
          <w:rtl/>
          <w:lang w:bidi="fa-IR"/>
        </w:rPr>
        <w:t>ی</w:t>
      </w:r>
      <w:r w:rsidRPr="00831C53">
        <w:rPr>
          <w:rFonts w:eastAsia="Calibri" w:hint="eastAsia"/>
          <w:rtl/>
          <w:lang w:bidi="fa-IR"/>
        </w:rPr>
        <w:t>م</w:t>
      </w:r>
      <w:r w:rsidRPr="00831C53">
        <w:rPr>
          <w:rFonts w:eastAsia="Calibri"/>
          <w:rtl/>
          <w:lang w:bidi="fa-IR"/>
        </w:rPr>
        <w:t xml:space="preserve"> بر سلامت جسم</w:t>
      </w:r>
      <w:r w:rsidRPr="00831C53">
        <w:rPr>
          <w:rFonts w:eastAsia="Calibri" w:hint="cs"/>
          <w:rtl/>
          <w:lang w:bidi="fa-IR"/>
        </w:rPr>
        <w:t>ی</w:t>
      </w:r>
      <w:r w:rsidRPr="00831C53">
        <w:rPr>
          <w:rFonts w:eastAsia="Calibri"/>
          <w:rtl/>
          <w:lang w:bidi="fa-IR"/>
        </w:rPr>
        <w:t xml:space="preserve"> و روان</w:t>
      </w:r>
      <w:r w:rsidRPr="00831C53">
        <w:rPr>
          <w:rFonts w:eastAsia="Calibri" w:hint="cs"/>
          <w:rtl/>
          <w:lang w:bidi="fa-IR"/>
        </w:rPr>
        <w:t>ی</w:t>
      </w:r>
      <w:r w:rsidRPr="00831C53">
        <w:rPr>
          <w:rFonts w:eastAsia="Calibri"/>
          <w:rtl/>
          <w:lang w:bidi="fa-IR"/>
        </w:rPr>
        <w:t xml:space="preserve"> ساکنان تأث</w:t>
      </w:r>
      <w:r w:rsidRPr="00831C53">
        <w:rPr>
          <w:rFonts w:eastAsia="Calibri" w:hint="cs"/>
          <w:rtl/>
          <w:lang w:bidi="fa-IR"/>
        </w:rPr>
        <w:t>ی</w:t>
      </w:r>
      <w:r w:rsidRPr="00831C53">
        <w:rPr>
          <w:rFonts w:eastAsia="Calibri" w:hint="eastAsia"/>
          <w:rtl/>
          <w:lang w:bidi="fa-IR"/>
        </w:rPr>
        <w:t>ر</w:t>
      </w:r>
      <w:r w:rsidRPr="00831C53">
        <w:rPr>
          <w:rFonts w:eastAsia="Calibri"/>
          <w:rtl/>
          <w:lang w:bidi="fa-IR"/>
        </w:rPr>
        <w:t xml:space="preserve"> بگذارد. </w:t>
      </w:r>
      <w:r w:rsidRPr="00831C53">
        <w:rPr>
          <w:rFonts w:eastAsia="Calibri" w:hint="cs"/>
          <w:rtl/>
          <w:lang w:bidi="fa-IR"/>
        </w:rPr>
        <w:t xml:space="preserve">پس از شناخت موضوعات اصلی، </w:t>
      </w:r>
      <w:r w:rsidRPr="00831C53">
        <w:rPr>
          <w:rFonts w:eastAsia="Calibri"/>
          <w:rtl/>
          <w:lang w:bidi="fa-IR"/>
        </w:rPr>
        <w:t>در بخش</w:t>
      </w:r>
      <w:r w:rsidRPr="00831C53">
        <w:rPr>
          <w:rFonts w:eastAsia="Calibri" w:hint="cs"/>
          <w:rtl/>
          <w:lang w:bidi="fa-IR"/>
        </w:rPr>
        <w:t xml:space="preserve"> بعدی</w:t>
      </w:r>
      <w:r w:rsidRPr="00831C53">
        <w:rPr>
          <w:rFonts w:eastAsia="Calibri"/>
          <w:rtl/>
          <w:lang w:bidi="fa-IR"/>
        </w:rPr>
        <w:t>، ب</w:t>
      </w:r>
      <w:r w:rsidRPr="00831C53">
        <w:rPr>
          <w:rFonts w:eastAsia="Calibri" w:hint="cs"/>
          <w:rtl/>
          <w:lang w:bidi="fa-IR"/>
        </w:rPr>
        <w:t>ه</w:t>
      </w:r>
      <w:r w:rsidRPr="00831C53">
        <w:rPr>
          <w:rFonts w:eastAsia="Calibri"/>
          <w:rtl/>
          <w:lang w:bidi="fa-IR"/>
        </w:rPr>
        <w:t xml:space="preserve"> تحل</w:t>
      </w:r>
      <w:r w:rsidRPr="00831C53">
        <w:rPr>
          <w:rFonts w:eastAsia="Calibri" w:hint="cs"/>
          <w:rtl/>
          <w:lang w:bidi="fa-IR"/>
        </w:rPr>
        <w:t>ی</w:t>
      </w:r>
      <w:r w:rsidRPr="00831C53">
        <w:rPr>
          <w:rFonts w:eastAsia="Calibri" w:hint="eastAsia"/>
          <w:rtl/>
          <w:lang w:bidi="fa-IR"/>
        </w:rPr>
        <w:t>ل</w:t>
      </w:r>
      <w:r w:rsidRPr="00831C53">
        <w:rPr>
          <w:rFonts w:eastAsia="Calibri"/>
          <w:rtl/>
          <w:lang w:bidi="fa-IR"/>
        </w:rPr>
        <w:t xml:space="preserve"> هم‌رخداد</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 xml:space="preserve">کلمات کلیدی در موضوع مقالات علمی خواهیم پرداخت. </w:t>
      </w:r>
      <w:r w:rsidRPr="00831C53">
        <w:rPr>
          <w:rFonts w:eastAsia="Calibri"/>
          <w:rtl/>
          <w:lang w:bidi="fa-IR"/>
        </w:rPr>
        <w:t>در شکل (</w:t>
      </w:r>
      <w:r w:rsidRPr="00831C53">
        <w:rPr>
          <w:rFonts w:eastAsia="Calibri" w:hint="cs"/>
          <w:rtl/>
          <w:lang w:bidi="fa-IR"/>
        </w:rPr>
        <w:t>5</w:t>
      </w:r>
      <w:r w:rsidRPr="00831C53">
        <w:rPr>
          <w:rFonts w:eastAsia="Calibri"/>
          <w:rtl/>
          <w:lang w:bidi="fa-IR"/>
        </w:rPr>
        <w:t>)</w:t>
      </w:r>
      <w:r w:rsidRPr="00831C53">
        <w:rPr>
          <w:rFonts w:eastAsia="Calibri" w:hint="cs"/>
          <w:rtl/>
          <w:lang w:bidi="fa-IR"/>
        </w:rPr>
        <w:t xml:space="preserve"> ارائه شده است.</w:t>
      </w:r>
      <w:r w:rsidRPr="00831C53">
        <w:rPr>
          <w:rFonts w:eastAsia="Calibri"/>
          <w:rtl/>
          <w:lang w:bidi="fa-IR"/>
        </w:rPr>
        <w:t xml:space="preserve"> نودها، کلمات کل</w:t>
      </w:r>
      <w:r w:rsidRPr="00831C53">
        <w:rPr>
          <w:rFonts w:eastAsia="Calibri" w:hint="cs"/>
          <w:rtl/>
          <w:lang w:bidi="fa-IR"/>
        </w:rPr>
        <w:t>ی</w:t>
      </w:r>
      <w:r w:rsidRPr="00831C53">
        <w:rPr>
          <w:rFonts w:eastAsia="Calibri" w:hint="eastAsia"/>
          <w:rtl/>
          <w:lang w:bidi="fa-IR"/>
        </w:rPr>
        <w:t>د</w:t>
      </w:r>
      <w:r w:rsidRPr="00831C53">
        <w:rPr>
          <w:rFonts w:eastAsia="Calibri" w:hint="cs"/>
          <w:rtl/>
          <w:lang w:bidi="fa-IR"/>
        </w:rPr>
        <w:t>ی</w:t>
      </w:r>
      <w:r w:rsidRPr="00831C53">
        <w:rPr>
          <w:rFonts w:eastAsia="Calibri"/>
          <w:rtl/>
          <w:lang w:bidi="fa-IR"/>
        </w:rPr>
        <w:t xml:space="preserve"> هستند. اندازه بزرگ</w:t>
      </w:r>
      <w:r w:rsidRPr="00831C53">
        <w:rPr>
          <w:rFonts w:eastAsia="Calibri" w:hint="cs"/>
          <w:rtl/>
          <w:lang w:bidi="fa-IR"/>
        </w:rPr>
        <w:t>ی</w:t>
      </w:r>
      <w:r w:rsidRPr="00831C53">
        <w:rPr>
          <w:rFonts w:eastAsia="Calibri"/>
          <w:rtl/>
          <w:lang w:bidi="fa-IR"/>
        </w:rPr>
        <w:t xml:space="preserve"> و کوچک</w:t>
      </w:r>
      <w:r w:rsidRPr="00831C53">
        <w:rPr>
          <w:rFonts w:eastAsia="Calibri" w:hint="cs"/>
          <w:rtl/>
          <w:lang w:bidi="fa-IR"/>
        </w:rPr>
        <w:t>ی</w:t>
      </w:r>
      <w:r w:rsidRPr="00831C53">
        <w:rPr>
          <w:rFonts w:eastAsia="Calibri"/>
          <w:rtl/>
          <w:lang w:bidi="fa-IR"/>
        </w:rPr>
        <w:t xml:space="preserve"> آن‌ها براساس تعداد هم‌رخداد</w:t>
      </w:r>
      <w:r w:rsidRPr="00831C53">
        <w:rPr>
          <w:rFonts w:eastAsia="Calibri" w:hint="cs"/>
          <w:rtl/>
          <w:lang w:bidi="fa-IR"/>
        </w:rPr>
        <w:t>ی</w:t>
      </w:r>
      <w:r w:rsidRPr="00831C53">
        <w:rPr>
          <w:rFonts w:eastAsia="Calibri"/>
          <w:rtl/>
          <w:lang w:bidi="fa-IR"/>
        </w:rPr>
        <w:t xml:space="preserve"> آن‌ها و رنگ آن‌ها ب</w:t>
      </w:r>
      <w:r w:rsidRPr="00831C53">
        <w:rPr>
          <w:rFonts w:eastAsia="Calibri" w:hint="cs"/>
          <w:rtl/>
          <w:lang w:bidi="fa-IR"/>
        </w:rPr>
        <w:t>ی</w:t>
      </w:r>
      <w:r w:rsidRPr="00831C53">
        <w:rPr>
          <w:rFonts w:eastAsia="Calibri" w:hint="eastAsia"/>
          <w:rtl/>
          <w:lang w:bidi="fa-IR"/>
        </w:rPr>
        <w:t>انگر</w:t>
      </w:r>
      <w:r w:rsidRPr="00831C53">
        <w:rPr>
          <w:rFonts w:eastAsia="Calibri"/>
          <w:rtl/>
          <w:lang w:bidi="fa-IR"/>
        </w:rPr>
        <w:t xml:space="preserve"> خوشه‌ها</w:t>
      </w:r>
      <w:r w:rsidRPr="00831C53">
        <w:rPr>
          <w:rFonts w:eastAsia="Calibri" w:hint="cs"/>
          <w:rtl/>
          <w:lang w:bidi="fa-IR"/>
        </w:rPr>
        <w:t>ی</w:t>
      </w:r>
      <w:r w:rsidRPr="00831C53">
        <w:rPr>
          <w:rFonts w:eastAsia="Calibri"/>
          <w:rtl/>
          <w:lang w:bidi="fa-IR"/>
        </w:rPr>
        <w:t xml:space="preserve"> شکل گرفته است.</w:t>
      </w:r>
    </w:p>
    <w:p w14:paraId="68270895" w14:textId="77777777" w:rsidR="00EA5F8D" w:rsidRPr="00831C53" w:rsidRDefault="00EA5F8D" w:rsidP="00604FA7">
      <w:pPr>
        <w:ind w:firstLine="284"/>
        <w:rPr>
          <w:rFonts w:eastAsia="Calibri"/>
          <w:rtl/>
          <w:lang w:bidi="fa-IR"/>
        </w:rPr>
      </w:pPr>
    </w:p>
    <w:p w14:paraId="3CF1F744" w14:textId="77777777" w:rsidR="00831C53" w:rsidRPr="00831C53" w:rsidRDefault="00831C53" w:rsidP="00831C53">
      <w:pPr>
        <w:jc w:val="center"/>
        <w:rPr>
          <w:rFonts w:eastAsia="Calibri" w:cs="B Mitra"/>
          <w:kern w:val="2"/>
          <w:sz w:val="22"/>
          <w:szCs w:val="26"/>
          <w:rtl/>
          <w:lang w:bidi="fa-IR"/>
          <w14:ligatures w14:val="standardContextual"/>
        </w:rPr>
      </w:pPr>
      <w:r w:rsidRPr="00831C53">
        <w:rPr>
          <w:rFonts w:eastAsia="Calibri" w:cs="B Mitra"/>
          <w:noProof/>
          <w:kern w:val="2"/>
          <w:sz w:val="22"/>
          <w:szCs w:val="26"/>
          <w:rtl/>
          <w:lang w:val="fa-IR" w:bidi="fa-IR"/>
          <w14:ligatures w14:val="standardContextual"/>
        </w:rPr>
        <w:drawing>
          <wp:inline distT="0" distB="0" distL="0" distR="0" wp14:anchorId="7365B4A4" wp14:editId="692A2EDB">
            <wp:extent cx="5224185" cy="2880000"/>
            <wp:effectExtent l="0" t="0" r="0" b="0"/>
            <wp:docPr id="15081661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66171" name="Picture 1508166171"/>
                    <pic:cNvPicPr/>
                  </pic:nvPicPr>
                  <pic:blipFill rotWithShape="1">
                    <a:blip r:embed="rId26" cstate="print">
                      <a:extLst>
                        <a:ext uri="{28A0092B-C50C-407E-A947-70E740481C1C}">
                          <a14:useLocalDpi xmlns:a14="http://schemas.microsoft.com/office/drawing/2010/main" val="0"/>
                        </a:ext>
                      </a:extLst>
                    </a:blip>
                    <a:srcRect t="6355" b="2560"/>
                    <a:stretch>
                      <a:fillRect/>
                    </a:stretch>
                  </pic:blipFill>
                  <pic:spPr bwMode="auto">
                    <a:xfrm>
                      <a:off x="0" y="0"/>
                      <a:ext cx="5224185" cy="2880000"/>
                    </a:xfrm>
                    <a:prstGeom prst="rect">
                      <a:avLst/>
                    </a:prstGeom>
                    <a:ln>
                      <a:noFill/>
                    </a:ln>
                    <a:extLst>
                      <a:ext uri="{53640926-AAD7-44D8-BBD7-CCE9431645EC}">
                        <a14:shadowObscured xmlns:a14="http://schemas.microsoft.com/office/drawing/2010/main"/>
                      </a:ext>
                    </a:extLst>
                  </pic:spPr>
                </pic:pic>
              </a:graphicData>
            </a:graphic>
          </wp:inline>
        </w:drawing>
      </w:r>
    </w:p>
    <w:p w14:paraId="29A7C039" w14:textId="24EC53AC" w:rsidR="00831C53" w:rsidRPr="00831C53" w:rsidRDefault="00831C53" w:rsidP="00831C53">
      <w:pPr>
        <w:contextualSpacing/>
        <w:jc w:val="center"/>
        <w:rPr>
          <w:bCs/>
          <w:spacing w:val="-10"/>
          <w:kern w:val="28"/>
          <w:szCs w:val="20"/>
          <w:rtl/>
          <w:lang w:bidi="fa-IR"/>
        </w:rPr>
      </w:pPr>
      <w:r w:rsidRPr="00831C53">
        <w:rPr>
          <w:bCs/>
          <w:spacing w:val="-10"/>
          <w:kern w:val="28"/>
          <w:szCs w:val="20"/>
          <w:rtl/>
          <w:lang w:bidi="fa-IR"/>
        </w:rPr>
        <w:t>شکل</w:t>
      </w:r>
      <w:r w:rsidRPr="00831C53">
        <w:rPr>
          <w:rFonts w:hint="cs"/>
          <w:bCs/>
          <w:spacing w:val="-10"/>
          <w:kern w:val="28"/>
          <w:szCs w:val="20"/>
          <w:rtl/>
          <w:lang w:bidi="fa-IR"/>
        </w:rPr>
        <w:t xml:space="preserve"> </w:t>
      </w:r>
      <w:r w:rsidRPr="00831C53">
        <w:rPr>
          <w:bCs/>
          <w:spacing w:val="-10"/>
          <w:kern w:val="28"/>
          <w:szCs w:val="20"/>
          <w:rtl/>
          <w:lang w:bidi="fa-IR"/>
        </w:rPr>
        <w:t xml:space="preserve"> </w:t>
      </w:r>
      <w:r w:rsidR="0058415C" w:rsidRPr="003B2D66">
        <w:rPr>
          <w:rFonts w:hint="cs"/>
          <w:bCs/>
          <w:spacing w:val="-10"/>
          <w:kern w:val="28"/>
          <w:szCs w:val="20"/>
          <w:rtl/>
          <w:lang w:bidi="fa-IR"/>
        </w:rPr>
        <w:t>(</w:t>
      </w:r>
      <w:r w:rsidRPr="00831C53">
        <w:rPr>
          <w:bCs/>
          <w:spacing w:val="-10"/>
          <w:kern w:val="28"/>
          <w:szCs w:val="20"/>
          <w:rtl/>
          <w:lang w:bidi="fa-IR"/>
        </w:rPr>
        <w:fldChar w:fldCharType="begin"/>
      </w:r>
      <w:r w:rsidRPr="00831C53">
        <w:rPr>
          <w:bCs/>
          <w:spacing w:val="-10"/>
          <w:kern w:val="28"/>
          <w:szCs w:val="20"/>
          <w:rtl/>
          <w:lang w:bidi="fa-IR"/>
        </w:rPr>
        <w:instrText xml:space="preserve"> </w:instrText>
      </w:r>
      <w:r w:rsidRPr="00831C53">
        <w:rPr>
          <w:bCs/>
          <w:spacing w:val="-10"/>
          <w:kern w:val="28"/>
          <w:szCs w:val="20"/>
          <w:lang w:bidi="fa-IR"/>
        </w:rPr>
        <w:instrText>SEQ</w:instrText>
      </w:r>
      <w:r w:rsidRPr="00831C53">
        <w:rPr>
          <w:bCs/>
          <w:spacing w:val="-10"/>
          <w:kern w:val="28"/>
          <w:szCs w:val="20"/>
          <w:rtl/>
          <w:lang w:bidi="fa-IR"/>
        </w:rPr>
        <w:instrText xml:space="preserve"> شکل \* </w:instrText>
      </w:r>
      <w:r w:rsidRPr="00831C53">
        <w:rPr>
          <w:bCs/>
          <w:spacing w:val="-10"/>
          <w:kern w:val="28"/>
          <w:szCs w:val="20"/>
          <w:lang w:bidi="fa-IR"/>
        </w:rPr>
        <w:instrText>ARABIC</w:instrText>
      </w:r>
      <w:r w:rsidRPr="00831C53">
        <w:rPr>
          <w:bCs/>
          <w:spacing w:val="-10"/>
          <w:kern w:val="28"/>
          <w:szCs w:val="20"/>
          <w:rtl/>
          <w:lang w:bidi="fa-IR"/>
        </w:rPr>
        <w:instrText xml:space="preserve"> </w:instrText>
      </w:r>
      <w:r w:rsidRPr="00831C53">
        <w:rPr>
          <w:bCs/>
          <w:spacing w:val="-10"/>
          <w:kern w:val="28"/>
          <w:szCs w:val="20"/>
          <w:rtl/>
          <w:lang w:bidi="fa-IR"/>
        </w:rPr>
        <w:fldChar w:fldCharType="separate"/>
      </w:r>
      <w:r w:rsidRPr="00831C53">
        <w:rPr>
          <w:bCs/>
          <w:noProof/>
          <w:spacing w:val="-10"/>
          <w:kern w:val="28"/>
          <w:szCs w:val="20"/>
          <w:rtl/>
          <w:lang w:bidi="fa-IR"/>
        </w:rPr>
        <w:t>5</w:t>
      </w:r>
      <w:r w:rsidRPr="00831C53">
        <w:rPr>
          <w:bCs/>
          <w:spacing w:val="-10"/>
          <w:kern w:val="28"/>
          <w:szCs w:val="20"/>
          <w:rtl/>
          <w:lang w:bidi="fa-IR"/>
        </w:rPr>
        <w:fldChar w:fldCharType="end"/>
      </w:r>
      <w:r w:rsidR="0058415C" w:rsidRPr="003B2D66">
        <w:rPr>
          <w:rFonts w:hint="cs"/>
          <w:bCs/>
          <w:spacing w:val="-10"/>
          <w:kern w:val="28"/>
          <w:szCs w:val="20"/>
          <w:rtl/>
          <w:lang w:bidi="fa-IR"/>
        </w:rPr>
        <w:t>).</w:t>
      </w:r>
      <w:r w:rsidRPr="00831C53">
        <w:rPr>
          <w:rFonts w:hint="cs"/>
          <w:bCs/>
          <w:spacing w:val="-10"/>
          <w:kern w:val="28"/>
          <w:szCs w:val="20"/>
          <w:rtl/>
          <w:lang w:bidi="fa-IR"/>
        </w:rPr>
        <w:t xml:space="preserve"> شبکه هم‌رخدادی کلمات کلیدی در مقالات علمی موضوع شهر</w:t>
      </w:r>
    </w:p>
    <w:p w14:paraId="2386205A" w14:textId="77777777" w:rsidR="00831C53" w:rsidRPr="00831C53" w:rsidRDefault="00831C53" w:rsidP="00831C53">
      <w:pPr>
        <w:jc w:val="center"/>
        <w:rPr>
          <w:rFonts w:eastAsia="Calibri"/>
          <w:szCs w:val="20"/>
          <w:rtl/>
          <w:lang w:bidi="fa-IR"/>
        </w:rPr>
      </w:pPr>
      <w:r w:rsidRPr="00831C53">
        <w:rPr>
          <w:rFonts w:eastAsia="Calibri"/>
          <w:szCs w:val="20"/>
          <w:rtl/>
          <w:lang w:bidi="fa-IR"/>
        </w:rPr>
        <w:t xml:space="preserve">منبع: </w:t>
      </w:r>
      <w:r w:rsidRPr="00831C53">
        <w:rPr>
          <w:rFonts w:eastAsia="Calibri" w:hint="cs"/>
          <w:szCs w:val="20"/>
          <w:rtl/>
          <w:lang w:bidi="fa-IR"/>
        </w:rPr>
        <w:t>ی</w:t>
      </w:r>
      <w:r w:rsidRPr="00831C53">
        <w:rPr>
          <w:rFonts w:eastAsia="Calibri" w:hint="eastAsia"/>
          <w:szCs w:val="20"/>
          <w:rtl/>
          <w:lang w:bidi="fa-IR"/>
        </w:rPr>
        <w:t>افته‌ها</w:t>
      </w:r>
      <w:r w:rsidRPr="00831C53">
        <w:rPr>
          <w:rFonts w:eastAsia="Calibri" w:hint="cs"/>
          <w:szCs w:val="20"/>
          <w:rtl/>
          <w:lang w:bidi="fa-IR"/>
        </w:rPr>
        <w:t>ی</w:t>
      </w:r>
      <w:r w:rsidRPr="00831C53">
        <w:rPr>
          <w:rFonts w:eastAsia="Calibri"/>
          <w:szCs w:val="20"/>
          <w:rtl/>
          <w:lang w:bidi="fa-IR"/>
        </w:rPr>
        <w:t xml:space="preserve"> پژوهش، </w:t>
      </w:r>
      <w:r w:rsidRPr="00831C53">
        <w:rPr>
          <w:rFonts w:eastAsia="Calibri" w:hint="cs"/>
          <w:szCs w:val="20"/>
          <w:rtl/>
          <w:lang w:bidi="fa-IR"/>
        </w:rPr>
        <w:t>1404</w:t>
      </w:r>
    </w:p>
    <w:p w14:paraId="6B93E7C5" w14:textId="77777777" w:rsidR="00831C53" w:rsidRPr="00831C53" w:rsidRDefault="00831C53" w:rsidP="00831C53">
      <w:pPr>
        <w:spacing w:line="240" w:lineRule="atLeast"/>
        <w:rPr>
          <w:rFonts w:eastAsia="Calibri" w:cs="B Mitra"/>
          <w:szCs w:val="26"/>
          <w:rtl/>
          <w:lang w:bidi="fa-IR"/>
        </w:rPr>
      </w:pPr>
    </w:p>
    <w:p w14:paraId="242F70EC" w14:textId="77777777" w:rsidR="00831C53" w:rsidRPr="00831C53" w:rsidRDefault="00831C53" w:rsidP="00604FA7">
      <w:pPr>
        <w:ind w:firstLine="284"/>
        <w:rPr>
          <w:rFonts w:eastAsia="Calibri"/>
          <w:rtl/>
          <w:lang w:bidi="fa-IR"/>
        </w:rPr>
      </w:pPr>
      <w:r w:rsidRPr="00831C53">
        <w:rPr>
          <w:rFonts w:eastAsia="Calibri" w:hint="cs"/>
          <w:rtl/>
          <w:lang w:bidi="fa-IR"/>
        </w:rPr>
        <w:t>پنج خوشه اصلی براساس یافته‌های تحقیق شناسایی گردید. در خوشه نخست، کلمات</w:t>
      </w:r>
      <w:r w:rsidRPr="00831C53">
        <w:rPr>
          <w:rFonts w:eastAsia="Calibri"/>
          <w:rtl/>
          <w:lang w:bidi="fa-IR"/>
        </w:rPr>
        <w:t xml:space="preserve"> کل</w:t>
      </w:r>
      <w:r w:rsidRPr="00831C53">
        <w:rPr>
          <w:rFonts w:eastAsia="Calibri" w:hint="cs"/>
          <w:rtl/>
          <w:lang w:bidi="fa-IR"/>
        </w:rPr>
        <w:t>ی</w:t>
      </w:r>
      <w:r w:rsidRPr="00831C53">
        <w:rPr>
          <w:rFonts w:eastAsia="Calibri" w:hint="eastAsia"/>
          <w:rtl/>
          <w:lang w:bidi="fa-IR"/>
        </w:rPr>
        <w:t>د</w:t>
      </w:r>
      <w:r w:rsidRPr="00831C53">
        <w:rPr>
          <w:rFonts w:eastAsia="Calibri" w:hint="cs"/>
          <w:rtl/>
          <w:lang w:bidi="fa-IR"/>
        </w:rPr>
        <w:t>ی: «ضایعات،</w:t>
      </w:r>
      <w:r w:rsidRPr="00831C53">
        <w:rPr>
          <w:rFonts w:eastAsia="Calibri"/>
          <w:rtl/>
          <w:lang w:bidi="fa-IR"/>
        </w:rPr>
        <w:t xml:space="preserve"> ضا</w:t>
      </w:r>
      <w:r w:rsidRPr="00831C53">
        <w:rPr>
          <w:rFonts w:eastAsia="Calibri" w:hint="cs"/>
          <w:rtl/>
          <w:lang w:bidi="fa-IR"/>
        </w:rPr>
        <w:t>ی</w:t>
      </w:r>
      <w:r w:rsidRPr="00831C53">
        <w:rPr>
          <w:rFonts w:eastAsia="Calibri" w:hint="eastAsia"/>
          <w:rtl/>
          <w:lang w:bidi="fa-IR"/>
        </w:rPr>
        <w:t>عات</w:t>
      </w:r>
      <w:r w:rsidRPr="00831C53">
        <w:rPr>
          <w:rFonts w:eastAsia="Calibri"/>
          <w:rtl/>
          <w:lang w:bidi="fa-IR"/>
        </w:rPr>
        <w:t xml:space="preserve"> جامد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w:t>
      </w:r>
      <w:r w:rsidRPr="00831C53">
        <w:rPr>
          <w:rFonts w:eastAsia="Calibri" w:hint="cs"/>
          <w:rtl/>
          <w:lang w:bidi="fa-IR"/>
        </w:rPr>
        <w:t xml:space="preserve">تحلیل مکانی، </w:t>
      </w:r>
      <w:r w:rsidRPr="00831C53">
        <w:rPr>
          <w:rFonts w:eastAsia="Calibri"/>
          <w:rtl/>
          <w:lang w:bidi="fa-IR"/>
        </w:rPr>
        <w:t>محل دفن زباله و فضا</w:t>
      </w:r>
      <w:r w:rsidRPr="00831C53">
        <w:rPr>
          <w:rFonts w:eastAsia="Calibri" w:hint="cs"/>
          <w:rtl/>
          <w:lang w:bidi="fa-IR"/>
        </w:rPr>
        <w:t>ی</w:t>
      </w:r>
      <w:r w:rsidRPr="00831C53">
        <w:rPr>
          <w:rFonts w:eastAsia="Calibri"/>
          <w:rtl/>
          <w:lang w:bidi="fa-IR"/>
        </w:rPr>
        <w:t xml:space="preserve"> سبز</w:t>
      </w:r>
      <w:r w:rsidRPr="00831C53">
        <w:rPr>
          <w:rFonts w:eastAsia="Calibri" w:hint="cs"/>
          <w:rtl/>
          <w:lang w:bidi="fa-IR"/>
        </w:rPr>
        <w:t>»</w:t>
      </w:r>
      <w:r w:rsidRPr="00831C53">
        <w:rPr>
          <w:rFonts w:eastAsia="Calibri"/>
          <w:rtl/>
          <w:lang w:bidi="fa-IR"/>
        </w:rPr>
        <w:t xml:space="preserve"> </w:t>
      </w:r>
      <w:r w:rsidRPr="00831C53">
        <w:rPr>
          <w:rFonts w:eastAsia="Calibri" w:hint="cs"/>
          <w:rtl/>
          <w:lang w:bidi="fa-IR"/>
        </w:rPr>
        <w:t xml:space="preserve">قرار دارند. این کلمات نشانگر نخستین موضوع </w:t>
      </w:r>
      <w:r w:rsidRPr="00831C53">
        <w:rPr>
          <w:rFonts w:eastAsia="Calibri"/>
          <w:rtl/>
          <w:lang w:bidi="fa-IR"/>
        </w:rPr>
        <w:t xml:space="preserve">پژوهش‌ها </w:t>
      </w:r>
      <w:r w:rsidRPr="00831C53">
        <w:rPr>
          <w:rFonts w:eastAsia="Calibri" w:hint="cs"/>
          <w:rtl/>
          <w:lang w:bidi="fa-IR"/>
        </w:rPr>
        <w:t xml:space="preserve">بوده که </w:t>
      </w:r>
      <w:r w:rsidRPr="00831C53">
        <w:rPr>
          <w:rFonts w:eastAsia="Calibri"/>
          <w:rtl/>
          <w:lang w:bidi="fa-IR"/>
        </w:rPr>
        <w:t>بر مد</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منابع و کاهش اثرات منف</w:t>
      </w:r>
      <w:r w:rsidRPr="00831C53">
        <w:rPr>
          <w:rFonts w:eastAsia="Calibri" w:hint="cs"/>
          <w:rtl/>
          <w:lang w:bidi="fa-IR"/>
        </w:rPr>
        <w:t>ی</w:t>
      </w:r>
      <w:r w:rsidRPr="00831C53">
        <w:rPr>
          <w:rFonts w:eastAsia="Calibri"/>
          <w:rtl/>
          <w:lang w:bidi="fa-IR"/>
        </w:rPr>
        <w:t xml:space="preserve"> فعال</w:t>
      </w:r>
      <w:r w:rsidRPr="00831C53">
        <w:rPr>
          <w:rFonts w:eastAsia="Calibri" w:hint="cs"/>
          <w:rtl/>
          <w:lang w:bidi="fa-IR"/>
        </w:rPr>
        <w:t>ی</w:t>
      </w:r>
      <w:r w:rsidRPr="00831C53">
        <w:rPr>
          <w:rFonts w:eastAsia="Calibri" w:hint="eastAsia"/>
          <w:rtl/>
          <w:lang w:bidi="fa-IR"/>
        </w:rPr>
        <w:t>ت‌ها</w:t>
      </w:r>
      <w:r w:rsidRPr="00831C53">
        <w:rPr>
          <w:rFonts w:eastAsia="Calibri" w:hint="cs"/>
          <w:rtl/>
          <w:lang w:bidi="fa-IR"/>
        </w:rPr>
        <w:t>ی</w:t>
      </w:r>
      <w:r w:rsidRPr="00831C53">
        <w:rPr>
          <w:rFonts w:eastAsia="Calibri"/>
          <w:rtl/>
          <w:lang w:bidi="fa-IR"/>
        </w:rPr>
        <w:t xml:space="preserve"> انسان</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در</w:t>
      </w:r>
      <w:r w:rsidRPr="00831C53">
        <w:rPr>
          <w:rFonts w:eastAsia="Calibri"/>
          <w:rtl/>
          <w:lang w:bidi="fa-IR"/>
        </w:rPr>
        <w:t xml:space="preserve"> مح</w:t>
      </w:r>
      <w:r w:rsidRPr="00831C53">
        <w:rPr>
          <w:rFonts w:eastAsia="Calibri" w:hint="cs"/>
          <w:rtl/>
          <w:lang w:bidi="fa-IR"/>
        </w:rPr>
        <w:t>ی</w:t>
      </w:r>
      <w:r w:rsidRPr="00831C53">
        <w:rPr>
          <w:rFonts w:eastAsia="Calibri" w:hint="eastAsia"/>
          <w:rtl/>
          <w:lang w:bidi="fa-IR"/>
        </w:rPr>
        <w:t>ط</w:t>
      </w:r>
      <w:r w:rsidRPr="00831C53">
        <w:rPr>
          <w:rFonts w:eastAsia="Calibri" w:hint="eastAsia"/>
          <w:lang w:bidi="fa-IR"/>
        </w:rPr>
        <w:t>‌</w:t>
      </w:r>
      <w:r w:rsidRPr="00831C53">
        <w:rPr>
          <w:rFonts w:eastAsia="Calibri" w:hint="cs"/>
          <w:rtl/>
          <w:lang w:bidi="fa-IR"/>
        </w:rPr>
        <w:t>های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 xml:space="preserve">در ایران قرار دارد. همچنین کلمات </w:t>
      </w:r>
      <w:r w:rsidRPr="00831C53">
        <w:rPr>
          <w:rFonts w:eastAsia="Calibri"/>
          <w:lang w:bidi="fa-IR"/>
        </w:rPr>
        <w:t>GIS</w:t>
      </w:r>
      <w:r w:rsidRPr="00831C53">
        <w:rPr>
          <w:rFonts w:eastAsia="Calibri"/>
          <w:rtl/>
          <w:lang w:bidi="fa-IR"/>
        </w:rPr>
        <w:t>، تحل</w:t>
      </w:r>
      <w:r w:rsidRPr="00831C53">
        <w:rPr>
          <w:rFonts w:eastAsia="Calibri" w:hint="cs"/>
          <w:rtl/>
          <w:lang w:bidi="fa-IR"/>
        </w:rPr>
        <w:t>ی</w:t>
      </w:r>
      <w:r w:rsidRPr="00831C53">
        <w:rPr>
          <w:rFonts w:eastAsia="Calibri" w:hint="eastAsia"/>
          <w:rtl/>
          <w:lang w:bidi="fa-IR"/>
        </w:rPr>
        <w:t>ل</w:t>
      </w:r>
      <w:r w:rsidRPr="00831C53">
        <w:rPr>
          <w:rFonts w:eastAsia="Calibri"/>
          <w:rtl/>
          <w:lang w:bidi="fa-IR"/>
        </w:rPr>
        <w:t xml:space="preserve"> مکان</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س</w:t>
      </w:r>
      <w:r w:rsidRPr="00831C53">
        <w:rPr>
          <w:rFonts w:eastAsia="Calibri" w:hint="cs"/>
          <w:rtl/>
          <w:lang w:bidi="fa-IR"/>
        </w:rPr>
        <w:t>ی</w:t>
      </w:r>
      <w:r w:rsidRPr="00831C53">
        <w:rPr>
          <w:rFonts w:eastAsia="Calibri" w:hint="eastAsia"/>
          <w:rtl/>
          <w:lang w:bidi="fa-IR"/>
        </w:rPr>
        <w:t>ستم</w:t>
      </w:r>
      <w:r w:rsidRPr="00831C53">
        <w:rPr>
          <w:rFonts w:eastAsia="Calibri"/>
          <w:rtl/>
          <w:lang w:bidi="fa-IR"/>
        </w:rPr>
        <w:t xml:space="preserve"> اطلاعات جغراف</w:t>
      </w:r>
      <w:r w:rsidRPr="00831C53">
        <w:rPr>
          <w:rFonts w:eastAsia="Calibri" w:hint="cs"/>
          <w:rtl/>
          <w:lang w:bidi="fa-IR"/>
        </w:rPr>
        <w:t>ی</w:t>
      </w:r>
      <w:r w:rsidRPr="00831C53">
        <w:rPr>
          <w:rFonts w:eastAsia="Calibri" w:hint="eastAsia"/>
          <w:rtl/>
          <w:lang w:bidi="fa-IR"/>
        </w:rPr>
        <w:t>ا</w:t>
      </w:r>
      <w:r w:rsidRPr="00831C53">
        <w:rPr>
          <w:rFonts w:eastAsia="Calibri" w:hint="cs"/>
          <w:rtl/>
          <w:lang w:bidi="fa-IR"/>
        </w:rPr>
        <w:t>یی</w:t>
      </w:r>
      <w:r w:rsidRPr="00831C53">
        <w:rPr>
          <w:rFonts w:eastAsia="Calibri" w:hint="eastAsia"/>
          <w:rtl/>
          <w:lang w:bidi="fa-IR"/>
        </w:rPr>
        <w:t>،</w:t>
      </w:r>
      <w:r w:rsidRPr="00831C53">
        <w:rPr>
          <w:rFonts w:eastAsia="Calibri"/>
          <w:rtl/>
          <w:lang w:bidi="fa-IR"/>
        </w:rPr>
        <w:t xml:space="preserve"> </w:t>
      </w:r>
      <w:r w:rsidRPr="00831C53">
        <w:rPr>
          <w:rFonts w:eastAsia="Calibri" w:hint="cs"/>
          <w:rtl/>
          <w:lang w:bidi="fa-IR"/>
        </w:rPr>
        <w:t>ی</w:t>
      </w:r>
      <w:r w:rsidRPr="00831C53">
        <w:rPr>
          <w:rFonts w:eastAsia="Calibri" w:hint="eastAsia"/>
          <w:rtl/>
          <w:lang w:bidi="fa-IR"/>
        </w:rPr>
        <w:t>ادگ</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rtl/>
          <w:lang w:bidi="fa-IR"/>
        </w:rPr>
        <w:t xml:space="preserve"> ماش</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w:t>
      </w:r>
      <w:r w:rsidRPr="00831C53">
        <w:rPr>
          <w:rFonts w:eastAsia="Calibri"/>
          <w:lang w:bidi="fa-IR"/>
        </w:rPr>
        <w:t>AHP</w:t>
      </w:r>
      <w:r w:rsidRPr="00831C53">
        <w:rPr>
          <w:rFonts w:eastAsia="Calibri"/>
          <w:rtl/>
          <w:lang w:bidi="fa-IR"/>
        </w:rPr>
        <w:t xml:space="preserve"> و </w:t>
      </w:r>
      <w:r w:rsidRPr="00831C53">
        <w:rPr>
          <w:rFonts w:eastAsia="Calibri"/>
          <w:lang w:bidi="fa-IR"/>
        </w:rPr>
        <w:t>TOPSIS</w:t>
      </w:r>
      <w:r w:rsidRPr="00831C53">
        <w:rPr>
          <w:rFonts w:eastAsia="Calibri"/>
          <w:rtl/>
          <w:lang w:bidi="fa-IR"/>
        </w:rPr>
        <w:t xml:space="preserve"> </w:t>
      </w:r>
      <w:r w:rsidRPr="00831C53">
        <w:rPr>
          <w:rFonts w:eastAsia="Calibri" w:hint="cs"/>
          <w:rtl/>
          <w:lang w:bidi="fa-IR"/>
        </w:rPr>
        <w:t>نیز نشان می‌دهد که</w:t>
      </w:r>
      <w:r w:rsidRPr="00831C53">
        <w:rPr>
          <w:rFonts w:eastAsia="Calibri"/>
          <w:rtl/>
          <w:lang w:bidi="fa-IR"/>
        </w:rPr>
        <w:t xml:space="preserve"> </w:t>
      </w:r>
      <w:r w:rsidRPr="00831C53">
        <w:rPr>
          <w:rFonts w:eastAsia="Calibri" w:hint="cs"/>
          <w:rtl/>
          <w:lang w:bidi="fa-IR"/>
        </w:rPr>
        <w:t>محققان در این پژوهش‌ها</w:t>
      </w:r>
      <w:r w:rsidRPr="00831C53">
        <w:rPr>
          <w:rFonts w:eastAsia="Calibri"/>
          <w:rtl/>
          <w:lang w:bidi="fa-IR"/>
        </w:rPr>
        <w:t xml:space="preserve"> </w:t>
      </w:r>
      <w:r w:rsidRPr="00831C53">
        <w:rPr>
          <w:rFonts w:eastAsia="Calibri" w:hint="cs"/>
          <w:rtl/>
          <w:lang w:bidi="fa-IR"/>
        </w:rPr>
        <w:t xml:space="preserve">سعی نموده‌اند تا با بهره‌گیری از این روش‌ها به </w:t>
      </w:r>
      <w:r w:rsidRPr="00831C53">
        <w:rPr>
          <w:rFonts w:eastAsia="Calibri"/>
          <w:rtl/>
          <w:lang w:bidi="fa-IR"/>
        </w:rPr>
        <w:t>برنامه‌ر</w:t>
      </w:r>
      <w:r w:rsidRPr="00831C53">
        <w:rPr>
          <w:rFonts w:eastAsia="Calibri" w:hint="cs"/>
          <w:rtl/>
          <w:lang w:bidi="fa-IR"/>
        </w:rPr>
        <w:t>ی</w:t>
      </w:r>
      <w:r w:rsidRPr="00831C53">
        <w:rPr>
          <w:rFonts w:eastAsia="Calibri" w:hint="eastAsia"/>
          <w:rtl/>
          <w:lang w:bidi="fa-IR"/>
        </w:rPr>
        <w:t>ز</w:t>
      </w:r>
      <w:r w:rsidRPr="00831C53">
        <w:rPr>
          <w:rFonts w:eastAsia="Calibri" w:hint="cs"/>
          <w:rtl/>
          <w:lang w:bidi="fa-IR"/>
        </w:rPr>
        <w:t>ی</w:t>
      </w:r>
      <w:r w:rsidRPr="00831C53">
        <w:rPr>
          <w:rFonts w:eastAsia="Calibri"/>
          <w:rtl/>
          <w:lang w:bidi="fa-IR"/>
        </w:rPr>
        <w:t xml:space="preserve"> و مکان‌</w:t>
      </w:r>
      <w:r w:rsidRPr="00831C53">
        <w:rPr>
          <w:rFonts w:eastAsia="Calibri" w:hint="cs"/>
          <w:rtl/>
          <w:lang w:bidi="fa-IR"/>
        </w:rPr>
        <w:t>ی</w:t>
      </w:r>
      <w:r w:rsidRPr="00831C53">
        <w:rPr>
          <w:rFonts w:eastAsia="Calibri" w:hint="eastAsia"/>
          <w:rtl/>
          <w:lang w:bidi="fa-IR"/>
        </w:rPr>
        <w:t>اب</w:t>
      </w:r>
      <w:r w:rsidRPr="00831C53">
        <w:rPr>
          <w:rFonts w:eastAsia="Calibri" w:hint="cs"/>
          <w:rtl/>
          <w:lang w:bidi="fa-IR"/>
        </w:rPr>
        <w:t>ی شهری بپردازند. کلمه کلیدی «تهران» نیز به عنوان نود اصلی مرکزی قرار دارد. این یافته نیز نشان می‌دهد که مطالعه موردی بیشتر پژوهش‌ها بر شهر «تهران» متمرکز بوده است. در خوشه دوم نیز کلمات کلیدی: «</w:t>
      </w:r>
      <w:r w:rsidRPr="00831C53">
        <w:rPr>
          <w:rFonts w:eastAsia="Calibri"/>
          <w:rtl/>
          <w:lang w:bidi="fa-IR"/>
        </w:rPr>
        <w:t>آلودگ</w:t>
      </w:r>
      <w:r w:rsidRPr="00831C53">
        <w:rPr>
          <w:rFonts w:eastAsia="Calibri" w:hint="cs"/>
          <w:rtl/>
          <w:lang w:bidi="fa-IR"/>
        </w:rPr>
        <w:t>ی</w:t>
      </w:r>
      <w:r w:rsidRPr="00831C53">
        <w:rPr>
          <w:rFonts w:eastAsia="Calibri"/>
          <w:rtl/>
          <w:lang w:bidi="fa-IR"/>
        </w:rPr>
        <w:t xml:space="preserve"> هوا، فلزات سنگ</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ذرات معلق،</w:t>
      </w:r>
      <w:r w:rsidRPr="00831C53">
        <w:rPr>
          <w:rFonts w:eastAsia="Calibri" w:hint="cs"/>
          <w:rtl/>
          <w:lang w:bidi="fa-IR"/>
        </w:rPr>
        <w:t xml:space="preserve"> </w:t>
      </w:r>
      <w:r w:rsidRPr="00831C53">
        <w:rPr>
          <w:rFonts w:eastAsia="Calibri"/>
          <w:rtl/>
          <w:lang w:bidi="fa-IR"/>
        </w:rPr>
        <w:t>گرد و غبار، فاضلاب و خاک</w:t>
      </w:r>
      <w:r w:rsidRPr="00831C53">
        <w:rPr>
          <w:rFonts w:eastAsia="Calibri" w:hint="cs"/>
          <w:rtl/>
          <w:lang w:bidi="fa-IR"/>
        </w:rPr>
        <w:t>» قرار دارند. نتایج نشان می‌دهند که</w:t>
      </w:r>
      <w:r w:rsidRPr="00831C53">
        <w:rPr>
          <w:rFonts w:eastAsia="Calibri"/>
          <w:rtl/>
          <w:lang w:bidi="fa-IR"/>
        </w:rPr>
        <w:t xml:space="preserve"> </w:t>
      </w:r>
      <w:r w:rsidRPr="00831C53">
        <w:rPr>
          <w:rFonts w:eastAsia="Calibri" w:hint="cs"/>
          <w:rtl/>
          <w:lang w:bidi="fa-IR"/>
        </w:rPr>
        <w:t xml:space="preserve">در خوشه دوم نیز </w:t>
      </w:r>
      <w:r w:rsidRPr="00831C53">
        <w:rPr>
          <w:rFonts w:eastAsia="Calibri"/>
          <w:rtl/>
          <w:lang w:bidi="fa-IR"/>
        </w:rPr>
        <w:t>پژوهش‌ها عمدتاً به منابع مختلف آلودگ</w:t>
      </w:r>
      <w:r w:rsidRPr="00831C53">
        <w:rPr>
          <w:rFonts w:eastAsia="Calibri" w:hint="cs"/>
          <w:rtl/>
          <w:lang w:bidi="fa-IR"/>
        </w:rPr>
        <w:t>ی</w:t>
      </w:r>
      <w:r w:rsidRPr="00831C53">
        <w:rPr>
          <w:rFonts w:eastAsia="Calibri"/>
          <w:rtl/>
          <w:lang w:bidi="fa-IR"/>
        </w:rPr>
        <w:t xml:space="preserve"> (هوا، آب و خاک) و تأث</w:t>
      </w:r>
      <w:r w:rsidRPr="00831C53">
        <w:rPr>
          <w:rFonts w:eastAsia="Calibri" w:hint="cs"/>
          <w:rtl/>
          <w:lang w:bidi="fa-IR"/>
        </w:rPr>
        <w:t>ی</w:t>
      </w:r>
      <w:r w:rsidRPr="00831C53">
        <w:rPr>
          <w:rFonts w:eastAsia="Calibri" w:hint="eastAsia"/>
          <w:rtl/>
          <w:lang w:bidi="fa-IR"/>
        </w:rPr>
        <w:t>ر</w:t>
      </w:r>
      <w:r w:rsidRPr="00831C53">
        <w:rPr>
          <w:rFonts w:eastAsia="Calibri"/>
          <w:rtl/>
          <w:lang w:bidi="fa-IR"/>
        </w:rPr>
        <w:t xml:space="preserve"> آن</w:t>
      </w:r>
      <w:r w:rsidRPr="00831C53">
        <w:rPr>
          <w:rFonts w:eastAsia="Calibri" w:hint="cs"/>
          <w:rtl/>
          <w:lang w:bidi="fa-IR"/>
        </w:rPr>
        <w:t>‌</w:t>
      </w:r>
      <w:r w:rsidRPr="00831C53">
        <w:rPr>
          <w:rFonts w:eastAsia="Calibri"/>
          <w:rtl/>
          <w:lang w:bidi="fa-IR"/>
        </w:rPr>
        <w:t>ها بر سلامت عموم</w:t>
      </w:r>
      <w:r w:rsidRPr="00831C53">
        <w:rPr>
          <w:rFonts w:eastAsia="Calibri" w:hint="cs"/>
          <w:rtl/>
          <w:lang w:bidi="fa-IR"/>
        </w:rPr>
        <w:t>ی</w:t>
      </w:r>
      <w:r w:rsidRPr="00831C53">
        <w:rPr>
          <w:rFonts w:eastAsia="Calibri"/>
          <w:rtl/>
          <w:lang w:bidi="fa-IR"/>
        </w:rPr>
        <w:t xml:space="preserve"> پرداخته‌اند</w:t>
      </w:r>
      <w:r w:rsidRPr="00831C53">
        <w:rPr>
          <w:rFonts w:eastAsia="Calibri" w:hint="cs"/>
          <w:rtl/>
          <w:lang w:bidi="fa-IR"/>
        </w:rPr>
        <w:t>. همچنین کلمات کلیدی: «</w:t>
      </w:r>
      <w:r w:rsidRPr="00831C53">
        <w:rPr>
          <w:rFonts w:eastAsia="Calibri"/>
          <w:rtl/>
          <w:lang w:bidi="fa-IR"/>
        </w:rPr>
        <w:t>ارز</w:t>
      </w:r>
      <w:r w:rsidRPr="00831C53">
        <w:rPr>
          <w:rFonts w:eastAsia="Calibri" w:hint="cs"/>
          <w:rtl/>
          <w:lang w:bidi="fa-IR"/>
        </w:rPr>
        <w:t>ی</w:t>
      </w:r>
      <w:r w:rsidRPr="00831C53">
        <w:rPr>
          <w:rFonts w:eastAsia="Calibri" w:hint="eastAsia"/>
          <w:rtl/>
          <w:lang w:bidi="fa-IR"/>
        </w:rPr>
        <w:t>اب</w:t>
      </w:r>
      <w:r w:rsidRPr="00831C53">
        <w:rPr>
          <w:rFonts w:eastAsia="Calibri" w:hint="cs"/>
          <w:rtl/>
          <w:lang w:bidi="fa-IR"/>
        </w:rPr>
        <w:t>ی</w:t>
      </w:r>
      <w:r w:rsidRPr="00831C53">
        <w:rPr>
          <w:rFonts w:eastAsia="Calibri"/>
          <w:rtl/>
          <w:lang w:bidi="fa-IR"/>
        </w:rPr>
        <w:t xml:space="preserve"> ر</w:t>
      </w:r>
      <w:r w:rsidRPr="00831C53">
        <w:rPr>
          <w:rFonts w:eastAsia="Calibri" w:hint="cs"/>
          <w:rtl/>
          <w:lang w:bidi="fa-IR"/>
        </w:rPr>
        <w:t>ی</w:t>
      </w:r>
      <w:r w:rsidRPr="00831C53">
        <w:rPr>
          <w:rFonts w:eastAsia="Calibri" w:hint="eastAsia"/>
          <w:rtl/>
          <w:lang w:bidi="fa-IR"/>
        </w:rPr>
        <w:t>سک</w:t>
      </w:r>
      <w:r w:rsidRPr="00831C53">
        <w:rPr>
          <w:rFonts w:eastAsia="Calibri"/>
          <w:rtl/>
          <w:lang w:bidi="fa-IR"/>
        </w:rPr>
        <w:t xml:space="preserve"> سلامت، ر</w:t>
      </w:r>
      <w:r w:rsidRPr="00831C53">
        <w:rPr>
          <w:rFonts w:eastAsia="Calibri" w:hint="cs"/>
          <w:rtl/>
          <w:lang w:bidi="fa-IR"/>
        </w:rPr>
        <w:t>ی</w:t>
      </w:r>
      <w:r w:rsidRPr="00831C53">
        <w:rPr>
          <w:rFonts w:eastAsia="Calibri" w:hint="eastAsia"/>
          <w:rtl/>
          <w:lang w:bidi="fa-IR"/>
        </w:rPr>
        <w:t>سک</w:t>
      </w:r>
      <w:r w:rsidRPr="00831C53">
        <w:rPr>
          <w:rFonts w:eastAsia="Calibri"/>
          <w:rtl/>
          <w:lang w:bidi="fa-IR"/>
        </w:rPr>
        <w:t xml:space="preserve"> سلامت، مرگ‌وم</w:t>
      </w:r>
      <w:r w:rsidRPr="00831C53">
        <w:rPr>
          <w:rFonts w:eastAsia="Calibri" w:hint="cs"/>
          <w:rtl/>
          <w:lang w:bidi="fa-IR"/>
        </w:rPr>
        <w:t>ی</w:t>
      </w:r>
      <w:r w:rsidRPr="00831C53">
        <w:rPr>
          <w:rFonts w:eastAsia="Calibri" w:hint="eastAsia"/>
          <w:rtl/>
          <w:lang w:bidi="fa-IR"/>
        </w:rPr>
        <w:t>ر</w:t>
      </w:r>
      <w:r w:rsidRPr="00831C53">
        <w:rPr>
          <w:rFonts w:eastAsia="Calibri"/>
          <w:rtl/>
          <w:lang w:bidi="fa-IR"/>
        </w:rPr>
        <w:t xml:space="preserve"> و </w:t>
      </w:r>
      <w:r w:rsidRPr="00831C53">
        <w:rPr>
          <w:rFonts w:eastAsia="Calibri"/>
          <w:lang w:bidi="fa-IR"/>
        </w:rPr>
        <w:t>PAHs</w:t>
      </w:r>
      <w:r w:rsidRPr="00831C53">
        <w:rPr>
          <w:rFonts w:eastAsia="Calibri" w:hint="cs"/>
          <w:rtl/>
          <w:lang w:bidi="fa-IR"/>
        </w:rPr>
        <w:t>»</w:t>
      </w:r>
      <w:r w:rsidRPr="00831C53">
        <w:rPr>
          <w:rFonts w:eastAsia="Calibri"/>
          <w:rtl/>
          <w:lang w:bidi="fa-IR"/>
        </w:rPr>
        <w:t xml:space="preserve"> نشان </w:t>
      </w:r>
      <w:r w:rsidRPr="00831C53">
        <w:rPr>
          <w:rFonts w:eastAsia="Calibri" w:hint="cs"/>
          <w:rtl/>
          <w:lang w:bidi="fa-IR"/>
        </w:rPr>
        <w:t>دهنده این است</w:t>
      </w:r>
      <w:r w:rsidRPr="00831C53">
        <w:rPr>
          <w:rFonts w:eastAsia="Calibri"/>
          <w:rtl/>
          <w:lang w:bidi="fa-IR"/>
        </w:rPr>
        <w:t xml:space="preserve"> که </w:t>
      </w:r>
      <w:r w:rsidRPr="00831C53">
        <w:rPr>
          <w:rFonts w:eastAsia="Calibri" w:hint="cs"/>
          <w:rtl/>
          <w:lang w:bidi="fa-IR"/>
        </w:rPr>
        <w:t xml:space="preserve">موضوع اصلی در این خوشه بر </w:t>
      </w:r>
      <w:r w:rsidRPr="00831C53">
        <w:rPr>
          <w:rFonts w:eastAsia="Calibri"/>
          <w:rtl/>
          <w:lang w:bidi="fa-IR"/>
        </w:rPr>
        <w:t>رابطه م</w:t>
      </w:r>
      <w:r w:rsidRPr="00831C53">
        <w:rPr>
          <w:rFonts w:eastAsia="Calibri" w:hint="cs"/>
          <w:rtl/>
          <w:lang w:bidi="fa-IR"/>
        </w:rPr>
        <w:t>ی</w:t>
      </w:r>
      <w:r w:rsidRPr="00831C53">
        <w:rPr>
          <w:rFonts w:eastAsia="Calibri" w:hint="eastAsia"/>
          <w:rtl/>
          <w:lang w:bidi="fa-IR"/>
        </w:rPr>
        <w:t>ان</w:t>
      </w:r>
      <w:r w:rsidRPr="00831C53">
        <w:rPr>
          <w:rFonts w:eastAsia="Calibri"/>
          <w:rtl/>
          <w:lang w:bidi="fa-IR"/>
        </w:rPr>
        <w:t xml:space="preserve"> آلودگ</w:t>
      </w:r>
      <w:r w:rsidRPr="00831C53">
        <w:rPr>
          <w:rFonts w:eastAsia="Calibri" w:hint="cs"/>
          <w:rtl/>
          <w:lang w:bidi="fa-IR"/>
        </w:rPr>
        <w:t>ی‌</w:t>
      </w:r>
      <w:r w:rsidRPr="00831C53">
        <w:rPr>
          <w:rFonts w:eastAsia="Calibri" w:hint="eastAsia"/>
          <w:rtl/>
          <w:lang w:bidi="fa-IR"/>
        </w:rPr>
        <w:t>ها</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و پ</w:t>
      </w:r>
      <w:r w:rsidRPr="00831C53">
        <w:rPr>
          <w:rFonts w:eastAsia="Calibri" w:hint="cs"/>
          <w:rtl/>
          <w:lang w:bidi="fa-IR"/>
        </w:rPr>
        <w:t>ی</w:t>
      </w:r>
      <w:r w:rsidRPr="00831C53">
        <w:rPr>
          <w:rFonts w:eastAsia="Calibri" w:hint="eastAsia"/>
          <w:rtl/>
          <w:lang w:bidi="fa-IR"/>
        </w:rPr>
        <w:t>امدها</w:t>
      </w:r>
      <w:r w:rsidRPr="00831C53">
        <w:rPr>
          <w:rFonts w:eastAsia="Calibri" w:hint="cs"/>
          <w:rtl/>
          <w:lang w:bidi="fa-IR"/>
        </w:rPr>
        <w:t>ی</w:t>
      </w:r>
      <w:r w:rsidRPr="00831C53">
        <w:rPr>
          <w:rFonts w:eastAsia="Calibri"/>
          <w:rtl/>
          <w:lang w:bidi="fa-IR"/>
        </w:rPr>
        <w:t xml:space="preserve"> ز</w:t>
      </w:r>
      <w:r w:rsidRPr="00831C53">
        <w:rPr>
          <w:rFonts w:eastAsia="Calibri" w:hint="cs"/>
          <w:rtl/>
          <w:lang w:bidi="fa-IR"/>
        </w:rPr>
        <w:t>ی</w:t>
      </w:r>
      <w:r w:rsidRPr="00831C53">
        <w:rPr>
          <w:rFonts w:eastAsia="Calibri" w:hint="eastAsia"/>
          <w:rtl/>
          <w:lang w:bidi="fa-IR"/>
        </w:rPr>
        <w:t>ست</w:t>
      </w:r>
      <w:r w:rsidRPr="00831C53">
        <w:rPr>
          <w:rFonts w:eastAsia="Calibri" w:hint="cs"/>
          <w:rtl/>
          <w:lang w:bidi="fa-IR"/>
        </w:rPr>
        <w:t>ی</w:t>
      </w:r>
      <w:r w:rsidRPr="00831C53">
        <w:rPr>
          <w:rFonts w:eastAsia="Calibri" w:cs="Times New Roman" w:hint="cs"/>
          <w:rtl/>
          <w:lang w:bidi="fa-IR"/>
        </w:rPr>
        <w:t xml:space="preserve">- </w:t>
      </w:r>
      <w:r w:rsidRPr="00831C53">
        <w:rPr>
          <w:rFonts w:eastAsia="Calibri" w:hint="cs"/>
          <w:rtl/>
          <w:lang w:bidi="fa-IR"/>
        </w:rPr>
        <w:t>سلامتی</w:t>
      </w:r>
      <w:r w:rsidRPr="00831C53">
        <w:rPr>
          <w:rFonts w:eastAsia="Calibri"/>
          <w:rtl/>
          <w:lang w:bidi="fa-IR"/>
        </w:rPr>
        <w:t xml:space="preserve"> </w:t>
      </w:r>
      <w:r w:rsidRPr="00831C53">
        <w:rPr>
          <w:rFonts w:eastAsia="Calibri" w:hint="cs"/>
          <w:rtl/>
          <w:lang w:bidi="fa-IR"/>
        </w:rPr>
        <w:t>قرار داشته است.</w:t>
      </w:r>
    </w:p>
    <w:p w14:paraId="4B0BC70E" w14:textId="77777777" w:rsidR="00831C53" w:rsidRPr="00831C53" w:rsidRDefault="00831C53" w:rsidP="00831C53">
      <w:pPr>
        <w:spacing w:line="240" w:lineRule="atLeast"/>
        <w:rPr>
          <w:rFonts w:eastAsia="Calibri" w:cs="B Mitra"/>
          <w:szCs w:val="26"/>
          <w:rtl/>
          <w:lang w:bidi="fa-IR"/>
        </w:rPr>
      </w:pPr>
    </w:p>
    <w:p w14:paraId="1DE03C34" w14:textId="499411D8" w:rsidR="00831C53" w:rsidRPr="00831C53" w:rsidRDefault="00831C53" w:rsidP="00831C53">
      <w:pPr>
        <w:jc w:val="center"/>
        <w:rPr>
          <w:rFonts w:eastAsia="Calibri"/>
          <w:b/>
          <w:bCs/>
          <w:szCs w:val="20"/>
          <w:rtl/>
          <w:lang w:bidi="fa-IR"/>
        </w:rPr>
      </w:pPr>
      <w:r w:rsidRPr="00831C53">
        <w:rPr>
          <w:rFonts w:eastAsia="Calibri"/>
          <w:b/>
          <w:bCs/>
          <w:szCs w:val="20"/>
          <w:rtl/>
          <w:lang w:bidi="fa-IR"/>
        </w:rPr>
        <w:lastRenderedPageBreak/>
        <w:t xml:space="preserve">جدول </w:t>
      </w:r>
      <w:r w:rsidR="00604FA7">
        <w:rPr>
          <w:rFonts w:eastAsia="Calibri" w:hint="cs"/>
          <w:b/>
          <w:bCs/>
          <w:szCs w:val="20"/>
          <w:rtl/>
          <w:lang w:bidi="fa-IR"/>
        </w:rPr>
        <w:t>(</w:t>
      </w:r>
      <w:r w:rsidRPr="00831C53">
        <w:rPr>
          <w:rFonts w:eastAsia="Calibri"/>
          <w:b/>
          <w:bCs/>
          <w:szCs w:val="20"/>
          <w:rtl/>
          <w:lang w:bidi="fa-IR"/>
        </w:rPr>
        <w:fldChar w:fldCharType="begin"/>
      </w:r>
      <w:r w:rsidRPr="00831C53">
        <w:rPr>
          <w:rFonts w:eastAsia="Calibri"/>
          <w:b/>
          <w:bCs/>
          <w:szCs w:val="20"/>
          <w:rtl/>
          <w:lang w:bidi="fa-IR"/>
        </w:rPr>
        <w:instrText xml:space="preserve"> </w:instrText>
      </w:r>
      <w:r w:rsidRPr="00831C53">
        <w:rPr>
          <w:rFonts w:eastAsia="Calibri"/>
          <w:b/>
          <w:bCs/>
          <w:szCs w:val="20"/>
          <w:lang w:bidi="fa-IR"/>
        </w:rPr>
        <w:instrText>SEQ</w:instrText>
      </w:r>
      <w:r w:rsidRPr="00831C53">
        <w:rPr>
          <w:rFonts w:eastAsia="Calibri"/>
          <w:b/>
          <w:bCs/>
          <w:szCs w:val="20"/>
          <w:rtl/>
          <w:lang w:bidi="fa-IR"/>
        </w:rPr>
        <w:instrText xml:space="preserve"> جدول \* </w:instrText>
      </w:r>
      <w:r w:rsidRPr="00831C53">
        <w:rPr>
          <w:rFonts w:eastAsia="Calibri"/>
          <w:b/>
          <w:bCs/>
          <w:szCs w:val="20"/>
          <w:lang w:bidi="fa-IR"/>
        </w:rPr>
        <w:instrText>ARABIC</w:instrText>
      </w:r>
      <w:r w:rsidRPr="00831C53">
        <w:rPr>
          <w:rFonts w:eastAsia="Calibri"/>
          <w:b/>
          <w:bCs/>
          <w:szCs w:val="20"/>
          <w:rtl/>
          <w:lang w:bidi="fa-IR"/>
        </w:rPr>
        <w:instrText xml:space="preserve"> </w:instrText>
      </w:r>
      <w:r w:rsidRPr="00831C53">
        <w:rPr>
          <w:rFonts w:eastAsia="Calibri"/>
          <w:b/>
          <w:bCs/>
          <w:szCs w:val="20"/>
          <w:rtl/>
          <w:lang w:bidi="fa-IR"/>
        </w:rPr>
        <w:fldChar w:fldCharType="separate"/>
      </w:r>
      <w:r w:rsidRPr="00831C53">
        <w:rPr>
          <w:rFonts w:eastAsia="Calibri"/>
          <w:b/>
          <w:bCs/>
          <w:noProof/>
          <w:szCs w:val="20"/>
          <w:rtl/>
          <w:lang w:bidi="fa-IR"/>
        </w:rPr>
        <w:t>7</w:t>
      </w:r>
      <w:r w:rsidRPr="00831C53">
        <w:rPr>
          <w:rFonts w:eastAsia="Calibri"/>
          <w:b/>
          <w:bCs/>
          <w:szCs w:val="20"/>
          <w:rtl/>
          <w:lang w:bidi="fa-IR"/>
        </w:rPr>
        <w:fldChar w:fldCharType="end"/>
      </w:r>
      <w:r w:rsidR="00604FA7">
        <w:rPr>
          <w:rFonts w:eastAsia="Calibri" w:hint="cs"/>
          <w:b/>
          <w:bCs/>
          <w:szCs w:val="20"/>
          <w:rtl/>
          <w:lang w:bidi="fa-IR"/>
        </w:rPr>
        <w:t>).</w:t>
      </w:r>
      <w:r w:rsidRPr="00831C53">
        <w:rPr>
          <w:rFonts w:eastAsia="Calibri" w:hint="cs"/>
          <w:b/>
          <w:bCs/>
          <w:szCs w:val="20"/>
          <w:rtl/>
          <w:lang w:bidi="fa-IR"/>
        </w:rPr>
        <w:t xml:space="preserve"> شبکه هم‌رخدادی کلمات کلیدی مقالات علمی در موضوع شهر</w:t>
      </w:r>
    </w:p>
    <w:tbl>
      <w:tblPr>
        <w:tblStyle w:val="ListTable1Light-Accent1"/>
        <w:bidiVisual/>
        <w:tblW w:w="8318" w:type="dxa"/>
        <w:jc w:val="center"/>
        <w:tblLook w:val="04A0" w:firstRow="1" w:lastRow="0" w:firstColumn="1" w:lastColumn="0" w:noHBand="0" w:noVBand="1"/>
      </w:tblPr>
      <w:tblGrid>
        <w:gridCol w:w="631"/>
        <w:gridCol w:w="3348"/>
        <w:gridCol w:w="581"/>
        <w:gridCol w:w="892"/>
        <w:gridCol w:w="1433"/>
        <w:gridCol w:w="1433"/>
      </w:tblGrid>
      <w:tr w:rsidR="00604FA7" w:rsidRPr="003B2D66" w14:paraId="2D88DBC4" w14:textId="77777777" w:rsidTr="00DA0D7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bottom w:val="single" w:sz="4" w:space="0" w:color="auto"/>
            </w:tcBorders>
            <w:vAlign w:val="center"/>
          </w:tcPr>
          <w:p w14:paraId="3E7261BF" w14:textId="77777777" w:rsidR="00831C53" w:rsidRPr="00831C53" w:rsidRDefault="00831C53" w:rsidP="00604FA7">
            <w:pPr>
              <w:spacing w:line="240" w:lineRule="atLeast"/>
              <w:jc w:val="center"/>
              <w:rPr>
                <w:rFonts w:eastAsia="Calibri"/>
                <w:sz w:val="16"/>
                <w:szCs w:val="20"/>
                <w:rtl/>
                <w:lang w:bidi="fa-IR"/>
              </w:rPr>
            </w:pPr>
            <w:r w:rsidRPr="00831C53">
              <w:rPr>
                <w:rFonts w:eastAsia="Calibri" w:hint="cs"/>
                <w:sz w:val="16"/>
                <w:szCs w:val="20"/>
                <w:rtl/>
                <w:lang w:bidi="fa-IR"/>
              </w:rPr>
              <w:t>خوشه</w:t>
            </w:r>
          </w:p>
        </w:tc>
        <w:tc>
          <w:tcPr>
            <w:tcW w:w="3417" w:type="dxa"/>
            <w:tcBorders>
              <w:top w:val="single" w:sz="4" w:space="0" w:color="auto"/>
              <w:bottom w:val="single" w:sz="4" w:space="0" w:color="auto"/>
            </w:tcBorders>
          </w:tcPr>
          <w:p w14:paraId="451CA178"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کلمات کلیدی</w:t>
            </w:r>
          </w:p>
        </w:tc>
        <w:tc>
          <w:tcPr>
            <w:tcW w:w="581" w:type="dxa"/>
            <w:tcBorders>
              <w:top w:val="single" w:sz="4" w:space="0" w:color="auto"/>
              <w:bottom w:val="single" w:sz="4" w:space="0" w:color="auto"/>
            </w:tcBorders>
          </w:tcPr>
          <w:p w14:paraId="766B6490"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تعداد</w:t>
            </w:r>
          </w:p>
        </w:tc>
        <w:tc>
          <w:tcPr>
            <w:tcW w:w="900" w:type="dxa"/>
            <w:tcBorders>
              <w:top w:val="single" w:sz="4" w:space="0" w:color="auto"/>
              <w:bottom w:val="single" w:sz="4" w:space="0" w:color="auto"/>
            </w:tcBorders>
          </w:tcPr>
          <w:p w14:paraId="10FDDEB4"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14:ligatures w14:val="standardContextual"/>
              </w:rPr>
              <w:t>درصد (</w:t>
            </w:r>
            <w:r w:rsidRPr="00831C53">
              <w:rPr>
                <w:rFonts w:eastAsia="Calibri" w:cs="Times New Roman" w:hint="cs"/>
                <w:sz w:val="16"/>
                <w:szCs w:val="20"/>
                <w:rtl/>
                <w:lang w:bidi="fa-IR"/>
                <w14:ligatures w14:val="standardContextual"/>
              </w:rPr>
              <w:t>٪</w:t>
            </w:r>
            <w:r w:rsidRPr="00831C53">
              <w:rPr>
                <w:rFonts w:eastAsia="Calibri" w:hint="cs"/>
                <w:sz w:val="16"/>
                <w:szCs w:val="20"/>
                <w:rtl/>
                <w:lang w:bidi="fa-IR"/>
                <w14:ligatures w14:val="standardContextual"/>
              </w:rPr>
              <w:t>)</w:t>
            </w:r>
          </w:p>
        </w:tc>
        <w:tc>
          <w:tcPr>
            <w:tcW w:w="1455" w:type="dxa"/>
            <w:tcBorders>
              <w:top w:val="single" w:sz="4" w:space="0" w:color="auto"/>
              <w:bottom w:val="single" w:sz="4" w:space="0" w:color="auto"/>
            </w:tcBorders>
          </w:tcPr>
          <w:p w14:paraId="76555290"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نود (کلمه) سرآمد</w:t>
            </w:r>
          </w:p>
        </w:tc>
        <w:tc>
          <w:tcPr>
            <w:tcW w:w="1455" w:type="dxa"/>
            <w:tcBorders>
              <w:top w:val="single" w:sz="4" w:space="0" w:color="auto"/>
              <w:bottom w:val="single" w:sz="4" w:space="0" w:color="auto"/>
            </w:tcBorders>
          </w:tcPr>
          <w:p w14:paraId="424D60D6" w14:textId="77777777" w:rsidR="00831C53" w:rsidRPr="00831C53" w:rsidRDefault="00831C53" w:rsidP="00831C53">
            <w:pPr>
              <w:spacing w:line="240" w:lineRule="atLeast"/>
              <w:jc w:val="center"/>
              <w:cnfStyle w:val="100000000000" w:firstRow="1"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sz w:val="16"/>
                <w:szCs w:val="20"/>
                <w:rtl/>
                <w:lang w:bidi="fa-IR"/>
              </w:rPr>
              <w:t xml:space="preserve">نود (کلمه) </w:t>
            </w:r>
            <w:r w:rsidRPr="00831C53">
              <w:rPr>
                <w:rFonts w:eastAsia="Calibri" w:hint="cs"/>
                <w:sz w:val="16"/>
                <w:szCs w:val="20"/>
                <w:rtl/>
                <w:lang w:bidi="fa-IR"/>
              </w:rPr>
              <w:t>مرکزی</w:t>
            </w:r>
          </w:p>
        </w:tc>
      </w:tr>
      <w:tr w:rsidR="00604FA7" w:rsidRPr="003B2D66" w14:paraId="53A2EA97" w14:textId="77777777" w:rsidTr="00DA0D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bottom w:val="single" w:sz="4" w:space="0" w:color="auto"/>
            </w:tcBorders>
            <w:shd w:val="clear" w:color="auto" w:fill="auto"/>
            <w:vAlign w:val="center"/>
          </w:tcPr>
          <w:p w14:paraId="7663C8DD" w14:textId="77777777" w:rsidR="00831C53" w:rsidRPr="00831C53" w:rsidRDefault="00831C53" w:rsidP="00604FA7">
            <w:pPr>
              <w:spacing w:line="240" w:lineRule="atLeast"/>
              <w:jc w:val="center"/>
              <w:rPr>
                <w:rFonts w:eastAsia="Calibri"/>
                <w:b w:val="0"/>
                <w:bCs w:val="0"/>
                <w:sz w:val="16"/>
                <w:szCs w:val="20"/>
                <w:rtl/>
                <w:lang w:bidi="fa-IR"/>
              </w:rPr>
            </w:pPr>
            <w:r w:rsidRPr="00831C53">
              <w:rPr>
                <w:rFonts w:eastAsia="Calibri" w:hint="cs"/>
                <w:b w:val="0"/>
                <w:bCs w:val="0"/>
                <w:sz w:val="16"/>
                <w:szCs w:val="20"/>
                <w:rtl/>
                <w:lang w:bidi="fa-IR"/>
              </w:rPr>
              <w:t>اول</w:t>
            </w:r>
          </w:p>
        </w:tc>
        <w:tc>
          <w:tcPr>
            <w:tcW w:w="3417" w:type="dxa"/>
            <w:tcBorders>
              <w:top w:val="single" w:sz="4" w:space="0" w:color="auto"/>
              <w:bottom w:val="single" w:sz="4" w:space="0" w:color="auto"/>
            </w:tcBorders>
            <w:shd w:val="clear" w:color="auto" w:fill="auto"/>
            <w:vAlign w:val="center"/>
          </w:tcPr>
          <w:p w14:paraId="6D1DBE3E"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sz w:val="16"/>
                <w:szCs w:val="20"/>
                <w:rtl/>
                <w:lang w:bidi="fa-IR"/>
              </w:rPr>
              <w:t>تهران</w:t>
            </w:r>
            <w:r w:rsidRPr="00831C53">
              <w:rPr>
                <w:rFonts w:eastAsia="Calibri" w:hint="cs"/>
                <w:sz w:val="16"/>
                <w:szCs w:val="20"/>
                <w:rtl/>
                <w:lang w:bidi="fa-IR"/>
              </w:rPr>
              <w:t xml:space="preserve">، </w:t>
            </w:r>
            <w:r w:rsidRPr="00831C53">
              <w:rPr>
                <w:rFonts w:eastAsia="Calibri"/>
                <w:sz w:val="16"/>
                <w:szCs w:val="20"/>
                <w:lang w:bidi="fa-IR"/>
              </w:rPr>
              <w:t>GIS</w:t>
            </w:r>
            <w:r w:rsidRPr="00831C53">
              <w:rPr>
                <w:rFonts w:eastAsia="Calibri" w:hint="cs"/>
                <w:sz w:val="16"/>
                <w:szCs w:val="20"/>
                <w:rtl/>
                <w:lang w:bidi="fa-IR"/>
              </w:rPr>
              <w:t xml:space="preserve">، </w:t>
            </w:r>
            <w:r w:rsidRPr="00831C53">
              <w:rPr>
                <w:rFonts w:eastAsia="Calibri"/>
                <w:sz w:val="16"/>
                <w:szCs w:val="20"/>
                <w:rtl/>
                <w:lang w:bidi="fa-IR"/>
              </w:rPr>
              <w:t>برنامه‌ر</w:t>
            </w:r>
            <w:r w:rsidRPr="00831C53">
              <w:rPr>
                <w:rFonts w:eastAsia="Calibri" w:hint="cs"/>
                <w:sz w:val="16"/>
                <w:szCs w:val="20"/>
                <w:rtl/>
                <w:lang w:bidi="fa-IR"/>
              </w:rPr>
              <w:t>ی</w:t>
            </w:r>
            <w:r w:rsidRPr="00831C53">
              <w:rPr>
                <w:rFonts w:eastAsia="Calibri" w:hint="eastAsia"/>
                <w:sz w:val="16"/>
                <w:szCs w:val="20"/>
                <w:rtl/>
                <w:lang w:bidi="fa-IR"/>
              </w:rPr>
              <w:t>ز</w:t>
            </w:r>
            <w:r w:rsidRPr="00831C53">
              <w:rPr>
                <w:rFonts w:eastAsia="Calibri" w:hint="cs"/>
                <w:sz w:val="16"/>
                <w:szCs w:val="20"/>
                <w:rtl/>
                <w:lang w:bidi="fa-IR"/>
              </w:rPr>
              <w:t>ی</w:t>
            </w:r>
            <w:r w:rsidRPr="00831C53">
              <w:rPr>
                <w:rFonts w:eastAsia="Calibri"/>
                <w:sz w:val="16"/>
                <w:szCs w:val="20"/>
                <w:rtl/>
                <w:lang w:bidi="fa-IR"/>
              </w:rPr>
              <w:t xml:space="preserve"> شهر</w:t>
            </w:r>
            <w:r w:rsidRPr="00831C53">
              <w:rPr>
                <w:rFonts w:eastAsia="Calibri" w:hint="cs"/>
                <w:sz w:val="16"/>
                <w:szCs w:val="20"/>
                <w:rtl/>
                <w:lang w:bidi="fa-IR"/>
              </w:rPr>
              <w:t xml:space="preserve">ی، </w:t>
            </w:r>
            <w:r w:rsidRPr="00831C53">
              <w:rPr>
                <w:rFonts w:eastAsia="Calibri" w:hint="eastAsia"/>
                <w:sz w:val="16"/>
                <w:szCs w:val="20"/>
                <w:rtl/>
                <w:lang w:bidi="fa-IR"/>
              </w:rPr>
              <w:t>ضا</w:t>
            </w:r>
            <w:r w:rsidRPr="00831C53">
              <w:rPr>
                <w:rFonts w:eastAsia="Calibri" w:hint="cs"/>
                <w:sz w:val="16"/>
                <w:szCs w:val="20"/>
                <w:rtl/>
                <w:lang w:bidi="fa-IR"/>
              </w:rPr>
              <w:t>ی</w:t>
            </w:r>
            <w:r w:rsidRPr="00831C53">
              <w:rPr>
                <w:rFonts w:eastAsia="Calibri" w:hint="eastAsia"/>
                <w:sz w:val="16"/>
                <w:szCs w:val="20"/>
                <w:rtl/>
                <w:lang w:bidi="fa-IR"/>
              </w:rPr>
              <w:t>عات</w:t>
            </w:r>
            <w:r w:rsidRPr="00831C53">
              <w:rPr>
                <w:rFonts w:eastAsia="Calibri"/>
                <w:sz w:val="16"/>
                <w:szCs w:val="20"/>
                <w:rtl/>
                <w:lang w:bidi="fa-IR"/>
              </w:rPr>
              <w:t xml:space="preserve"> جامد شهر</w:t>
            </w:r>
            <w:r w:rsidRPr="00831C53">
              <w:rPr>
                <w:rFonts w:eastAsia="Calibri" w:hint="cs"/>
                <w:sz w:val="16"/>
                <w:szCs w:val="20"/>
                <w:rtl/>
                <w:lang w:bidi="fa-IR"/>
              </w:rPr>
              <w:t xml:space="preserve">ی، </w:t>
            </w:r>
            <w:r w:rsidRPr="00831C53">
              <w:rPr>
                <w:rFonts w:eastAsia="Calibri" w:hint="eastAsia"/>
                <w:sz w:val="16"/>
                <w:szCs w:val="20"/>
                <w:rtl/>
                <w:lang w:bidi="fa-IR"/>
              </w:rPr>
              <w:t>تحل</w:t>
            </w:r>
            <w:r w:rsidRPr="00831C53">
              <w:rPr>
                <w:rFonts w:eastAsia="Calibri" w:hint="cs"/>
                <w:sz w:val="16"/>
                <w:szCs w:val="20"/>
                <w:rtl/>
                <w:lang w:bidi="fa-IR"/>
              </w:rPr>
              <w:t>ی</w:t>
            </w:r>
            <w:r w:rsidRPr="00831C53">
              <w:rPr>
                <w:rFonts w:eastAsia="Calibri" w:hint="eastAsia"/>
                <w:sz w:val="16"/>
                <w:szCs w:val="20"/>
                <w:rtl/>
                <w:lang w:bidi="fa-IR"/>
              </w:rPr>
              <w:t>ل</w:t>
            </w:r>
            <w:r w:rsidRPr="00831C53">
              <w:rPr>
                <w:rFonts w:eastAsia="Calibri"/>
                <w:sz w:val="16"/>
                <w:szCs w:val="20"/>
                <w:rtl/>
                <w:lang w:bidi="fa-IR"/>
              </w:rPr>
              <w:t xml:space="preserve"> مکان</w:t>
            </w:r>
            <w:r w:rsidRPr="00831C53">
              <w:rPr>
                <w:rFonts w:eastAsia="Calibri" w:hint="cs"/>
                <w:sz w:val="16"/>
                <w:szCs w:val="20"/>
                <w:rtl/>
                <w:lang w:bidi="fa-IR"/>
              </w:rPr>
              <w:t xml:space="preserve">ی، </w:t>
            </w:r>
            <w:r w:rsidRPr="00831C53">
              <w:rPr>
                <w:rFonts w:eastAsia="Calibri" w:hint="eastAsia"/>
                <w:sz w:val="16"/>
                <w:szCs w:val="20"/>
                <w:rtl/>
                <w:lang w:bidi="fa-IR"/>
              </w:rPr>
              <w:t>محل</w:t>
            </w:r>
            <w:r w:rsidRPr="00831C53">
              <w:rPr>
                <w:rFonts w:eastAsia="Calibri"/>
                <w:sz w:val="16"/>
                <w:szCs w:val="20"/>
                <w:rtl/>
                <w:lang w:bidi="fa-IR"/>
              </w:rPr>
              <w:t xml:space="preserve"> دفن زباله</w:t>
            </w:r>
            <w:r w:rsidRPr="00831C53">
              <w:rPr>
                <w:rFonts w:eastAsia="Calibri" w:hint="cs"/>
                <w:sz w:val="16"/>
                <w:szCs w:val="20"/>
                <w:rtl/>
                <w:lang w:bidi="fa-IR"/>
              </w:rPr>
              <w:t xml:space="preserve">، </w:t>
            </w:r>
            <w:r w:rsidRPr="00831C53">
              <w:rPr>
                <w:rFonts w:eastAsia="Calibri" w:hint="eastAsia"/>
                <w:sz w:val="16"/>
                <w:szCs w:val="20"/>
                <w:rtl/>
                <w:lang w:bidi="fa-IR"/>
              </w:rPr>
              <w:t>توسعه</w:t>
            </w:r>
            <w:r w:rsidRPr="00831C53">
              <w:rPr>
                <w:rFonts w:eastAsia="Calibri"/>
                <w:sz w:val="16"/>
                <w:szCs w:val="20"/>
                <w:rtl/>
                <w:lang w:bidi="fa-IR"/>
              </w:rPr>
              <w:t xml:space="preserve"> پا</w:t>
            </w:r>
            <w:r w:rsidRPr="00831C53">
              <w:rPr>
                <w:rFonts w:eastAsia="Calibri" w:hint="cs"/>
                <w:sz w:val="16"/>
                <w:szCs w:val="20"/>
                <w:rtl/>
                <w:lang w:bidi="fa-IR"/>
              </w:rPr>
              <w:t>ی</w:t>
            </w:r>
            <w:r w:rsidRPr="00831C53">
              <w:rPr>
                <w:rFonts w:eastAsia="Calibri" w:hint="eastAsia"/>
                <w:sz w:val="16"/>
                <w:szCs w:val="20"/>
                <w:rtl/>
                <w:lang w:bidi="fa-IR"/>
              </w:rPr>
              <w:t>دار</w:t>
            </w:r>
            <w:r w:rsidRPr="00831C53">
              <w:rPr>
                <w:rFonts w:eastAsia="Calibri" w:hint="cs"/>
                <w:sz w:val="16"/>
                <w:szCs w:val="20"/>
                <w:rtl/>
                <w:lang w:bidi="fa-IR"/>
              </w:rPr>
              <w:t xml:space="preserve">، </w:t>
            </w:r>
            <w:r w:rsidRPr="00831C53">
              <w:rPr>
                <w:rFonts w:eastAsia="Calibri" w:hint="eastAsia"/>
                <w:sz w:val="16"/>
                <w:szCs w:val="20"/>
                <w:rtl/>
                <w:lang w:bidi="fa-IR"/>
              </w:rPr>
              <w:t>مد</w:t>
            </w:r>
            <w:r w:rsidRPr="00831C53">
              <w:rPr>
                <w:rFonts w:eastAsia="Calibri" w:hint="cs"/>
                <w:sz w:val="16"/>
                <w:szCs w:val="20"/>
                <w:rtl/>
                <w:lang w:bidi="fa-IR"/>
              </w:rPr>
              <w:t>ی</w:t>
            </w:r>
            <w:r w:rsidRPr="00831C53">
              <w:rPr>
                <w:rFonts w:eastAsia="Calibri" w:hint="eastAsia"/>
                <w:sz w:val="16"/>
                <w:szCs w:val="20"/>
                <w:rtl/>
                <w:lang w:bidi="fa-IR"/>
              </w:rPr>
              <w:t>ر</w:t>
            </w:r>
            <w:r w:rsidRPr="00831C53">
              <w:rPr>
                <w:rFonts w:eastAsia="Calibri" w:hint="cs"/>
                <w:sz w:val="16"/>
                <w:szCs w:val="20"/>
                <w:rtl/>
                <w:lang w:bidi="fa-IR"/>
              </w:rPr>
              <w:t>ی</w:t>
            </w:r>
            <w:r w:rsidRPr="00831C53">
              <w:rPr>
                <w:rFonts w:eastAsia="Calibri" w:hint="eastAsia"/>
                <w:sz w:val="16"/>
                <w:szCs w:val="20"/>
                <w:rtl/>
                <w:lang w:bidi="fa-IR"/>
              </w:rPr>
              <w:t>ت</w:t>
            </w:r>
            <w:r w:rsidRPr="00831C53">
              <w:rPr>
                <w:rFonts w:eastAsia="Calibri"/>
                <w:sz w:val="16"/>
                <w:szCs w:val="20"/>
                <w:rtl/>
                <w:lang w:bidi="fa-IR"/>
              </w:rPr>
              <w:t xml:space="preserve"> پسماند</w:t>
            </w:r>
            <w:r w:rsidRPr="00831C53">
              <w:rPr>
                <w:rFonts w:eastAsia="Calibri" w:hint="cs"/>
                <w:sz w:val="16"/>
                <w:szCs w:val="20"/>
                <w:rtl/>
                <w:lang w:bidi="fa-IR"/>
              </w:rPr>
              <w:t xml:space="preserve">، </w:t>
            </w:r>
            <w:r w:rsidRPr="00831C53">
              <w:rPr>
                <w:rFonts w:eastAsia="Calibri"/>
                <w:sz w:val="16"/>
                <w:szCs w:val="20"/>
                <w:lang w:bidi="fa-IR"/>
              </w:rPr>
              <w:t>AHP</w:t>
            </w:r>
            <w:r w:rsidRPr="00831C53">
              <w:rPr>
                <w:rFonts w:eastAsia="Calibri" w:hint="cs"/>
                <w:sz w:val="16"/>
                <w:szCs w:val="20"/>
                <w:rtl/>
                <w:lang w:bidi="fa-IR"/>
              </w:rPr>
              <w:t xml:space="preserve">، </w:t>
            </w:r>
            <w:r w:rsidRPr="00831C53">
              <w:rPr>
                <w:rFonts w:eastAsia="Calibri" w:hint="eastAsia"/>
                <w:sz w:val="16"/>
                <w:szCs w:val="20"/>
                <w:rtl/>
                <w:lang w:bidi="fa-IR"/>
              </w:rPr>
              <w:t>تبر</w:t>
            </w:r>
            <w:r w:rsidRPr="00831C53">
              <w:rPr>
                <w:rFonts w:eastAsia="Calibri" w:hint="cs"/>
                <w:sz w:val="16"/>
                <w:szCs w:val="20"/>
                <w:rtl/>
                <w:lang w:bidi="fa-IR"/>
              </w:rPr>
              <w:t>ی</w:t>
            </w:r>
            <w:r w:rsidRPr="00831C53">
              <w:rPr>
                <w:rFonts w:eastAsia="Calibri" w:hint="eastAsia"/>
                <w:sz w:val="16"/>
                <w:szCs w:val="20"/>
                <w:rtl/>
                <w:lang w:bidi="fa-IR"/>
              </w:rPr>
              <w:t>ز</w:t>
            </w:r>
            <w:r w:rsidRPr="00831C53">
              <w:rPr>
                <w:rFonts w:eastAsia="Calibri" w:hint="cs"/>
                <w:sz w:val="16"/>
                <w:szCs w:val="20"/>
                <w:rtl/>
                <w:lang w:bidi="fa-IR"/>
              </w:rPr>
              <w:t xml:space="preserve">، </w:t>
            </w:r>
            <w:r w:rsidRPr="00831C53">
              <w:rPr>
                <w:rFonts w:eastAsia="Calibri" w:hint="eastAsia"/>
                <w:sz w:val="16"/>
                <w:szCs w:val="20"/>
                <w:rtl/>
                <w:lang w:bidi="fa-IR"/>
              </w:rPr>
              <w:t>مشهد</w:t>
            </w:r>
            <w:r w:rsidRPr="00831C53">
              <w:rPr>
                <w:rFonts w:eastAsia="Calibri" w:hint="cs"/>
                <w:sz w:val="16"/>
                <w:szCs w:val="20"/>
                <w:rtl/>
                <w:lang w:bidi="fa-IR"/>
              </w:rPr>
              <w:t xml:space="preserve">، </w:t>
            </w:r>
            <w:r w:rsidRPr="00831C53">
              <w:rPr>
                <w:rFonts w:eastAsia="Calibri" w:hint="eastAsia"/>
                <w:sz w:val="16"/>
                <w:szCs w:val="20"/>
                <w:rtl/>
                <w:lang w:bidi="fa-IR"/>
              </w:rPr>
              <w:t>مکان‌</w:t>
            </w:r>
            <w:r w:rsidRPr="00831C53">
              <w:rPr>
                <w:rFonts w:eastAsia="Calibri" w:hint="cs"/>
                <w:sz w:val="16"/>
                <w:szCs w:val="20"/>
                <w:rtl/>
                <w:lang w:bidi="fa-IR"/>
              </w:rPr>
              <w:t>ی</w:t>
            </w:r>
            <w:r w:rsidRPr="00831C53">
              <w:rPr>
                <w:rFonts w:eastAsia="Calibri" w:hint="eastAsia"/>
                <w:sz w:val="16"/>
                <w:szCs w:val="20"/>
                <w:rtl/>
                <w:lang w:bidi="fa-IR"/>
              </w:rPr>
              <w:t>اب</w:t>
            </w:r>
            <w:r w:rsidRPr="00831C53">
              <w:rPr>
                <w:rFonts w:eastAsia="Calibri" w:hint="cs"/>
                <w:sz w:val="16"/>
                <w:szCs w:val="20"/>
                <w:rtl/>
                <w:lang w:bidi="fa-IR"/>
              </w:rPr>
              <w:t xml:space="preserve">ی، </w:t>
            </w:r>
            <w:r w:rsidRPr="00831C53">
              <w:rPr>
                <w:rFonts w:eastAsia="Calibri" w:hint="eastAsia"/>
                <w:sz w:val="16"/>
                <w:szCs w:val="20"/>
                <w:rtl/>
                <w:lang w:bidi="fa-IR"/>
              </w:rPr>
              <w:t>زلزله</w:t>
            </w:r>
            <w:r w:rsidRPr="00831C53">
              <w:rPr>
                <w:rFonts w:eastAsia="Calibri" w:hint="cs"/>
                <w:sz w:val="16"/>
                <w:szCs w:val="20"/>
                <w:rtl/>
                <w:lang w:bidi="fa-IR"/>
              </w:rPr>
              <w:t>، ی</w:t>
            </w:r>
            <w:r w:rsidRPr="00831C53">
              <w:rPr>
                <w:rFonts w:eastAsia="Calibri" w:hint="eastAsia"/>
                <w:sz w:val="16"/>
                <w:szCs w:val="20"/>
                <w:rtl/>
                <w:lang w:bidi="fa-IR"/>
              </w:rPr>
              <w:t>ادگ</w:t>
            </w:r>
            <w:r w:rsidRPr="00831C53">
              <w:rPr>
                <w:rFonts w:eastAsia="Calibri" w:hint="cs"/>
                <w:sz w:val="16"/>
                <w:szCs w:val="20"/>
                <w:rtl/>
                <w:lang w:bidi="fa-IR"/>
              </w:rPr>
              <w:t>ی</w:t>
            </w:r>
            <w:r w:rsidRPr="00831C53">
              <w:rPr>
                <w:rFonts w:eastAsia="Calibri" w:hint="eastAsia"/>
                <w:sz w:val="16"/>
                <w:szCs w:val="20"/>
                <w:rtl/>
                <w:lang w:bidi="fa-IR"/>
              </w:rPr>
              <w:t>ر</w:t>
            </w:r>
            <w:r w:rsidRPr="00831C53">
              <w:rPr>
                <w:rFonts w:eastAsia="Calibri" w:hint="cs"/>
                <w:sz w:val="16"/>
                <w:szCs w:val="20"/>
                <w:rtl/>
                <w:lang w:bidi="fa-IR"/>
              </w:rPr>
              <w:t>ی</w:t>
            </w:r>
            <w:r w:rsidRPr="00831C53">
              <w:rPr>
                <w:rFonts w:eastAsia="Calibri"/>
                <w:sz w:val="16"/>
                <w:szCs w:val="20"/>
                <w:rtl/>
                <w:lang w:bidi="fa-IR"/>
              </w:rPr>
              <w:t xml:space="preserve"> ماش</w:t>
            </w:r>
            <w:r w:rsidRPr="00831C53">
              <w:rPr>
                <w:rFonts w:eastAsia="Calibri" w:hint="cs"/>
                <w:sz w:val="16"/>
                <w:szCs w:val="20"/>
                <w:rtl/>
                <w:lang w:bidi="fa-IR"/>
              </w:rPr>
              <w:t>ی</w:t>
            </w:r>
            <w:r w:rsidRPr="00831C53">
              <w:rPr>
                <w:rFonts w:eastAsia="Calibri" w:hint="eastAsia"/>
                <w:sz w:val="16"/>
                <w:szCs w:val="20"/>
                <w:rtl/>
                <w:lang w:bidi="fa-IR"/>
              </w:rPr>
              <w:t>ن</w:t>
            </w:r>
            <w:r w:rsidRPr="00831C53">
              <w:rPr>
                <w:rFonts w:eastAsia="Calibri" w:hint="cs"/>
                <w:sz w:val="16"/>
                <w:szCs w:val="20"/>
                <w:rtl/>
                <w:lang w:bidi="fa-IR"/>
              </w:rPr>
              <w:t xml:space="preserve">ی، </w:t>
            </w:r>
            <w:r w:rsidRPr="00831C53">
              <w:rPr>
                <w:rFonts w:eastAsia="Calibri" w:hint="eastAsia"/>
                <w:sz w:val="16"/>
                <w:szCs w:val="20"/>
                <w:rtl/>
                <w:lang w:bidi="fa-IR"/>
              </w:rPr>
              <w:t>مح</w:t>
            </w:r>
            <w:r w:rsidRPr="00831C53">
              <w:rPr>
                <w:rFonts w:eastAsia="Calibri" w:hint="cs"/>
                <w:sz w:val="16"/>
                <w:szCs w:val="20"/>
                <w:rtl/>
                <w:lang w:bidi="fa-IR"/>
              </w:rPr>
              <w:t>ی</w:t>
            </w:r>
            <w:r w:rsidRPr="00831C53">
              <w:rPr>
                <w:rFonts w:eastAsia="Calibri" w:hint="eastAsia"/>
                <w:sz w:val="16"/>
                <w:szCs w:val="20"/>
                <w:rtl/>
                <w:lang w:bidi="fa-IR"/>
              </w:rPr>
              <w:t>ط</w:t>
            </w:r>
            <w:r w:rsidRPr="00831C53">
              <w:rPr>
                <w:rFonts w:eastAsia="Calibri" w:hint="eastAsia"/>
                <w:sz w:val="16"/>
                <w:szCs w:val="20"/>
                <w:lang w:bidi="fa-IR"/>
              </w:rPr>
              <w:t>‌</w:t>
            </w:r>
            <w:r w:rsidRPr="00831C53">
              <w:rPr>
                <w:rFonts w:eastAsia="Calibri"/>
                <w:sz w:val="16"/>
                <w:szCs w:val="20"/>
                <w:rtl/>
                <w:lang w:bidi="fa-IR"/>
              </w:rPr>
              <w:t>ز</w:t>
            </w:r>
            <w:r w:rsidRPr="00831C53">
              <w:rPr>
                <w:rFonts w:eastAsia="Calibri" w:hint="cs"/>
                <w:sz w:val="16"/>
                <w:szCs w:val="20"/>
                <w:rtl/>
                <w:lang w:bidi="fa-IR"/>
              </w:rPr>
              <w:t>ی</w:t>
            </w:r>
            <w:r w:rsidRPr="00831C53">
              <w:rPr>
                <w:rFonts w:eastAsia="Calibri" w:hint="eastAsia"/>
                <w:sz w:val="16"/>
                <w:szCs w:val="20"/>
                <w:rtl/>
                <w:lang w:bidi="fa-IR"/>
              </w:rPr>
              <w:t>ست</w:t>
            </w:r>
            <w:r w:rsidRPr="00831C53">
              <w:rPr>
                <w:rFonts w:eastAsia="Calibri" w:hint="cs"/>
                <w:sz w:val="16"/>
                <w:szCs w:val="20"/>
                <w:rtl/>
                <w:lang w:bidi="fa-IR"/>
              </w:rPr>
              <w:t xml:space="preserve">، </w:t>
            </w:r>
            <w:r w:rsidRPr="00831C53">
              <w:rPr>
                <w:rFonts w:eastAsia="Calibri" w:hint="eastAsia"/>
                <w:sz w:val="16"/>
                <w:szCs w:val="20"/>
                <w:rtl/>
                <w:lang w:bidi="fa-IR"/>
              </w:rPr>
              <w:t>فضا</w:t>
            </w:r>
            <w:r w:rsidRPr="00831C53">
              <w:rPr>
                <w:rFonts w:eastAsia="Calibri" w:hint="cs"/>
                <w:sz w:val="16"/>
                <w:szCs w:val="20"/>
                <w:rtl/>
                <w:lang w:bidi="fa-IR"/>
              </w:rPr>
              <w:t>ی</w:t>
            </w:r>
            <w:r w:rsidRPr="00831C53">
              <w:rPr>
                <w:rFonts w:eastAsia="Calibri"/>
                <w:sz w:val="16"/>
                <w:szCs w:val="20"/>
                <w:rtl/>
                <w:lang w:bidi="fa-IR"/>
              </w:rPr>
              <w:t xml:space="preserve"> سبز</w:t>
            </w:r>
            <w:r w:rsidRPr="00831C53">
              <w:rPr>
                <w:rFonts w:eastAsia="Calibri" w:hint="cs"/>
                <w:sz w:val="16"/>
                <w:szCs w:val="20"/>
                <w:rtl/>
                <w:lang w:bidi="fa-IR"/>
              </w:rPr>
              <w:t xml:space="preserve">، </w:t>
            </w:r>
            <w:r w:rsidRPr="00831C53">
              <w:rPr>
                <w:rFonts w:eastAsia="Calibri" w:hint="eastAsia"/>
                <w:sz w:val="16"/>
                <w:szCs w:val="20"/>
                <w:rtl/>
                <w:lang w:bidi="fa-IR"/>
              </w:rPr>
              <w:t>تاب‌آور</w:t>
            </w:r>
            <w:r w:rsidRPr="00831C53">
              <w:rPr>
                <w:rFonts w:eastAsia="Calibri" w:hint="cs"/>
                <w:sz w:val="16"/>
                <w:szCs w:val="20"/>
                <w:rtl/>
                <w:lang w:bidi="fa-IR"/>
              </w:rPr>
              <w:t xml:space="preserve">ی، </w:t>
            </w:r>
            <w:r w:rsidRPr="00831C53">
              <w:rPr>
                <w:rFonts w:eastAsia="Calibri" w:hint="eastAsia"/>
                <w:sz w:val="16"/>
                <w:szCs w:val="20"/>
                <w:rtl/>
                <w:lang w:bidi="fa-IR"/>
              </w:rPr>
              <w:t>آس</w:t>
            </w:r>
            <w:r w:rsidRPr="00831C53">
              <w:rPr>
                <w:rFonts w:eastAsia="Calibri" w:hint="cs"/>
                <w:sz w:val="16"/>
                <w:szCs w:val="20"/>
                <w:rtl/>
                <w:lang w:bidi="fa-IR"/>
              </w:rPr>
              <w:t>ی</w:t>
            </w:r>
            <w:r w:rsidRPr="00831C53">
              <w:rPr>
                <w:rFonts w:eastAsia="Calibri" w:hint="eastAsia"/>
                <w:sz w:val="16"/>
                <w:szCs w:val="20"/>
                <w:rtl/>
                <w:lang w:bidi="fa-IR"/>
              </w:rPr>
              <w:t>ب‌پذ</w:t>
            </w:r>
            <w:r w:rsidRPr="00831C53">
              <w:rPr>
                <w:rFonts w:eastAsia="Calibri" w:hint="cs"/>
                <w:sz w:val="16"/>
                <w:szCs w:val="20"/>
                <w:rtl/>
                <w:lang w:bidi="fa-IR"/>
              </w:rPr>
              <w:t>ی</w:t>
            </w:r>
            <w:r w:rsidRPr="00831C53">
              <w:rPr>
                <w:rFonts w:eastAsia="Calibri" w:hint="eastAsia"/>
                <w:sz w:val="16"/>
                <w:szCs w:val="20"/>
                <w:rtl/>
                <w:lang w:bidi="fa-IR"/>
              </w:rPr>
              <w:t>ر</w:t>
            </w:r>
            <w:r w:rsidRPr="00831C53">
              <w:rPr>
                <w:rFonts w:eastAsia="Calibri" w:hint="cs"/>
                <w:sz w:val="16"/>
                <w:szCs w:val="20"/>
                <w:rtl/>
                <w:lang w:bidi="fa-IR"/>
              </w:rPr>
              <w:t xml:space="preserve">ی، </w:t>
            </w:r>
            <w:r w:rsidRPr="00831C53">
              <w:rPr>
                <w:rFonts w:eastAsia="Calibri" w:hint="eastAsia"/>
                <w:sz w:val="16"/>
                <w:szCs w:val="20"/>
                <w:rtl/>
                <w:lang w:bidi="fa-IR"/>
              </w:rPr>
              <w:t>پا</w:t>
            </w:r>
            <w:r w:rsidRPr="00831C53">
              <w:rPr>
                <w:rFonts w:eastAsia="Calibri" w:hint="cs"/>
                <w:sz w:val="16"/>
                <w:szCs w:val="20"/>
                <w:rtl/>
                <w:lang w:bidi="fa-IR"/>
              </w:rPr>
              <w:t>ی</w:t>
            </w:r>
            <w:r w:rsidRPr="00831C53">
              <w:rPr>
                <w:rFonts w:eastAsia="Calibri" w:hint="eastAsia"/>
                <w:sz w:val="16"/>
                <w:szCs w:val="20"/>
                <w:rtl/>
                <w:lang w:bidi="fa-IR"/>
              </w:rPr>
              <w:t>دار</w:t>
            </w:r>
            <w:r w:rsidRPr="00831C53">
              <w:rPr>
                <w:rFonts w:eastAsia="Calibri" w:hint="cs"/>
                <w:sz w:val="16"/>
                <w:szCs w:val="20"/>
                <w:rtl/>
                <w:lang w:bidi="fa-IR"/>
              </w:rPr>
              <w:t xml:space="preserve">ی، </w:t>
            </w:r>
            <w:r w:rsidRPr="00831C53">
              <w:rPr>
                <w:rFonts w:eastAsia="Calibri" w:hint="eastAsia"/>
                <w:sz w:val="16"/>
                <w:szCs w:val="20"/>
                <w:rtl/>
                <w:lang w:bidi="fa-IR"/>
              </w:rPr>
              <w:t>س</w:t>
            </w:r>
            <w:r w:rsidRPr="00831C53">
              <w:rPr>
                <w:rFonts w:eastAsia="Calibri" w:hint="cs"/>
                <w:sz w:val="16"/>
                <w:szCs w:val="20"/>
                <w:rtl/>
                <w:lang w:bidi="fa-IR"/>
              </w:rPr>
              <w:t>ی</w:t>
            </w:r>
            <w:r w:rsidRPr="00831C53">
              <w:rPr>
                <w:rFonts w:eastAsia="Calibri" w:hint="eastAsia"/>
                <w:sz w:val="16"/>
                <w:szCs w:val="20"/>
                <w:rtl/>
                <w:lang w:bidi="fa-IR"/>
              </w:rPr>
              <w:t>ستم</w:t>
            </w:r>
            <w:r w:rsidRPr="00831C53">
              <w:rPr>
                <w:rFonts w:eastAsia="Calibri"/>
                <w:sz w:val="16"/>
                <w:szCs w:val="20"/>
                <w:rtl/>
                <w:lang w:bidi="fa-IR"/>
              </w:rPr>
              <w:t xml:space="preserve"> اطلاعات جغراف</w:t>
            </w:r>
            <w:r w:rsidRPr="00831C53">
              <w:rPr>
                <w:rFonts w:eastAsia="Calibri" w:hint="cs"/>
                <w:sz w:val="16"/>
                <w:szCs w:val="20"/>
                <w:rtl/>
                <w:lang w:bidi="fa-IR"/>
              </w:rPr>
              <w:t>ی</w:t>
            </w:r>
            <w:r w:rsidRPr="00831C53">
              <w:rPr>
                <w:rFonts w:eastAsia="Calibri" w:hint="eastAsia"/>
                <w:sz w:val="16"/>
                <w:szCs w:val="20"/>
                <w:rtl/>
                <w:lang w:bidi="fa-IR"/>
              </w:rPr>
              <w:t>ا</w:t>
            </w:r>
            <w:r w:rsidRPr="00831C53">
              <w:rPr>
                <w:rFonts w:eastAsia="Calibri" w:hint="cs"/>
                <w:sz w:val="16"/>
                <w:szCs w:val="20"/>
                <w:rtl/>
                <w:lang w:bidi="fa-IR"/>
              </w:rPr>
              <w:t xml:space="preserve">یی، </w:t>
            </w:r>
            <w:r w:rsidRPr="00831C53">
              <w:rPr>
                <w:rFonts w:eastAsia="Calibri" w:hint="eastAsia"/>
                <w:sz w:val="16"/>
                <w:szCs w:val="20"/>
                <w:rtl/>
                <w:lang w:bidi="fa-IR"/>
              </w:rPr>
              <w:t>مح</w:t>
            </w:r>
            <w:r w:rsidRPr="00831C53">
              <w:rPr>
                <w:rFonts w:eastAsia="Calibri" w:hint="cs"/>
                <w:sz w:val="16"/>
                <w:szCs w:val="20"/>
                <w:rtl/>
                <w:lang w:bidi="fa-IR"/>
              </w:rPr>
              <w:t>ی</w:t>
            </w:r>
            <w:r w:rsidRPr="00831C53">
              <w:rPr>
                <w:rFonts w:eastAsia="Calibri" w:hint="eastAsia"/>
                <w:sz w:val="16"/>
                <w:szCs w:val="20"/>
                <w:rtl/>
                <w:lang w:bidi="fa-IR"/>
              </w:rPr>
              <w:t>ط</w:t>
            </w:r>
            <w:r w:rsidRPr="00831C53">
              <w:rPr>
                <w:rFonts w:eastAsia="Calibri" w:hint="eastAsia"/>
                <w:sz w:val="16"/>
                <w:szCs w:val="20"/>
                <w:lang w:bidi="fa-IR"/>
              </w:rPr>
              <w:t>‌</w:t>
            </w:r>
            <w:r w:rsidRPr="00831C53">
              <w:rPr>
                <w:rFonts w:eastAsia="Calibri"/>
                <w:sz w:val="16"/>
                <w:szCs w:val="20"/>
                <w:rtl/>
                <w:lang w:bidi="fa-IR"/>
              </w:rPr>
              <w:t>ز</w:t>
            </w:r>
            <w:r w:rsidRPr="00831C53">
              <w:rPr>
                <w:rFonts w:eastAsia="Calibri" w:hint="cs"/>
                <w:sz w:val="16"/>
                <w:szCs w:val="20"/>
                <w:rtl/>
                <w:lang w:bidi="fa-IR"/>
              </w:rPr>
              <w:t>ی</w:t>
            </w:r>
            <w:r w:rsidRPr="00831C53">
              <w:rPr>
                <w:rFonts w:eastAsia="Calibri" w:hint="eastAsia"/>
                <w:sz w:val="16"/>
                <w:szCs w:val="20"/>
                <w:rtl/>
                <w:lang w:bidi="fa-IR"/>
              </w:rPr>
              <w:t>ست</w:t>
            </w:r>
            <w:r w:rsidRPr="00831C53">
              <w:rPr>
                <w:rFonts w:eastAsia="Calibri"/>
                <w:sz w:val="16"/>
                <w:szCs w:val="20"/>
                <w:rtl/>
                <w:lang w:bidi="fa-IR"/>
              </w:rPr>
              <w:t xml:space="preserve"> شهر</w:t>
            </w:r>
            <w:r w:rsidRPr="00831C53">
              <w:rPr>
                <w:rFonts w:eastAsia="Calibri" w:hint="cs"/>
                <w:sz w:val="16"/>
                <w:szCs w:val="20"/>
                <w:rtl/>
                <w:lang w:bidi="fa-IR"/>
              </w:rPr>
              <w:t xml:space="preserve">ی، </w:t>
            </w:r>
            <w:r w:rsidRPr="00831C53">
              <w:rPr>
                <w:rFonts w:eastAsia="Calibri" w:hint="eastAsia"/>
                <w:sz w:val="16"/>
                <w:szCs w:val="20"/>
                <w:rtl/>
                <w:lang w:bidi="fa-IR"/>
              </w:rPr>
              <w:t>تاب‌آور</w:t>
            </w:r>
            <w:r w:rsidRPr="00831C53">
              <w:rPr>
                <w:rFonts w:eastAsia="Calibri" w:hint="cs"/>
                <w:sz w:val="16"/>
                <w:szCs w:val="20"/>
                <w:rtl/>
                <w:lang w:bidi="fa-IR"/>
              </w:rPr>
              <w:t>ی</w:t>
            </w:r>
            <w:r w:rsidRPr="00831C53">
              <w:rPr>
                <w:rFonts w:eastAsia="Calibri"/>
                <w:sz w:val="16"/>
                <w:szCs w:val="20"/>
                <w:rtl/>
                <w:lang w:bidi="fa-IR"/>
              </w:rPr>
              <w:t xml:space="preserve"> شهر</w:t>
            </w:r>
            <w:r w:rsidRPr="00831C53">
              <w:rPr>
                <w:rFonts w:eastAsia="Calibri" w:hint="cs"/>
                <w:sz w:val="16"/>
                <w:szCs w:val="20"/>
                <w:rtl/>
                <w:lang w:bidi="fa-IR"/>
              </w:rPr>
              <w:t xml:space="preserve">ی، </w:t>
            </w:r>
            <w:r w:rsidRPr="00831C53">
              <w:rPr>
                <w:rFonts w:eastAsia="Calibri"/>
                <w:sz w:val="16"/>
                <w:szCs w:val="20"/>
                <w:lang w:bidi="fa-IR"/>
              </w:rPr>
              <w:t>TOPSIS</w:t>
            </w:r>
          </w:p>
        </w:tc>
        <w:tc>
          <w:tcPr>
            <w:tcW w:w="581" w:type="dxa"/>
            <w:tcBorders>
              <w:top w:val="single" w:sz="4" w:space="0" w:color="auto"/>
              <w:bottom w:val="single" w:sz="4" w:space="0" w:color="auto"/>
            </w:tcBorders>
            <w:shd w:val="clear" w:color="auto" w:fill="auto"/>
            <w:vAlign w:val="center"/>
          </w:tcPr>
          <w:p w14:paraId="29184962"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23</w:t>
            </w:r>
          </w:p>
        </w:tc>
        <w:tc>
          <w:tcPr>
            <w:tcW w:w="900" w:type="dxa"/>
            <w:tcBorders>
              <w:top w:val="single" w:sz="4" w:space="0" w:color="auto"/>
              <w:bottom w:val="single" w:sz="4" w:space="0" w:color="auto"/>
            </w:tcBorders>
            <w:shd w:val="clear" w:color="auto" w:fill="auto"/>
            <w:vAlign w:val="center"/>
          </w:tcPr>
          <w:p w14:paraId="23C40DFE"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6/25</w:t>
            </w:r>
          </w:p>
        </w:tc>
        <w:tc>
          <w:tcPr>
            <w:tcW w:w="1455" w:type="dxa"/>
            <w:tcBorders>
              <w:top w:val="single" w:sz="4" w:space="0" w:color="auto"/>
              <w:bottom w:val="single" w:sz="4" w:space="0" w:color="auto"/>
            </w:tcBorders>
            <w:shd w:val="clear" w:color="auto" w:fill="auto"/>
            <w:vAlign w:val="center"/>
          </w:tcPr>
          <w:p w14:paraId="33599780"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تهران</w:t>
            </w:r>
          </w:p>
        </w:tc>
        <w:tc>
          <w:tcPr>
            <w:tcW w:w="1455" w:type="dxa"/>
            <w:tcBorders>
              <w:top w:val="single" w:sz="4" w:space="0" w:color="auto"/>
              <w:bottom w:val="single" w:sz="4" w:space="0" w:color="auto"/>
            </w:tcBorders>
            <w:shd w:val="clear" w:color="auto" w:fill="auto"/>
            <w:vAlign w:val="center"/>
          </w:tcPr>
          <w:p w14:paraId="0F15D541"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تهران</w:t>
            </w:r>
          </w:p>
        </w:tc>
      </w:tr>
      <w:tr w:rsidR="00604FA7" w:rsidRPr="003B2D66" w14:paraId="10A66427" w14:textId="77777777" w:rsidTr="00DA0D70">
        <w:trPr>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bottom w:val="single" w:sz="4" w:space="0" w:color="auto"/>
            </w:tcBorders>
            <w:vAlign w:val="center"/>
          </w:tcPr>
          <w:p w14:paraId="2C0E83BD" w14:textId="77777777" w:rsidR="00831C53" w:rsidRPr="00831C53" w:rsidRDefault="00831C53" w:rsidP="00604FA7">
            <w:pPr>
              <w:spacing w:line="240" w:lineRule="atLeast"/>
              <w:jc w:val="center"/>
              <w:rPr>
                <w:rFonts w:eastAsia="Calibri"/>
                <w:b w:val="0"/>
                <w:bCs w:val="0"/>
                <w:sz w:val="16"/>
                <w:szCs w:val="20"/>
                <w:rtl/>
                <w:lang w:bidi="fa-IR"/>
              </w:rPr>
            </w:pPr>
            <w:r w:rsidRPr="00831C53">
              <w:rPr>
                <w:rFonts w:eastAsia="Calibri" w:hint="cs"/>
                <w:b w:val="0"/>
                <w:bCs w:val="0"/>
                <w:sz w:val="16"/>
                <w:szCs w:val="20"/>
                <w:rtl/>
                <w:lang w:bidi="fa-IR"/>
              </w:rPr>
              <w:t>دوم</w:t>
            </w:r>
          </w:p>
        </w:tc>
        <w:tc>
          <w:tcPr>
            <w:tcW w:w="3417" w:type="dxa"/>
            <w:tcBorders>
              <w:top w:val="single" w:sz="4" w:space="0" w:color="auto"/>
              <w:bottom w:val="single" w:sz="4" w:space="0" w:color="auto"/>
            </w:tcBorders>
            <w:vAlign w:val="center"/>
          </w:tcPr>
          <w:p w14:paraId="43E0BE2E"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sz w:val="16"/>
                <w:szCs w:val="20"/>
                <w:rtl/>
                <w:lang w:bidi="fa-IR"/>
              </w:rPr>
              <w:t>ا</w:t>
            </w:r>
            <w:r w:rsidRPr="00831C53">
              <w:rPr>
                <w:rFonts w:eastAsia="Calibri" w:hint="cs"/>
                <w:sz w:val="16"/>
                <w:szCs w:val="20"/>
                <w:rtl/>
                <w:lang w:bidi="fa-IR"/>
              </w:rPr>
              <w:t>ی</w:t>
            </w:r>
            <w:r w:rsidRPr="00831C53">
              <w:rPr>
                <w:rFonts w:eastAsia="Calibri" w:hint="eastAsia"/>
                <w:sz w:val="16"/>
                <w:szCs w:val="20"/>
                <w:rtl/>
                <w:lang w:bidi="fa-IR"/>
              </w:rPr>
              <w:t>ران</w:t>
            </w:r>
            <w:r w:rsidRPr="00831C53">
              <w:rPr>
                <w:rFonts w:eastAsia="Calibri" w:hint="cs"/>
                <w:sz w:val="16"/>
                <w:szCs w:val="20"/>
                <w:rtl/>
                <w:lang w:bidi="fa-IR"/>
              </w:rPr>
              <w:t xml:space="preserve">، </w:t>
            </w:r>
            <w:r w:rsidRPr="00831C53">
              <w:rPr>
                <w:rFonts w:eastAsia="Calibri" w:hint="eastAsia"/>
                <w:sz w:val="16"/>
                <w:szCs w:val="20"/>
                <w:rtl/>
                <w:lang w:bidi="fa-IR"/>
              </w:rPr>
              <w:t>آلودگ</w:t>
            </w:r>
            <w:r w:rsidRPr="00831C53">
              <w:rPr>
                <w:rFonts w:eastAsia="Calibri" w:hint="cs"/>
                <w:sz w:val="16"/>
                <w:szCs w:val="20"/>
                <w:rtl/>
                <w:lang w:bidi="fa-IR"/>
              </w:rPr>
              <w:t>ی</w:t>
            </w:r>
            <w:r w:rsidRPr="00831C53">
              <w:rPr>
                <w:rFonts w:eastAsia="Calibri"/>
                <w:sz w:val="16"/>
                <w:szCs w:val="20"/>
                <w:rtl/>
                <w:lang w:bidi="fa-IR"/>
              </w:rPr>
              <w:t xml:space="preserve"> هوا</w:t>
            </w:r>
            <w:r w:rsidRPr="00831C53">
              <w:rPr>
                <w:rFonts w:eastAsia="Calibri" w:hint="cs"/>
                <w:sz w:val="16"/>
                <w:szCs w:val="20"/>
                <w:rtl/>
                <w:lang w:bidi="fa-IR"/>
              </w:rPr>
              <w:t xml:space="preserve">، </w:t>
            </w:r>
            <w:r w:rsidRPr="00831C53">
              <w:rPr>
                <w:rFonts w:eastAsia="Calibri" w:hint="eastAsia"/>
                <w:sz w:val="16"/>
                <w:szCs w:val="20"/>
                <w:rtl/>
                <w:lang w:bidi="fa-IR"/>
              </w:rPr>
              <w:t>فلزات</w:t>
            </w:r>
            <w:r w:rsidRPr="00831C53">
              <w:rPr>
                <w:rFonts w:eastAsia="Calibri"/>
                <w:sz w:val="16"/>
                <w:szCs w:val="20"/>
                <w:rtl/>
                <w:lang w:bidi="fa-IR"/>
              </w:rPr>
              <w:t xml:space="preserve"> سنگ</w:t>
            </w:r>
            <w:r w:rsidRPr="00831C53">
              <w:rPr>
                <w:rFonts w:eastAsia="Calibri" w:hint="cs"/>
                <w:sz w:val="16"/>
                <w:szCs w:val="20"/>
                <w:rtl/>
                <w:lang w:bidi="fa-IR"/>
              </w:rPr>
              <w:t>ی</w:t>
            </w:r>
            <w:r w:rsidRPr="00831C53">
              <w:rPr>
                <w:rFonts w:eastAsia="Calibri" w:hint="eastAsia"/>
                <w:sz w:val="16"/>
                <w:szCs w:val="20"/>
                <w:rtl/>
                <w:lang w:bidi="fa-IR"/>
              </w:rPr>
              <w:t>ن</w:t>
            </w:r>
            <w:r w:rsidRPr="00831C53">
              <w:rPr>
                <w:rFonts w:eastAsia="Calibri" w:hint="cs"/>
                <w:sz w:val="16"/>
                <w:szCs w:val="20"/>
                <w:rtl/>
                <w:lang w:bidi="fa-IR"/>
              </w:rPr>
              <w:t xml:space="preserve">، </w:t>
            </w:r>
            <w:r w:rsidRPr="00831C53">
              <w:rPr>
                <w:rFonts w:eastAsia="Calibri" w:hint="eastAsia"/>
                <w:sz w:val="16"/>
                <w:szCs w:val="20"/>
                <w:rtl/>
                <w:lang w:bidi="fa-IR"/>
              </w:rPr>
              <w:t>ارز</w:t>
            </w:r>
            <w:r w:rsidRPr="00831C53">
              <w:rPr>
                <w:rFonts w:eastAsia="Calibri" w:hint="cs"/>
                <w:sz w:val="16"/>
                <w:szCs w:val="20"/>
                <w:rtl/>
                <w:lang w:bidi="fa-IR"/>
              </w:rPr>
              <w:t>ی</w:t>
            </w:r>
            <w:r w:rsidRPr="00831C53">
              <w:rPr>
                <w:rFonts w:eastAsia="Calibri" w:hint="eastAsia"/>
                <w:sz w:val="16"/>
                <w:szCs w:val="20"/>
                <w:rtl/>
                <w:lang w:bidi="fa-IR"/>
              </w:rPr>
              <w:t>اب</w:t>
            </w:r>
            <w:r w:rsidRPr="00831C53">
              <w:rPr>
                <w:rFonts w:eastAsia="Calibri" w:hint="cs"/>
                <w:sz w:val="16"/>
                <w:szCs w:val="20"/>
                <w:rtl/>
                <w:lang w:bidi="fa-IR"/>
              </w:rPr>
              <w:t>ی</w:t>
            </w:r>
            <w:r w:rsidRPr="00831C53">
              <w:rPr>
                <w:rFonts w:eastAsia="Calibri"/>
                <w:sz w:val="16"/>
                <w:szCs w:val="20"/>
                <w:rtl/>
                <w:lang w:bidi="fa-IR"/>
              </w:rPr>
              <w:t xml:space="preserve"> ر</w:t>
            </w:r>
            <w:r w:rsidRPr="00831C53">
              <w:rPr>
                <w:rFonts w:eastAsia="Calibri" w:hint="cs"/>
                <w:sz w:val="16"/>
                <w:szCs w:val="20"/>
                <w:rtl/>
                <w:lang w:bidi="fa-IR"/>
              </w:rPr>
              <w:t>ی</w:t>
            </w:r>
            <w:r w:rsidRPr="00831C53">
              <w:rPr>
                <w:rFonts w:eastAsia="Calibri" w:hint="eastAsia"/>
                <w:sz w:val="16"/>
                <w:szCs w:val="20"/>
                <w:rtl/>
                <w:lang w:bidi="fa-IR"/>
              </w:rPr>
              <w:t>سک</w:t>
            </w:r>
            <w:r w:rsidRPr="00831C53">
              <w:rPr>
                <w:rFonts w:eastAsia="Calibri" w:hint="cs"/>
                <w:sz w:val="16"/>
                <w:szCs w:val="20"/>
                <w:rtl/>
                <w:lang w:bidi="fa-IR"/>
              </w:rPr>
              <w:t xml:space="preserve">، </w:t>
            </w:r>
            <w:r w:rsidRPr="00831C53">
              <w:rPr>
                <w:rFonts w:eastAsia="Calibri" w:hint="eastAsia"/>
                <w:sz w:val="16"/>
                <w:szCs w:val="20"/>
                <w:rtl/>
                <w:lang w:bidi="fa-IR"/>
              </w:rPr>
              <w:t>ذرات</w:t>
            </w:r>
            <w:r w:rsidRPr="00831C53">
              <w:rPr>
                <w:rFonts w:eastAsia="Calibri"/>
                <w:sz w:val="16"/>
                <w:szCs w:val="20"/>
                <w:rtl/>
                <w:lang w:bidi="fa-IR"/>
              </w:rPr>
              <w:t xml:space="preserve"> معلق</w:t>
            </w:r>
            <w:r w:rsidRPr="00831C53">
              <w:rPr>
                <w:rFonts w:eastAsia="Calibri" w:hint="cs"/>
                <w:sz w:val="16"/>
                <w:szCs w:val="20"/>
                <w:rtl/>
                <w:lang w:bidi="fa-IR"/>
              </w:rPr>
              <w:t xml:space="preserve">، </w:t>
            </w:r>
            <w:r w:rsidRPr="00831C53">
              <w:rPr>
                <w:rFonts w:eastAsia="Calibri" w:hint="eastAsia"/>
                <w:sz w:val="16"/>
                <w:szCs w:val="20"/>
                <w:rtl/>
                <w:lang w:bidi="fa-IR"/>
              </w:rPr>
              <w:t>ارز</w:t>
            </w:r>
            <w:r w:rsidRPr="00831C53">
              <w:rPr>
                <w:rFonts w:eastAsia="Calibri" w:hint="cs"/>
                <w:sz w:val="16"/>
                <w:szCs w:val="20"/>
                <w:rtl/>
                <w:lang w:bidi="fa-IR"/>
              </w:rPr>
              <w:t>ی</w:t>
            </w:r>
            <w:r w:rsidRPr="00831C53">
              <w:rPr>
                <w:rFonts w:eastAsia="Calibri" w:hint="eastAsia"/>
                <w:sz w:val="16"/>
                <w:szCs w:val="20"/>
                <w:rtl/>
                <w:lang w:bidi="fa-IR"/>
              </w:rPr>
              <w:t>اب</w:t>
            </w:r>
            <w:r w:rsidRPr="00831C53">
              <w:rPr>
                <w:rFonts w:eastAsia="Calibri" w:hint="cs"/>
                <w:sz w:val="16"/>
                <w:szCs w:val="20"/>
                <w:rtl/>
                <w:lang w:bidi="fa-IR"/>
              </w:rPr>
              <w:t>ی</w:t>
            </w:r>
            <w:r w:rsidRPr="00831C53">
              <w:rPr>
                <w:rFonts w:eastAsia="Calibri"/>
                <w:sz w:val="16"/>
                <w:szCs w:val="20"/>
                <w:rtl/>
                <w:lang w:bidi="fa-IR"/>
              </w:rPr>
              <w:t xml:space="preserve"> ر</w:t>
            </w:r>
            <w:r w:rsidRPr="00831C53">
              <w:rPr>
                <w:rFonts w:eastAsia="Calibri" w:hint="cs"/>
                <w:sz w:val="16"/>
                <w:szCs w:val="20"/>
                <w:rtl/>
                <w:lang w:bidi="fa-IR"/>
              </w:rPr>
              <w:t>ی</w:t>
            </w:r>
            <w:r w:rsidRPr="00831C53">
              <w:rPr>
                <w:rFonts w:eastAsia="Calibri" w:hint="eastAsia"/>
                <w:sz w:val="16"/>
                <w:szCs w:val="20"/>
                <w:rtl/>
                <w:lang w:bidi="fa-IR"/>
              </w:rPr>
              <w:t>سک</w:t>
            </w:r>
            <w:r w:rsidRPr="00831C53">
              <w:rPr>
                <w:rFonts w:eastAsia="Calibri"/>
                <w:sz w:val="16"/>
                <w:szCs w:val="20"/>
                <w:rtl/>
                <w:lang w:bidi="fa-IR"/>
              </w:rPr>
              <w:t xml:space="preserve"> سلامت</w:t>
            </w:r>
            <w:r w:rsidRPr="00831C53">
              <w:rPr>
                <w:rFonts w:eastAsia="Calibri" w:hint="cs"/>
                <w:sz w:val="16"/>
                <w:szCs w:val="20"/>
                <w:rtl/>
                <w:lang w:bidi="fa-IR"/>
              </w:rPr>
              <w:t xml:space="preserve">، </w:t>
            </w:r>
            <w:r w:rsidRPr="00831C53">
              <w:rPr>
                <w:rFonts w:eastAsia="Calibri" w:hint="eastAsia"/>
                <w:sz w:val="16"/>
                <w:szCs w:val="20"/>
                <w:rtl/>
                <w:lang w:bidi="fa-IR"/>
              </w:rPr>
              <w:t>اهواز</w:t>
            </w:r>
            <w:r w:rsidRPr="00831C53">
              <w:rPr>
                <w:rFonts w:eastAsia="Calibri" w:hint="cs"/>
                <w:sz w:val="16"/>
                <w:szCs w:val="20"/>
                <w:rtl/>
                <w:lang w:bidi="fa-IR"/>
              </w:rPr>
              <w:t xml:space="preserve">، </w:t>
            </w:r>
            <w:r w:rsidRPr="00831C53">
              <w:rPr>
                <w:rFonts w:eastAsia="Calibri" w:hint="eastAsia"/>
                <w:sz w:val="16"/>
                <w:szCs w:val="20"/>
                <w:rtl/>
                <w:lang w:bidi="fa-IR"/>
              </w:rPr>
              <w:t>کرمان</w:t>
            </w:r>
            <w:r w:rsidRPr="00831C53">
              <w:rPr>
                <w:rFonts w:eastAsia="Calibri" w:hint="cs"/>
                <w:sz w:val="16"/>
                <w:szCs w:val="20"/>
                <w:rtl/>
                <w:lang w:bidi="fa-IR"/>
              </w:rPr>
              <w:t xml:space="preserve">، </w:t>
            </w:r>
            <w:r w:rsidRPr="00831C53">
              <w:rPr>
                <w:rFonts w:eastAsia="Calibri" w:hint="eastAsia"/>
                <w:sz w:val="16"/>
                <w:szCs w:val="20"/>
                <w:rtl/>
                <w:lang w:bidi="fa-IR"/>
              </w:rPr>
              <w:t>آلودگ</w:t>
            </w:r>
            <w:r w:rsidRPr="00831C53">
              <w:rPr>
                <w:rFonts w:eastAsia="Calibri" w:hint="cs"/>
                <w:sz w:val="16"/>
                <w:szCs w:val="20"/>
                <w:rtl/>
                <w:lang w:bidi="fa-IR"/>
              </w:rPr>
              <w:t xml:space="preserve">ی، </w:t>
            </w:r>
            <w:r w:rsidRPr="00831C53">
              <w:rPr>
                <w:rFonts w:eastAsia="Calibri" w:hint="eastAsia"/>
                <w:sz w:val="16"/>
                <w:szCs w:val="20"/>
                <w:rtl/>
                <w:lang w:bidi="fa-IR"/>
              </w:rPr>
              <w:t>ش</w:t>
            </w:r>
            <w:r w:rsidRPr="00831C53">
              <w:rPr>
                <w:rFonts w:eastAsia="Calibri" w:hint="cs"/>
                <w:sz w:val="16"/>
                <w:szCs w:val="20"/>
                <w:rtl/>
                <w:lang w:bidi="fa-IR"/>
              </w:rPr>
              <w:t>ی</w:t>
            </w:r>
            <w:r w:rsidRPr="00831C53">
              <w:rPr>
                <w:rFonts w:eastAsia="Calibri" w:hint="eastAsia"/>
                <w:sz w:val="16"/>
                <w:szCs w:val="20"/>
                <w:rtl/>
                <w:lang w:bidi="fa-IR"/>
              </w:rPr>
              <w:t>راز</w:t>
            </w:r>
            <w:r w:rsidRPr="00831C53">
              <w:rPr>
                <w:rFonts w:eastAsia="Calibri" w:hint="cs"/>
                <w:sz w:val="16"/>
                <w:szCs w:val="20"/>
                <w:rtl/>
                <w:lang w:bidi="fa-IR"/>
              </w:rPr>
              <w:t xml:space="preserve">، </w:t>
            </w:r>
            <w:r w:rsidRPr="00831C53">
              <w:rPr>
                <w:rFonts w:eastAsia="Calibri" w:hint="eastAsia"/>
                <w:sz w:val="16"/>
                <w:szCs w:val="20"/>
                <w:rtl/>
                <w:lang w:bidi="fa-IR"/>
              </w:rPr>
              <w:t>آب</w:t>
            </w:r>
            <w:r w:rsidRPr="00831C53">
              <w:rPr>
                <w:rFonts w:eastAsia="Calibri"/>
                <w:sz w:val="16"/>
                <w:szCs w:val="20"/>
                <w:rtl/>
                <w:lang w:bidi="fa-IR"/>
              </w:rPr>
              <w:t xml:space="preserve"> آشام</w:t>
            </w:r>
            <w:r w:rsidRPr="00831C53">
              <w:rPr>
                <w:rFonts w:eastAsia="Calibri" w:hint="cs"/>
                <w:sz w:val="16"/>
                <w:szCs w:val="20"/>
                <w:rtl/>
                <w:lang w:bidi="fa-IR"/>
              </w:rPr>
              <w:t>ی</w:t>
            </w:r>
            <w:r w:rsidRPr="00831C53">
              <w:rPr>
                <w:rFonts w:eastAsia="Calibri" w:hint="eastAsia"/>
                <w:sz w:val="16"/>
                <w:szCs w:val="20"/>
                <w:rtl/>
                <w:lang w:bidi="fa-IR"/>
              </w:rPr>
              <w:t>دن</w:t>
            </w:r>
            <w:r w:rsidRPr="00831C53">
              <w:rPr>
                <w:rFonts w:eastAsia="Calibri" w:hint="cs"/>
                <w:sz w:val="16"/>
                <w:szCs w:val="20"/>
                <w:rtl/>
                <w:lang w:bidi="fa-IR"/>
              </w:rPr>
              <w:t xml:space="preserve">ی، </w:t>
            </w:r>
            <w:r w:rsidRPr="00831C53">
              <w:rPr>
                <w:rFonts w:eastAsia="Calibri" w:hint="eastAsia"/>
                <w:sz w:val="16"/>
                <w:szCs w:val="20"/>
                <w:rtl/>
                <w:lang w:bidi="fa-IR"/>
              </w:rPr>
              <w:t>گرد</w:t>
            </w:r>
            <w:r w:rsidRPr="00831C53">
              <w:rPr>
                <w:rFonts w:eastAsia="Calibri"/>
                <w:sz w:val="16"/>
                <w:szCs w:val="20"/>
                <w:rtl/>
                <w:lang w:bidi="fa-IR"/>
              </w:rPr>
              <w:t xml:space="preserve"> و غبار</w:t>
            </w:r>
            <w:r w:rsidRPr="00831C53">
              <w:rPr>
                <w:rFonts w:eastAsia="Calibri" w:hint="cs"/>
                <w:sz w:val="16"/>
                <w:szCs w:val="20"/>
                <w:rtl/>
                <w:lang w:bidi="fa-IR"/>
              </w:rPr>
              <w:t xml:space="preserve">، </w:t>
            </w:r>
            <w:r w:rsidRPr="00831C53">
              <w:rPr>
                <w:rFonts w:eastAsia="Calibri" w:hint="eastAsia"/>
                <w:sz w:val="16"/>
                <w:szCs w:val="20"/>
                <w:rtl/>
                <w:lang w:bidi="fa-IR"/>
              </w:rPr>
              <w:t>ر</w:t>
            </w:r>
            <w:r w:rsidRPr="00831C53">
              <w:rPr>
                <w:rFonts w:eastAsia="Calibri" w:hint="cs"/>
                <w:sz w:val="16"/>
                <w:szCs w:val="20"/>
                <w:rtl/>
                <w:lang w:bidi="fa-IR"/>
              </w:rPr>
              <w:t>ی</w:t>
            </w:r>
            <w:r w:rsidRPr="00831C53">
              <w:rPr>
                <w:rFonts w:eastAsia="Calibri" w:hint="eastAsia"/>
                <w:sz w:val="16"/>
                <w:szCs w:val="20"/>
                <w:rtl/>
                <w:lang w:bidi="fa-IR"/>
              </w:rPr>
              <w:t>سک</w:t>
            </w:r>
            <w:r w:rsidRPr="00831C53">
              <w:rPr>
                <w:rFonts w:eastAsia="Calibri"/>
                <w:sz w:val="16"/>
                <w:szCs w:val="20"/>
                <w:rtl/>
                <w:lang w:bidi="fa-IR"/>
              </w:rPr>
              <w:t xml:space="preserve"> سلامت</w:t>
            </w:r>
            <w:r w:rsidRPr="00831C53">
              <w:rPr>
                <w:rFonts w:eastAsia="Calibri" w:hint="cs"/>
                <w:sz w:val="16"/>
                <w:szCs w:val="20"/>
                <w:rtl/>
                <w:lang w:bidi="fa-IR"/>
              </w:rPr>
              <w:t xml:space="preserve">، </w:t>
            </w:r>
            <w:r w:rsidRPr="00831C53">
              <w:rPr>
                <w:rFonts w:eastAsia="Calibri"/>
                <w:sz w:val="16"/>
                <w:szCs w:val="20"/>
                <w:lang w:bidi="fa-IR"/>
              </w:rPr>
              <w:t>PAHs</w:t>
            </w:r>
            <w:r w:rsidRPr="00831C53">
              <w:rPr>
                <w:rFonts w:eastAsia="Calibri" w:hint="cs"/>
                <w:sz w:val="16"/>
                <w:szCs w:val="20"/>
                <w:rtl/>
                <w:lang w:bidi="fa-IR"/>
              </w:rPr>
              <w:t xml:space="preserve">، </w:t>
            </w:r>
            <w:r w:rsidRPr="00831C53">
              <w:rPr>
                <w:rFonts w:eastAsia="Calibri" w:hint="eastAsia"/>
                <w:sz w:val="16"/>
                <w:szCs w:val="20"/>
                <w:rtl/>
                <w:lang w:bidi="fa-IR"/>
              </w:rPr>
              <w:t>فاضلاب</w:t>
            </w:r>
            <w:r w:rsidRPr="00831C53">
              <w:rPr>
                <w:rFonts w:eastAsia="Calibri" w:hint="cs"/>
                <w:sz w:val="16"/>
                <w:szCs w:val="20"/>
                <w:rtl/>
                <w:lang w:bidi="fa-IR"/>
              </w:rPr>
              <w:t xml:space="preserve">، </w:t>
            </w:r>
            <w:r w:rsidRPr="00831C53">
              <w:rPr>
                <w:rFonts w:eastAsia="Calibri" w:hint="eastAsia"/>
                <w:sz w:val="16"/>
                <w:szCs w:val="20"/>
                <w:rtl/>
                <w:lang w:bidi="fa-IR"/>
              </w:rPr>
              <w:t>خاک</w:t>
            </w:r>
            <w:r w:rsidRPr="00831C53">
              <w:rPr>
                <w:rFonts w:eastAsia="Calibri" w:hint="cs"/>
                <w:sz w:val="16"/>
                <w:szCs w:val="20"/>
                <w:rtl/>
                <w:lang w:bidi="fa-IR"/>
              </w:rPr>
              <w:t xml:space="preserve">، </w:t>
            </w:r>
            <w:r w:rsidRPr="00831C53">
              <w:rPr>
                <w:rFonts w:eastAsia="Calibri" w:hint="eastAsia"/>
                <w:sz w:val="16"/>
                <w:szCs w:val="20"/>
                <w:rtl/>
                <w:lang w:bidi="fa-IR"/>
              </w:rPr>
              <w:t>مرگ</w:t>
            </w:r>
            <w:r w:rsidRPr="00831C53">
              <w:rPr>
                <w:rFonts w:eastAsia="Calibri"/>
                <w:sz w:val="16"/>
                <w:szCs w:val="20"/>
                <w:rtl/>
                <w:lang w:bidi="fa-IR"/>
              </w:rPr>
              <w:t xml:space="preserve"> و م</w:t>
            </w:r>
            <w:r w:rsidRPr="00831C53">
              <w:rPr>
                <w:rFonts w:eastAsia="Calibri" w:hint="cs"/>
                <w:sz w:val="16"/>
                <w:szCs w:val="20"/>
                <w:rtl/>
                <w:lang w:bidi="fa-IR"/>
              </w:rPr>
              <w:t>ی</w:t>
            </w:r>
            <w:r w:rsidRPr="00831C53">
              <w:rPr>
                <w:rFonts w:eastAsia="Calibri" w:hint="eastAsia"/>
                <w:sz w:val="16"/>
                <w:szCs w:val="20"/>
                <w:rtl/>
                <w:lang w:bidi="fa-IR"/>
              </w:rPr>
              <w:t>ر</w:t>
            </w:r>
            <w:r w:rsidRPr="00831C53">
              <w:rPr>
                <w:rFonts w:eastAsia="Calibri" w:hint="cs"/>
                <w:sz w:val="16"/>
                <w:szCs w:val="20"/>
                <w:rtl/>
                <w:lang w:bidi="fa-IR"/>
              </w:rPr>
              <w:t xml:space="preserve">، </w:t>
            </w:r>
            <w:r w:rsidRPr="00831C53">
              <w:rPr>
                <w:rFonts w:eastAsia="Calibri" w:hint="eastAsia"/>
                <w:sz w:val="16"/>
                <w:szCs w:val="20"/>
                <w:rtl/>
                <w:lang w:bidi="fa-IR"/>
              </w:rPr>
              <w:t>الا</w:t>
            </w:r>
            <w:r w:rsidRPr="00831C53">
              <w:rPr>
                <w:rFonts w:eastAsia="Calibri" w:hint="cs"/>
                <w:sz w:val="16"/>
                <w:szCs w:val="20"/>
                <w:rtl/>
                <w:lang w:bidi="fa-IR"/>
              </w:rPr>
              <w:t>ی</w:t>
            </w:r>
            <w:r w:rsidRPr="00831C53">
              <w:rPr>
                <w:rFonts w:eastAsia="Calibri" w:hint="eastAsia"/>
                <w:sz w:val="16"/>
                <w:szCs w:val="20"/>
                <w:rtl/>
                <w:lang w:bidi="fa-IR"/>
              </w:rPr>
              <w:t>زا</w:t>
            </w:r>
            <w:r w:rsidRPr="00831C53">
              <w:rPr>
                <w:rFonts w:eastAsia="Calibri" w:hint="cs"/>
                <w:sz w:val="16"/>
                <w:szCs w:val="20"/>
                <w:rtl/>
                <w:lang w:bidi="fa-IR"/>
              </w:rPr>
              <w:t xml:space="preserve">، </w:t>
            </w:r>
            <w:r w:rsidRPr="00831C53">
              <w:rPr>
                <w:rFonts w:eastAsia="Calibri"/>
                <w:sz w:val="16"/>
                <w:szCs w:val="20"/>
                <w:lang w:bidi="fa-IR"/>
              </w:rPr>
              <w:t>PCR</w:t>
            </w:r>
            <w:r w:rsidRPr="00831C53">
              <w:rPr>
                <w:rFonts w:eastAsia="Calibri" w:hint="cs"/>
                <w:sz w:val="16"/>
                <w:szCs w:val="20"/>
                <w:rtl/>
                <w:lang w:bidi="fa-IR"/>
              </w:rPr>
              <w:t xml:space="preserve">، </w:t>
            </w:r>
            <w:r w:rsidRPr="00831C53">
              <w:rPr>
                <w:rFonts w:eastAsia="Calibri" w:hint="eastAsia"/>
                <w:sz w:val="16"/>
                <w:szCs w:val="20"/>
                <w:rtl/>
                <w:lang w:bidi="fa-IR"/>
              </w:rPr>
              <w:t>مقاومت</w:t>
            </w:r>
            <w:r w:rsidRPr="00831C53">
              <w:rPr>
                <w:rFonts w:eastAsia="Calibri"/>
                <w:sz w:val="16"/>
                <w:szCs w:val="20"/>
                <w:rtl/>
                <w:lang w:bidi="fa-IR"/>
              </w:rPr>
              <w:t xml:space="preserve"> آنت</w:t>
            </w:r>
            <w:r w:rsidRPr="00831C53">
              <w:rPr>
                <w:rFonts w:eastAsia="Calibri" w:hint="cs"/>
                <w:sz w:val="16"/>
                <w:szCs w:val="20"/>
                <w:rtl/>
                <w:lang w:bidi="fa-IR"/>
              </w:rPr>
              <w:t>ی</w:t>
            </w:r>
            <w:r w:rsidRPr="00831C53">
              <w:rPr>
                <w:rFonts w:eastAsia="Calibri"/>
                <w:sz w:val="16"/>
                <w:szCs w:val="20"/>
                <w:rtl/>
                <w:lang w:bidi="fa-IR"/>
              </w:rPr>
              <w:t xml:space="preserve"> ب</w:t>
            </w:r>
            <w:r w:rsidRPr="00831C53">
              <w:rPr>
                <w:rFonts w:eastAsia="Calibri" w:hint="cs"/>
                <w:sz w:val="16"/>
                <w:szCs w:val="20"/>
                <w:rtl/>
                <w:lang w:bidi="fa-IR"/>
              </w:rPr>
              <w:t>ی</w:t>
            </w:r>
            <w:r w:rsidRPr="00831C53">
              <w:rPr>
                <w:rFonts w:eastAsia="Calibri" w:hint="eastAsia"/>
                <w:sz w:val="16"/>
                <w:szCs w:val="20"/>
                <w:rtl/>
                <w:lang w:bidi="fa-IR"/>
              </w:rPr>
              <w:t>وت</w:t>
            </w:r>
            <w:r w:rsidRPr="00831C53">
              <w:rPr>
                <w:rFonts w:eastAsia="Calibri" w:hint="cs"/>
                <w:sz w:val="16"/>
                <w:szCs w:val="20"/>
                <w:rtl/>
                <w:lang w:bidi="fa-IR"/>
              </w:rPr>
              <w:t>ی</w:t>
            </w:r>
            <w:r w:rsidRPr="00831C53">
              <w:rPr>
                <w:rFonts w:eastAsia="Calibri" w:hint="eastAsia"/>
                <w:sz w:val="16"/>
                <w:szCs w:val="20"/>
                <w:rtl/>
                <w:lang w:bidi="fa-IR"/>
              </w:rPr>
              <w:t>ک</w:t>
            </w:r>
            <w:r w:rsidRPr="00831C53">
              <w:rPr>
                <w:rFonts w:eastAsia="Calibri" w:hint="cs"/>
                <w:sz w:val="16"/>
                <w:szCs w:val="20"/>
                <w:rtl/>
                <w:lang w:bidi="fa-IR"/>
              </w:rPr>
              <w:t>ی</w:t>
            </w:r>
          </w:p>
        </w:tc>
        <w:tc>
          <w:tcPr>
            <w:tcW w:w="581" w:type="dxa"/>
            <w:tcBorders>
              <w:top w:val="single" w:sz="4" w:space="0" w:color="auto"/>
              <w:bottom w:val="single" w:sz="4" w:space="0" w:color="auto"/>
            </w:tcBorders>
            <w:vAlign w:val="center"/>
          </w:tcPr>
          <w:p w14:paraId="1FECC05B"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20</w:t>
            </w:r>
          </w:p>
        </w:tc>
        <w:tc>
          <w:tcPr>
            <w:tcW w:w="900" w:type="dxa"/>
            <w:tcBorders>
              <w:top w:val="single" w:sz="4" w:space="0" w:color="auto"/>
              <w:bottom w:val="single" w:sz="4" w:space="0" w:color="auto"/>
            </w:tcBorders>
            <w:vAlign w:val="center"/>
          </w:tcPr>
          <w:p w14:paraId="589C2E23"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2/22</w:t>
            </w:r>
          </w:p>
        </w:tc>
        <w:tc>
          <w:tcPr>
            <w:tcW w:w="1455" w:type="dxa"/>
            <w:tcBorders>
              <w:top w:val="single" w:sz="4" w:space="0" w:color="auto"/>
              <w:bottom w:val="single" w:sz="4" w:space="0" w:color="auto"/>
            </w:tcBorders>
            <w:vAlign w:val="center"/>
          </w:tcPr>
          <w:p w14:paraId="7AA2CEB3"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ایران</w:t>
            </w:r>
          </w:p>
        </w:tc>
        <w:tc>
          <w:tcPr>
            <w:tcW w:w="1455" w:type="dxa"/>
            <w:tcBorders>
              <w:top w:val="single" w:sz="4" w:space="0" w:color="auto"/>
              <w:bottom w:val="single" w:sz="4" w:space="0" w:color="auto"/>
            </w:tcBorders>
            <w:vAlign w:val="center"/>
          </w:tcPr>
          <w:p w14:paraId="52E0AF00"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ایران</w:t>
            </w:r>
          </w:p>
        </w:tc>
      </w:tr>
      <w:tr w:rsidR="00604FA7" w:rsidRPr="003B2D66" w14:paraId="58D982DA" w14:textId="77777777" w:rsidTr="00DA0D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bottom w:val="single" w:sz="4" w:space="0" w:color="auto"/>
            </w:tcBorders>
            <w:shd w:val="clear" w:color="auto" w:fill="auto"/>
            <w:vAlign w:val="center"/>
          </w:tcPr>
          <w:p w14:paraId="5A5CD4C7" w14:textId="77777777" w:rsidR="00831C53" w:rsidRPr="00831C53" w:rsidRDefault="00831C53" w:rsidP="00604FA7">
            <w:pPr>
              <w:spacing w:line="240" w:lineRule="atLeast"/>
              <w:jc w:val="center"/>
              <w:rPr>
                <w:rFonts w:eastAsia="Calibri"/>
                <w:b w:val="0"/>
                <w:bCs w:val="0"/>
                <w:sz w:val="16"/>
                <w:szCs w:val="20"/>
                <w:rtl/>
                <w:lang w:bidi="fa-IR"/>
              </w:rPr>
            </w:pPr>
            <w:r w:rsidRPr="00831C53">
              <w:rPr>
                <w:rFonts w:eastAsia="Calibri" w:hint="cs"/>
                <w:b w:val="0"/>
                <w:bCs w:val="0"/>
                <w:sz w:val="16"/>
                <w:szCs w:val="20"/>
                <w:rtl/>
                <w:lang w:bidi="fa-IR"/>
              </w:rPr>
              <w:t>سوم</w:t>
            </w:r>
          </w:p>
        </w:tc>
        <w:tc>
          <w:tcPr>
            <w:tcW w:w="3417" w:type="dxa"/>
            <w:tcBorders>
              <w:top w:val="single" w:sz="4" w:space="0" w:color="auto"/>
              <w:bottom w:val="single" w:sz="4" w:space="0" w:color="auto"/>
            </w:tcBorders>
            <w:shd w:val="clear" w:color="auto" w:fill="auto"/>
            <w:vAlign w:val="center"/>
          </w:tcPr>
          <w:p w14:paraId="365BC15E"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sz w:val="16"/>
                <w:szCs w:val="20"/>
                <w:rtl/>
                <w:lang w:bidi="fa-IR"/>
              </w:rPr>
              <w:t>ش</w:t>
            </w:r>
            <w:r w:rsidRPr="00831C53">
              <w:rPr>
                <w:rFonts w:eastAsia="Calibri" w:hint="cs"/>
                <w:sz w:val="16"/>
                <w:szCs w:val="20"/>
                <w:rtl/>
                <w:lang w:bidi="fa-IR"/>
              </w:rPr>
              <w:t>ی</w:t>
            </w:r>
            <w:r w:rsidRPr="00831C53">
              <w:rPr>
                <w:rFonts w:eastAsia="Calibri" w:hint="eastAsia"/>
                <w:sz w:val="16"/>
                <w:szCs w:val="20"/>
                <w:rtl/>
                <w:lang w:bidi="fa-IR"/>
              </w:rPr>
              <w:t>وع</w:t>
            </w:r>
            <w:r w:rsidRPr="00831C53">
              <w:rPr>
                <w:rFonts w:eastAsia="Calibri" w:hint="cs"/>
                <w:sz w:val="16"/>
                <w:szCs w:val="20"/>
                <w:rtl/>
                <w:lang w:bidi="fa-IR"/>
              </w:rPr>
              <w:t xml:space="preserve">، </w:t>
            </w:r>
            <w:r w:rsidRPr="00831C53">
              <w:rPr>
                <w:rFonts w:eastAsia="Calibri" w:hint="eastAsia"/>
                <w:sz w:val="16"/>
                <w:szCs w:val="20"/>
                <w:rtl/>
                <w:lang w:bidi="fa-IR"/>
              </w:rPr>
              <w:t>کوو</w:t>
            </w:r>
            <w:r w:rsidRPr="00831C53">
              <w:rPr>
                <w:rFonts w:eastAsia="Calibri" w:hint="cs"/>
                <w:sz w:val="16"/>
                <w:szCs w:val="20"/>
                <w:rtl/>
                <w:lang w:bidi="fa-IR"/>
              </w:rPr>
              <w:t>ی</w:t>
            </w:r>
            <w:r w:rsidRPr="00831C53">
              <w:rPr>
                <w:rFonts w:eastAsia="Calibri" w:hint="eastAsia"/>
                <w:sz w:val="16"/>
                <w:szCs w:val="20"/>
                <w:rtl/>
                <w:lang w:bidi="fa-IR"/>
              </w:rPr>
              <w:t>د</w:t>
            </w:r>
            <w:r w:rsidRPr="00831C53">
              <w:rPr>
                <w:rFonts w:eastAsia="Calibri"/>
                <w:sz w:val="16"/>
                <w:szCs w:val="20"/>
                <w:rtl/>
                <w:lang w:bidi="fa-IR"/>
              </w:rPr>
              <w:t>-۱۹</w:t>
            </w:r>
            <w:r w:rsidRPr="00831C53">
              <w:rPr>
                <w:rFonts w:eastAsia="Calibri" w:hint="cs"/>
                <w:sz w:val="16"/>
                <w:szCs w:val="20"/>
                <w:rtl/>
                <w:lang w:bidi="fa-IR"/>
              </w:rPr>
              <w:t xml:space="preserve">، </w:t>
            </w:r>
            <w:r w:rsidRPr="00831C53">
              <w:rPr>
                <w:rFonts w:eastAsia="Calibri" w:hint="eastAsia"/>
                <w:sz w:val="16"/>
                <w:szCs w:val="20"/>
                <w:rtl/>
                <w:lang w:bidi="fa-IR"/>
              </w:rPr>
              <w:t>عوامل</w:t>
            </w:r>
            <w:r w:rsidRPr="00831C53">
              <w:rPr>
                <w:rFonts w:eastAsia="Calibri"/>
                <w:sz w:val="16"/>
                <w:szCs w:val="20"/>
                <w:rtl/>
                <w:lang w:bidi="fa-IR"/>
              </w:rPr>
              <w:t xml:space="preserve"> خطر</w:t>
            </w:r>
            <w:r w:rsidRPr="00831C53">
              <w:rPr>
                <w:rFonts w:eastAsia="Calibri" w:hint="cs"/>
                <w:sz w:val="16"/>
                <w:szCs w:val="20"/>
                <w:rtl/>
                <w:lang w:bidi="fa-IR"/>
              </w:rPr>
              <w:t xml:space="preserve">، </w:t>
            </w:r>
            <w:r w:rsidRPr="00831C53">
              <w:rPr>
                <w:rFonts w:eastAsia="Calibri" w:hint="eastAsia"/>
                <w:sz w:val="16"/>
                <w:szCs w:val="20"/>
                <w:rtl/>
                <w:lang w:bidi="fa-IR"/>
              </w:rPr>
              <w:t>اپ</w:t>
            </w:r>
            <w:r w:rsidRPr="00831C53">
              <w:rPr>
                <w:rFonts w:eastAsia="Calibri" w:hint="cs"/>
                <w:sz w:val="16"/>
                <w:szCs w:val="20"/>
                <w:rtl/>
                <w:lang w:bidi="fa-IR"/>
              </w:rPr>
              <w:t>ی</w:t>
            </w:r>
            <w:r w:rsidRPr="00831C53">
              <w:rPr>
                <w:rFonts w:eastAsia="Calibri" w:hint="eastAsia"/>
                <w:sz w:val="16"/>
                <w:szCs w:val="20"/>
                <w:rtl/>
                <w:lang w:bidi="fa-IR"/>
              </w:rPr>
              <w:t>دم</w:t>
            </w:r>
            <w:r w:rsidRPr="00831C53">
              <w:rPr>
                <w:rFonts w:eastAsia="Calibri" w:hint="cs"/>
                <w:sz w:val="16"/>
                <w:szCs w:val="20"/>
                <w:rtl/>
                <w:lang w:bidi="fa-IR"/>
              </w:rPr>
              <w:t>ی</w:t>
            </w:r>
            <w:r w:rsidRPr="00831C53">
              <w:rPr>
                <w:rFonts w:eastAsia="Calibri" w:hint="eastAsia"/>
                <w:sz w:val="16"/>
                <w:szCs w:val="20"/>
                <w:rtl/>
                <w:lang w:bidi="fa-IR"/>
              </w:rPr>
              <w:t>ولوژ</w:t>
            </w:r>
            <w:r w:rsidRPr="00831C53">
              <w:rPr>
                <w:rFonts w:eastAsia="Calibri" w:hint="cs"/>
                <w:sz w:val="16"/>
                <w:szCs w:val="20"/>
                <w:rtl/>
                <w:lang w:bidi="fa-IR"/>
              </w:rPr>
              <w:t xml:space="preserve">ی، </w:t>
            </w:r>
            <w:r w:rsidRPr="00831C53">
              <w:rPr>
                <w:rFonts w:eastAsia="Calibri" w:hint="eastAsia"/>
                <w:sz w:val="16"/>
                <w:szCs w:val="20"/>
                <w:rtl/>
                <w:lang w:bidi="fa-IR"/>
              </w:rPr>
              <w:t>زنان</w:t>
            </w:r>
            <w:r w:rsidRPr="00831C53">
              <w:rPr>
                <w:rFonts w:eastAsia="Calibri" w:hint="cs"/>
                <w:sz w:val="16"/>
                <w:szCs w:val="20"/>
                <w:rtl/>
                <w:lang w:bidi="fa-IR"/>
              </w:rPr>
              <w:t xml:space="preserve">، </w:t>
            </w:r>
            <w:r w:rsidRPr="00831C53">
              <w:rPr>
                <w:rFonts w:eastAsia="Calibri" w:hint="eastAsia"/>
                <w:sz w:val="16"/>
                <w:szCs w:val="20"/>
                <w:rtl/>
                <w:lang w:bidi="fa-IR"/>
              </w:rPr>
              <w:t>سلامت</w:t>
            </w:r>
            <w:r w:rsidRPr="00831C53">
              <w:rPr>
                <w:rFonts w:eastAsia="Calibri" w:hint="cs"/>
                <w:sz w:val="16"/>
                <w:szCs w:val="20"/>
                <w:rtl/>
                <w:lang w:bidi="fa-IR"/>
              </w:rPr>
              <w:t xml:space="preserve">، </w:t>
            </w:r>
            <w:r w:rsidRPr="00831C53">
              <w:rPr>
                <w:rFonts w:eastAsia="Calibri" w:hint="eastAsia"/>
                <w:sz w:val="16"/>
                <w:szCs w:val="20"/>
                <w:rtl/>
                <w:lang w:bidi="fa-IR"/>
              </w:rPr>
              <w:t>دانش‌آموزان</w:t>
            </w:r>
            <w:r w:rsidRPr="00831C53">
              <w:rPr>
                <w:rFonts w:eastAsia="Calibri" w:hint="cs"/>
                <w:sz w:val="16"/>
                <w:szCs w:val="20"/>
                <w:rtl/>
                <w:lang w:bidi="fa-IR"/>
              </w:rPr>
              <w:t xml:space="preserve">، </w:t>
            </w:r>
            <w:r w:rsidRPr="00831C53">
              <w:rPr>
                <w:rFonts w:eastAsia="Calibri" w:hint="eastAsia"/>
                <w:sz w:val="16"/>
                <w:szCs w:val="20"/>
                <w:rtl/>
                <w:lang w:bidi="fa-IR"/>
              </w:rPr>
              <w:t>نوجوانان</w:t>
            </w:r>
            <w:r w:rsidRPr="00831C53">
              <w:rPr>
                <w:rFonts w:eastAsia="Calibri" w:hint="cs"/>
                <w:sz w:val="16"/>
                <w:szCs w:val="20"/>
                <w:rtl/>
                <w:lang w:bidi="fa-IR"/>
              </w:rPr>
              <w:t xml:space="preserve">، </w:t>
            </w:r>
            <w:r w:rsidRPr="00831C53">
              <w:rPr>
                <w:rFonts w:eastAsia="Calibri" w:hint="eastAsia"/>
                <w:sz w:val="16"/>
                <w:szCs w:val="20"/>
                <w:rtl/>
                <w:lang w:bidi="fa-IR"/>
              </w:rPr>
              <w:t>کودکان</w:t>
            </w:r>
            <w:r w:rsidRPr="00831C53">
              <w:rPr>
                <w:rFonts w:eastAsia="Calibri" w:hint="cs"/>
                <w:sz w:val="16"/>
                <w:szCs w:val="20"/>
                <w:rtl/>
                <w:lang w:bidi="fa-IR"/>
              </w:rPr>
              <w:t xml:space="preserve">، </w:t>
            </w:r>
            <w:r w:rsidRPr="00831C53">
              <w:rPr>
                <w:rFonts w:eastAsia="Calibri" w:hint="eastAsia"/>
                <w:sz w:val="16"/>
                <w:szCs w:val="20"/>
                <w:rtl/>
                <w:lang w:bidi="fa-IR"/>
              </w:rPr>
              <w:t>اضطراب</w:t>
            </w:r>
            <w:r w:rsidRPr="00831C53">
              <w:rPr>
                <w:rFonts w:eastAsia="Calibri" w:hint="cs"/>
                <w:sz w:val="16"/>
                <w:szCs w:val="20"/>
                <w:rtl/>
                <w:lang w:bidi="fa-IR"/>
              </w:rPr>
              <w:t xml:space="preserve">، </w:t>
            </w:r>
            <w:r w:rsidRPr="00831C53">
              <w:rPr>
                <w:rFonts w:eastAsia="Calibri" w:hint="eastAsia"/>
                <w:sz w:val="16"/>
                <w:szCs w:val="20"/>
                <w:rtl/>
                <w:lang w:bidi="fa-IR"/>
              </w:rPr>
              <w:t>سلامت</w:t>
            </w:r>
            <w:r w:rsidRPr="00831C53">
              <w:rPr>
                <w:rFonts w:eastAsia="Calibri"/>
                <w:sz w:val="16"/>
                <w:szCs w:val="20"/>
                <w:rtl/>
                <w:lang w:bidi="fa-IR"/>
              </w:rPr>
              <w:t xml:space="preserve"> عموم</w:t>
            </w:r>
            <w:r w:rsidRPr="00831C53">
              <w:rPr>
                <w:rFonts w:eastAsia="Calibri" w:hint="cs"/>
                <w:sz w:val="16"/>
                <w:szCs w:val="20"/>
                <w:rtl/>
                <w:lang w:bidi="fa-IR"/>
              </w:rPr>
              <w:t xml:space="preserve">ی، </w:t>
            </w:r>
            <w:r w:rsidRPr="00831C53">
              <w:rPr>
                <w:rFonts w:eastAsia="Calibri" w:hint="eastAsia"/>
                <w:sz w:val="16"/>
                <w:szCs w:val="20"/>
                <w:rtl/>
                <w:lang w:bidi="fa-IR"/>
              </w:rPr>
              <w:t>افسردگ</w:t>
            </w:r>
            <w:r w:rsidRPr="00831C53">
              <w:rPr>
                <w:rFonts w:eastAsia="Calibri" w:hint="cs"/>
                <w:sz w:val="16"/>
                <w:szCs w:val="20"/>
                <w:rtl/>
                <w:lang w:bidi="fa-IR"/>
              </w:rPr>
              <w:t xml:space="preserve">ی، </w:t>
            </w:r>
            <w:r w:rsidRPr="00831C53">
              <w:rPr>
                <w:rFonts w:eastAsia="Calibri" w:hint="eastAsia"/>
                <w:sz w:val="16"/>
                <w:szCs w:val="20"/>
                <w:rtl/>
                <w:lang w:bidi="fa-IR"/>
              </w:rPr>
              <w:t>سلامت</w:t>
            </w:r>
            <w:r w:rsidRPr="00831C53">
              <w:rPr>
                <w:rFonts w:eastAsia="Calibri"/>
                <w:sz w:val="16"/>
                <w:szCs w:val="20"/>
                <w:rtl/>
                <w:lang w:bidi="fa-IR"/>
              </w:rPr>
              <w:t xml:space="preserve"> روان</w:t>
            </w:r>
            <w:r w:rsidRPr="00831C53">
              <w:rPr>
                <w:rFonts w:eastAsia="Calibri" w:hint="cs"/>
                <w:sz w:val="16"/>
                <w:szCs w:val="20"/>
                <w:rtl/>
                <w:lang w:bidi="fa-IR"/>
              </w:rPr>
              <w:t xml:space="preserve">، </w:t>
            </w:r>
            <w:r w:rsidRPr="00831C53">
              <w:rPr>
                <w:rFonts w:eastAsia="Calibri" w:hint="eastAsia"/>
                <w:sz w:val="16"/>
                <w:szCs w:val="20"/>
                <w:rtl/>
                <w:lang w:bidi="fa-IR"/>
              </w:rPr>
              <w:t>باردار</w:t>
            </w:r>
            <w:r w:rsidRPr="00831C53">
              <w:rPr>
                <w:rFonts w:eastAsia="Calibri" w:hint="cs"/>
                <w:sz w:val="16"/>
                <w:szCs w:val="20"/>
                <w:rtl/>
                <w:lang w:bidi="fa-IR"/>
              </w:rPr>
              <w:t xml:space="preserve">ی، </w:t>
            </w:r>
            <w:r w:rsidRPr="00831C53">
              <w:rPr>
                <w:rFonts w:eastAsia="Calibri" w:hint="eastAsia"/>
                <w:sz w:val="16"/>
                <w:szCs w:val="20"/>
                <w:rtl/>
                <w:lang w:bidi="fa-IR"/>
              </w:rPr>
              <w:t>چاق</w:t>
            </w:r>
            <w:r w:rsidRPr="00831C53">
              <w:rPr>
                <w:rFonts w:eastAsia="Calibri" w:hint="cs"/>
                <w:sz w:val="16"/>
                <w:szCs w:val="20"/>
                <w:rtl/>
                <w:lang w:bidi="fa-IR"/>
              </w:rPr>
              <w:t xml:space="preserve">ی، </w:t>
            </w:r>
            <w:r w:rsidRPr="00831C53">
              <w:rPr>
                <w:rFonts w:eastAsia="Calibri" w:hint="eastAsia"/>
                <w:sz w:val="16"/>
                <w:szCs w:val="20"/>
                <w:rtl/>
                <w:lang w:bidi="fa-IR"/>
              </w:rPr>
              <w:t>فعال</w:t>
            </w:r>
            <w:r w:rsidRPr="00831C53">
              <w:rPr>
                <w:rFonts w:eastAsia="Calibri" w:hint="cs"/>
                <w:sz w:val="16"/>
                <w:szCs w:val="20"/>
                <w:rtl/>
                <w:lang w:bidi="fa-IR"/>
              </w:rPr>
              <w:t>ی</w:t>
            </w:r>
            <w:r w:rsidRPr="00831C53">
              <w:rPr>
                <w:rFonts w:eastAsia="Calibri" w:hint="eastAsia"/>
                <w:sz w:val="16"/>
                <w:szCs w:val="20"/>
                <w:rtl/>
                <w:lang w:bidi="fa-IR"/>
              </w:rPr>
              <w:t>ت</w:t>
            </w:r>
            <w:r w:rsidRPr="00831C53">
              <w:rPr>
                <w:rFonts w:eastAsia="Calibri"/>
                <w:sz w:val="16"/>
                <w:szCs w:val="20"/>
                <w:rtl/>
                <w:lang w:bidi="fa-IR"/>
              </w:rPr>
              <w:t xml:space="preserve"> بدن</w:t>
            </w:r>
            <w:r w:rsidRPr="00831C53">
              <w:rPr>
                <w:rFonts w:eastAsia="Calibri" w:hint="cs"/>
                <w:sz w:val="16"/>
                <w:szCs w:val="20"/>
                <w:rtl/>
                <w:lang w:bidi="fa-IR"/>
              </w:rPr>
              <w:t xml:space="preserve">ی، </w:t>
            </w:r>
            <w:r w:rsidRPr="00831C53">
              <w:rPr>
                <w:rFonts w:eastAsia="Calibri" w:hint="eastAsia"/>
                <w:sz w:val="16"/>
                <w:szCs w:val="20"/>
                <w:rtl/>
                <w:lang w:bidi="fa-IR"/>
              </w:rPr>
              <w:t>ک</w:t>
            </w:r>
            <w:r w:rsidRPr="00831C53">
              <w:rPr>
                <w:rFonts w:eastAsia="Calibri" w:hint="cs"/>
                <w:sz w:val="16"/>
                <w:szCs w:val="20"/>
                <w:rtl/>
                <w:lang w:bidi="fa-IR"/>
              </w:rPr>
              <w:t>ی</w:t>
            </w:r>
            <w:r w:rsidRPr="00831C53">
              <w:rPr>
                <w:rFonts w:eastAsia="Calibri" w:hint="eastAsia"/>
                <w:sz w:val="16"/>
                <w:szCs w:val="20"/>
                <w:rtl/>
                <w:lang w:bidi="fa-IR"/>
              </w:rPr>
              <w:t>ف</w:t>
            </w:r>
            <w:r w:rsidRPr="00831C53">
              <w:rPr>
                <w:rFonts w:eastAsia="Calibri" w:hint="cs"/>
                <w:sz w:val="16"/>
                <w:szCs w:val="20"/>
                <w:rtl/>
                <w:lang w:bidi="fa-IR"/>
              </w:rPr>
              <w:t>ی</w:t>
            </w:r>
            <w:r w:rsidRPr="00831C53">
              <w:rPr>
                <w:rFonts w:eastAsia="Calibri" w:hint="eastAsia"/>
                <w:sz w:val="16"/>
                <w:szCs w:val="20"/>
                <w:rtl/>
                <w:lang w:bidi="fa-IR"/>
              </w:rPr>
              <w:t>ت</w:t>
            </w:r>
            <w:r w:rsidRPr="00831C53">
              <w:rPr>
                <w:rFonts w:eastAsia="Calibri"/>
                <w:sz w:val="16"/>
                <w:szCs w:val="20"/>
                <w:rtl/>
                <w:lang w:bidi="fa-IR"/>
              </w:rPr>
              <w:t xml:space="preserve"> زندگ</w:t>
            </w:r>
            <w:r w:rsidRPr="00831C53">
              <w:rPr>
                <w:rFonts w:eastAsia="Calibri" w:hint="cs"/>
                <w:sz w:val="16"/>
                <w:szCs w:val="20"/>
                <w:rtl/>
                <w:lang w:bidi="fa-IR"/>
              </w:rPr>
              <w:t xml:space="preserve">ی، </w:t>
            </w:r>
            <w:r w:rsidRPr="00831C53">
              <w:rPr>
                <w:rFonts w:eastAsia="Calibri" w:hint="eastAsia"/>
                <w:sz w:val="16"/>
                <w:szCs w:val="20"/>
                <w:rtl/>
                <w:lang w:bidi="fa-IR"/>
              </w:rPr>
              <w:t>مح</w:t>
            </w:r>
            <w:r w:rsidRPr="00831C53">
              <w:rPr>
                <w:rFonts w:eastAsia="Calibri" w:hint="cs"/>
                <w:sz w:val="16"/>
                <w:szCs w:val="20"/>
                <w:rtl/>
                <w:lang w:bidi="fa-IR"/>
              </w:rPr>
              <w:t>ی</w:t>
            </w:r>
            <w:r w:rsidRPr="00831C53">
              <w:rPr>
                <w:rFonts w:eastAsia="Calibri" w:hint="eastAsia"/>
                <w:sz w:val="16"/>
                <w:szCs w:val="20"/>
                <w:rtl/>
                <w:lang w:bidi="fa-IR"/>
              </w:rPr>
              <w:t>ط</w:t>
            </w:r>
            <w:r w:rsidRPr="00831C53">
              <w:rPr>
                <w:rFonts w:eastAsia="Calibri"/>
                <w:sz w:val="16"/>
                <w:szCs w:val="20"/>
                <w:rtl/>
                <w:lang w:bidi="fa-IR"/>
              </w:rPr>
              <w:t xml:space="preserve"> ساخته شده</w:t>
            </w:r>
            <w:r w:rsidRPr="00831C53">
              <w:rPr>
                <w:rFonts w:eastAsia="Calibri" w:hint="cs"/>
                <w:sz w:val="16"/>
                <w:szCs w:val="20"/>
                <w:rtl/>
                <w:lang w:bidi="fa-IR"/>
              </w:rPr>
              <w:t xml:space="preserve">، </w:t>
            </w:r>
            <w:r w:rsidRPr="00831C53">
              <w:rPr>
                <w:rFonts w:eastAsia="Calibri" w:hint="eastAsia"/>
                <w:sz w:val="16"/>
                <w:szCs w:val="20"/>
                <w:rtl/>
                <w:lang w:bidi="fa-IR"/>
              </w:rPr>
              <w:t>سالمندان</w:t>
            </w:r>
          </w:p>
        </w:tc>
        <w:tc>
          <w:tcPr>
            <w:tcW w:w="581" w:type="dxa"/>
            <w:tcBorders>
              <w:top w:val="single" w:sz="4" w:space="0" w:color="auto"/>
              <w:bottom w:val="single" w:sz="4" w:space="0" w:color="auto"/>
            </w:tcBorders>
            <w:shd w:val="clear" w:color="auto" w:fill="auto"/>
            <w:vAlign w:val="center"/>
          </w:tcPr>
          <w:p w14:paraId="7915FC46"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19</w:t>
            </w:r>
          </w:p>
        </w:tc>
        <w:tc>
          <w:tcPr>
            <w:tcW w:w="900" w:type="dxa"/>
            <w:tcBorders>
              <w:top w:val="single" w:sz="4" w:space="0" w:color="auto"/>
              <w:bottom w:val="single" w:sz="4" w:space="0" w:color="auto"/>
            </w:tcBorders>
            <w:shd w:val="clear" w:color="auto" w:fill="auto"/>
            <w:vAlign w:val="center"/>
          </w:tcPr>
          <w:p w14:paraId="5B7C146C"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1/21</w:t>
            </w:r>
          </w:p>
        </w:tc>
        <w:tc>
          <w:tcPr>
            <w:tcW w:w="1455" w:type="dxa"/>
            <w:tcBorders>
              <w:top w:val="single" w:sz="4" w:space="0" w:color="auto"/>
              <w:bottom w:val="single" w:sz="4" w:space="0" w:color="auto"/>
            </w:tcBorders>
            <w:shd w:val="clear" w:color="auto" w:fill="auto"/>
            <w:vAlign w:val="center"/>
          </w:tcPr>
          <w:p w14:paraId="42284AFA"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شبوع</w:t>
            </w:r>
          </w:p>
        </w:tc>
        <w:tc>
          <w:tcPr>
            <w:tcW w:w="1455" w:type="dxa"/>
            <w:tcBorders>
              <w:top w:val="single" w:sz="4" w:space="0" w:color="auto"/>
              <w:bottom w:val="single" w:sz="4" w:space="0" w:color="auto"/>
            </w:tcBorders>
            <w:shd w:val="clear" w:color="auto" w:fill="auto"/>
            <w:vAlign w:val="center"/>
          </w:tcPr>
          <w:p w14:paraId="1ED12733"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شیوع</w:t>
            </w:r>
          </w:p>
        </w:tc>
      </w:tr>
      <w:tr w:rsidR="00604FA7" w:rsidRPr="003B2D66" w14:paraId="44DC4B88" w14:textId="77777777" w:rsidTr="00DA0D70">
        <w:trPr>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bottom w:val="single" w:sz="4" w:space="0" w:color="auto"/>
            </w:tcBorders>
            <w:vAlign w:val="center"/>
          </w:tcPr>
          <w:p w14:paraId="2B7DCF4C" w14:textId="77777777" w:rsidR="00831C53" w:rsidRPr="00831C53" w:rsidRDefault="00831C53" w:rsidP="00604FA7">
            <w:pPr>
              <w:spacing w:line="240" w:lineRule="atLeast"/>
              <w:jc w:val="center"/>
              <w:rPr>
                <w:rFonts w:eastAsia="Calibri"/>
                <w:b w:val="0"/>
                <w:bCs w:val="0"/>
                <w:sz w:val="16"/>
                <w:szCs w:val="20"/>
                <w:rtl/>
                <w:lang w:bidi="fa-IR"/>
              </w:rPr>
            </w:pPr>
            <w:r w:rsidRPr="00831C53">
              <w:rPr>
                <w:rFonts w:eastAsia="Calibri" w:hint="cs"/>
                <w:b w:val="0"/>
                <w:bCs w:val="0"/>
                <w:sz w:val="16"/>
                <w:szCs w:val="20"/>
                <w:rtl/>
                <w:lang w:bidi="fa-IR"/>
              </w:rPr>
              <w:t>چهارم</w:t>
            </w:r>
          </w:p>
        </w:tc>
        <w:tc>
          <w:tcPr>
            <w:tcW w:w="3417" w:type="dxa"/>
            <w:tcBorders>
              <w:top w:val="single" w:sz="4" w:space="0" w:color="auto"/>
              <w:bottom w:val="single" w:sz="4" w:space="0" w:color="auto"/>
            </w:tcBorders>
            <w:vAlign w:val="center"/>
          </w:tcPr>
          <w:p w14:paraId="148651E1"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sz w:val="16"/>
                <w:szCs w:val="20"/>
                <w:rtl/>
                <w:lang w:bidi="fa-IR"/>
              </w:rPr>
              <w:t>سنجش از دور</w:t>
            </w:r>
            <w:r w:rsidRPr="00831C53">
              <w:rPr>
                <w:rFonts w:eastAsia="Calibri" w:hint="cs"/>
                <w:sz w:val="16"/>
                <w:szCs w:val="20"/>
                <w:rtl/>
                <w:lang w:bidi="fa-IR"/>
              </w:rPr>
              <w:t xml:space="preserve">، </w:t>
            </w:r>
            <w:r w:rsidRPr="00831C53">
              <w:rPr>
                <w:rFonts w:eastAsia="Calibri"/>
                <w:sz w:val="16"/>
                <w:szCs w:val="20"/>
                <w:rtl/>
                <w:lang w:bidi="fa-IR"/>
              </w:rPr>
              <w:t>دما</w:t>
            </w:r>
            <w:r w:rsidRPr="00831C53">
              <w:rPr>
                <w:rFonts w:eastAsia="Calibri" w:hint="cs"/>
                <w:sz w:val="16"/>
                <w:szCs w:val="20"/>
                <w:rtl/>
                <w:lang w:bidi="fa-IR"/>
              </w:rPr>
              <w:t>ی</w:t>
            </w:r>
            <w:r w:rsidRPr="00831C53">
              <w:rPr>
                <w:rFonts w:eastAsia="Calibri"/>
                <w:sz w:val="16"/>
                <w:szCs w:val="20"/>
                <w:rtl/>
                <w:lang w:bidi="fa-IR"/>
              </w:rPr>
              <w:t xml:space="preserve"> سطح زم</w:t>
            </w:r>
            <w:r w:rsidRPr="00831C53">
              <w:rPr>
                <w:rFonts w:eastAsia="Calibri" w:hint="cs"/>
                <w:sz w:val="16"/>
                <w:szCs w:val="20"/>
                <w:rtl/>
                <w:lang w:bidi="fa-IR"/>
              </w:rPr>
              <w:t>ی</w:t>
            </w:r>
            <w:r w:rsidRPr="00831C53">
              <w:rPr>
                <w:rFonts w:eastAsia="Calibri" w:hint="eastAsia"/>
                <w:sz w:val="16"/>
                <w:szCs w:val="20"/>
                <w:rtl/>
                <w:lang w:bidi="fa-IR"/>
              </w:rPr>
              <w:t>ن</w:t>
            </w:r>
            <w:r w:rsidRPr="00831C53">
              <w:rPr>
                <w:rFonts w:eastAsia="Calibri" w:hint="cs"/>
                <w:sz w:val="16"/>
                <w:szCs w:val="20"/>
                <w:rtl/>
                <w:lang w:bidi="fa-IR"/>
              </w:rPr>
              <w:t xml:space="preserve">، </w:t>
            </w:r>
            <w:r w:rsidRPr="00831C53">
              <w:rPr>
                <w:rFonts w:eastAsia="Calibri" w:hint="eastAsia"/>
                <w:sz w:val="16"/>
                <w:szCs w:val="20"/>
                <w:rtl/>
                <w:lang w:bidi="fa-IR"/>
              </w:rPr>
              <w:t>اصفهان</w:t>
            </w:r>
            <w:r w:rsidRPr="00831C53">
              <w:rPr>
                <w:rFonts w:eastAsia="Calibri" w:hint="cs"/>
                <w:sz w:val="16"/>
                <w:szCs w:val="20"/>
                <w:rtl/>
                <w:lang w:bidi="fa-IR"/>
              </w:rPr>
              <w:t xml:space="preserve">، </w:t>
            </w:r>
            <w:r w:rsidRPr="00831C53">
              <w:rPr>
                <w:rFonts w:eastAsia="Calibri" w:hint="eastAsia"/>
                <w:sz w:val="16"/>
                <w:szCs w:val="20"/>
                <w:rtl/>
                <w:lang w:bidi="fa-IR"/>
              </w:rPr>
              <w:t>کاربر</w:t>
            </w:r>
            <w:r w:rsidRPr="00831C53">
              <w:rPr>
                <w:rFonts w:eastAsia="Calibri" w:hint="cs"/>
                <w:sz w:val="16"/>
                <w:szCs w:val="20"/>
                <w:rtl/>
                <w:lang w:bidi="fa-IR"/>
              </w:rPr>
              <w:t>ی</w:t>
            </w:r>
            <w:r w:rsidRPr="00831C53">
              <w:rPr>
                <w:rFonts w:eastAsia="Calibri"/>
                <w:sz w:val="16"/>
                <w:szCs w:val="20"/>
                <w:rtl/>
                <w:lang w:bidi="fa-IR"/>
              </w:rPr>
              <w:t xml:space="preserve"> زم</w:t>
            </w:r>
            <w:r w:rsidRPr="00831C53">
              <w:rPr>
                <w:rFonts w:eastAsia="Calibri" w:hint="cs"/>
                <w:sz w:val="16"/>
                <w:szCs w:val="20"/>
                <w:rtl/>
                <w:lang w:bidi="fa-IR"/>
              </w:rPr>
              <w:t>ی</w:t>
            </w:r>
            <w:r w:rsidRPr="00831C53">
              <w:rPr>
                <w:rFonts w:eastAsia="Calibri" w:hint="eastAsia"/>
                <w:sz w:val="16"/>
                <w:szCs w:val="20"/>
                <w:rtl/>
                <w:lang w:bidi="fa-IR"/>
              </w:rPr>
              <w:t>ن</w:t>
            </w:r>
            <w:r w:rsidRPr="00831C53">
              <w:rPr>
                <w:rFonts w:eastAsia="Calibri" w:hint="cs"/>
                <w:sz w:val="16"/>
                <w:szCs w:val="20"/>
                <w:rtl/>
                <w:lang w:bidi="fa-IR"/>
              </w:rPr>
              <w:t xml:space="preserve">، </w:t>
            </w:r>
            <w:r w:rsidRPr="00831C53">
              <w:rPr>
                <w:rFonts w:eastAsia="Calibri" w:hint="eastAsia"/>
                <w:sz w:val="16"/>
                <w:szCs w:val="20"/>
                <w:rtl/>
                <w:lang w:bidi="fa-IR"/>
              </w:rPr>
              <w:t>رشد</w:t>
            </w:r>
            <w:r w:rsidRPr="00831C53">
              <w:rPr>
                <w:rFonts w:eastAsia="Calibri"/>
                <w:sz w:val="16"/>
                <w:szCs w:val="20"/>
                <w:rtl/>
                <w:lang w:bidi="fa-IR"/>
              </w:rPr>
              <w:t xml:space="preserve"> شهر</w:t>
            </w:r>
            <w:r w:rsidRPr="00831C53">
              <w:rPr>
                <w:rFonts w:eastAsia="Calibri" w:hint="cs"/>
                <w:sz w:val="16"/>
                <w:szCs w:val="20"/>
                <w:rtl/>
                <w:lang w:bidi="fa-IR"/>
              </w:rPr>
              <w:t xml:space="preserve">ی، </w:t>
            </w:r>
            <w:r w:rsidRPr="00831C53">
              <w:rPr>
                <w:rFonts w:eastAsia="Calibri" w:hint="eastAsia"/>
                <w:sz w:val="16"/>
                <w:szCs w:val="20"/>
                <w:rtl/>
                <w:lang w:bidi="fa-IR"/>
              </w:rPr>
              <w:t>مع</w:t>
            </w:r>
            <w:r w:rsidRPr="00831C53">
              <w:rPr>
                <w:rFonts w:eastAsia="Calibri" w:hint="cs"/>
                <w:sz w:val="16"/>
                <w:szCs w:val="20"/>
                <w:rtl/>
                <w:lang w:bidi="fa-IR"/>
              </w:rPr>
              <w:t>ی</w:t>
            </w:r>
            <w:r w:rsidRPr="00831C53">
              <w:rPr>
                <w:rFonts w:eastAsia="Calibri" w:hint="eastAsia"/>
                <w:sz w:val="16"/>
                <w:szCs w:val="20"/>
                <w:rtl/>
                <w:lang w:bidi="fa-IR"/>
              </w:rPr>
              <w:t>ارها</w:t>
            </w:r>
            <w:r w:rsidRPr="00831C53">
              <w:rPr>
                <w:rFonts w:eastAsia="Calibri" w:hint="cs"/>
                <w:sz w:val="16"/>
                <w:szCs w:val="20"/>
                <w:rtl/>
                <w:lang w:bidi="fa-IR"/>
              </w:rPr>
              <w:t>ی</w:t>
            </w:r>
            <w:r w:rsidRPr="00831C53">
              <w:rPr>
                <w:rFonts w:eastAsia="Calibri"/>
                <w:sz w:val="16"/>
                <w:szCs w:val="20"/>
                <w:rtl/>
                <w:lang w:bidi="fa-IR"/>
              </w:rPr>
              <w:t xml:space="preserve"> منظر</w:t>
            </w:r>
            <w:r w:rsidRPr="00831C53">
              <w:rPr>
                <w:rFonts w:eastAsia="Calibri" w:hint="cs"/>
                <w:sz w:val="16"/>
                <w:szCs w:val="20"/>
                <w:rtl/>
                <w:lang w:bidi="fa-IR"/>
              </w:rPr>
              <w:t xml:space="preserve">، </w:t>
            </w:r>
            <w:r w:rsidRPr="00831C53">
              <w:rPr>
                <w:rFonts w:eastAsia="Calibri" w:hint="eastAsia"/>
                <w:sz w:val="16"/>
                <w:szCs w:val="20"/>
                <w:rtl/>
                <w:lang w:bidi="fa-IR"/>
              </w:rPr>
              <w:t>توسعه</w:t>
            </w:r>
            <w:r w:rsidRPr="00831C53">
              <w:rPr>
                <w:rFonts w:eastAsia="Calibri"/>
                <w:sz w:val="16"/>
                <w:szCs w:val="20"/>
                <w:rtl/>
                <w:lang w:bidi="fa-IR"/>
              </w:rPr>
              <w:t xml:space="preserve"> شهر</w:t>
            </w:r>
            <w:r w:rsidRPr="00831C53">
              <w:rPr>
                <w:rFonts w:eastAsia="Calibri" w:hint="cs"/>
                <w:sz w:val="16"/>
                <w:szCs w:val="20"/>
                <w:rtl/>
                <w:lang w:bidi="fa-IR"/>
              </w:rPr>
              <w:t xml:space="preserve">ی، </w:t>
            </w:r>
            <w:r w:rsidRPr="00831C53">
              <w:rPr>
                <w:rFonts w:eastAsia="Calibri" w:hint="eastAsia"/>
                <w:sz w:val="16"/>
                <w:szCs w:val="20"/>
                <w:rtl/>
                <w:lang w:bidi="fa-IR"/>
              </w:rPr>
              <w:t>جز</w:t>
            </w:r>
            <w:r w:rsidRPr="00831C53">
              <w:rPr>
                <w:rFonts w:eastAsia="Calibri" w:hint="cs"/>
                <w:sz w:val="16"/>
                <w:szCs w:val="20"/>
                <w:rtl/>
                <w:lang w:bidi="fa-IR"/>
              </w:rPr>
              <w:t>ی</w:t>
            </w:r>
            <w:r w:rsidRPr="00831C53">
              <w:rPr>
                <w:rFonts w:eastAsia="Calibri" w:hint="eastAsia"/>
                <w:sz w:val="16"/>
                <w:szCs w:val="20"/>
                <w:rtl/>
                <w:lang w:bidi="fa-IR"/>
              </w:rPr>
              <w:t>ره</w:t>
            </w:r>
            <w:r w:rsidRPr="00831C53">
              <w:rPr>
                <w:rFonts w:eastAsia="Calibri"/>
                <w:sz w:val="16"/>
                <w:szCs w:val="20"/>
                <w:rtl/>
                <w:lang w:bidi="fa-IR"/>
              </w:rPr>
              <w:t xml:space="preserve"> گرما</w:t>
            </w:r>
            <w:r w:rsidRPr="00831C53">
              <w:rPr>
                <w:rFonts w:eastAsia="Calibri" w:hint="cs"/>
                <w:sz w:val="16"/>
                <w:szCs w:val="20"/>
                <w:rtl/>
                <w:lang w:bidi="fa-IR"/>
              </w:rPr>
              <w:t>یی</w:t>
            </w:r>
            <w:r w:rsidRPr="00831C53">
              <w:rPr>
                <w:rFonts w:eastAsia="Calibri"/>
                <w:sz w:val="16"/>
                <w:szCs w:val="20"/>
                <w:rtl/>
                <w:lang w:bidi="fa-IR"/>
              </w:rPr>
              <w:t xml:space="preserve"> شهر</w:t>
            </w:r>
            <w:r w:rsidRPr="00831C53">
              <w:rPr>
                <w:rFonts w:eastAsia="Calibri" w:hint="cs"/>
                <w:sz w:val="16"/>
                <w:szCs w:val="20"/>
                <w:rtl/>
                <w:lang w:bidi="fa-IR"/>
              </w:rPr>
              <w:t xml:space="preserve">ی، </w:t>
            </w:r>
            <w:r w:rsidRPr="00831C53">
              <w:rPr>
                <w:rFonts w:eastAsia="Calibri" w:hint="eastAsia"/>
                <w:sz w:val="16"/>
                <w:szCs w:val="20"/>
                <w:rtl/>
                <w:lang w:bidi="fa-IR"/>
              </w:rPr>
              <w:t>گسترش</w:t>
            </w:r>
            <w:r w:rsidRPr="00831C53">
              <w:rPr>
                <w:rFonts w:eastAsia="Calibri"/>
                <w:sz w:val="16"/>
                <w:szCs w:val="20"/>
                <w:rtl/>
                <w:lang w:bidi="fa-IR"/>
              </w:rPr>
              <w:t xml:space="preserve"> شهر</w:t>
            </w:r>
            <w:r w:rsidRPr="00831C53">
              <w:rPr>
                <w:rFonts w:eastAsia="Calibri" w:hint="cs"/>
                <w:sz w:val="16"/>
                <w:szCs w:val="20"/>
                <w:rtl/>
                <w:lang w:bidi="fa-IR"/>
              </w:rPr>
              <w:t xml:space="preserve">ی، </w:t>
            </w:r>
            <w:r w:rsidRPr="00831C53">
              <w:rPr>
                <w:rFonts w:eastAsia="Calibri" w:hint="eastAsia"/>
                <w:sz w:val="16"/>
                <w:szCs w:val="20"/>
                <w:rtl/>
                <w:lang w:bidi="fa-IR"/>
              </w:rPr>
              <w:t>پراکندگ</w:t>
            </w:r>
            <w:r w:rsidRPr="00831C53">
              <w:rPr>
                <w:rFonts w:eastAsia="Calibri" w:hint="cs"/>
                <w:sz w:val="16"/>
                <w:szCs w:val="20"/>
                <w:rtl/>
                <w:lang w:bidi="fa-IR"/>
              </w:rPr>
              <w:t>ی</w:t>
            </w:r>
            <w:r w:rsidRPr="00831C53">
              <w:rPr>
                <w:rFonts w:eastAsia="Calibri"/>
                <w:sz w:val="16"/>
                <w:szCs w:val="20"/>
                <w:rtl/>
                <w:lang w:bidi="fa-IR"/>
              </w:rPr>
              <w:t xml:space="preserve"> شهر</w:t>
            </w:r>
            <w:r w:rsidRPr="00831C53">
              <w:rPr>
                <w:rFonts w:eastAsia="Calibri" w:hint="cs"/>
                <w:sz w:val="16"/>
                <w:szCs w:val="20"/>
                <w:rtl/>
                <w:lang w:bidi="fa-IR"/>
              </w:rPr>
              <w:t xml:space="preserve">ی، </w:t>
            </w:r>
            <w:r w:rsidRPr="00831C53">
              <w:rPr>
                <w:rFonts w:eastAsia="Calibri" w:hint="eastAsia"/>
                <w:sz w:val="16"/>
                <w:szCs w:val="20"/>
                <w:rtl/>
                <w:lang w:bidi="fa-IR"/>
              </w:rPr>
              <w:t>منطقه</w:t>
            </w:r>
            <w:r w:rsidRPr="00831C53">
              <w:rPr>
                <w:rFonts w:eastAsia="Calibri"/>
                <w:sz w:val="16"/>
                <w:szCs w:val="20"/>
                <w:rtl/>
                <w:lang w:bidi="fa-IR"/>
              </w:rPr>
              <w:t xml:space="preserve"> شهر</w:t>
            </w:r>
            <w:r w:rsidRPr="00831C53">
              <w:rPr>
                <w:rFonts w:eastAsia="Calibri" w:hint="cs"/>
                <w:sz w:val="16"/>
                <w:szCs w:val="20"/>
                <w:rtl/>
                <w:lang w:bidi="fa-IR"/>
              </w:rPr>
              <w:t xml:space="preserve">ی، </w:t>
            </w:r>
            <w:r w:rsidRPr="00831C53">
              <w:rPr>
                <w:rFonts w:eastAsia="Calibri" w:hint="eastAsia"/>
                <w:sz w:val="16"/>
                <w:szCs w:val="20"/>
                <w:rtl/>
                <w:lang w:bidi="fa-IR"/>
              </w:rPr>
              <w:t>شبکه</w:t>
            </w:r>
            <w:r w:rsidRPr="00831C53">
              <w:rPr>
                <w:rFonts w:eastAsia="Calibri"/>
                <w:sz w:val="16"/>
                <w:szCs w:val="20"/>
                <w:rtl/>
                <w:lang w:bidi="fa-IR"/>
              </w:rPr>
              <w:t xml:space="preserve"> عصب</w:t>
            </w:r>
            <w:r w:rsidRPr="00831C53">
              <w:rPr>
                <w:rFonts w:eastAsia="Calibri" w:hint="cs"/>
                <w:sz w:val="16"/>
                <w:szCs w:val="20"/>
                <w:rtl/>
                <w:lang w:bidi="fa-IR"/>
              </w:rPr>
              <w:t>ی</w:t>
            </w:r>
            <w:r w:rsidRPr="00831C53">
              <w:rPr>
                <w:rFonts w:eastAsia="Calibri"/>
                <w:sz w:val="16"/>
                <w:szCs w:val="20"/>
                <w:rtl/>
                <w:lang w:bidi="fa-IR"/>
              </w:rPr>
              <w:t xml:space="preserve"> مصنوع</w:t>
            </w:r>
            <w:r w:rsidRPr="00831C53">
              <w:rPr>
                <w:rFonts w:eastAsia="Calibri" w:hint="cs"/>
                <w:sz w:val="16"/>
                <w:szCs w:val="20"/>
                <w:rtl/>
                <w:lang w:bidi="fa-IR"/>
              </w:rPr>
              <w:t xml:space="preserve">ی، </w:t>
            </w:r>
            <w:r w:rsidRPr="00831C53">
              <w:rPr>
                <w:rFonts w:eastAsia="Calibri" w:hint="eastAsia"/>
                <w:sz w:val="16"/>
                <w:szCs w:val="20"/>
                <w:rtl/>
                <w:lang w:bidi="fa-IR"/>
              </w:rPr>
              <w:t>فضا</w:t>
            </w:r>
            <w:r w:rsidRPr="00831C53">
              <w:rPr>
                <w:rFonts w:eastAsia="Calibri" w:hint="cs"/>
                <w:sz w:val="16"/>
                <w:szCs w:val="20"/>
                <w:rtl/>
                <w:lang w:bidi="fa-IR"/>
              </w:rPr>
              <w:t>ی</w:t>
            </w:r>
            <w:r w:rsidRPr="00831C53">
              <w:rPr>
                <w:rFonts w:eastAsia="Calibri"/>
                <w:sz w:val="16"/>
                <w:szCs w:val="20"/>
                <w:rtl/>
                <w:lang w:bidi="fa-IR"/>
              </w:rPr>
              <w:t xml:space="preserve"> سبز شهر</w:t>
            </w:r>
            <w:r w:rsidRPr="00831C53">
              <w:rPr>
                <w:rFonts w:eastAsia="Calibri" w:hint="cs"/>
                <w:sz w:val="16"/>
                <w:szCs w:val="20"/>
                <w:rtl/>
                <w:lang w:bidi="fa-IR"/>
              </w:rPr>
              <w:t xml:space="preserve">ی، </w:t>
            </w:r>
            <w:r w:rsidRPr="00831C53">
              <w:rPr>
                <w:rFonts w:eastAsia="Calibri" w:hint="eastAsia"/>
                <w:sz w:val="16"/>
                <w:szCs w:val="20"/>
                <w:rtl/>
                <w:lang w:bidi="fa-IR"/>
              </w:rPr>
              <w:t>اروم</w:t>
            </w:r>
            <w:r w:rsidRPr="00831C53">
              <w:rPr>
                <w:rFonts w:eastAsia="Calibri" w:hint="cs"/>
                <w:sz w:val="16"/>
                <w:szCs w:val="20"/>
                <w:rtl/>
                <w:lang w:bidi="fa-IR"/>
              </w:rPr>
              <w:t>ی</w:t>
            </w:r>
            <w:r w:rsidRPr="00831C53">
              <w:rPr>
                <w:rFonts w:eastAsia="Calibri" w:hint="eastAsia"/>
                <w:sz w:val="16"/>
                <w:szCs w:val="20"/>
                <w:rtl/>
                <w:lang w:bidi="fa-IR"/>
              </w:rPr>
              <w:t>ه</w:t>
            </w:r>
            <w:r w:rsidRPr="00831C53">
              <w:rPr>
                <w:rFonts w:eastAsia="Calibri" w:hint="cs"/>
                <w:sz w:val="16"/>
                <w:szCs w:val="20"/>
                <w:rtl/>
                <w:lang w:bidi="fa-IR"/>
              </w:rPr>
              <w:t xml:space="preserve">، </w:t>
            </w:r>
            <w:r w:rsidRPr="00831C53">
              <w:rPr>
                <w:rFonts w:eastAsia="Calibri" w:hint="eastAsia"/>
                <w:sz w:val="16"/>
                <w:szCs w:val="20"/>
                <w:rtl/>
                <w:lang w:bidi="fa-IR"/>
              </w:rPr>
              <w:t>شب</w:t>
            </w:r>
            <w:r w:rsidRPr="00831C53">
              <w:rPr>
                <w:rFonts w:eastAsia="Calibri" w:hint="cs"/>
                <w:sz w:val="16"/>
                <w:szCs w:val="20"/>
                <w:rtl/>
                <w:lang w:bidi="fa-IR"/>
              </w:rPr>
              <w:t>ی</w:t>
            </w:r>
            <w:r w:rsidRPr="00831C53">
              <w:rPr>
                <w:rFonts w:eastAsia="Calibri" w:hint="eastAsia"/>
                <w:sz w:val="16"/>
                <w:szCs w:val="20"/>
                <w:rtl/>
                <w:lang w:bidi="fa-IR"/>
              </w:rPr>
              <w:t>ه</w:t>
            </w:r>
            <w:r w:rsidRPr="00831C53">
              <w:rPr>
                <w:rFonts w:eastAsia="Calibri" w:hint="eastAsia"/>
                <w:sz w:val="16"/>
                <w:szCs w:val="20"/>
                <w:lang w:bidi="fa-IR"/>
              </w:rPr>
              <w:t>‌</w:t>
            </w:r>
            <w:r w:rsidRPr="00831C53">
              <w:rPr>
                <w:rFonts w:eastAsia="Calibri"/>
                <w:sz w:val="16"/>
                <w:szCs w:val="20"/>
                <w:rtl/>
                <w:lang w:bidi="fa-IR"/>
              </w:rPr>
              <w:t>ساز</w:t>
            </w:r>
            <w:r w:rsidRPr="00831C53">
              <w:rPr>
                <w:rFonts w:eastAsia="Calibri" w:hint="cs"/>
                <w:sz w:val="16"/>
                <w:szCs w:val="20"/>
                <w:rtl/>
                <w:lang w:bidi="fa-IR"/>
              </w:rPr>
              <w:t xml:space="preserve">ی، </w:t>
            </w:r>
            <w:r w:rsidRPr="00831C53">
              <w:rPr>
                <w:rFonts w:eastAsia="Calibri" w:hint="eastAsia"/>
                <w:sz w:val="16"/>
                <w:szCs w:val="20"/>
                <w:rtl/>
                <w:lang w:bidi="fa-IR"/>
              </w:rPr>
              <w:t>آلودگ</w:t>
            </w:r>
            <w:r w:rsidRPr="00831C53">
              <w:rPr>
                <w:rFonts w:eastAsia="Calibri" w:hint="cs"/>
                <w:sz w:val="16"/>
                <w:szCs w:val="20"/>
                <w:rtl/>
                <w:lang w:bidi="fa-IR"/>
              </w:rPr>
              <w:t>ی</w:t>
            </w:r>
            <w:r w:rsidRPr="00831C53">
              <w:rPr>
                <w:rFonts w:eastAsia="Calibri"/>
                <w:sz w:val="16"/>
                <w:szCs w:val="20"/>
                <w:rtl/>
                <w:lang w:bidi="fa-IR"/>
              </w:rPr>
              <w:t xml:space="preserve"> صوت</w:t>
            </w:r>
            <w:r w:rsidRPr="00831C53">
              <w:rPr>
                <w:rFonts w:eastAsia="Calibri" w:hint="cs"/>
                <w:sz w:val="16"/>
                <w:szCs w:val="20"/>
                <w:rtl/>
                <w:lang w:bidi="fa-IR"/>
              </w:rPr>
              <w:t xml:space="preserve">ی، </w:t>
            </w:r>
            <w:r w:rsidRPr="00831C53">
              <w:rPr>
                <w:rFonts w:eastAsia="Calibri" w:hint="eastAsia"/>
                <w:sz w:val="16"/>
                <w:szCs w:val="20"/>
                <w:rtl/>
                <w:lang w:bidi="fa-IR"/>
              </w:rPr>
              <w:t>اتوماتا</w:t>
            </w:r>
            <w:r w:rsidRPr="00831C53">
              <w:rPr>
                <w:rFonts w:eastAsia="Calibri" w:hint="cs"/>
                <w:sz w:val="16"/>
                <w:szCs w:val="20"/>
                <w:rtl/>
                <w:lang w:bidi="fa-IR"/>
              </w:rPr>
              <w:t>ی</w:t>
            </w:r>
            <w:r w:rsidRPr="00831C53">
              <w:rPr>
                <w:rFonts w:eastAsia="Calibri"/>
                <w:sz w:val="16"/>
                <w:szCs w:val="20"/>
                <w:rtl/>
                <w:lang w:bidi="fa-IR"/>
              </w:rPr>
              <w:t xml:space="preserve"> </w:t>
            </w:r>
            <w:r w:rsidRPr="00831C53">
              <w:rPr>
                <w:rFonts w:eastAsia="Calibri" w:cs="Times New Roman" w:hint="cs"/>
                <w:sz w:val="16"/>
                <w:szCs w:val="20"/>
                <w:rtl/>
                <w:lang w:bidi="fa-IR"/>
              </w:rPr>
              <w:t>​​</w:t>
            </w:r>
            <w:r w:rsidRPr="00831C53">
              <w:rPr>
                <w:rFonts w:eastAsia="Calibri" w:hint="cs"/>
                <w:sz w:val="16"/>
                <w:szCs w:val="20"/>
                <w:rtl/>
                <w:lang w:bidi="fa-IR"/>
              </w:rPr>
              <w:t>سلولی</w:t>
            </w:r>
          </w:p>
        </w:tc>
        <w:tc>
          <w:tcPr>
            <w:tcW w:w="581" w:type="dxa"/>
            <w:tcBorders>
              <w:top w:val="single" w:sz="4" w:space="0" w:color="auto"/>
              <w:bottom w:val="single" w:sz="4" w:space="0" w:color="auto"/>
            </w:tcBorders>
            <w:vAlign w:val="center"/>
          </w:tcPr>
          <w:p w14:paraId="7FFFF236"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17</w:t>
            </w:r>
          </w:p>
        </w:tc>
        <w:tc>
          <w:tcPr>
            <w:tcW w:w="900" w:type="dxa"/>
            <w:tcBorders>
              <w:top w:val="single" w:sz="4" w:space="0" w:color="auto"/>
              <w:bottom w:val="single" w:sz="4" w:space="0" w:color="auto"/>
            </w:tcBorders>
            <w:vAlign w:val="center"/>
          </w:tcPr>
          <w:p w14:paraId="18FBFAC7"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9/18</w:t>
            </w:r>
          </w:p>
        </w:tc>
        <w:tc>
          <w:tcPr>
            <w:tcW w:w="1455" w:type="dxa"/>
            <w:tcBorders>
              <w:top w:val="single" w:sz="4" w:space="0" w:color="auto"/>
              <w:bottom w:val="single" w:sz="4" w:space="0" w:color="auto"/>
            </w:tcBorders>
            <w:vAlign w:val="center"/>
          </w:tcPr>
          <w:p w14:paraId="15D07332"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اصفهان</w:t>
            </w:r>
          </w:p>
        </w:tc>
        <w:tc>
          <w:tcPr>
            <w:tcW w:w="1455" w:type="dxa"/>
            <w:tcBorders>
              <w:top w:val="single" w:sz="4" w:space="0" w:color="auto"/>
              <w:bottom w:val="single" w:sz="4" w:space="0" w:color="auto"/>
            </w:tcBorders>
            <w:vAlign w:val="center"/>
          </w:tcPr>
          <w:p w14:paraId="78E002E7" w14:textId="77777777" w:rsidR="00831C53" w:rsidRPr="00831C53" w:rsidRDefault="00831C53" w:rsidP="00604FA7">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سنجش از دور</w:t>
            </w:r>
          </w:p>
        </w:tc>
      </w:tr>
      <w:tr w:rsidR="00604FA7" w:rsidRPr="003B2D66" w14:paraId="3E803E06" w14:textId="77777777" w:rsidTr="00DA0D7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bottom w:val="single" w:sz="4" w:space="0" w:color="auto"/>
            </w:tcBorders>
            <w:shd w:val="clear" w:color="auto" w:fill="auto"/>
            <w:vAlign w:val="center"/>
          </w:tcPr>
          <w:p w14:paraId="524A84BC" w14:textId="77777777" w:rsidR="00831C53" w:rsidRPr="00831C53" w:rsidRDefault="00831C53" w:rsidP="00604FA7">
            <w:pPr>
              <w:spacing w:line="240" w:lineRule="atLeast"/>
              <w:jc w:val="center"/>
              <w:rPr>
                <w:rFonts w:eastAsia="Calibri"/>
                <w:b w:val="0"/>
                <w:bCs w:val="0"/>
                <w:sz w:val="16"/>
                <w:szCs w:val="20"/>
                <w:rtl/>
                <w:lang w:bidi="fa-IR"/>
              </w:rPr>
            </w:pPr>
            <w:r w:rsidRPr="00831C53">
              <w:rPr>
                <w:rFonts w:eastAsia="Calibri" w:hint="cs"/>
                <w:b w:val="0"/>
                <w:bCs w:val="0"/>
                <w:sz w:val="16"/>
                <w:szCs w:val="20"/>
                <w:rtl/>
                <w:lang w:bidi="fa-IR"/>
              </w:rPr>
              <w:t>پنجم</w:t>
            </w:r>
          </w:p>
        </w:tc>
        <w:tc>
          <w:tcPr>
            <w:tcW w:w="3417" w:type="dxa"/>
            <w:tcBorders>
              <w:top w:val="single" w:sz="4" w:space="0" w:color="auto"/>
              <w:bottom w:val="single" w:sz="4" w:space="0" w:color="auto"/>
            </w:tcBorders>
            <w:shd w:val="clear" w:color="auto" w:fill="auto"/>
            <w:vAlign w:val="center"/>
          </w:tcPr>
          <w:p w14:paraId="0FD30275"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نگرش، دانش، شهری، تغییرات اقلیمی، شهرنشینی، آب‌های زیرزمینی، مناطق شهری، یزد، بهینه‌سازی، پزشک خانواده، آب و فاضلاب</w:t>
            </w:r>
          </w:p>
        </w:tc>
        <w:tc>
          <w:tcPr>
            <w:tcW w:w="581" w:type="dxa"/>
            <w:tcBorders>
              <w:top w:val="single" w:sz="4" w:space="0" w:color="auto"/>
              <w:bottom w:val="single" w:sz="4" w:space="0" w:color="auto"/>
            </w:tcBorders>
            <w:shd w:val="clear" w:color="auto" w:fill="auto"/>
            <w:vAlign w:val="center"/>
          </w:tcPr>
          <w:p w14:paraId="2D11F408"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11</w:t>
            </w:r>
          </w:p>
        </w:tc>
        <w:tc>
          <w:tcPr>
            <w:tcW w:w="900" w:type="dxa"/>
            <w:tcBorders>
              <w:top w:val="single" w:sz="4" w:space="0" w:color="auto"/>
              <w:bottom w:val="single" w:sz="4" w:space="0" w:color="auto"/>
            </w:tcBorders>
            <w:shd w:val="clear" w:color="auto" w:fill="auto"/>
            <w:vAlign w:val="center"/>
          </w:tcPr>
          <w:p w14:paraId="24CBB338"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2/12</w:t>
            </w:r>
          </w:p>
        </w:tc>
        <w:tc>
          <w:tcPr>
            <w:tcW w:w="1455" w:type="dxa"/>
            <w:tcBorders>
              <w:top w:val="single" w:sz="4" w:space="0" w:color="auto"/>
              <w:bottom w:val="single" w:sz="4" w:space="0" w:color="auto"/>
            </w:tcBorders>
            <w:shd w:val="clear" w:color="auto" w:fill="auto"/>
            <w:vAlign w:val="center"/>
          </w:tcPr>
          <w:p w14:paraId="35A73CCB"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تغییرات اقلیمی</w:t>
            </w:r>
          </w:p>
        </w:tc>
        <w:tc>
          <w:tcPr>
            <w:tcW w:w="1455" w:type="dxa"/>
            <w:tcBorders>
              <w:top w:val="single" w:sz="4" w:space="0" w:color="auto"/>
              <w:bottom w:val="single" w:sz="4" w:space="0" w:color="auto"/>
            </w:tcBorders>
            <w:shd w:val="clear" w:color="auto" w:fill="auto"/>
            <w:vAlign w:val="center"/>
          </w:tcPr>
          <w:p w14:paraId="6BD3FC3A" w14:textId="77777777" w:rsidR="00831C53" w:rsidRPr="00831C53" w:rsidRDefault="00831C53" w:rsidP="00604FA7">
            <w:pPr>
              <w:spacing w:line="240" w:lineRule="atLeast"/>
              <w:jc w:val="center"/>
              <w:cnfStyle w:val="000000100000" w:firstRow="0" w:lastRow="0" w:firstColumn="0" w:lastColumn="0" w:oddVBand="0" w:evenVBand="0" w:oddHBand="1"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دانش</w:t>
            </w:r>
          </w:p>
        </w:tc>
      </w:tr>
      <w:tr w:rsidR="003B2D66" w:rsidRPr="003B2D66" w14:paraId="535B9FBC" w14:textId="77777777" w:rsidTr="00DA0D70">
        <w:trPr>
          <w:jc w:val="center"/>
        </w:trPr>
        <w:tc>
          <w:tcPr>
            <w:cnfStyle w:val="001000000000" w:firstRow="0" w:lastRow="0" w:firstColumn="1" w:lastColumn="0" w:oddVBand="0" w:evenVBand="0" w:oddHBand="0" w:evenHBand="0" w:firstRowFirstColumn="0" w:firstRowLastColumn="0" w:lastRowFirstColumn="0" w:lastRowLastColumn="0"/>
            <w:tcW w:w="510" w:type="dxa"/>
            <w:tcBorders>
              <w:top w:val="single" w:sz="4" w:space="0" w:color="auto"/>
              <w:bottom w:val="single" w:sz="4" w:space="0" w:color="auto"/>
            </w:tcBorders>
            <w:vAlign w:val="center"/>
          </w:tcPr>
          <w:p w14:paraId="58D836E2" w14:textId="77777777" w:rsidR="00831C53" w:rsidRPr="00831C53" w:rsidRDefault="00831C53" w:rsidP="00604FA7">
            <w:pPr>
              <w:spacing w:line="240" w:lineRule="atLeast"/>
              <w:jc w:val="center"/>
              <w:rPr>
                <w:rFonts w:eastAsia="Calibri"/>
                <w:b w:val="0"/>
                <w:bCs w:val="0"/>
                <w:sz w:val="16"/>
                <w:szCs w:val="20"/>
                <w:rtl/>
                <w:lang w:bidi="fa-IR"/>
              </w:rPr>
            </w:pPr>
            <w:r w:rsidRPr="00831C53">
              <w:rPr>
                <w:rFonts w:eastAsia="Calibri" w:hint="cs"/>
                <w:b w:val="0"/>
                <w:bCs w:val="0"/>
                <w:sz w:val="16"/>
                <w:szCs w:val="20"/>
                <w:rtl/>
                <w:lang w:bidi="fa-IR"/>
              </w:rPr>
              <w:t>جمع</w:t>
            </w:r>
          </w:p>
        </w:tc>
        <w:tc>
          <w:tcPr>
            <w:tcW w:w="3417" w:type="dxa"/>
            <w:tcBorders>
              <w:top w:val="single" w:sz="4" w:space="0" w:color="auto"/>
              <w:bottom w:val="single" w:sz="4" w:space="0" w:color="auto"/>
            </w:tcBorders>
          </w:tcPr>
          <w:p w14:paraId="79BE599C"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w:t>
            </w:r>
          </w:p>
        </w:tc>
        <w:tc>
          <w:tcPr>
            <w:tcW w:w="581" w:type="dxa"/>
            <w:tcBorders>
              <w:top w:val="single" w:sz="4" w:space="0" w:color="auto"/>
              <w:bottom w:val="single" w:sz="4" w:space="0" w:color="auto"/>
            </w:tcBorders>
          </w:tcPr>
          <w:p w14:paraId="1680A9E3"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90</w:t>
            </w:r>
          </w:p>
        </w:tc>
        <w:tc>
          <w:tcPr>
            <w:tcW w:w="900" w:type="dxa"/>
            <w:tcBorders>
              <w:top w:val="single" w:sz="4" w:space="0" w:color="auto"/>
              <w:bottom w:val="single" w:sz="4" w:space="0" w:color="auto"/>
            </w:tcBorders>
          </w:tcPr>
          <w:p w14:paraId="610238D0"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 xml:space="preserve">100 </w:t>
            </w:r>
            <w:r w:rsidRPr="00831C53">
              <w:rPr>
                <w:rFonts w:eastAsia="Calibri"/>
                <w:sz w:val="16"/>
                <w:szCs w:val="20"/>
                <w:lang w:bidi="fa-IR"/>
              </w:rPr>
              <w:t>%</w:t>
            </w:r>
          </w:p>
        </w:tc>
        <w:tc>
          <w:tcPr>
            <w:tcW w:w="1455" w:type="dxa"/>
            <w:tcBorders>
              <w:top w:val="single" w:sz="4" w:space="0" w:color="auto"/>
              <w:bottom w:val="single" w:sz="4" w:space="0" w:color="auto"/>
            </w:tcBorders>
          </w:tcPr>
          <w:p w14:paraId="2D4A6B1D"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w:t>
            </w:r>
          </w:p>
        </w:tc>
        <w:tc>
          <w:tcPr>
            <w:tcW w:w="1455" w:type="dxa"/>
            <w:tcBorders>
              <w:top w:val="single" w:sz="4" w:space="0" w:color="auto"/>
              <w:bottom w:val="single" w:sz="4" w:space="0" w:color="auto"/>
            </w:tcBorders>
          </w:tcPr>
          <w:p w14:paraId="1AFC126D" w14:textId="77777777" w:rsidR="00831C53" w:rsidRPr="00831C53" w:rsidRDefault="00831C53" w:rsidP="00831C53">
            <w:pPr>
              <w:spacing w:line="240" w:lineRule="atLeast"/>
              <w:jc w:val="center"/>
              <w:cnfStyle w:val="000000000000" w:firstRow="0" w:lastRow="0" w:firstColumn="0" w:lastColumn="0" w:oddVBand="0" w:evenVBand="0" w:oddHBand="0" w:evenHBand="0" w:firstRowFirstColumn="0" w:firstRowLastColumn="0" w:lastRowFirstColumn="0" w:lastRowLastColumn="0"/>
              <w:rPr>
                <w:rFonts w:eastAsia="Calibri"/>
                <w:sz w:val="16"/>
                <w:szCs w:val="20"/>
                <w:rtl/>
                <w:lang w:bidi="fa-IR"/>
              </w:rPr>
            </w:pPr>
            <w:r w:rsidRPr="00831C53">
              <w:rPr>
                <w:rFonts w:eastAsia="Calibri" w:hint="cs"/>
                <w:sz w:val="16"/>
                <w:szCs w:val="20"/>
                <w:rtl/>
                <w:lang w:bidi="fa-IR"/>
              </w:rPr>
              <w:t>-</w:t>
            </w:r>
          </w:p>
        </w:tc>
      </w:tr>
    </w:tbl>
    <w:p w14:paraId="7D0BDBB7"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4AF8F550" w14:textId="77777777" w:rsidR="00831C53" w:rsidRPr="00831C53" w:rsidRDefault="00831C53" w:rsidP="00831C53">
      <w:pPr>
        <w:rPr>
          <w:rFonts w:eastAsia="Calibri" w:cs="B Mitra"/>
          <w:kern w:val="2"/>
          <w:sz w:val="22"/>
          <w:szCs w:val="26"/>
          <w:rtl/>
          <w:lang w:bidi="fa-IR"/>
          <w14:ligatures w14:val="standardContextual"/>
        </w:rPr>
      </w:pPr>
    </w:p>
    <w:p w14:paraId="4BE7E563" w14:textId="77777777" w:rsidR="00831C53" w:rsidRPr="00831C53" w:rsidRDefault="00831C53" w:rsidP="00597782">
      <w:pPr>
        <w:ind w:firstLine="284"/>
        <w:rPr>
          <w:rFonts w:eastAsia="Calibri"/>
          <w:lang w:bidi="fa-IR"/>
        </w:rPr>
      </w:pPr>
      <w:r w:rsidRPr="00831C53">
        <w:rPr>
          <w:rFonts w:eastAsia="Calibri"/>
          <w:rtl/>
          <w:lang w:bidi="fa-IR"/>
        </w:rPr>
        <w:t>سوم</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خوشه شناسا</w:t>
      </w:r>
      <w:r w:rsidRPr="00831C53">
        <w:rPr>
          <w:rFonts w:eastAsia="Calibri" w:hint="cs"/>
          <w:rtl/>
          <w:lang w:bidi="fa-IR"/>
        </w:rPr>
        <w:t>یی‌</w:t>
      </w:r>
      <w:r w:rsidRPr="00831C53">
        <w:rPr>
          <w:rFonts w:eastAsia="Calibri" w:hint="eastAsia"/>
          <w:rtl/>
          <w:lang w:bidi="fa-IR"/>
        </w:rPr>
        <w:t>شده</w:t>
      </w:r>
      <w:r w:rsidRPr="00831C53">
        <w:rPr>
          <w:rFonts w:eastAsia="Calibri"/>
          <w:rtl/>
          <w:lang w:bidi="fa-IR"/>
        </w:rPr>
        <w:t xml:space="preserve"> در هم‌رخداد</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کلمات کلیدی</w:t>
      </w:r>
      <w:r w:rsidRPr="00831C53">
        <w:rPr>
          <w:rFonts w:eastAsia="Calibri" w:hint="eastAsia"/>
          <w:rtl/>
          <w:lang w:bidi="fa-IR"/>
        </w:rPr>
        <w:t>،</w:t>
      </w:r>
      <w:r w:rsidRPr="00831C53">
        <w:rPr>
          <w:rFonts w:eastAsia="Calibri"/>
          <w:rtl/>
          <w:lang w:bidi="fa-IR"/>
        </w:rPr>
        <w:t xml:space="preserve"> </w:t>
      </w:r>
      <w:r w:rsidRPr="00831C53">
        <w:rPr>
          <w:rFonts w:eastAsia="Calibri" w:hint="cs"/>
          <w:rtl/>
          <w:lang w:bidi="fa-IR"/>
        </w:rPr>
        <w:t>بر موضوع</w:t>
      </w:r>
      <w:r w:rsidRPr="00831C53">
        <w:rPr>
          <w:rFonts w:eastAsia="Calibri"/>
          <w:rtl/>
          <w:lang w:bidi="fa-IR"/>
        </w:rPr>
        <w:t xml:space="preserve"> سلامت، روان و ک</w:t>
      </w:r>
      <w:r w:rsidRPr="00831C53">
        <w:rPr>
          <w:rFonts w:eastAsia="Calibri" w:hint="cs"/>
          <w:rtl/>
          <w:lang w:bidi="fa-IR"/>
        </w:rPr>
        <w:t>ی</w:t>
      </w:r>
      <w:r w:rsidRPr="00831C53">
        <w:rPr>
          <w:rFonts w:eastAsia="Calibri" w:hint="eastAsia"/>
          <w:rtl/>
          <w:lang w:bidi="fa-IR"/>
        </w:rPr>
        <w:t>ف</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زندگ</w:t>
      </w:r>
      <w:r w:rsidRPr="00831C53">
        <w:rPr>
          <w:rFonts w:eastAsia="Calibri" w:hint="cs"/>
          <w:rtl/>
          <w:lang w:bidi="fa-IR"/>
        </w:rPr>
        <w:t>ی</w:t>
      </w:r>
      <w:r w:rsidRPr="00831C53">
        <w:rPr>
          <w:rFonts w:eastAsia="Calibri"/>
          <w:rtl/>
          <w:lang w:bidi="fa-IR"/>
        </w:rPr>
        <w:t xml:space="preserve"> در مح</w:t>
      </w:r>
      <w:r w:rsidRPr="00831C53">
        <w:rPr>
          <w:rFonts w:eastAsia="Calibri" w:hint="cs"/>
          <w:rtl/>
          <w:lang w:bidi="fa-IR"/>
        </w:rPr>
        <w:t>ی</w:t>
      </w:r>
      <w:r w:rsidRPr="00831C53">
        <w:rPr>
          <w:rFonts w:eastAsia="Calibri" w:hint="eastAsia"/>
          <w:rtl/>
          <w:lang w:bidi="fa-IR"/>
        </w:rPr>
        <w:t>ط‌ها</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تمرکز دارد</w:t>
      </w:r>
      <w:r w:rsidRPr="00831C53">
        <w:rPr>
          <w:rFonts w:eastAsia="Calibri"/>
          <w:rtl/>
          <w:lang w:bidi="fa-IR"/>
        </w:rPr>
        <w:t xml:space="preserve">. </w:t>
      </w:r>
      <w:r w:rsidRPr="00831C53">
        <w:rPr>
          <w:rFonts w:eastAsia="Calibri" w:hint="cs"/>
          <w:rtl/>
          <w:lang w:bidi="fa-IR"/>
        </w:rPr>
        <w:t>کلمات کلیدی:</w:t>
      </w:r>
      <w:r w:rsidRPr="00831C53">
        <w:rPr>
          <w:rFonts w:eastAsia="Calibri"/>
          <w:rtl/>
          <w:lang w:bidi="fa-IR"/>
        </w:rPr>
        <w:t xml:space="preserve"> </w:t>
      </w:r>
      <w:r w:rsidRPr="00831C53">
        <w:rPr>
          <w:rFonts w:eastAsia="Calibri" w:hint="cs"/>
          <w:rtl/>
          <w:lang w:bidi="fa-IR"/>
        </w:rPr>
        <w:t>«</w:t>
      </w:r>
      <w:r w:rsidRPr="00831C53">
        <w:rPr>
          <w:rFonts w:eastAsia="Calibri"/>
          <w:rtl/>
          <w:lang w:bidi="fa-IR"/>
        </w:rPr>
        <w:t>سلامت، سلامت عموم</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سلامت روان، افسردگ</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اضطراب، ک</w:t>
      </w:r>
      <w:r w:rsidRPr="00831C53">
        <w:rPr>
          <w:rFonts w:eastAsia="Calibri" w:hint="cs"/>
          <w:rtl/>
          <w:lang w:bidi="fa-IR"/>
        </w:rPr>
        <w:t>ی</w:t>
      </w:r>
      <w:r w:rsidRPr="00831C53">
        <w:rPr>
          <w:rFonts w:eastAsia="Calibri" w:hint="eastAsia"/>
          <w:rtl/>
          <w:lang w:bidi="fa-IR"/>
        </w:rPr>
        <w:t>ف</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زندگ</w:t>
      </w:r>
      <w:r w:rsidRPr="00831C53">
        <w:rPr>
          <w:rFonts w:eastAsia="Calibri" w:hint="cs"/>
          <w:rtl/>
          <w:lang w:bidi="fa-IR"/>
        </w:rPr>
        <w:t>ی</w:t>
      </w:r>
      <w:r w:rsidRPr="00831C53">
        <w:rPr>
          <w:rFonts w:eastAsia="Calibri"/>
          <w:rtl/>
          <w:lang w:bidi="fa-IR"/>
        </w:rPr>
        <w:t xml:space="preserve"> و فعال</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بدن</w:t>
      </w:r>
      <w:r w:rsidRPr="00831C53">
        <w:rPr>
          <w:rFonts w:eastAsia="Calibri" w:hint="cs"/>
          <w:rtl/>
          <w:lang w:bidi="fa-IR"/>
        </w:rPr>
        <w:t>ی»</w:t>
      </w:r>
      <w:r w:rsidRPr="00831C53">
        <w:rPr>
          <w:rFonts w:eastAsia="Calibri"/>
          <w:rtl/>
          <w:lang w:bidi="fa-IR"/>
        </w:rPr>
        <w:t xml:space="preserve"> ب</w:t>
      </w:r>
      <w:r w:rsidRPr="00831C53">
        <w:rPr>
          <w:rFonts w:eastAsia="Calibri" w:hint="cs"/>
          <w:rtl/>
          <w:lang w:bidi="fa-IR"/>
        </w:rPr>
        <w:t>ی</w:t>
      </w:r>
      <w:r w:rsidRPr="00831C53">
        <w:rPr>
          <w:rFonts w:eastAsia="Calibri" w:hint="eastAsia"/>
          <w:rtl/>
          <w:lang w:bidi="fa-IR"/>
        </w:rPr>
        <w:t>انگر</w:t>
      </w:r>
      <w:r w:rsidRPr="00831C53">
        <w:rPr>
          <w:rFonts w:eastAsia="Calibri"/>
          <w:rtl/>
          <w:lang w:bidi="fa-IR"/>
        </w:rPr>
        <w:t xml:space="preserve"> آن </w:t>
      </w:r>
      <w:r w:rsidRPr="00831C53">
        <w:rPr>
          <w:rFonts w:eastAsia="Calibri" w:hint="cs"/>
          <w:rtl/>
          <w:lang w:bidi="fa-IR"/>
        </w:rPr>
        <w:t>هستند</w:t>
      </w:r>
      <w:r w:rsidRPr="00831C53">
        <w:rPr>
          <w:rFonts w:eastAsia="Calibri"/>
          <w:rtl/>
          <w:lang w:bidi="fa-IR"/>
        </w:rPr>
        <w:t xml:space="preserve"> که برخلاف رو</w:t>
      </w:r>
      <w:r w:rsidRPr="00831C53">
        <w:rPr>
          <w:rFonts w:eastAsia="Calibri" w:hint="cs"/>
          <w:rtl/>
          <w:lang w:bidi="fa-IR"/>
        </w:rPr>
        <w:t>ی</w:t>
      </w:r>
      <w:r w:rsidRPr="00831C53">
        <w:rPr>
          <w:rFonts w:eastAsia="Calibri" w:hint="eastAsia"/>
          <w:rtl/>
          <w:lang w:bidi="fa-IR"/>
        </w:rPr>
        <w:t>کردها</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گذشته</w:t>
      </w:r>
      <w:r w:rsidRPr="00831C53">
        <w:rPr>
          <w:rFonts w:eastAsia="Calibri"/>
          <w:rtl/>
          <w:lang w:bidi="fa-IR"/>
        </w:rPr>
        <w:t xml:space="preserve"> </w:t>
      </w:r>
      <w:r w:rsidRPr="00831C53">
        <w:rPr>
          <w:rFonts w:eastAsia="Calibri" w:hint="cs"/>
          <w:rtl/>
          <w:lang w:bidi="fa-IR"/>
        </w:rPr>
        <w:t>کشور که</w:t>
      </w:r>
      <w:r w:rsidRPr="00831C53">
        <w:rPr>
          <w:rFonts w:eastAsia="Calibri"/>
          <w:rtl/>
          <w:lang w:bidi="fa-IR"/>
        </w:rPr>
        <w:t xml:space="preserve"> شهر را در چارچوب کالبد</w:t>
      </w:r>
      <w:r w:rsidRPr="00831C53">
        <w:rPr>
          <w:rFonts w:eastAsia="Calibri" w:hint="cs"/>
          <w:rtl/>
          <w:lang w:bidi="fa-IR"/>
        </w:rPr>
        <w:t>ی</w:t>
      </w:r>
      <w:r w:rsidRPr="00831C53">
        <w:rPr>
          <w:rFonts w:eastAsia="Calibri"/>
          <w:rtl/>
          <w:lang w:bidi="fa-IR"/>
        </w:rPr>
        <w:t xml:space="preserve"> و ز</w:t>
      </w:r>
      <w:r w:rsidRPr="00831C53">
        <w:rPr>
          <w:rFonts w:eastAsia="Calibri" w:hint="cs"/>
          <w:rtl/>
          <w:lang w:bidi="fa-IR"/>
        </w:rPr>
        <w:t>ی</w:t>
      </w:r>
      <w:r w:rsidRPr="00831C53">
        <w:rPr>
          <w:rFonts w:eastAsia="Calibri" w:hint="eastAsia"/>
          <w:rtl/>
          <w:lang w:bidi="fa-IR"/>
        </w:rPr>
        <w:t>رساخت</w:t>
      </w:r>
      <w:r w:rsidRPr="00831C53">
        <w:rPr>
          <w:rFonts w:eastAsia="Calibri" w:hint="cs"/>
          <w:rtl/>
          <w:lang w:bidi="fa-IR"/>
        </w:rPr>
        <w:t>ی</w:t>
      </w:r>
      <w:r w:rsidRPr="00831C53">
        <w:rPr>
          <w:rFonts w:eastAsia="Calibri"/>
          <w:rtl/>
          <w:lang w:bidi="fa-IR"/>
        </w:rPr>
        <w:t xml:space="preserve"> تحل</w:t>
      </w:r>
      <w:r w:rsidRPr="00831C53">
        <w:rPr>
          <w:rFonts w:eastAsia="Calibri" w:hint="cs"/>
          <w:rtl/>
          <w:lang w:bidi="fa-IR"/>
        </w:rPr>
        <w:t>ی</w:t>
      </w:r>
      <w:r w:rsidRPr="00831C53">
        <w:rPr>
          <w:rFonts w:eastAsia="Calibri" w:hint="eastAsia"/>
          <w:rtl/>
          <w:lang w:bidi="fa-IR"/>
        </w:rPr>
        <w:t>ل</w:t>
      </w:r>
      <w:r w:rsidRPr="00831C53">
        <w:rPr>
          <w:rFonts w:eastAsia="Calibri"/>
          <w:rtl/>
          <w:lang w:bidi="fa-IR"/>
        </w:rPr>
        <w:t xml:space="preserve"> م</w:t>
      </w:r>
      <w:r w:rsidRPr="00831C53">
        <w:rPr>
          <w:rFonts w:eastAsia="Calibri" w:hint="cs"/>
          <w:rtl/>
          <w:lang w:bidi="fa-IR"/>
        </w:rPr>
        <w:t>ی‌</w:t>
      </w:r>
      <w:r w:rsidRPr="00831C53">
        <w:rPr>
          <w:rFonts w:eastAsia="Calibri" w:hint="eastAsia"/>
          <w:rtl/>
          <w:lang w:bidi="fa-IR"/>
        </w:rPr>
        <w:t>کردند،</w:t>
      </w:r>
      <w:r w:rsidRPr="00831C53">
        <w:rPr>
          <w:rFonts w:eastAsia="Calibri"/>
          <w:rtl/>
          <w:lang w:bidi="fa-IR"/>
        </w:rPr>
        <w:t xml:space="preserve"> </w:t>
      </w:r>
      <w:r w:rsidRPr="00831C53">
        <w:rPr>
          <w:rFonts w:eastAsia="Calibri" w:hint="cs"/>
          <w:rtl/>
          <w:lang w:bidi="fa-IR"/>
        </w:rPr>
        <w:t>اکنون</w:t>
      </w:r>
      <w:r w:rsidRPr="00831C53">
        <w:rPr>
          <w:rFonts w:eastAsia="Calibri"/>
          <w:rtl/>
          <w:lang w:bidi="fa-IR"/>
        </w:rPr>
        <w:t xml:space="preserve"> </w:t>
      </w:r>
      <w:r w:rsidRPr="00831C53">
        <w:rPr>
          <w:rFonts w:eastAsia="Calibri" w:hint="cs"/>
          <w:rtl/>
          <w:lang w:bidi="fa-IR"/>
        </w:rPr>
        <w:t xml:space="preserve">تحلیل‌ها </w:t>
      </w:r>
      <w:r w:rsidRPr="00831C53">
        <w:rPr>
          <w:rFonts w:eastAsia="Calibri"/>
          <w:rtl/>
          <w:lang w:bidi="fa-IR"/>
        </w:rPr>
        <w:t>به درون تجربه ز</w:t>
      </w:r>
      <w:r w:rsidRPr="00831C53">
        <w:rPr>
          <w:rFonts w:eastAsia="Calibri" w:hint="cs"/>
          <w:rtl/>
          <w:lang w:bidi="fa-IR"/>
        </w:rPr>
        <w:t>ی</w:t>
      </w:r>
      <w:r w:rsidRPr="00831C53">
        <w:rPr>
          <w:rFonts w:eastAsia="Calibri" w:hint="eastAsia"/>
          <w:rtl/>
          <w:lang w:bidi="fa-IR"/>
        </w:rPr>
        <w:t>سته</w:t>
      </w:r>
      <w:r w:rsidRPr="00831C53">
        <w:rPr>
          <w:rFonts w:eastAsia="Calibri"/>
          <w:rtl/>
          <w:lang w:bidi="fa-IR"/>
        </w:rPr>
        <w:t xml:space="preserve"> شهروندان </w:t>
      </w:r>
      <w:r w:rsidRPr="00831C53">
        <w:rPr>
          <w:rFonts w:eastAsia="Calibri" w:hint="cs"/>
          <w:rtl/>
          <w:lang w:bidi="fa-IR"/>
        </w:rPr>
        <w:t>پرداخته است. به نحوی که این پژوهش‌ها سعی کرده‌اند تا</w:t>
      </w:r>
      <w:r w:rsidRPr="00831C53">
        <w:rPr>
          <w:rFonts w:eastAsia="Calibri"/>
          <w:rtl/>
          <w:lang w:bidi="fa-IR"/>
        </w:rPr>
        <w:t xml:space="preserve"> تأث</w:t>
      </w:r>
      <w:r w:rsidRPr="00831C53">
        <w:rPr>
          <w:rFonts w:eastAsia="Calibri" w:hint="cs"/>
          <w:rtl/>
          <w:lang w:bidi="fa-IR"/>
        </w:rPr>
        <w:t>ی</w:t>
      </w:r>
      <w:r w:rsidRPr="00831C53">
        <w:rPr>
          <w:rFonts w:eastAsia="Calibri" w:hint="eastAsia"/>
          <w:rtl/>
          <w:lang w:bidi="fa-IR"/>
        </w:rPr>
        <w:t>ر</w:t>
      </w:r>
      <w:r w:rsidRPr="00831C53">
        <w:rPr>
          <w:rFonts w:eastAsia="Calibri"/>
          <w:rtl/>
          <w:lang w:bidi="fa-IR"/>
        </w:rPr>
        <w:t xml:space="preserve"> مح</w:t>
      </w:r>
      <w:r w:rsidRPr="00831C53">
        <w:rPr>
          <w:rFonts w:eastAsia="Calibri" w:hint="cs"/>
          <w:rtl/>
          <w:lang w:bidi="fa-IR"/>
        </w:rPr>
        <w:t>ی</w:t>
      </w:r>
      <w:r w:rsidRPr="00831C53">
        <w:rPr>
          <w:rFonts w:eastAsia="Calibri" w:hint="eastAsia"/>
          <w:rtl/>
          <w:lang w:bidi="fa-IR"/>
        </w:rPr>
        <w:t>ط</w:t>
      </w:r>
      <w:r w:rsidRPr="00831C53">
        <w:rPr>
          <w:rFonts w:eastAsia="Calibri"/>
          <w:rtl/>
          <w:lang w:bidi="fa-IR"/>
        </w:rPr>
        <w:t xml:space="preserve"> ساخته‌شده، </w:t>
      </w:r>
      <w:r w:rsidRPr="00831C53">
        <w:rPr>
          <w:rFonts w:eastAsia="Calibri" w:hint="eastAsia"/>
          <w:rtl/>
          <w:lang w:bidi="fa-IR"/>
        </w:rPr>
        <w:t>سبک</w:t>
      </w:r>
      <w:r w:rsidRPr="00831C53">
        <w:rPr>
          <w:rFonts w:eastAsia="Calibri"/>
          <w:rtl/>
          <w:lang w:bidi="fa-IR"/>
        </w:rPr>
        <w:t xml:space="preserve"> زندگ</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و بحران‌ها</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جدید شهری</w:t>
      </w:r>
      <w:r w:rsidRPr="00831C53">
        <w:rPr>
          <w:rFonts w:eastAsia="Calibri"/>
          <w:rtl/>
          <w:lang w:bidi="fa-IR"/>
        </w:rPr>
        <w:t xml:space="preserve"> را بر سلامت جسم</w:t>
      </w:r>
      <w:r w:rsidRPr="00831C53">
        <w:rPr>
          <w:rFonts w:eastAsia="Calibri" w:hint="cs"/>
          <w:rtl/>
          <w:lang w:bidi="fa-IR"/>
        </w:rPr>
        <w:t>ی</w:t>
      </w:r>
      <w:r w:rsidRPr="00831C53">
        <w:rPr>
          <w:rFonts w:eastAsia="Calibri"/>
          <w:rtl/>
          <w:lang w:bidi="fa-IR"/>
        </w:rPr>
        <w:t xml:space="preserve"> و روان</w:t>
      </w:r>
      <w:r w:rsidRPr="00831C53">
        <w:rPr>
          <w:rFonts w:eastAsia="Calibri" w:hint="cs"/>
          <w:rtl/>
          <w:lang w:bidi="fa-IR"/>
        </w:rPr>
        <w:t>ی</w:t>
      </w:r>
      <w:r w:rsidRPr="00831C53">
        <w:rPr>
          <w:rFonts w:eastAsia="Calibri"/>
          <w:rtl/>
          <w:lang w:bidi="fa-IR"/>
        </w:rPr>
        <w:t xml:space="preserve"> ساکنان</w:t>
      </w:r>
      <w:r w:rsidRPr="00831C53">
        <w:rPr>
          <w:rFonts w:eastAsia="Calibri" w:hint="cs"/>
          <w:rtl/>
          <w:lang w:bidi="fa-IR"/>
        </w:rPr>
        <w:t xml:space="preserve"> در کشور ایران</w:t>
      </w:r>
      <w:r w:rsidRPr="00831C53">
        <w:rPr>
          <w:rFonts w:eastAsia="Calibri"/>
          <w:rtl/>
          <w:lang w:bidi="fa-IR"/>
        </w:rPr>
        <w:t xml:space="preserve"> ارز</w:t>
      </w:r>
      <w:r w:rsidRPr="00831C53">
        <w:rPr>
          <w:rFonts w:eastAsia="Calibri" w:hint="cs"/>
          <w:rtl/>
          <w:lang w:bidi="fa-IR"/>
        </w:rPr>
        <w:t>ی</w:t>
      </w:r>
      <w:r w:rsidRPr="00831C53">
        <w:rPr>
          <w:rFonts w:eastAsia="Calibri" w:hint="eastAsia"/>
          <w:rtl/>
          <w:lang w:bidi="fa-IR"/>
        </w:rPr>
        <w:t>اب</w:t>
      </w:r>
      <w:r w:rsidRPr="00831C53">
        <w:rPr>
          <w:rFonts w:eastAsia="Calibri" w:hint="cs"/>
          <w:rtl/>
          <w:lang w:bidi="fa-IR"/>
        </w:rPr>
        <w:t>ی</w:t>
      </w:r>
      <w:r w:rsidRPr="00831C53">
        <w:rPr>
          <w:rFonts w:eastAsia="Calibri"/>
          <w:rtl/>
          <w:lang w:bidi="fa-IR"/>
        </w:rPr>
        <w:t xml:space="preserve"> کند.</w:t>
      </w:r>
      <w:r w:rsidRPr="00831C53">
        <w:rPr>
          <w:rFonts w:eastAsia="Calibri" w:hint="cs"/>
          <w:rtl/>
          <w:lang w:bidi="fa-IR"/>
        </w:rPr>
        <w:t xml:space="preserve"> در این خوشه کلمه کلیدی: «شیوع» نیز به عنوان نود مرکزی قرار دارد. این عبارت بیشتر بیانگر شیوع بیماری کرونا به عنوان یک بحران جهانی بوده که بالطبع </w:t>
      </w:r>
      <w:r w:rsidRPr="00831C53">
        <w:rPr>
          <w:rFonts w:eastAsia="Calibri"/>
          <w:rtl/>
          <w:lang w:bidi="fa-IR"/>
        </w:rPr>
        <w:t>محرک اصل</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 xml:space="preserve">در </w:t>
      </w:r>
      <w:r w:rsidRPr="00831C53">
        <w:rPr>
          <w:rFonts w:eastAsia="Calibri"/>
          <w:rtl/>
          <w:lang w:bidi="fa-IR"/>
        </w:rPr>
        <w:t>گسترش پژوهش‌ها در حوزه سلامت شهر</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 xml:space="preserve">شده است. همچنین کلمات کلیدی در </w:t>
      </w:r>
      <w:r w:rsidRPr="00831C53">
        <w:rPr>
          <w:rFonts w:eastAsia="Calibri"/>
          <w:rtl/>
          <w:lang w:bidi="fa-IR"/>
        </w:rPr>
        <w:t xml:space="preserve">خوشه </w:t>
      </w:r>
      <w:r w:rsidRPr="00831C53">
        <w:rPr>
          <w:rFonts w:eastAsia="Calibri" w:hint="cs"/>
          <w:rtl/>
          <w:lang w:bidi="fa-IR"/>
        </w:rPr>
        <w:t>چهارم نیز</w:t>
      </w:r>
      <w:r w:rsidRPr="00831C53">
        <w:rPr>
          <w:rFonts w:eastAsia="Calibri"/>
          <w:rtl/>
          <w:lang w:bidi="fa-IR"/>
        </w:rPr>
        <w:t xml:space="preserve"> </w:t>
      </w:r>
      <w:r w:rsidRPr="00831C53">
        <w:rPr>
          <w:rFonts w:eastAsia="Calibri" w:hint="cs"/>
          <w:rtl/>
          <w:lang w:bidi="fa-IR"/>
        </w:rPr>
        <w:t>در موضوع</w:t>
      </w:r>
      <w:r w:rsidRPr="00831C53">
        <w:rPr>
          <w:rFonts w:eastAsia="Calibri"/>
          <w:rtl/>
          <w:lang w:bidi="fa-IR"/>
        </w:rPr>
        <w:t xml:space="preserve"> توسعه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تغ</w:t>
      </w:r>
      <w:r w:rsidRPr="00831C53">
        <w:rPr>
          <w:rFonts w:eastAsia="Calibri" w:hint="cs"/>
          <w:rtl/>
          <w:lang w:bidi="fa-IR"/>
        </w:rPr>
        <w:t>یی</w:t>
      </w:r>
      <w:r w:rsidRPr="00831C53">
        <w:rPr>
          <w:rFonts w:eastAsia="Calibri" w:hint="eastAsia"/>
          <w:rtl/>
          <w:lang w:bidi="fa-IR"/>
        </w:rPr>
        <w:t>ر</w:t>
      </w:r>
      <w:r w:rsidRPr="00831C53">
        <w:rPr>
          <w:rFonts w:eastAsia="Calibri"/>
          <w:rtl/>
          <w:lang w:bidi="fa-IR"/>
        </w:rPr>
        <w:t xml:space="preserve"> کاربر</w:t>
      </w:r>
      <w:r w:rsidRPr="00831C53">
        <w:rPr>
          <w:rFonts w:eastAsia="Calibri" w:hint="cs"/>
          <w:rtl/>
          <w:lang w:bidi="fa-IR"/>
        </w:rPr>
        <w:t>ی</w:t>
      </w:r>
      <w:r w:rsidRPr="00831C53">
        <w:rPr>
          <w:rFonts w:eastAsia="Calibri"/>
          <w:rtl/>
          <w:lang w:bidi="fa-IR"/>
        </w:rPr>
        <w:t xml:space="preserve"> زم</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و تحل</w:t>
      </w:r>
      <w:r w:rsidRPr="00831C53">
        <w:rPr>
          <w:rFonts w:eastAsia="Calibri" w:hint="cs"/>
          <w:rtl/>
          <w:lang w:bidi="fa-IR"/>
        </w:rPr>
        <w:t>ی</w:t>
      </w:r>
      <w:r w:rsidRPr="00831C53">
        <w:rPr>
          <w:rFonts w:eastAsia="Calibri" w:hint="eastAsia"/>
          <w:rtl/>
          <w:lang w:bidi="fa-IR"/>
        </w:rPr>
        <w:t>ل‌ها</w:t>
      </w:r>
      <w:r w:rsidRPr="00831C53">
        <w:rPr>
          <w:rFonts w:eastAsia="Calibri" w:hint="cs"/>
          <w:rtl/>
          <w:lang w:bidi="fa-IR"/>
        </w:rPr>
        <w:t>ی</w:t>
      </w:r>
      <w:r w:rsidRPr="00831C53">
        <w:rPr>
          <w:rFonts w:eastAsia="Calibri"/>
          <w:rtl/>
          <w:lang w:bidi="fa-IR"/>
        </w:rPr>
        <w:t xml:space="preserve"> فضا</w:t>
      </w:r>
      <w:r w:rsidRPr="00831C53">
        <w:rPr>
          <w:rFonts w:eastAsia="Calibri" w:hint="cs"/>
          <w:rtl/>
          <w:lang w:bidi="fa-IR"/>
        </w:rPr>
        <w:t>یی که</w:t>
      </w:r>
      <w:r w:rsidRPr="00831C53">
        <w:rPr>
          <w:rFonts w:eastAsia="Calibri"/>
          <w:rtl/>
          <w:lang w:bidi="fa-IR"/>
        </w:rPr>
        <w:t xml:space="preserve"> مبتن</w:t>
      </w:r>
      <w:r w:rsidRPr="00831C53">
        <w:rPr>
          <w:rFonts w:eastAsia="Calibri" w:hint="cs"/>
          <w:rtl/>
          <w:lang w:bidi="fa-IR"/>
        </w:rPr>
        <w:t>ی</w:t>
      </w:r>
      <w:r w:rsidRPr="00831C53">
        <w:rPr>
          <w:rFonts w:eastAsia="Calibri"/>
          <w:rtl/>
          <w:lang w:bidi="fa-IR"/>
        </w:rPr>
        <w:t xml:space="preserve"> بر فناور</w:t>
      </w:r>
      <w:r w:rsidRPr="00831C53">
        <w:rPr>
          <w:rFonts w:eastAsia="Calibri" w:hint="cs"/>
          <w:rtl/>
          <w:lang w:bidi="fa-IR"/>
        </w:rPr>
        <w:t>ی‌</w:t>
      </w:r>
      <w:r w:rsidRPr="00831C53">
        <w:rPr>
          <w:rFonts w:eastAsia="Calibri" w:hint="eastAsia"/>
          <w:rtl/>
          <w:lang w:bidi="fa-IR"/>
        </w:rPr>
        <w:t>ها</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سنجش ازدور، شبکه عصبی مصنوعی، شبیه‌سازی و ... هستند،</w:t>
      </w:r>
      <w:r w:rsidRPr="00831C53">
        <w:rPr>
          <w:rFonts w:eastAsia="Calibri"/>
          <w:rtl/>
          <w:lang w:bidi="fa-IR"/>
        </w:rPr>
        <w:t xml:space="preserve"> شکل گرفته است. </w:t>
      </w:r>
      <w:r w:rsidRPr="00831C53">
        <w:rPr>
          <w:rFonts w:eastAsia="Calibri" w:hint="cs"/>
          <w:rtl/>
          <w:lang w:bidi="fa-IR"/>
        </w:rPr>
        <w:t>هم‌رخدادی بیشتر کلمات</w:t>
      </w:r>
      <w:r w:rsidRPr="00831C53">
        <w:rPr>
          <w:rFonts w:eastAsia="Calibri"/>
          <w:rtl/>
          <w:lang w:bidi="fa-IR"/>
        </w:rPr>
        <w:t xml:space="preserve">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خوشه، مانند سنجش از دور، دما</w:t>
      </w:r>
      <w:r w:rsidRPr="00831C53">
        <w:rPr>
          <w:rFonts w:eastAsia="Calibri" w:hint="cs"/>
          <w:rtl/>
          <w:lang w:bidi="fa-IR"/>
        </w:rPr>
        <w:t>ی</w:t>
      </w:r>
      <w:r w:rsidRPr="00831C53">
        <w:rPr>
          <w:rFonts w:eastAsia="Calibri"/>
          <w:rtl/>
          <w:lang w:bidi="fa-IR"/>
        </w:rPr>
        <w:t xml:space="preserve"> سطح زم</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کاربر</w:t>
      </w:r>
      <w:r w:rsidRPr="00831C53">
        <w:rPr>
          <w:rFonts w:eastAsia="Calibri" w:hint="cs"/>
          <w:rtl/>
          <w:lang w:bidi="fa-IR"/>
        </w:rPr>
        <w:t>ی</w:t>
      </w:r>
      <w:r w:rsidRPr="00831C53">
        <w:rPr>
          <w:rFonts w:eastAsia="Calibri"/>
          <w:rtl/>
          <w:lang w:bidi="fa-IR"/>
        </w:rPr>
        <w:t xml:space="preserve"> زم</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رشد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توسعه شهر</w:t>
      </w:r>
      <w:r w:rsidRPr="00831C53">
        <w:rPr>
          <w:rFonts w:eastAsia="Calibri" w:hint="cs"/>
          <w:rtl/>
          <w:lang w:bidi="fa-IR"/>
        </w:rPr>
        <w:t>ی</w:t>
      </w:r>
      <w:r w:rsidRPr="00831C53">
        <w:rPr>
          <w:rFonts w:eastAsia="Calibri"/>
          <w:rtl/>
          <w:lang w:bidi="fa-IR"/>
        </w:rPr>
        <w:t xml:space="preserve"> و پراکندگ</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نشان م</w:t>
      </w:r>
      <w:r w:rsidRPr="00831C53">
        <w:rPr>
          <w:rFonts w:eastAsia="Calibri" w:hint="cs"/>
          <w:rtl/>
          <w:lang w:bidi="fa-IR"/>
        </w:rPr>
        <w:t>ی‌</w:t>
      </w:r>
      <w:r w:rsidRPr="00831C53">
        <w:rPr>
          <w:rFonts w:eastAsia="Calibri" w:hint="eastAsia"/>
          <w:rtl/>
          <w:lang w:bidi="fa-IR"/>
        </w:rPr>
        <w:t>دهند</w:t>
      </w:r>
      <w:r w:rsidRPr="00831C53">
        <w:rPr>
          <w:rFonts w:eastAsia="Calibri"/>
          <w:rtl/>
          <w:lang w:bidi="fa-IR"/>
        </w:rPr>
        <w:t xml:space="preserve"> که </w:t>
      </w:r>
      <w:r w:rsidRPr="00831C53">
        <w:rPr>
          <w:rFonts w:eastAsia="Calibri" w:hint="cs"/>
          <w:rtl/>
          <w:lang w:bidi="fa-IR"/>
        </w:rPr>
        <w:t>محققان در این خوشه بیشتر</w:t>
      </w:r>
      <w:r w:rsidRPr="00831C53">
        <w:rPr>
          <w:rFonts w:eastAsia="Calibri"/>
          <w:rtl/>
          <w:lang w:bidi="fa-IR"/>
        </w:rPr>
        <w:t xml:space="preserve"> به دنبال تحل</w:t>
      </w:r>
      <w:r w:rsidRPr="00831C53">
        <w:rPr>
          <w:rFonts w:eastAsia="Calibri" w:hint="cs"/>
          <w:rtl/>
          <w:lang w:bidi="fa-IR"/>
        </w:rPr>
        <w:t>ی</w:t>
      </w:r>
      <w:r w:rsidRPr="00831C53">
        <w:rPr>
          <w:rFonts w:eastAsia="Calibri" w:hint="eastAsia"/>
          <w:rtl/>
          <w:lang w:bidi="fa-IR"/>
        </w:rPr>
        <w:t>ل</w:t>
      </w:r>
      <w:r w:rsidRPr="00831C53">
        <w:rPr>
          <w:rFonts w:eastAsia="Calibri"/>
          <w:rtl/>
          <w:lang w:bidi="fa-IR"/>
        </w:rPr>
        <w:t xml:space="preserve"> پو</w:t>
      </w:r>
      <w:r w:rsidRPr="00831C53">
        <w:rPr>
          <w:rFonts w:eastAsia="Calibri" w:hint="cs"/>
          <w:rtl/>
          <w:lang w:bidi="fa-IR"/>
        </w:rPr>
        <w:t>ی</w:t>
      </w:r>
      <w:r w:rsidRPr="00831C53">
        <w:rPr>
          <w:rFonts w:eastAsia="Calibri" w:hint="eastAsia"/>
          <w:rtl/>
          <w:lang w:bidi="fa-IR"/>
        </w:rPr>
        <w:t>ا</w:t>
      </w:r>
      <w:r w:rsidRPr="00831C53">
        <w:rPr>
          <w:rFonts w:eastAsia="Calibri" w:hint="cs"/>
          <w:rtl/>
          <w:lang w:bidi="fa-IR"/>
        </w:rPr>
        <w:t>یی‌</w:t>
      </w:r>
      <w:r w:rsidRPr="00831C53">
        <w:rPr>
          <w:rFonts w:eastAsia="Calibri" w:hint="eastAsia"/>
          <w:rtl/>
          <w:lang w:bidi="fa-IR"/>
        </w:rPr>
        <w:t>ها</w:t>
      </w:r>
      <w:r w:rsidRPr="00831C53">
        <w:rPr>
          <w:rFonts w:eastAsia="Calibri" w:hint="cs"/>
          <w:rtl/>
          <w:lang w:bidi="fa-IR"/>
        </w:rPr>
        <w:t>ی</w:t>
      </w:r>
      <w:r w:rsidRPr="00831C53">
        <w:rPr>
          <w:rFonts w:eastAsia="Calibri"/>
          <w:rtl/>
          <w:lang w:bidi="fa-IR"/>
        </w:rPr>
        <w:t xml:space="preserve"> کالبد</w:t>
      </w:r>
      <w:r w:rsidRPr="00831C53">
        <w:rPr>
          <w:rFonts w:eastAsia="Calibri" w:hint="cs"/>
          <w:rtl/>
          <w:lang w:bidi="fa-IR"/>
        </w:rPr>
        <w:t>ی</w:t>
      </w:r>
      <w:r w:rsidRPr="00831C53">
        <w:rPr>
          <w:rFonts w:eastAsia="Calibri"/>
          <w:rtl/>
          <w:lang w:bidi="fa-IR"/>
        </w:rPr>
        <w:t xml:space="preserve"> شهر و اثرات آن بر مح</w:t>
      </w:r>
      <w:r w:rsidRPr="00831C53">
        <w:rPr>
          <w:rFonts w:eastAsia="Calibri" w:hint="cs"/>
          <w:rtl/>
          <w:lang w:bidi="fa-IR"/>
        </w:rPr>
        <w:t>ی</w:t>
      </w:r>
      <w:r w:rsidRPr="00831C53">
        <w:rPr>
          <w:rFonts w:eastAsia="Calibri" w:hint="eastAsia"/>
          <w:rtl/>
          <w:lang w:bidi="fa-IR"/>
        </w:rPr>
        <w:t>ط</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بوده‌اند</w:t>
      </w:r>
      <w:r w:rsidRPr="00831C53">
        <w:rPr>
          <w:rFonts w:eastAsia="Calibri"/>
          <w:rtl/>
          <w:lang w:bidi="fa-IR"/>
        </w:rPr>
        <w:t>.</w:t>
      </w:r>
      <w:r w:rsidRPr="00831C53">
        <w:rPr>
          <w:rFonts w:eastAsia="Calibri" w:hint="cs"/>
          <w:rtl/>
          <w:lang w:bidi="fa-IR"/>
        </w:rPr>
        <w:t xml:space="preserve"> خوشه پنجم نیز به عنوان </w:t>
      </w:r>
      <w:r w:rsidRPr="00831C53">
        <w:rPr>
          <w:rFonts w:eastAsia="Calibri" w:hint="cs"/>
          <w:rtl/>
          <w:lang w:bidi="fa-IR"/>
        </w:rPr>
        <w:lastRenderedPageBreak/>
        <w:t>خوشه پایانی قرار دارد. با توجه به تعداد کلمات کلیدی کمتر در این خوشه، می‌توان آن را به عنوان یک موضوع کمتر توجه شده یا در حال رشد در نظر گرفت. کلمات کلیدی: «</w:t>
      </w:r>
      <w:r w:rsidRPr="00831C53">
        <w:rPr>
          <w:rFonts w:eastAsia="Calibri"/>
          <w:rtl/>
          <w:lang w:bidi="fa-IR"/>
        </w:rPr>
        <w:t>نگرش</w:t>
      </w:r>
      <w:r w:rsidRPr="00831C53">
        <w:rPr>
          <w:rFonts w:eastAsia="Calibri" w:hint="cs"/>
          <w:rtl/>
          <w:lang w:bidi="fa-IR"/>
        </w:rPr>
        <w:t>،</w:t>
      </w:r>
      <w:r w:rsidRPr="00831C53">
        <w:rPr>
          <w:rFonts w:eastAsia="Calibri"/>
          <w:rtl/>
          <w:lang w:bidi="fa-IR"/>
        </w:rPr>
        <w:t xml:space="preserve"> دانش</w:t>
      </w:r>
      <w:r w:rsidRPr="00831C53">
        <w:rPr>
          <w:rFonts w:eastAsia="Calibri" w:hint="cs"/>
          <w:rtl/>
          <w:lang w:bidi="fa-IR"/>
        </w:rPr>
        <w:t>،</w:t>
      </w:r>
      <w:r w:rsidRPr="00831C53">
        <w:rPr>
          <w:rFonts w:eastAsia="Calibri"/>
          <w:rtl/>
          <w:lang w:bidi="fa-IR"/>
        </w:rPr>
        <w:t xml:space="preserve">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تغ</w:t>
      </w:r>
      <w:r w:rsidRPr="00831C53">
        <w:rPr>
          <w:rFonts w:eastAsia="Calibri" w:hint="cs"/>
          <w:rtl/>
          <w:lang w:bidi="fa-IR"/>
        </w:rPr>
        <w:t>یی</w:t>
      </w:r>
      <w:r w:rsidRPr="00831C53">
        <w:rPr>
          <w:rFonts w:eastAsia="Calibri" w:hint="eastAsia"/>
          <w:rtl/>
          <w:lang w:bidi="fa-IR"/>
        </w:rPr>
        <w:t>رات</w:t>
      </w:r>
      <w:r w:rsidRPr="00831C53">
        <w:rPr>
          <w:rFonts w:eastAsia="Calibri"/>
          <w:rtl/>
          <w:lang w:bidi="fa-IR"/>
        </w:rPr>
        <w:t xml:space="preserve"> اقل</w:t>
      </w:r>
      <w:r w:rsidRPr="00831C53">
        <w:rPr>
          <w:rFonts w:eastAsia="Calibri" w:hint="cs"/>
          <w:rtl/>
          <w:lang w:bidi="fa-IR"/>
        </w:rPr>
        <w:t>ی</w:t>
      </w:r>
      <w:r w:rsidRPr="00831C53">
        <w:rPr>
          <w:rFonts w:eastAsia="Calibri" w:hint="eastAsia"/>
          <w:rtl/>
          <w:lang w:bidi="fa-IR"/>
        </w:rPr>
        <w:t>م</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شهرنش</w:t>
      </w:r>
      <w:r w:rsidRPr="00831C53">
        <w:rPr>
          <w:rFonts w:eastAsia="Calibri" w:hint="cs"/>
          <w:rtl/>
          <w:lang w:bidi="fa-IR"/>
        </w:rPr>
        <w:t>ی</w:t>
      </w:r>
      <w:r w:rsidRPr="00831C53">
        <w:rPr>
          <w:rFonts w:eastAsia="Calibri" w:hint="eastAsia"/>
          <w:rtl/>
          <w:lang w:bidi="fa-IR"/>
        </w:rPr>
        <w:t>ن</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آب‌ها</w:t>
      </w:r>
      <w:r w:rsidRPr="00831C53">
        <w:rPr>
          <w:rFonts w:eastAsia="Calibri" w:hint="cs"/>
          <w:rtl/>
          <w:lang w:bidi="fa-IR"/>
        </w:rPr>
        <w:t>ی</w:t>
      </w:r>
      <w:r w:rsidRPr="00831C53">
        <w:rPr>
          <w:rFonts w:eastAsia="Calibri"/>
          <w:rtl/>
          <w:lang w:bidi="fa-IR"/>
        </w:rPr>
        <w:t xml:space="preserve"> ز</w:t>
      </w:r>
      <w:r w:rsidRPr="00831C53">
        <w:rPr>
          <w:rFonts w:eastAsia="Calibri" w:hint="cs"/>
          <w:rtl/>
          <w:lang w:bidi="fa-IR"/>
        </w:rPr>
        <w:t>ی</w:t>
      </w:r>
      <w:r w:rsidRPr="00831C53">
        <w:rPr>
          <w:rFonts w:eastAsia="Calibri" w:hint="eastAsia"/>
          <w:rtl/>
          <w:lang w:bidi="fa-IR"/>
        </w:rPr>
        <w:t>رزم</w:t>
      </w:r>
      <w:r w:rsidRPr="00831C53">
        <w:rPr>
          <w:rFonts w:eastAsia="Calibri" w:hint="cs"/>
          <w:rtl/>
          <w:lang w:bidi="fa-IR"/>
        </w:rPr>
        <w:t>ی</w:t>
      </w:r>
      <w:r w:rsidRPr="00831C53">
        <w:rPr>
          <w:rFonts w:eastAsia="Calibri" w:hint="eastAsia"/>
          <w:rtl/>
          <w:lang w:bidi="fa-IR"/>
        </w:rPr>
        <w:t>ن</w:t>
      </w:r>
      <w:r w:rsidRPr="00831C53">
        <w:rPr>
          <w:rFonts w:eastAsia="Calibri" w:hint="cs"/>
          <w:rtl/>
          <w:lang w:bidi="fa-IR"/>
        </w:rPr>
        <w:t>ی،</w:t>
      </w:r>
      <w:r w:rsidRPr="00831C53">
        <w:rPr>
          <w:rFonts w:eastAsia="Calibri"/>
          <w:rtl/>
          <w:lang w:bidi="fa-IR"/>
        </w:rPr>
        <w:t xml:space="preserve"> مناطق شهر</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 xml:space="preserve">و بهینه‌سازی» </w:t>
      </w:r>
      <w:r w:rsidRPr="00831C53">
        <w:rPr>
          <w:rFonts w:eastAsia="Calibri"/>
          <w:rtl/>
          <w:lang w:bidi="fa-IR"/>
        </w:rPr>
        <w:t>نشان م</w:t>
      </w:r>
      <w:r w:rsidRPr="00831C53">
        <w:rPr>
          <w:rFonts w:eastAsia="Calibri" w:hint="cs"/>
          <w:rtl/>
          <w:lang w:bidi="fa-IR"/>
        </w:rPr>
        <w:t>ی‌</w:t>
      </w:r>
      <w:r w:rsidRPr="00831C53">
        <w:rPr>
          <w:rFonts w:eastAsia="Calibri" w:hint="eastAsia"/>
          <w:rtl/>
          <w:lang w:bidi="fa-IR"/>
        </w:rPr>
        <w:t>دهد</w:t>
      </w:r>
      <w:r w:rsidRPr="00831C53">
        <w:rPr>
          <w:rFonts w:eastAsia="Calibri"/>
          <w:rtl/>
          <w:lang w:bidi="fa-IR"/>
        </w:rPr>
        <w:t xml:space="preserve"> که </w:t>
      </w:r>
      <w:r w:rsidRPr="00831C53">
        <w:rPr>
          <w:rFonts w:eastAsia="Calibri" w:hint="cs"/>
          <w:rtl/>
          <w:lang w:bidi="fa-IR"/>
        </w:rPr>
        <w:t xml:space="preserve">محققان در این بخش بیشتر به بررسی اثرات و ارتباط مستقیم رشد شهرنشینی بر منابع آب و نیاز به مدیریت آن پرداخته‌اند. </w:t>
      </w:r>
    </w:p>
    <w:p w14:paraId="1A57F350" w14:textId="77777777" w:rsidR="00831C53" w:rsidRPr="00831C53" w:rsidRDefault="00831C53" w:rsidP="00831C53">
      <w:pPr>
        <w:rPr>
          <w:rFonts w:eastAsia="Calibri" w:cs="B Mitra"/>
          <w:kern w:val="2"/>
          <w:sz w:val="22"/>
          <w:szCs w:val="26"/>
          <w:rtl/>
          <w:lang w:bidi="fa-IR"/>
          <w14:ligatures w14:val="standardContextual"/>
        </w:rPr>
      </w:pPr>
    </w:p>
    <w:p w14:paraId="3B1E1091" w14:textId="77777777" w:rsidR="00831C53" w:rsidRPr="00831C53" w:rsidRDefault="00831C53" w:rsidP="004B329E">
      <w:pPr>
        <w:jc w:val="center"/>
        <w:rPr>
          <w:rFonts w:eastAsia="Calibri" w:cs="B Mitra"/>
          <w:kern w:val="2"/>
          <w:sz w:val="22"/>
          <w:szCs w:val="26"/>
          <w:rtl/>
          <w:lang w:bidi="fa-IR"/>
          <w14:ligatures w14:val="standardContextual"/>
        </w:rPr>
      </w:pPr>
      <w:r w:rsidRPr="00831C53">
        <w:rPr>
          <w:rFonts w:eastAsia="Calibri" w:cs="B Mitra"/>
          <w:noProof/>
          <w:kern w:val="2"/>
          <w:sz w:val="22"/>
          <w:szCs w:val="26"/>
          <w:rtl/>
          <w:lang w:val="fa-IR" w:bidi="fa-IR"/>
          <w14:ligatures w14:val="standardContextual"/>
        </w:rPr>
        <w:drawing>
          <wp:inline distT="0" distB="0" distL="0" distR="0" wp14:anchorId="062E1EC1" wp14:editId="523227B5">
            <wp:extent cx="5076000" cy="2013833"/>
            <wp:effectExtent l="0" t="0" r="0" b="5715"/>
            <wp:docPr id="224357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57489" name="Picture 224357489"/>
                    <pic:cNvPicPr/>
                  </pic:nvPicPr>
                  <pic:blipFill rotWithShape="1">
                    <a:blip r:embed="rId27" cstate="print">
                      <a:extLst>
                        <a:ext uri="{28A0092B-C50C-407E-A947-70E740481C1C}">
                          <a14:useLocalDpi xmlns:a14="http://schemas.microsoft.com/office/drawing/2010/main" val="0"/>
                        </a:ext>
                      </a:extLst>
                    </a:blip>
                    <a:srcRect l="3633" t="9406" r="3553" b="2196"/>
                    <a:stretch>
                      <a:fillRect/>
                    </a:stretch>
                  </pic:blipFill>
                  <pic:spPr bwMode="auto">
                    <a:xfrm>
                      <a:off x="0" y="0"/>
                      <a:ext cx="5076000" cy="2013833"/>
                    </a:xfrm>
                    <a:prstGeom prst="rect">
                      <a:avLst/>
                    </a:prstGeom>
                    <a:ln>
                      <a:noFill/>
                    </a:ln>
                    <a:extLst>
                      <a:ext uri="{53640926-AAD7-44D8-BBD7-CCE9431645EC}">
                        <a14:shadowObscured xmlns:a14="http://schemas.microsoft.com/office/drawing/2010/main"/>
                      </a:ext>
                    </a:extLst>
                  </pic:spPr>
                </pic:pic>
              </a:graphicData>
            </a:graphic>
          </wp:inline>
        </w:drawing>
      </w:r>
    </w:p>
    <w:p w14:paraId="0B6E4F9D" w14:textId="07E37C74" w:rsidR="00831C53" w:rsidRPr="00831C53" w:rsidRDefault="00831C53" w:rsidP="00831C53">
      <w:pPr>
        <w:contextualSpacing/>
        <w:jc w:val="center"/>
        <w:rPr>
          <w:bCs/>
          <w:spacing w:val="-10"/>
          <w:kern w:val="28"/>
          <w:sz w:val="16"/>
          <w:szCs w:val="20"/>
          <w:rtl/>
          <w:lang w:bidi="fa-IR"/>
        </w:rPr>
      </w:pPr>
      <w:r w:rsidRPr="00831C53">
        <w:rPr>
          <w:bCs/>
          <w:spacing w:val="-10"/>
          <w:kern w:val="28"/>
          <w:sz w:val="16"/>
          <w:szCs w:val="20"/>
          <w:rtl/>
          <w:lang w:bidi="fa-IR"/>
        </w:rPr>
        <w:t>شکل</w:t>
      </w:r>
      <w:r w:rsidRPr="00831C53">
        <w:rPr>
          <w:rFonts w:hint="cs"/>
          <w:bCs/>
          <w:spacing w:val="-10"/>
          <w:kern w:val="28"/>
          <w:sz w:val="16"/>
          <w:szCs w:val="20"/>
          <w:rtl/>
          <w:lang w:bidi="fa-IR"/>
        </w:rPr>
        <w:t xml:space="preserve"> </w:t>
      </w:r>
      <w:r w:rsidRPr="00831C53">
        <w:rPr>
          <w:bCs/>
          <w:spacing w:val="-10"/>
          <w:kern w:val="28"/>
          <w:sz w:val="16"/>
          <w:szCs w:val="20"/>
          <w:rtl/>
          <w:lang w:bidi="fa-IR"/>
        </w:rPr>
        <w:t xml:space="preserve"> </w:t>
      </w:r>
      <w:r w:rsidR="004B329E">
        <w:rPr>
          <w:rFonts w:hint="cs"/>
          <w:bCs/>
          <w:spacing w:val="-10"/>
          <w:kern w:val="28"/>
          <w:sz w:val="16"/>
          <w:szCs w:val="20"/>
          <w:rtl/>
          <w:lang w:bidi="fa-IR"/>
        </w:rPr>
        <w:t>(</w:t>
      </w:r>
      <w:r w:rsidRPr="00831C53">
        <w:rPr>
          <w:bCs/>
          <w:spacing w:val="-10"/>
          <w:kern w:val="28"/>
          <w:sz w:val="16"/>
          <w:szCs w:val="20"/>
          <w:rtl/>
          <w:lang w:bidi="fa-IR"/>
        </w:rPr>
        <w:fldChar w:fldCharType="begin"/>
      </w:r>
      <w:r w:rsidRPr="00831C53">
        <w:rPr>
          <w:bCs/>
          <w:spacing w:val="-10"/>
          <w:kern w:val="28"/>
          <w:sz w:val="16"/>
          <w:szCs w:val="20"/>
          <w:rtl/>
          <w:lang w:bidi="fa-IR"/>
        </w:rPr>
        <w:instrText xml:space="preserve"> </w:instrText>
      </w:r>
      <w:r w:rsidRPr="00831C53">
        <w:rPr>
          <w:bCs/>
          <w:spacing w:val="-10"/>
          <w:kern w:val="28"/>
          <w:sz w:val="16"/>
          <w:szCs w:val="20"/>
          <w:lang w:bidi="fa-IR"/>
        </w:rPr>
        <w:instrText>SEQ</w:instrText>
      </w:r>
      <w:r w:rsidRPr="00831C53">
        <w:rPr>
          <w:bCs/>
          <w:spacing w:val="-10"/>
          <w:kern w:val="28"/>
          <w:sz w:val="16"/>
          <w:szCs w:val="20"/>
          <w:rtl/>
          <w:lang w:bidi="fa-IR"/>
        </w:rPr>
        <w:instrText xml:space="preserve"> شکل \* </w:instrText>
      </w:r>
      <w:r w:rsidRPr="00831C53">
        <w:rPr>
          <w:bCs/>
          <w:spacing w:val="-10"/>
          <w:kern w:val="28"/>
          <w:sz w:val="16"/>
          <w:szCs w:val="20"/>
          <w:lang w:bidi="fa-IR"/>
        </w:rPr>
        <w:instrText>ARABIC</w:instrText>
      </w:r>
      <w:r w:rsidRPr="00831C53">
        <w:rPr>
          <w:bCs/>
          <w:spacing w:val="-10"/>
          <w:kern w:val="28"/>
          <w:sz w:val="16"/>
          <w:szCs w:val="20"/>
          <w:rtl/>
          <w:lang w:bidi="fa-IR"/>
        </w:rPr>
        <w:instrText xml:space="preserve"> </w:instrText>
      </w:r>
      <w:r w:rsidRPr="00831C53">
        <w:rPr>
          <w:bCs/>
          <w:spacing w:val="-10"/>
          <w:kern w:val="28"/>
          <w:sz w:val="16"/>
          <w:szCs w:val="20"/>
          <w:rtl/>
          <w:lang w:bidi="fa-IR"/>
        </w:rPr>
        <w:fldChar w:fldCharType="separate"/>
      </w:r>
      <w:r w:rsidR="00563F9B">
        <w:rPr>
          <w:bCs/>
          <w:noProof/>
          <w:spacing w:val="-10"/>
          <w:kern w:val="28"/>
          <w:sz w:val="16"/>
          <w:szCs w:val="20"/>
          <w:rtl/>
          <w:lang w:bidi="fa-IR"/>
        </w:rPr>
        <w:t>6</w:t>
      </w:r>
      <w:r w:rsidRPr="00831C53">
        <w:rPr>
          <w:bCs/>
          <w:spacing w:val="-10"/>
          <w:kern w:val="28"/>
          <w:sz w:val="16"/>
          <w:szCs w:val="20"/>
          <w:rtl/>
          <w:lang w:bidi="fa-IR"/>
        </w:rPr>
        <w:fldChar w:fldCharType="end"/>
      </w:r>
      <w:r w:rsidR="004B329E">
        <w:rPr>
          <w:rFonts w:hint="cs"/>
          <w:bCs/>
          <w:spacing w:val="-10"/>
          <w:kern w:val="28"/>
          <w:sz w:val="16"/>
          <w:szCs w:val="20"/>
          <w:rtl/>
          <w:lang w:bidi="fa-IR"/>
        </w:rPr>
        <w:t>).</w:t>
      </w:r>
      <w:r w:rsidRPr="00831C53">
        <w:rPr>
          <w:rFonts w:hint="cs"/>
          <w:bCs/>
          <w:spacing w:val="-10"/>
          <w:kern w:val="28"/>
          <w:sz w:val="16"/>
          <w:szCs w:val="20"/>
          <w:rtl/>
          <w:lang w:bidi="fa-IR"/>
        </w:rPr>
        <w:t xml:space="preserve"> زمینه‌های اصلی پژوهش محققان کشور ایران در موضوع شهر</w:t>
      </w:r>
    </w:p>
    <w:p w14:paraId="21F0F1B6"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33758505" w14:textId="77777777" w:rsidR="00831C53" w:rsidRPr="00831C53" w:rsidRDefault="00831C53" w:rsidP="00831C53">
      <w:pPr>
        <w:rPr>
          <w:rFonts w:eastAsia="Calibri" w:cs="B Mitra"/>
          <w:kern w:val="2"/>
          <w:sz w:val="22"/>
          <w:szCs w:val="26"/>
          <w:rtl/>
          <w:lang w:bidi="fa-IR"/>
          <w14:ligatures w14:val="standardContextual"/>
        </w:rPr>
      </w:pPr>
    </w:p>
    <w:p w14:paraId="3E7CE99B" w14:textId="77777777" w:rsidR="00831C53" w:rsidRPr="00831C53" w:rsidRDefault="00831C53" w:rsidP="004B329E">
      <w:pPr>
        <w:ind w:firstLine="284"/>
        <w:rPr>
          <w:rFonts w:eastAsia="Calibri"/>
          <w:rtl/>
          <w:lang w:bidi="fa-IR"/>
        </w:rPr>
      </w:pPr>
      <w:r w:rsidRPr="00831C53">
        <w:rPr>
          <w:rFonts w:eastAsia="Calibri" w:hint="cs"/>
          <w:rtl/>
          <w:lang w:bidi="fa-IR"/>
        </w:rPr>
        <w:t>همچنین براساس تحلی</w:t>
      </w:r>
      <w:r w:rsidRPr="00831C53">
        <w:rPr>
          <w:rFonts w:eastAsia="Calibri" w:hint="eastAsia"/>
          <w:rtl/>
          <w:lang w:bidi="fa-IR"/>
        </w:rPr>
        <w:t>ل</w:t>
      </w:r>
      <w:r w:rsidRPr="00831C53">
        <w:rPr>
          <w:rFonts w:eastAsia="Calibri"/>
          <w:rtl/>
          <w:lang w:bidi="fa-IR"/>
        </w:rPr>
        <w:t xml:space="preserve"> هم‌رخداد</w:t>
      </w:r>
      <w:r w:rsidRPr="00831C53">
        <w:rPr>
          <w:rFonts w:eastAsia="Calibri" w:hint="cs"/>
          <w:rtl/>
          <w:lang w:bidi="fa-IR"/>
        </w:rPr>
        <w:t>ی</w:t>
      </w:r>
      <w:r w:rsidRPr="00831C53">
        <w:rPr>
          <w:rFonts w:eastAsia="Calibri"/>
          <w:rtl/>
          <w:lang w:bidi="fa-IR"/>
        </w:rPr>
        <w:t xml:space="preserve"> کلمات کل</w:t>
      </w:r>
      <w:r w:rsidRPr="00831C53">
        <w:rPr>
          <w:rFonts w:eastAsia="Calibri" w:hint="cs"/>
          <w:rtl/>
          <w:lang w:bidi="fa-IR"/>
        </w:rPr>
        <w:t>ی</w:t>
      </w:r>
      <w:r w:rsidRPr="00831C53">
        <w:rPr>
          <w:rFonts w:eastAsia="Calibri" w:hint="eastAsia"/>
          <w:rtl/>
          <w:lang w:bidi="fa-IR"/>
        </w:rPr>
        <w:t>د</w:t>
      </w:r>
      <w:r w:rsidRPr="00831C53">
        <w:rPr>
          <w:rFonts w:eastAsia="Calibri" w:hint="cs"/>
          <w:rtl/>
          <w:lang w:bidi="fa-IR"/>
        </w:rPr>
        <w:t>ی و برای فهم</w:t>
      </w:r>
      <w:r w:rsidRPr="00831C53">
        <w:rPr>
          <w:rFonts w:eastAsia="Calibri"/>
          <w:rtl/>
          <w:lang w:bidi="fa-IR"/>
        </w:rPr>
        <w:t xml:space="preserve"> دق</w:t>
      </w:r>
      <w:r w:rsidRPr="00831C53">
        <w:rPr>
          <w:rFonts w:eastAsia="Calibri" w:hint="cs"/>
          <w:rtl/>
          <w:lang w:bidi="fa-IR"/>
        </w:rPr>
        <w:t>ی</w:t>
      </w:r>
      <w:r w:rsidRPr="00831C53">
        <w:rPr>
          <w:rFonts w:eastAsia="Calibri" w:hint="eastAsia"/>
          <w:rtl/>
          <w:lang w:bidi="fa-IR"/>
        </w:rPr>
        <w:t>ق‌تر</w:t>
      </w:r>
      <w:r w:rsidRPr="00831C53">
        <w:rPr>
          <w:rFonts w:eastAsia="Calibri"/>
          <w:rtl/>
          <w:lang w:bidi="fa-IR"/>
        </w:rPr>
        <w:t xml:space="preserve"> ماه</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مسائل و چالش‌ها</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 xml:space="preserve">ایران به ارائه جدول 8 پرداخته می‌شود. </w:t>
      </w:r>
      <w:r w:rsidRPr="00831C53">
        <w:rPr>
          <w:rFonts w:eastAsia="Calibri"/>
          <w:rtl/>
          <w:lang w:bidi="fa-IR"/>
        </w:rPr>
        <w:t>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w:t>
      </w:r>
      <w:r w:rsidRPr="00831C53">
        <w:rPr>
          <w:rFonts w:eastAsia="Calibri" w:hint="cs"/>
          <w:rtl/>
          <w:lang w:bidi="fa-IR"/>
        </w:rPr>
        <w:t>یافته</w:t>
      </w:r>
      <w:r w:rsidRPr="00831C53">
        <w:rPr>
          <w:rFonts w:eastAsia="Calibri"/>
          <w:rtl/>
          <w:lang w:bidi="fa-IR"/>
        </w:rPr>
        <w:t xml:space="preserve"> کمک م</w:t>
      </w:r>
      <w:r w:rsidRPr="00831C53">
        <w:rPr>
          <w:rFonts w:eastAsia="Calibri" w:hint="cs"/>
          <w:rtl/>
          <w:lang w:bidi="fa-IR"/>
        </w:rPr>
        <w:t>ی‌</w:t>
      </w:r>
      <w:r w:rsidRPr="00831C53">
        <w:rPr>
          <w:rFonts w:eastAsia="Calibri" w:hint="eastAsia"/>
          <w:rtl/>
          <w:lang w:bidi="fa-IR"/>
        </w:rPr>
        <w:t>کند</w:t>
      </w:r>
      <w:r w:rsidRPr="00831C53">
        <w:rPr>
          <w:rFonts w:eastAsia="Calibri"/>
          <w:rtl/>
          <w:lang w:bidi="fa-IR"/>
        </w:rPr>
        <w:t xml:space="preserve"> تا مشخص شود </w:t>
      </w:r>
      <w:r w:rsidRPr="00831C53">
        <w:rPr>
          <w:rFonts w:eastAsia="Calibri" w:hint="cs"/>
          <w:rtl/>
          <w:lang w:bidi="fa-IR"/>
        </w:rPr>
        <w:t>که هرکدام از کلمات کلیدی مربوط به کدام یک</w:t>
      </w:r>
      <w:r w:rsidRPr="00831C53">
        <w:rPr>
          <w:rFonts w:eastAsia="Calibri"/>
          <w:rtl/>
          <w:lang w:bidi="fa-IR"/>
        </w:rPr>
        <w:t xml:space="preserve"> از </w:t>
      </w:r>
      <w:r w:rsidRPr="00831C53">
        <w:rPr>
          <w:rFonts w:eastAsia="Calibri" w:hint="cs"/>
          <w:rtl/>
          <w:lang w:bidi="fa-IR"/>
        </w:rPr>
        <w:t>ابعاد و زیرنظام‌های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بوده</w:t>
      </w:r>
      <w:r w:rsidRPr="00831C53">
        <w:rPr>
          <w:rFonts w:eastAsia="Calibri"/>
          <w:rtl/>
          <w:lang w:bidi="fa-IR"/>
        </w:rPr>
        <w:t xml:space="preserve"> و چه الگوها</w:t>
      </w:r>
      <w:r w:rsidRPr="00831C53">
        <w:rPr>
          <w:rFonts w:eastAsia="Calibri" w:hint="cs"/>
          <w:rtl/>
          <w:lang w:bidi="fa-IR"/>
        </w:rPr>
        <w:t>یی</w:t>
      </w:r>
      <w:r w:rsidRPr="00831C53">
        <w:rPr>
          <w:rFonts w:eastAsia="Calibri"/>
          <w:rtl/>
          <w:lang w:bidi="fa-IR"/>
        </w:rPr>
        <w:t xml:space="preserve"> از مسائل شهر</w:t>
      </w:r>
      <w:r w:rsidRPr="00831C53">
        <w:rPr>
          <w:rFonts w:eastAsia="Calibri" w:hint="cs"/>
          <w:rtl/>
          <w:lang w:bidi="fa-IR"/>
        </w:rPr>
        <w:t>ی</w:t>
      </w:r>
      <w:r w:rsidRPr="00831C53">
        <w:rPr>
          <w:rFonts w:eastAsia="Calibri"/>
          <w:rtl/>
          <w:lang w:bidi="fa-IR"/>
        </w:rPr>
        <w:t xml:space="preserve"> در کشور</w:t>
      </w:r>
      <w:r w:rsidRPr="00831C53">
        <w:rPr>
          <w:rFonts w:eastAsia="Calibri" w:hint="cs"/>
          <w:rtl/>
          <w:lang w:bidi="fa-IR"/>
        </w:rPr>
        <w:t xml:space="preserve"> ایران</w:t>
      </w:r>
      <w:r w:rsidRPr="00831C53">
        <w:rPr>
          <w:rFonts w:eastAsia="Calibri"/>
          <w:rtl/>
          <w:lang w:bidi="fa-IR"/>
        </w:rPr>
        <w:t xml:space="preserve"> برجسته شده‌اند. </w:t>
      </w:r>
    </w:p>
    <w:p w14:paraId="591AC283" w14:textId="77777777" w:rsidR="00831C53" w:rsidRPr="00831C53" w:rsidRDefault="00831C53" w:rsidP="006E38F5">
      <w:pPr>
        <w:rPr>
          <w:rFonts w:eastAsia="Calibri"/>
          <w:rtl/>
          <w:lang w:bidi="fa-IR"/>
        </w:rPr>
      </w:pPr>
    </w:p>
    <w:p w14:paraId="72A5084F" w14:textId="090FEBF3" w:rsidR="00831C53" w:rsidRPr="00831C53" w:rsidRDefault="00831C53" w:rsidP="00831C53">
      <w:pPr>
        <w:jc w:val="center"/>
        <w:rPr>
          <w:rFonts w:eastAsia="Calibri"/>
          <w:kern w:val="2"/>
          <w:sz w:val="22"/>
          <w:szCs w:val="26"/>
          <w:rtl/>
          <w:lang w:bidi="fa-IR"/>
          <w14:ligatures w14:val="standardContextual"/>
        </w:rPr>
      </w:pPr>
      <w:r w:rsidRPr="00831C53">
        <w:rPr>
          <w:rFonts w:eastAsia="Calibri"/>
          <w:b/>
          <w:bCs/>
          <w:szCs w:val="20"/>
          <w:rtl/>
          <w:lang w:bidi="fa-IR"/>
        </w:rPr>
        <w:t xml:space="preserve">جدول </w:t>
      </w:r>
      <w:r w:rsidR="00415945">
        <w:rPr>
          <w:rFonts w:eastAsia="Calibri" w:hint="cs"/>
          <w:b/>
          <w:bCs/>
          <w:szCs w:val="20"/>
          <w:rtl/>
          <w:lang w:bidi="fa-IR"/>
        </w:rPr>
        <w:t>(</w:t>
      </w:r>
      <w:r w:rsidRPr="00831C53">
        <w:rPr>
          <w:rFonts w:eastAsia="Calibri"/>
          <w:b/>
          <w:bCs/>
          <w:szCs w:val="20"/>
          <w:rtl/>
          <w:lang w:bidi="fa-IR"/>
        </w:rPr>
        <w:fldChar w:fldCharType="begin"/>
      </w:r>
      <w:r w:rsidRPr="00831C53">
        <w:rPr>
          <w:rFonts w:eastAsia="Calibri"/>
          <w:b/>
          <w:bCs/>
          <w:szCs w:val="20"/>
          <w:rtl/>
          <w:lang w:bidi="fa-IR"/>
        </w:rPr>
        <w:instrText xml:space="preserve"> </w:instrText>
      </w:r>
      <w:r w:rsidRPr="00831C53">
        <w:rPr>
          <w:rFonts w:eastAsia="Calibri"/>
          <w:b/>
          <w:bCs/>
          <w:szCs w:val="20"/>
          <w:lang w:bidi="fa-IR"/>
        </w:rPr>
        <w:instrText>SEQ</w:instrText>
      </w:r>
      <w:r w:rsidRPr="00831C53">
        <w:rPr>
          <w:rFonts w:eastAsia="Calibri"/>
          <w:b/>
          <w:bCs/>
          <w:szCs w:val="20"/>
          <w:rtl/>
          <w:lang w:bidi="fa-IR"/>
        </w:rPr>
        <w:instrText xml:space="preserve"> جدول \* </w:instrText>
      </w:r>
      <w:r w:rsidRPr="00831C53">
        <w:rPr>
          <w:rFonts w:eastAsia="Calibri"/>
          <w:b/>
          <w:bCs/>
          <w:szCs w:val="20"/>
          <w:lang w:bidi="fa-IR"/>
        </w:rPr>
        <w:instrText>ARABIC</w:instrText>
      </w:r>
      <w:r w:rsidRPr="00831C53">
        <w:rPr>
          <w:rFonts w:eastAsia="Calibri"/>
          <w:b/>
          <w:bCs/>
          <w:szCs w:val="20"/>
          <w:rtl/>
          <w:lang w:bidi="fa-IR"/>
        </w:rPr>
        <w:instrText xml:space="preserve"> </w:instrText>
      </w:r>
      <w:r w:rsidRPr="00831C53">
        <w:rPr>
          <w:rFonts w:eastAsia="Calibri"/>
          <w:b/>
          <w:bCs/>
          <w:szCs w:val="20"/>
          <w:rtl/>
          <w:lang w:bidi="fa-IR"/>
        </w:rPr>
        <w:fldChar w:fldCharType="separate"/>
      </w:r>
      <w:r w:rsidR="00563F9B">
        <w:rPr>
          <w:rFonts w:eastAsia="Calibri"/>
          <w:b/>
          <w:bCs/>
          <w:noProof/>
          <w:szCs w:val="20"/>
          <w:rtl/>
          <w:lang w:bidi="fa-IR"/>
        </w:rPr>
        <w:t>8</w:t>
      </w:r>
      <w:r w:rsidRPr="00831C53">
        <w:rPr>
          <w:rFonts w:eastAsia="Calibri"/>
          <w:b/>
          <w:bCs/>
          <w:szCs w:val="20"/>
          <w:rtl/>
          <w:lang w:bidi="fa-IR"/>
        </w:rPr>
        <w:fldChar w:fldCharType="end"/>
      </w:r>
      <w:r w:rsidR="00415945">
        <w:rPr>
          <w:rFonts w:eastAsia="Calibri" w:hint="cs"/>
          <w:b/>
          <w:bCs/>
          <w:szCs w:val="20"/>
          <w:rtl/>
          <w:lang w:bidi="fa-IR"/>
        </w:rPr>
        <w:t>).</w:t>
      </w:r>
      <w:r w:rsidRPr="00831C53">
        <w:rPr>
          <w:rFonts w:eastAsia="Calibri" w:hint="cs"/>
          <w:b/>
          <w:bCs/>
          <w:szCs w:val="20"/>
          <w:rtl/>
          <w:lang w:bidi="fa-IR"/>
        </w:rPr>
        <w:t xml:space="preserve"> طبقه‌بندی زیرنظام مسائل شهری براساس هم‌رخدادی کلمات کلیدی</w:t>
      </w:r>
    </w:p>
    <w:tbl>
      <w:tblPr>
        <w:tblStyle w:val="ListTable1Light-Accent1"/>
        <w:bidiVisual/>
        <w:tblW w:w="8273" w:type="dxa"/>
        <w:jc w:val="center"/>
        <w:tblLook w:val="04A0" w:firstRow="1" w:lastRow="0" w:firstColumn="1" w:lastColumn="0" w:noHBand="0" w:noVBand="1"/>
      </w:tblPr>
      <w:tblGrid>
        <w:gridCol w:w="1757"/>
        <w:gridCol w:w="5102"/>
        <w:gridCol w:w="709"/>
        <w:gridCol w:w="705"/>
      </w:tblGrid>
      <w:tr w:rsidR="00831C53" w:rsidRPr="00831C53" w14:paraId="2E5C3069" w14:textId="77777777" w:rsidTr="00D25EB2">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757" w:type="dxa"/>
            <w:tcBorders>
              <w:top w:val="single" w:sz="4" w:space="0" w:color="auto"/>
              <w:bottom w:val="single" w:sz="4" w:space="0" w:color="auto"/>
            </w:tcBorders>
            <w:hideMark/>
          </w:tcPr>
          <w:p w14:paraId="403CAE0B" w14:textId="77777777" w:rsidR="00831C53" w:rsidRPr="00831C53" w:rsidRDefault="00831C53" w:rsidP="00831C53">
            <w:pPr>
              <w:jc w:val="center"/>
              <w:rPr>
                <w:szCs w:val="20"/>
              </w:rPr>
            </w:pPr>
            <w:r w:rsidRPr="00831C53">
              <w:rPr>
                <w:szCs w:val="20"/>
                <w:rtl/>
              </w:rPr>
              <w:t>زیر</w:t>
            </w:r>
            <w:r w:rsidRPr="00831C53">
              <w:rPr>
                <w:rFonts w:hint="cs"/>
                <w:szCs w:val="20"/>
                <w:rtl/>
              </w:rPr>
              <w:t xml:space="preserve"> </w:t>
            </w:r>
            <w:r w:rsidRPr="00831C53">
              <w:rPr>
                <w:szCs w:val="20"/>
                <w:rtl/>
              </w:rPr>
              <w:t xml:space="preserve">نظام </w:t>
            </w:r>
            <w:r w:rsidRPr="00831C53">
              <w:rPr>
                <w:rFonts w:hint="cs"/>
                <w:szCs w:val="20"/>
                <w:rtl/>
              </w:rPr>
              <w:t xml:space="preserve">مسائل </w:t>
            </w:r>
            <w:r w:rsidRPr="00831C53">
              <w:rPr>
                <w:szCs w:val="20"/>
                <w:rtl/>
              </w:rPr>
              <w:t>شهری</w:t>
            </w:r>
          </w:p>
        </w:tc>
        <w:tc>
          <w:tcPr>
            <w:tcW w:w="5102" w:type="dxa"/>
            <w:tcBorders>
              <w:top w:val="single" w:sz="4" w:space="0" w:color="auto"/>
              <w:bottom w:val="single" w:sz="4" w:space="0" w:color="auto"/>
            </w:tcBorders>
            <w:hideMark/>
          </w:tcPr>
          <w:p w14:paraId="72EDB2D6" w14:textId="77777777" w:rsidR="00831C53" w:rsidRPr="00831C53" w:rsidRDefault="00831C53" w:rsidP="00831C53">
            <w:pPr>
              <w:bidi w:val="0"/>
              <w:jc w:val="center"/>
              <w:cnfStyle w:val="100000000000" w:firstRow="1" w:lastRow="0" w:firstColumn="0" w:lastColumn="0" w:oddVBand="0" w:evenVBand="0" w:oddHBand="0" w:evenHBand="0" w:firstRowFirstColumn="0" w:firstRowLastColumn="0" w:lastRowFirstColumn="0" w:lastRowLastColumn="0"/>
              <w:rPr>
                <w:szCs w:val="20"/>
              </w:rPr>
            </w:pPr>
            <w:r w:rsidRPr="00831C53">
              <w:rPr>
                <w:szCs w:val="20"/>
                <w:rtl/>
              </w:rPr>
              <w:t>کلمات کلیدی</w:t>
            </w:r>
          </w:p>
        </w:tc>
        <w:tc>
          <w:tcPr>
            <w:tcW w:w="709" w:type="dxa"/>
            <w:tcBorders>
              <w:top w:val="single" w:sz="4" w:space="0" w:color="auto"/>
              <w:bottom w:val="single" w:sz="4" w:space="0" w:color="auto"/>
            </w:tcBorders>
          </w:tcPr>
          <w:p w14:paraId="23F2A997" w14:textId="77777777" w:rsidR="00831C53" w:rsidRPr="00831C53" w:rsidRDefault="00831C53" w:rsidP="00831C53">
            <w:pPr>
              <w:bidi w:val="0"/>
              <w:jc w:val="center"/>
              <w:cnfStyle w:val="100000000000" w:firstRow="1" w:lastRow="0" w:firstColumn="0" w:lastColumn="0" w:oddVBand="0" w:evenVBand="0" w:oddHBand="0" w:evenHBand="0" w:firstRowFirstColumn="0" w:firstRowLastColumn="0" w:lastRowFirstColumn="0" w:lastRowLastColumn="0"/>
              <w:rPr>
                <w:szCs w:val="20"/>
                <w:rtl/>
              </w:rPr>
            </w:pPr>
            <w:r w:rsidRPr="00831C53">
              <w:rPr>
                <w:rFonts w:hint="cs"/>
                <w:szCs w:val="20"/>
                <w:rtl/>
              </w:rPr>
              <w:t>فراوانی</w:t>
            </w:r>
          </w:p>
        </w:tc>
        <w:tc>
          <w:tcPr>
            <w:tcW w:w="705" w:type="dxa"/>
            <w:tcBorders>
              <w:top w:val="single" w:sz="4" w:space="0" w:color="auto"/>
              <w:bottom w:val="single" w:sz="4" w:space="0" w:color="auto"/>
            </w:tcBorders>
          </w:tcPr>
          <w:p w14:paraId="2F60C46C" w14:textId="77777777" w:rsidR="00831C53" w:rsidRPr="00831C53" w:rsidRDefault="00831C53" w:rsidP="00831C53">
            <w:pPr>
              <w:bidi w:val="0"/>
              <w:jc w:val="center"/>
              <w:cnfStyle w:val="100000000000" w:firstRow="1" w:lastRow="0" w:firstColumn="0" w:lastColumn="0" w:oddVBand="0" w:evenVBand="0" w:oddHBand="0" w:evenHBand="0" w:firstRowFirstColumn="0" w:firstRowLastColumn="0" w:lastRowFirstColumn="0" w:lastRowLastColumn="0"/>
              <w:rPr>
                <w:szCs w:val="20"/>
                <w:rtl/>
              </w:rPr>
            </w:pPr>
            <w:r w:rsidRPr="00831C53">
              <w:rPr>
                <w:rFonts w:hint="cs"/>
                <w:szCs w:val="20"/>
                <w:rtl/>
              </w:rPr>
              <w:t>درصد</w:t>
            </w:r>
          </w:p>
        </w:tc>
      </w:tr>
      <w:tr w:rsidR="00831C53" w:rsidRPr="00831C53" w14:paraId="10052848" w14:textId="77777777" w:rsidTr="00D25E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57" w:type="dxa"/>
            <w:tcBorders>
              <w:top w:val="single" w:sz="4" w:space="0" w:color="auto"/>
              <w:bottom w:val="single" w:sz="4" w:space="0" w:color="auto"/>
            </w:tcBorders>
            <w:shd w:val="clear" w:color="auto" w:fill="auto"/>
            <w:vAlign w:val="center"/>
            <w:hideMark/>
          </w:tcPr>
          <w:p w14:paraId="21BA096F" w14:textId="77777777" w:rsidR="00831C53" w:rsidRPr="00831C53" w:rsidRDefault="00831C53" w:rsidP="004B329E">
            <w:pPr>
              <w:jc w:val="center"/>
              <w:rPr>
                <w:b w:val="0"/>
                <w:bCs w:val="0"/>
                <w:szCs w:val="20"/>
              </w:rPr>
            </w:pPr>
            <w:r w:rsidRPr="00831C53">
              <w:rPr>
                <w:b w:val="0"/>
                <w:bCs w:val="0"/>
                <w:szCs w:val="20"/>
                <w:rtl/>
              </w:rPr>
              <w:t>طبیعی</w:t>
            </w:r>
            <w:r w:rsidRPr="00831C53">
              <w:rPr>
                <w:rFonts w:cs="Times New Roman" w:hint="cs"/>
                <w:b w:val="0"/>
                <w:bCs w:val="0"/>
                <w:szCs w:val="20"/>
                <w:rtl/>
              </w:rPr>
              <w:t>–</w:t>
            </w:r>
            <w:r w:rsidRPr="00831C53">
              <w:rPr>
                <w:rFonts w:hint="cs"/>
                <w:b w:val="0"/>
                <w:bCs w:val="0"/>
                <w:szCs w:val="20"/>
                <w:rtl/>
              </w:rPr>
              <w:t xml:space="preserve"> اکولوژیک</w:t>
            </w:r>
          </w:p>
        </w:tc>
        <w:tc>
          <w:tcPr>
            <w:tcW w:w="5102" w:type="dxa"/>
            <w:tcBorders>
              <w:top w:val="single" w:sz="4" w:space="0" w:color="auto"/>
              <w:bottom w:val="single" w:sz="4" w:space="0" w:color="auto"/>
            </w:tcBorders>
            <w:shd w:val="clear" w:color="auto" w:fill="auto"/>
            <w:vAlign w:val="center"/>
          </w:tcPr>
          <w:p w14:paraId="7908A044" w14:textId="77777777" w:rsidR="00831C53" w:rsidRPr="00831C53" w:rsidRDefault="00831C53" w:rsidP="004B329E">
            <w:pPr>
              <w:jc w:val="center"/>
              <w:cnfStyle w:val="000000100000" w:firstRow="0" w:lastRow="0" w:firstColumn="0" w:lastColumn="0" w:oddVBand="0" w:evenVBand="0" w:oddHBand="1" w:evenHBand="0" w:firstRowFirstColumn="0" w:firstRowLastColumn="0" w:lastRowFirstColumn="0" w:lastRowLastColumn="0"/>
              <w:rPr>
                <w:szCs w:val="20"/>
              </w:rPr>
            </w:pPr>
            <w:r w:rsidRPr="00831C53">
              <w:rPr>
                <w:szCs w:val="20"/>
                <w:rtl/>
              </w:rPr>
              <w:t>ضا</w:t>
            </w:r>
            <w:r w:rsidRPr="00831C53">
              <w:rPr>
                <w:rFonts w:hint="cs"/>
                <w:szCs w:val="20"/>
                <w:rtl/>
              </w:rPr>
              <w:t>ی</w:t>
            </w:r>
            <w:r w:rsidRPr="00831C53">
              <w:rPr>
                <w:rFonts w:hint="eastAsia"/>
                <w:szCs w:val="20"/>
                <w:rtl/>
              </w:rPr>
              <w:t>عات</w:t>
            </w:r>
            <w:r w:rsidRPr="00831C53">
              <w:rPr>
                <w:szCs w:val="20"/>
                <w:rtl/>
              </w:rPr>
              <w:t xml:space="preserve"> جامد شهر</w:t>
            </w:r>
            <w:r w:rsidRPr="00831C53">
              <w:rPr>
                <w:rFonts w:hint="cs"/>
                <w:szCs w:val="20"/>
                <w:rtl/>
              </w:rPr>
              <w:t xml:space="preserve">ی، </w:t>
            </w:r>
            <w:r w:rsidRPr="00831C53">
              <w:rPr>
                <w:szCs w:val="20"/>
                <w:rtl/>
              </w:rPr>
              <w:t>محل دفن زباله</w:t>
            </w:r>
            <w:r w:rsidRPr="00831C53">
              <w:rPr>
                <w:rFonts w:hint="cs"/>
                <w:szCs w:val="20"/>
                <w:rtl/>
              </w:rPr>
              <w:t xml:space="preserve">، </w:t>
            </w:r>
            <w:r w:rsidRPr="00831C53">
              <w:rPr>
                <w:szCs w:val="20"/>
                <w:rtl/>
              </w:rPr>
              <w:t>مد</w:t>
            </w:r>
            <w:r w:rsidRPr="00831C53">
              <w:rPr>
                <w:rFonts w:hint="cs"/>
                <w:szCs w:val="20"/>
                <w:rtl/>
              </w:rPr>
              <w:t>ی</w:t>
            </w:r>
            <w:r w:rsidRPr="00831C53">
              <w:rPr>
                <w:rFonts w:hint="eastAsia"/>
                <w:szCs w:val="20"/>
                <w:rtl/>
              </w:rPr>
              <w:t>ر</w:t>
            </w:r>
            <w:r w:rsidRPr="00831C53">
              <w:rPr>
                <w:rFonts w:hint="cs"/>
                <w:szCs w:val="20"/>
                <w:rtl/>
              </w:rPr>
              <w:t>ی</w:t>
            </w:r>
            <w:r w:rsidRPr="00831C53">
              <w:rPr>
                <w:rFonts w:hint="eastAsia"/>
                <w:szCs w:val="20"/>
                <w:rtl/>
              </w:rPr>
              <w:t>ت</w:t>
            </w:r>
            <w:r w:rsidRPr="00831C53">
              <w:rPr>
                <w:szCs w:val="20"/>
                <w:rtl/>
              </w:rPr>
              <w:t xml:space="preserve"> پسماند</w:t>
            </w:r>
            <w:r w:rsidRPr="00831C53">
              <w:rPr>
                <w:rFonts w:hint="cs"/>
                <w:szCs w:val="20"/>
                <w:rtl/>
              </w:rPr>
              <w:t xml:space="preserve">، </w:t>
            </w:r>
            <w:r w:rsidRPr="00831C53">
              <w:rPr>
                <w:szCs w:val="20"/>
                <w:rtl/>
              </w:rPr>
              <w:t>مح</w:t>
            </w:r>
            <w:r w:rsidRPr="00831C53">
              <w:rPr>
                <w:rFonts w:hint="cs"/>
                <w:szCs w:val="20"/>
                <w:rtl/>
              </w:rPr>
              <w:t>ی</w:t>
            </w:r>
            <w:r w:rsidRPr="00831C53">
              <w:rPr>
                <w:rFonts w:hint="eastAsia"/>
                <w:szCs w:val="20"/>
                <w:rtl/>
              </w:rPr>
              <w:t>ط‌ز</w:t>
            </w:r>
            <w:r w:rsidRPr="00831C53">
              <w:rPr>
                <w:rFonts w:hint="cs"/>
                <w:szCs w:val="20"/>
                <w:rtl/>
              </w:rPr>
              <w:t>ی</w:t>
            </w:r>
            <w:r w:rsidRPr="00831C53">
              <w:rPr>
                <w:rFonts w:hint="eastAsia"/>
                <w:szCs w:val="20"/>
                <w:rtl/>
              </w:rPr>
              <w:t>ست</w:t>
            </w:r>
            <w:r w:rsidRPr="00831C53">
              <w:rPr>
                <w:rFonts w:hint="cs"/>
                <w:szCs w:val="20"/>
                <w:rtl/>
              </w:rPr>
              <w:t xml:space="preserve">، </w:t>
            </w:r>
            <w:r w:rsidRPr="00831C53">
              <w:rPr>
                <w:szCs w:val="20"/>
                <w:rtl/>
              </w:rPr>
              <w:t>فلزات سنگ</w:t>
            </w:r>
            <w:r w:rsidRPr="00831C53">
              <w:rPr>
                <w:rFonts w:hint="cs"/>
                <w:szCs w:val="20"/>
                <w:rtl/>
              </w:rPr>
              <w:t>ی</w:t>
            </w:r>
            <w:r w:rsidRPr="00831C53">
              <w:rPr>
                <w:rFonts w:hint="eastAsia"/>
                <w:szCs w:val="20"/>
                <w:rtl/>
              </w:rPr>
              <w:t>ن</w:t>
            </w:r>
            <w:r w:rsidRPr="00831C53">
              <w:rPr>
                <w:rFonts w:hint="cs"/>
                <w:szCs w:val="20"/>
                <w:rtl/>
              </w:rPr>
              <w:t xml:space="preserve">، </w:t>
            </w:r>
            <w:r w:rsidRPr="00831C53">
              <w:rPr>
                <w:szCs w:val="20"/>
                <w:rtl/>
              </w:rPr>
              <w:t>ذرات معلق</w:t>
            </w:r>
            <w:r w:rsidRPr="00831C53">
              <w:rPr>
                <w:rFonts w:hint="cs"/>
                <w:szCs w:val="20"/>
                <w:rtl/>
              </w:rPr>
              <w:t xml:space="preserve">، </w:t>
            </w:r>
            <w:r w:rsidRPr="00831C53">
              <w:rPr>
                <w:szCs w:val="20"/>
                <w:rtl/>
              </w:rPr>
              <w:t>آب آشام</w:t>
            </w:r>
            <w:r w:rsidRPr="00831C53">
              <w:rPr>
                <w:rFonts w:hint="cs"/>
                <w:szCs w:val="20"/>
                <w:rtl/>
              </w:rPr>
              <w:t>ی</w:t>
            </w:r>
            <w:r w:rsidRPr="00831C53">
              <w:rPr>
                <w:rFonts w:hint="eastAsia"/>
                <w:szCs w:val="20"/>
                <w:rtl/>
              </w:rPr>
              <w:t>دن</w:t>
            </w:r>
            <w:r w:rsidRPr="00831C53">
              <w:rPr>
                <w:rFonts w:hint="cs"/>
                <w:szCs w:val="20"/>
                <w:rtl/>
              </w:rPr>
              <w:t xml:space="preserve">ی، </w:t>
            </w:r>
            <w:r w:rsidRPr="00831C53">
              <w:rPr>
                <w:szCs w:val="20"/>
                <w:rtl/>
              </w:rPr>
              <w:t>گرد و غبار</w:t>
            </w:r>
            <w:r w:rsidRPr="00831C53">
              <w:rPr>
                <w:rFonts w:hint="cs"/>
                <w:szCs w:val="20"/>
                <w:rtl/>
              </w:rPr>
              <w:t xml:space="preserve">، </w:t>
            </w:r>
            <w:r w:rsidRPr="00831C53">
              <w:rPr>
                <w:szCs w:val="20"/>
                <w:rtl/>
              </w:rPr>
              <w:t>فاضلاب</w:t>
            </w:r>
            <w:r w:rsidRPr="00831C53">
              <w:rPr>
                <w:rFonts w:hint="cs"/>
                <w:szCs w:val="20"/>
                <w:rtl/>
              </w:rPr>
              <w:t xml:space="preserve">، </w:t>
            </w:r>
            <w:r w:rsidRPr="00831C53">
              <w:rPr>
                <w:szCs w:val="20"/>
                <w:rtl/>
              </w:rPr>
              <w:t>خاک</w:t>
            </w:r>
            <w:r w:rsidRPr="00831C53">
              <w:rPr>
                <w:rFonts w:hint="cs"/>
                <w:szCs w:val="20"/>
                <w:rtl/>
              </w:rPr>
              <w:t xml:space="preserve">، </w:t>
            </w:r>
            <w:r w:rsidRPr="00831C53">
              <w:rPr>
                <w:szCs w:val="20"/>
                <w:rtl/>
              </w:rPr>
              <w:t>دما</w:t>
            </w:r>
            <w:r w:rsidRPr="00831C53">
              <w:rPr>
                <w:rFonts w:hint="cs"/>
                <w:szCs w:val="20"/>
                <w:rtl/>
              </w:rPr>
              <w:t>ی</w:t>
            </w:r>
            <w:r w:rsidRPr="00831C53">
              <w:rPr>
                <w:szCs w:val="20"/>
                <w:rtl/>
              </w:rPr>
              <w:t xml:space="preserve"> سطح زم</w:t>
            </w:r>
            <w:r w:rsidRPr="00831C53">
              <w:rPr>
                <w:rFonts w:hint="cs"/>
                <w:szCs w:val="20"/>
                <w:rtl/>
              </w:rPr>
              <w:t>ی</w:t>
            </w:r>
            <w:r w:rsidRPr="00831C53">
              <w:rPr>
                <w:rFonts w:hint="eastAsia"/>
                <w:szCs w:val="20"/>
                <w:rtl/>
              </w:rPr>
              <w:t>ن</w:t>
            </w:r>
            <w:r w:rsidRPr="00831C53">
              <w:rPr>
                <w:rFonts w:hint="cs"/>
                <w:szCs w:val="20"/>
                <w:rtl/>
              </w:rPr>
              <w:t xml:space="preserve">، </w:t>
            </w:r>
            <w:r w:rsidRPr="00831C53">
              <w:rPr>
                <w:szCs w:val="20"/>
                <w:rtl/>
              </w:rPr>
              <w:t>جز</w:t>
            </w:r>
            <w:r w:rsidRPr="00831C53">
              <w:rPr>
                <w:rFonts w:hint="cs"/>
                <w:szCs w:val="20"/>
                <w:rtl/>
              </w:rPr>
              <w:t>ی</w:t>
            </w:r>
            <w:r w:rsidRPr="00831C53">
              <w:rPr>
                <w:rFonts w:hint="eastAsia"/>
                <w:szCs w:val="20"/>
                <w:rtl/>
              </w:rPr>
              <w:t>ره</w:t>
            </w:r>
            <w:r w:rsidRPr="00831C53">
              <w:rPr>
                <w:szCs w:val="20"/>
                <w:rtl/>
              </w:rPr>
              <w:t xml:space="preserve"> گرما</w:t>
            </w:r>
            <w:r w:rsidRPr="00831C53">
              <w:rPr>
                <w:rFonts w:hint="cs"/>
                <w:szCs w:val="20"/>
                <w:rtl/>
              </w:rPr>
              <w:t>یی</w:t>
            </w:r>
            <w:r w:rsidRPr="00831C53">
              <w:rPr>
                <w:szCs w:val="20"/>
                <w:rtl/>
              </w:rPr>
              <w:t xml:space="preserve"> شهر</w:t>
            </w:r>
            <w:r w:rsidRPr="00831C53">
              <w:rPr>
                <w:rFonts w:hint="cs"/>
                <w:szCs w:val="20"/>
                <w:rtl/>
              </w:rPr>
              <w:t xml:space="preserve">ی، </w:t>
            </w:r>
            <w:r w:rsidRPr="00831C53">
              <w:rPr>
                <w:szCs w:val="20"/>
                <w:rtl/>
              </w:rPr>
              <w:t>فضا</w:t>
            </w:r>
            <w:r w:rsidRPr="00831C53">
              <w:rPr>
                <w:rFonts w:hint="cs"/>
                <w:szCs w:val="20"/>
                <w:rtl/>
              </w:rPr>
              <w:t>ی</w:t>
            </w:r>
            <w:r w:rsidRPr="00831C53">
              <w:rPr>
                <w:szCs w:val="20"/>
                <w:rtl/>
              </w:rPr>
              <w:t xml:space="preserve"> سبز</w:t>
            </w:r>
            <w:r w:rsidRPr="00831C53">
              <w:rPr>
                <w:rFonts w:hint="cs"/>
                <w:szCs w:val="20"/>
                <w:rtl/>
              </w:rPr>
              <w:t xml:space="preserve">، </w:t>
            </w:r>
            <w:r w:rsidRPr="00831C53">
              <w:rPr>
                <w:szCs w:val="20"/>
                <w:rtl/>
              </w:rPr>
              <w:t>آلودگ</w:t>
            </w:r>
            <w:r w:rsidRPr="00831C53">
              <w:rPr>
                <w:rFonts w:hint="cs"/>
                <w:szCs w:val="20"/>
                <w:rtl/>
              </w:rPr>
              <w:t>ی</w:t>
            </w:r>
            <w:r w:rsidRPr="00831C53">
              <w:rPr>
                <w:szCs w:val="20"/>
                <w:rtl/>
              </w:rPr>
              <w:t xml:space="preserve"> صوت</w:t>
            </w:r>
            <w:r w:rsidRPr="00831C53">
              <w:rPr>
                <w:rFonts w:hint="cs"/>
                <w:szCs w:val="20"/>
                <w:rtl/>
              </w:rPr>
              <w:t xml:space="preserve">ی، </w:t>
            </w:r>
            <w:r w:rsidRPr="00831C53">
              <w:rPr>
                <w:szCs w:val="20"/>
                <w:rtl/>
              </w:rPr>
              <w:t>تغ</w:t>
            </w:r>
            <w:r w:rsidRPr="00831C53">
              <w:rPr>
                <w:rFonts w:hint="cs"/>
                <w:szCs w:val="20"/>
                <w:rtl/>
              </w:rPr>
              <w:t>یی</w:t>
            </w:r>
            <w:r w:rsidRPr="00831C53">
              <w:rPr>
                <w:rFonts w:hint="eastAsia"/>
                <w:szCs w:val="20"/>
                <w:rtl/>
              </w:rPr>
              <w:t>رات</w:t>
            </w:r>
            <w:r w:rsidRPr="00831C53">
              <w:rPr>
                <w:szCs w:val="20"/>
                <w:rtl/>
              </w:rPr>
              <w:t xml:space="preserve"> اقل</w:t>
            </w:r>
            <w:r w:rsidRPr="00831C53">
              <w:rPr>
                <w:rFonts w:hint="cs"/>
                <w:szCs w:val="20"/>
                <w:rtl/>
              </w:rPr>
              <w:t>ی</w:t>
            </w:r>
            <w:r w:rsidRPr="00831C53">
              <w:rPr>
                <w:rFonts w:hint="eastAsia"/>
                <w:szCs w:val="20"/>
                <w:rtl/>
              </w:rPr>
              <w:t>م</w:t>
            </w:r>
            <w:r w:rsidRPr="00831C53">
              <w:rPr>
                <w:rFonts w:hint="cs"/>
                <w:szCs w:val="20"/>
                <w:rtl/>
              </w:rPr>
              <w:t xml:space="preserve">ی، </w:t>
            </w:r>
            <w:r w:rsidRPr="00831C53">
              <w:rPr>
                <w:szCs w:val="20"/>
                <w:rtl/>
              </w:rPr>
              <w:t>آب‌ها</w:t>
            </w:r>
            <w:r w:rsidRPr="00831C53">
              <w:rPr>
                <w:rFonts w:hint="cs"/>
                <w:szCs w:val="20"/>
                <w:rtl/>
              </w:rPr>
              <w:t>ی</w:t>
            </w:r>
            <w:r w:rsidRPr="00831C53">
              <w:rPr>
                <w:szCs w:val="20"/>
                <w:rtl/>
              </w:rPr>
              <w:t xml:space="preserve"> ز</w:t>
            </w:r>
            <w:r w:rsidRPr="00831C53">
              <w:rPr>
                <w:rFonts w:hint="cs"/>
                <w:szCs w:val="20"/>
                <w:rtl/>
              </w:rPr>
              <w:t>ی</w:t>
            </w:r>
            <w:r w:rsidRPr="00831C53">
              <w:rPr>
                <w:rFonts w:hint="eastAsia"/>
                <w:szCs w:val="20"/>
                <w:rtl/>
              </w:rPr>
              <w:t>رزم</w:t>
            </w:r>
            <w:r w:rsidRPr="00831C53">
              <w:rPr>
                <w:rFonts w:hint="cs"/>
                <w:szCs w:val="20"/>
                <w:rtl/>
              </w:rPr>
              <w:t>ی</w:t>
            </w:r>
            <w:r w:rsidRPr="00831C53">
              <w:rPr>
                <w:rFonts w:hint="eastAsia"/>
                <w:szCs w:val="20"/>
                <w:rtl/>
              </w:rPr>
              <w:t>ن</w:t>
            </w:r>
            <w:r w:rsidRPr="00831C53">
              <w:rPr>
                <w:rFonts w:hint="cs"/>
                <w:szCs w:val="20"/>
                <w:rtl/>
              </w:rPr>
              <w:t xml:space="preserve">ی، </w:t>
            </w:r>
            <w:r w:rsidRPr="00831C53">
              <w:rPr>
                <w:sz w:val="16"/>
                <w:szCs w:val="16"/>
              </w:rPr>
              <w:t>PAHs</w:t>
            </w:r>
          </w:p>
        </w:tc>
        <w:tc>
          <w:tcPr>
            <w:tcW w:w="709" w:type="dxa"/>
            <w:tcBorders>
              <w:top w:val="single" w:sz="4" w:space="0" w:color="auto"/>
              <w:bottom w:val="single" w:sz="4" w:space="0" w:color="auto"/>
            </w:tcBorders>
            <w:shd w:val="clear" w:color="auto" w:fill="auto"/>
            <w:vAlign w:val="center"/>
          </w:tcPr>
          <w:p w14:paraId="5AF952B4" w14:textId="77777777" w:rsidR="00831C53" w:rsidRPr="00831C53" w:rsidRDefault="00831C53" w:rsidP="004B329E">
            <w:pPr>
              <w:jc w:val="center"/>
              <w:cnfStyle w:val="000000100000" w:firstRow="0" w:lastRow="0" w:firstColumn="0" w:lastColumn="0" w:oddVBand="0" w:evenVBand="0" w:oddHBand="1" w:evenHBand="0" w:firstRowFirstColumn="0" w:firstRowLastColumn="0" w:lastRowFirstColumn="0" w:lastRowLastColumn="0"/>
              <w:rPr>
                <w:szCs w:val="20"/>
                <w:rtl/>
              </w:rPr>
            </w:pPr>
            <w:r w:rsidRPr="00831C53">
              <w:rPr>
                <w:rFonts w:hint="cs"/>
                <w:szCs w:val="20"/>
                <w:rtl/>
              </w:rPr>
              <w:t>17</w:t>
            </w:r>
          </w:p>
        </w:tc>
        <w:tc>
          <w:tcPr>
            <w:tcW w:w="705" w:type="dxa"/>
            <w:tcBorders>
              <w:top w:val="single" w:sz="4" w:space="0" w:color="auto"/>
              <w:bottom w:val="single" w:sz="4" w:space="0" w:color="auto"/>
            </w:tcBorders>
            <w:shd w:val="clear" w:color="auto" w:fill="auto"/>
            <w:vAlign w:val="center"/>
          </w:tcPr>
          <w:p w14:paraId="29E6A2ED" w14:textId="77777777" w:rsidR="00831C53" w:rsidRPr="00831C53" w:rsidRDefault="00831C53" w:rsidP="004B329E">
            <w:pPr>
              <w:jc w:val="center"/>
              <w:cnfStyle w:val="000000100000" w:firstRow="0" w:lastRow="0" w:firstColumn="0" w:lastColumn="0" w:oddVBand="0" w:evenVBand="0" w:oddHBand="1" w:evenHBand="0" w:firstRowFirstColumn="0" w:firstRowLastColumn="0" w:lastRowFirstColumn="0" w:lastRowLastColumn="0"/>
              <w:rPr>
                <w:szCs w:val="20"/>
                <w:rtl/>
              </w:rPr>
            </w:pPr>
            <w:r w:rsidRPr="00831C53">
              <w:rPr>
                <w:rFonts w:hint="cs"/>
                <w:szCs w:val="20"/>
                <w:rtl/>
              </w:rPr>
              <w:t>34</w:t>
            </w:r>
          </w:p>
        </w:tc>
      </w:tr>
      <w:tr w:rsidR="00831C53" w:rsidRPr="00831C53" w14:paraId="60E85EBF" w14:textId="77777777" w:rsidTr="00D25EB2">
        <w:trPr>
          <w:trHeight w:val="20"/>
          <w:jc w:val="center"/>
        </w:trPr>
        <w:tc>
          <w:tcPr>
            <w:cnfStyle w:val="001000000000" w:firstRow="0" w:lastRow="0" w:firstColumn="1" w:lastColumn="0" w:oddVBand="0" w:evenVBand="0" w:oddHBand="0" w:evenHBand="0" w:firstRowFirstColumn="0" w:firstRowLastColumn="0" w:lastRowFirstColumn="0" w:lastRowLastColumn="0"/>
            <w:tcW w:w="1757" w:type="dxa"/>
            <w:tcBorders>
              <w:top w:val="single" w:sz="4" w:space="0" w:color="auto"/>
              <w:bottom w:val="single" w:sz="4" w:space="0" w:color="auto"/>
            </w:tcBorders>
            <w:vAlign w:val="center"/>
            <w:hideMark/>
          </w:tcPr>
          <w:p w14:paraId="30E6FEE4" w14:textId="77777777" w:rsidR="00831C53" w:rsidRPr="00831C53" w:rsidRDefault="00831C53" w:rsidP="004B329E">
            <w:pPr>
              <w:jc w:val="center"/>
              <w:rPr>
                <w:b w:val="0"/>
                <w:bCs w:val="0"/>
                <w:szCs w:val="20"/>
              </w:rPr>
            </w:pPr>
            <w:r w:rsidRPr="00831C53">
              <w:rPr>
                <w:b w:val="0"/>
                <w:bCs w:val="0"/>
                <w:szCs w:val="20"/>
                <w:rtl/>
              </w:rPr>
              <w:t>اجتماعی</w:t>
            </w:r>
            <w:r w:rsidRPr="00831C53">
              <w:rPr>
                <w:rFonts w:cs="Times New Roman" w:hint="cs"/>
                <w:b w:val="0"/>
                <w:bCs w:val="0"/>
                <w:szCs w:val="20"/>
                <w:rtl/>
              </w:rPr>
              <w:t>–</w:t>
            </w:r>
            <w:r w:rsidRPr="00831C53">
              <w:rPr>
                <w:rFonts w:hint="cs"/>
                <w:b w:val="0"/>
                <w:bCs w:val="0"/>
                <w:szCs w:val="20"/>
                <w:rtl/>
              </w:rPr>
              <w:t xml:space="preserve"> سلامتی</w:t>
            </w:r>
          </w:p>
        </w:tc>
        <w:tc>
          <w:tcPr>
            <w:tcW w:w="5102" w:type="dxa"/>
            <w:tcBorders>
              <w:top w:val="single" w:sz="4" w:space="0" w:color="auto"/>
              <w:bottom w:val="single" w:sz="4" w:space="0" w:color="auto"/>
            </w:tcBorders>
            <w:vAlign w:val="center"/>
          </w:tcPr>
          <w:p w14:paraId="28CD352A" w14:textId="77777777" w:rsidR="00831C53" w:rsidRPr="00831C53" w:rsidRDefault="00831C53" w:rsidP="004B329E">
            <w:pPr>
              <w:jc w:val="center"/>
              <w:cnfStyle w:val="000000000000" w:firstRow="0" w:lastRow="0" w:firstColumn="0" w:lastColumn="0" w:oddVBand="0" w:evenVBand="0" w:oddHBand="0" w:evenHBand="0" w:firstRowFirstColumn="0" w:firstRowLastColumn="0" w:lastRowFirstColumn="0" w:lastRowLastColumn="0"/>
              <w:rPr>
                <w:szCs w:val="20"/>
              </w:rPr>
            </w:pPr>
            <w:r w:rsidRPr="00831C53">
              <w:rPr>
                <w:szCs w:val="20"/>
                <w:rtl/>
              </w:rPr>
              <w:t>ش</w:t>
            </w:r>
            <w:r w:rsidRPr="00831C53">
              <w:rPr>
                <w:rFonts w:hint="cs"/>
                <w:szCs w:val="20"/>
                <w:rtl/>
              </w:rPr>
              <w:t>ی</w:t>
            </w:r>
            <w:r w:rsidRPr="00831C53">
              <w:rPr>
                <w:rFonts w:hint="eastAsia"/>
                <w:szCs w:val="20"/>
                <w:rtl/>
              </w:rPr>
              <w:t>وع،</w:t>
            </w:r>
            <w:r w:rsidRPr="00831C53">
              <w:rPr>
                <w:szCs w:val="20"/>
                <w:rtl/>
              </w:rPr>
              <w:t xml:space="preserve"> کوو</w:t>
            </w:r>
            <w:r w:rsidRPr="00831C53">
              <w:rPr>
                <w:rFonts w:hint="cs"/>
                <w:szCs w:val="20"/>
                <w:rtl/>
              </w:rPr>
              <w:t>ی</w:t>
            </w:r>
            <w:r w:rsidRPr="00831C53">
              <w:rPr>
                <w:rFonts w:hint="eastAsia"/>
                <w:szCs w:val="20"/>
                <w:rtl/>
              </w:rPr>
              <w:t>د</w:t>
            </w:r>
            <w:r w:rsidRPr="00831C53">
              <w:rPr>
                <w:szCs w:val="20"/>
                <w:rtl/>
              </w:rPr>
              <w:t>-</w:t>
            </w:r>
            <w:r w:rsidRPr="00831C53">
              <w:rPr>
                <w:szCs w:val="20"/>
                <w:rtl/>
                <w:lang w:bidi="fa-IR"/>
              </w:rPr>
              <w:t>۱۹</w:t>
            </w:r>
            <w:r w:rsidRPr="00831C53">
              <w:rPr>
                <w:rFonts w:hint="cs"/>
                <w:szCs w:val="20"/>
                <w:rtl/>
                <w:lang w:bidi="fa-IR"/>
              </w:rPr>
              <w:t xml:space="preserve">، </w:t>
            </w:r>
            <w:r w:rsidRPr="00831C53">
              <w:rPr>
                <w:szCs w:val="20"/>
                <w:rtl/>
                <w:lang w:bidi="fa-IR"/>
              </w:rPr>
              <w:t>اپ</w:t>
            </w:r>
            <w:r w:rsidRPr="00831C53">
              <w:rPr>
                <w:rFonts w:hint="cs"/>
                <w:szCs w:val="20"/>
                <w:rtl/>
                <w:lang w:bidi="fa-IR"/>
              </w:rPr>
              <w:t>ی</w:t>
            </w:r>
            <w:r w:rsidRPr="00831C53">
              <w:rPr>
                <w:rFonts w:hint="eastAsia"/>
                <w:szCs w:val="20"/>
                <w:rtl/>
                <w:lang w:bidi="fa-IR"/>
              </w:rPr>
              <w:t>دم</w:t>
            </w:r>
            <w:r w:rsidRPr="00831C53">
              <w:rPr>
                <w:rFonts w:hint="cs"/>
                <w:szCs w:val="20"/>
                <w:rtl/>
                <w:lang w:bidi="fa-IR"/>
              </w:rPr>
              <w:t>ی</w:t>
            </w:r>
            <w:r w:rsidRPr="00831C53">
              <w:rPr>
                <w:rFonts w:hint="eastAsia"/>
                <w:szCs w:val="20"/>
                <w:rtl/>
                <w:lang w:bidi="fa-IR"/>
              </w:rPr>
              <w:t>ولوژ</w:t>
            </w:r>
            <w:r w:rsidRPr="00831C53">
              <w:rPr>
                <w:rFonts w:hint="cs"/>
                <w:szCs w:val="20"/>
                <w:rtl/>
                <w:lang w:bidi="fa-IR"/>
              </w:rPr>
              <w:t>ی</w:t>
            </w:r>
            <w:r w:rsidRPr="00831C53">
              <w:rPr>
                <w:rFonts w:hint="eastAsia"/>
                <w:szCs w:val="20"/>
                <w:rtl/>
                <w:lang w:bidi="fa-IR"/>
              </w:rPr>
              <w:t>،</w:t>
            </w:r>
            <w:r w:rsidRPr="00831C53">
              <w:rPr>
                <w:szCs w:val="20"/>
                <w:rtl/>
                <w:lang w:bidi="fa-IR"/>
              </w:rPr>
              <w:t xml:space="preserve"> زنان، دانش‌آموزان، نوجوانان، کودکان</w:t>
            </w:r>
            <w:r w:rsidRPr="00831C53">
              <w:rPr>
                <w:rFonts w:hint="cs"/>
                <w:szCs w:val="20"/>
                <w:rtl/>
                <w:lang w:bidi="fa-IR"/>
              </w:rPr>
              <w:t xml:space="preserve">، </w:t>
            </w:r>
            <w:r w:rsidRPr="00831C53">
              <w:rPr>
                <w:szCs w:val="20"/>
                <w:rtl/>
                <w:lang w:bidi="fa-IR"/>
              </w:rPr>
              <w:t>اضطراب، سلامت عموم</w:t>
            </w:r>
            <w:r w:rsidRPr="00831C53">
              <w:rPr>
                <w:rFonts w:hint="cs"/>
                <w:szCs w:val="20"/>
                <w:rtl/>
                <w:lang w:bidi="fa-IR"/>
              </w:rPr>
              <w:t>ی</w:t>
            </w:r>
            <w:r w:rsidRPr="00831C53">
              <w:rPr>
                <w:rFonts w:hint="eastAsia"/>
                <w:szCs w:val="20"/>
                <w:rtl/>
                <w:lang w:bidi="fa-IR"/>
              </w:rPr>
              <w:t>،</w:t>
            </w:r>
            <w:r w:rsidRPr="00831C53">
              <w:rPr>
                <w:szCs w:val="20"/>
                <w:rtl/>
                <w:lang w:bidi="fa-IR"/>
              </w:rPr>
              <w:t xml:space="preserve"> افسردگ</w:t>
            </w:r>
            <w:r w:rsidRPr="00831C53">
              <w:rPr>
                <w:rFonts w:hint="cs"/>
                <w:szCs w:val="20"/>
                <w:rtl/>
                <w:lang w:bidi="fa-IR"/>
              </w:rPr>
              <w:t>ی</w:t>
            </w:r>
            <w:r w:rsidRPr="00831C53">
              <w:rPr>
                <w:rFonts w:hint="eastAsia"/>
                <w:szCs w:val="20"/>
                <w:rtl/>
                <w:lang w:bidi="fa-IR"/>
              </w:rPr>
              <w:t>،</w:t>
            </w:r>
            <w:r w:rsidRPr="00831C53">
              <w:rPr>
                <w:szCs w:val="20"/>
                <w:rtl/>
                <w:lang w:bidi="fa-IR"/>
              </w:rPr>
              <w:t xml:space="preserve"> سلامت روان، باردار</w:t>
            </w:r>
            <w:r w:rsidRPr="00831C53">
              <w:rPr>
                <w:rFonts w:hint="cs"/>
                <w:szCs w:val="20"/>
                <w:rtl/>
                <w:lang w:bidi="fa-IR"/>
              </w:rPr>
              <w:t>ی</w:t>
            </w:r>
            <w:r w:rsidRPr="00831C53">
              <w:rPr>
                <w:rFonts w:hint="eastAsia"/>
                <w:szCs w:val="20"/>
                <w:rtl/>
                <w:lang w:bidi="fa-IR"/>
              </w:rPr>
              <w:t>،</w:t>
            </w:r>
            <w:r w:rsidRPr="00831C53">
              <w:rPr>
                <w:szCs w:val="20"/>
                <w:rtl/>
                <w:lang w:bidi="fa-IR"/>
              </w:rPr>
              <w:t xml:space="preserve"> چاق</w:t>
            </w:r>
            <w:r w:rsidRPr="00831C53">
              <w:rPr>
                <w:rFonts w:hint="cs"/>
                <w:szCs w:val="20"/>
                <w:rtl/>
                <w:lang w:bidi="fa-IR"/>
              </w:rPr>
              <w:t>ی</w:t>
            </w:r>
            <w:r w:rsidRPr="00831C53">
              <w:rPr>
                <w:rFonts w:hint="eastAsia"/>
                <w:szCs w:val="20"/>
                <w:rtl/>
                <w:lang w:bidi="fa-IR"/>
              </w:rPr>
              <w:t>،</w:t>
            </w:r>
            <w:r w:rsidRPr="00831C53">
              <w:rPr>
                <w:szCs w:val="20"/>
                <w:rtl/>
                <w:lang w:bidi="fa-IR"/>
              </w:rPr>
              <w:t xml:space="preserve"> فعال</w:t>
            </w:r>
            <w:r w:rsidRPr="00831C53">
              <w:rPr>
                <w:rFonts w:hint="cs"/>
                <w:szCs w:val="20"/>
                <w:rtl/>
                <w:lang w:bidi="fa-IR"/>
              </w:rPr>
              <w:t>ی</w:t>
            </w:r>
            <w:r w:rsidRPr="00831C53">
              <w:rPr>
                <w:rFonts w:hint="eastAsia"/>
                <w:szCs w:val="20"/>
                <w:rtl/>
                <w:lang w:bidi="fa-IR"/>
              </w:rPr>
              <w:t>ت</w:t>
            </w:r>
            <w:r w:rsidRPr="00831C53">
              <w:rPr>
                <w:szCs w:val="20"/>
                <w:rtl/>
                <w:lang w:bidi="fa-IR"/>
              </w:rPr>
              <w:t xml:space="preserve"> بدن</w:t>
            </w:r>
            <w:r w:rsidRPr="00831C53">
              <w:rPr>
                <w:rFonts w:hint="cs"/>
                <w:szCs w:val="20"/>
                <w:rtl/>
                <w:lang w:bidi="fa-IR"/>
              </w:rPr>
              <w:t>ی</w:t>
            </w:r>
            <w:r w:rsidRPr="00831C53">
              <w:rPr>
                <w:rFonts w:hint="eastAsia"/>
                <w:szCs w:val="20"/>
                <w:rtl/>
                <w:lang w:bidi="fa-IR"/>
              </w:rPr>
              <w:t>،</w:t>
            </w:r>
            <w:r w:rsidRPr="00831C53">
              <w:rPr>
                <w:szCs w:val="20"/>
                <w:rtl/>
                <w:lang w:bidi="fa-IR"/>
              </w:rPr>
              <w:t xml:space="preserve"> ک</w:t>
            </w:r>
            <w:r w:rsidRPr="00831C53">
              <w:rPr>
                <w:rFonts w:hint="cs"/>
                <w:szCs w:val="20"/>
                <w:rtl/>
                <w:lang w:bidi="fa-IR"/>
              </w:rPr>
              <w:t>ی</w:t>
            </w:r>
            <w:r w:rsidRPr="00831C53">
              <w:rPr>
                <w:rFonts w:hint="eastAsia"/>
                <w:szCs w:val="20"/>
                <w:rtl/>
                <w:lang w:bidi="fa-IR"/>
              </w:rPr>
              <w:t>ف</w:t>
            </w:r>
            <w:r w:rsidRPr="00831C53">
              <w:rPr>
                <w:rFonts w:hint="cs"/>
                <w:szCs w:val="20"/>
                <w:rtl/>
                <w:lang w:bidi="fa-IR"/>
              </w:rPr>
              <w:t>ی</w:t>
            </w:r>
            <w:r w:rsidRPr="00831C53">
              <w:rPr>
                <w:rFonts w:hint="eastAsia"/>
                <w:szCs w:val="20"/>
                <w:rtl/>
                <w:lang w:bidi="fa-IR"/>
              </w:rPr>
              <w:t>ت</w:t>
            </w:r>
            <w:r w:rsidRPr="00831C53">
              <w:rPr>
                <w:szCs w:val="20"/>
                <w:rtl/>
                <w:lang w:bidi="fa-IR"/>
              </w:rPr>
              <w:t xml:space="preserve"> زندگ</w:t>
            </w:r>
            <w:r w:rsidRPr="00831C53">
              <w:rPr>
                <w:rFonts w:hint="cs"/>
                <w:szCs w:val="20"/>
                <w:rtl/>
                <w:lang w:bidi="fa-IR"/>
              </w:rPr>
              <w:t xml:space="preserve">ی، </w:t>
            </w:r>
            <w:r w:rsidRPr="00831C53">
              <w:rPr>
                <w:szCs w:val="20"/>
                <w:rtl/>
                <w:lang w:bidi="fa-IR"/>
              </w:rPr>
              <w:t>سالمندان</w:t>
            </w:r>
            <w:r w:rsidRPr="00831C53">
              <w:rPr>
                <w:rFonts w:hint="cs"/>
                <w:szCs w:val="20"/>
                <w:rtl/>
                <w:lang w:bidi="fa-IR"/>
              </w:rPr>
              <w:t xml:space="preserve">، </w:t>
            </w:r>
            <w:r w:rsidRPr="00831C53">
              <w:rPr>
                <w:szCs w:val="20"/>
                <w:rtl/>
                <w:lang w:bidi="fa-IR"/>
              </w:rPr>
              <w:t>پزشک خانواده</w:t>
            </w:r>
            <w:r w:rsidRPr="00831C53">
              <w:rPr>
                <w:rFonts w:hint="cs"/>
                <w:szCs w:val="20"/>
                <w:rtl/>
                <w:lang w:bidi="fa-IR"/>
              </w:rPr>
              <w:t>،</w:t>
            </w:r>
            <w:r w:rsidRPr="00831C53">
              <w:rPr>
                <w:szCs w:val="20"/>
                <w:rtl/>
              </w:rPr>
              <w:t xml:space="preserve"> نگرش، دانش</w:t>
            </w:r>
          </w:p>
        </w:tc>
        <w:tc>
          <w:tcPr>
            <w:tcW w:w="709" w:type="dxa"/>
            <w:tcBorders>
              <w:top w:val="single" w:sz="4" w:space="0" w:color="auto"/>
              <w:bottom w:val="single" w:sz="4" w:space="0" w:color="auto"/>
            </w:tcBorders>
            <w:vAlign w:val="center"/>
          </w:tcPr>
          <w:p w14:paraId="637D58E8" w14:textId="77777777" w:rsidR="00831C53" w:rsidRPr="00831C53" w:rsidRDefault="00831C53" w:rsidP="004B329E">
            <w:pPr>
              <w:jc w:val="center"/>
              <w:cnfStyle w:val="000000000000" w:firstRow="0" w:lastRow="0" w:firstColumn="0" w:lastColumn="0" w:oddVBand="0" w:evenVBand="0" w:oddHBand="0" w:evenHBand="0" w:firstRowFirstColumn="0" w:firstRowLastColumn="0" w:lastRowFirstColumn="0" w:lastRowLastColumn="0"/>
              <w:rPr>
                <w:szCs w:val="20"/>
                <w:rtl/>
              </w:rPr>
            </w:pPr>
            <w:r w:rsidRPr="00831C53">
              <w:rPr>
                <w:rFonts w:hint="cs"/>
                <w:szCs w:val="20"/>
                <w:rtl/>
              </w:rPr>
              <w:t>19</w:t>
            </w:r>
          </w:p>
        </w:tc>
        <w:tc>
          <w:tcPr>
            <w:tcW w:w="705" w:type="dxa"/>
            <w:tcBorders>
              <w:top w:val="single" w:sz="4" w:space="0" w:color="auto"/>
              <w:bottom w:val="single" w:sz="4" w:space="0" w:color="auto"/>
            </w:tcBorders>
            <w:vAlign w:val="center"/>
          </w:tcPr>
          <w:p w14:paraId="5AC8B584" w14:textId="77777777" w:rsidR="00831C53" w:rsidRPr="00831C53" w:rsidRDefault="00831C53" w:rsidP="004B329E">
            <w:pPr>
              <w:jc w:val="center"/>
              <w:cnfStyle w:val="000000000000" w:firstRow="0" w:lastRow="0" w:firstColumn="0" w:lastColumn="0" w:oddVBand="0" w:evenVBand="0" w:oddHBand="0" w:evenHBand="0" w:firstRowFirstColumn="0" w:firstRowLastColumn="0" w:lastRowFirstColumn="0" w:lastRowLastColumn="0"/>
              <w:rPr>
                <w:szCs w:val="20"/>
                <w:rtl/>
              </w:rPr>
            </w:pPr>
            <w:r w:rsidRPr="00831C53">
              <w:rPr>
                <w:rFonts w:hint="cs"/>
                <w:szCs w:val="20"/>
                <w:rtl/>
              </w:rPr>
              <w:t>38</w:t>
            </w:r>
          </w:p>
        </w:tc>
      </w:tr>
      <w:tr w:rsidR="00831C53" w:rsidRPr="00831C53" w14:paraId="287461FE" w14:textId="77777777" w:rsidTr="00D25EB2">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57" w:type="dxa"/>
            <w:tcBorders>
              <w:top w:val="single" w:sz="4" w:space="0" w:color="auto"/>
              <w:bottom w:val="single" w:sz="4" w:space="0" w:color="auto"/>
            </w:tcBorders>
            <w:shd w:val="clear" w:color="auto" w:fill="auto"/>
            <w:vAlign w:val="center"/>
            <w:hideMark/>
          </w:tcPr>
          <w:p w14:paraId="4D879E67" w14:textId="77777777" w:rsidR="00831C53" w:rsidRPr="00831C53" w:rsidRDefault="00831C53" w:rsidP="004B329E">
            <w:pPr>
              <w:jc w:val="center"/>
              <w:rPr>
                <w:b w:val="0"/>
                <w:bCs w:val="0"/>
                <w:szCs w:val="20"/>
              </w:rPr>
            </w:pPr>
            <w:r w:rsidRPr="00831C53">
              <w:rPr>
                <w:b w:val="0"/>
                <w:bCs w:val="0"/>
                <w:szCs w:val="20"/>
                <w:rtl/>
              </w:rPr>
              <w:t>سیاسی</w:t>
            </w:r>
            <w:r w:rsidRPr="00831C53">
              <w:rPr>
                <w:rFonts w:cs="Times New Roman" w:hint="cs"/>
                <w:b w:val="0"/>
                <w:bCs w:val="0"/>
                <w:szCs w:val="20"/>
                <w:rtl/>
              </w:rPr>
              <w:t>–</w:t>
            </w:r>
            <w:r w:rsidRPr="00831C53">
              <w:rPr>
                <w:rFonts w:hint="cs"/>
                <w:b w:val="0"/>
                <w:bCs w:val="0"/>
                <w:szCs w:val="20"/>
                <w:rtl/>
              </w:rPr>
              <w:t xml:space="preserve"> مدیریتی</w:t>
            </w:r>
          </w:p>
        </w:tc>
        <w:tc>
          <w:tcPr>
            <w:tcW w:w="5102" w:type="dxa"/>
            <w:tcBorders>
              <w:top w:val="single" w:sz="4" w:space="0" w:color="auto"/>
              <w:bottom w:val="single" w:sz="4" w:space="0" w:color="auto"/>
            </w:tcBorders>
            <w:shd w:val="clear" w:color="auto" w:fill="auto"/>
            <w:vAlign w:val="center"/>
          </w:tcPr>
          <w:p w14:paraId="66D4A72A" w14:textId="77777777" w:rsidR="00831C53" w:rsidRPr="00831C53" w:rsidRDefault="00831C53" w:rsidP="004B329E">
            <w:pPr>
              <w:jc w:val="center"/>
              <w:cnfStyle w:val="000000100000" w:firstRow="0" w:lastRow="0" w:firstColumn="0" w:lastColumn="0" w:oddVBand="0" w:evenVBand="0" w:oddHBand="1" w:evenHBand="0" w:firstRowFirstColumn="0" w:firstRowLastColumn="0" w:lastRowFirstColumn="0" w:lastRowLastColumn="0"/>
              <w:rPr>
                <w:sz w:val="16"/>
                <w:szCs w:val="20"/>
              </w:rPr>
            </w:pPr>
            <w:r w:rsidRPr="00831C53">
              <w:rPr>
                <w:rFonts w:eastAsia="Calibri"/>
                <w:kern w:val="2"/>
                <w:sz w:val="16"/>
                <w:szCs w:val="20"/>
                <w:rtl/>
                <w:lang w:bidi="fa-IR"/>
                <w14:ligatures w14:val="standardContextual"/>
              </w:rPr>
              <w:t>برنامه‌ر</w:t>
            </w:r>
            <w:r w:rsidRPr="00831C53">
              <w:rPr>
                <w:rFonts w:eastAsia="Calibri" w:hint="cs"/>
                <w:kern w:val="2"/>
                <w:sz w:val="16"/>
                <w:szCs w:val="20"/>
                <w:rtl/>
                <w:lang w:bidi="fa-IR"/>
                <w14:ligatures w14:val="standardContextual"/>
              </w:rPr>
              <w:t>ی</w:t>
            </w:r>
            <w:r w:rsidRPr="00831C53">
              <w:rPr>
                <w:rFonts w:eastAsia="Calibri" w:hint="eastAsia"/>
                <w:kern w:val="2"/>
                <w:sz w:val="16"/>
                <w:szCs w:val="20"/>
                <w:rtl/>
                <w:lang w:bidi="fa-IR"/>
                <w14:ligatures w14:val="standardContextual"/>
              </w:rPr>
              <w:t>ز</w:t>
            </w:r>
            <w:r w:rsidRPr="00831C53">
              <w:rPr>
                <w:rFonts w:eastAsia="Calibri" w:hint="cs"/>
                <w:kern w:val="2"/>
                <w:sz w:val="16"/>
                <w:szCs w:val="20"/>
                <w:rtl/>
                <w:lang w:bidi="fa-IR"/>
                <w14:ligatures w14:val="standardContextual"/>
              </w:rPr>
              <w:t>ی</w:t>
            </w:r>
            <w:r w:rsidRPr="00831C53">
              <w:rPr>
                <w:rFonts w:eastAsia="Calibri"/>
                <w:kern w:val="2"/>
                <w:sz w:val="16"/>
                <w:szCs w:val="20"/>
                <w:rtl/>
                <w:lang w:bidi="fa-IR"/>
                <w14:ligatures w14:val="standardContextual"/>
              </w:rPr>
              <w:t xml:space="preserve"> شهر</w:t>
            </w:r>
            <w:r w:rsidRPr="00831C53">
              <w:rPr>
                <w:rFonts w:eastAsia="Calibri" w:hint="cs"/>
                <w:kern w:val="2"/>
                <w:sz w:val="16"/>
                <w:szCs w:val="20"/>
                <w:rtl/>
                <w:lang w:bidi="fa-IR"/>
                <w14:ligatures w14:val="standardContextual"/>
              </w:rPr>
              <w:t xml:space="preserve">ی، </w:t>
            </w:r>
            <w:r w:rsidRPr="00831C53">
              <w:rPr>
                <w:rFonts w:eastAsia="Calibri"/>
                <w:kern w:val="2"/>
                <w:sz w:val="16"/>
                <w:szCs w:val="20"/>
                <w:rtl/>
                <w:lang w:bidi="fa-IR"/>
                <w14:ligatures w14:val="standardContextual"/>
              </w:rPr>
              <w:t>توسعه پا</w:t>
            </w:r>
            <w:r w:rsidRPr="00831C53">
              <w:rPr>
                <w:rFonts w:eastAsia="Calibri" w:hint="cs"/>
                <w:kern w:val="2"/>
                <w:sz w:val="16"/>
                <w:szCs w:val="20"/>
                <w:rtl/>
                <w:lang w:bidi="fa-IR"/>
                <w14:ligatures w14:val="standardContextual"/>
              </w:rPr>
              <w:t>ی</w:t>
            </w:r>
            <w:r w:rsidRPr="00831C53">
              <w:rPr>
                <w:rFonts w:eastAsia="Calibri" w:hint="eastAsia"/>
                <w:kern w:val="2"/>
                <w:sz w:val="16"/>
                <w:szCs w:val="20"/>
                <w:rtl/>
                <w:lang w:bidi="fa-IR"/>
                <w14:ligatures w14:val="standardContextual"/>
              </w:rPr>
              <w:t>دار</w:t>
            </w:r>
            <w:r w:rsidRPr="00831C53">
              <w:rPr>
                <w:rFonts w:eastAsia="Calibri" w:hint="cs"/>
                <w:kern w:val="2"/>
                <w:sz w:val="16"/>
                <w:szCs w:val="20"/>
                <w:rtl/>
                <w:lang w:bidi="fa-IR"/>
                <w14:ligatures w14:val="standardContextual"/>
              </w:rPr>
              <w:t xml:space="preserve">، </w:t>
            </w:r>
            <w:r w:rsidRPr="00831C53">
              <w:rPr>
                <w:rFonts w:eastAsia="Calibri"/>
                <w:kern w:val="2"/>
                <w:sz w:val="16"/>
                <w:szCs w:val="20"/>
                <w:rtl/>
                <w:lang w:bidi="fa-IR"/>
                <w14:ligatures w14:val="standardContextual"/>
              </w:rPr>
              <w:t>تاب‌آور</w:t>
            </w:r>
            <w:r w:rsidRPr="00831C53">
              <w:rPr>
                <w:rFonts w:eastAsia="Calibri" w:hint="cs"/>
                <w:kern w:val="2"/>
                <w:sz w:val="16"/>
                <w:szCs w:val="20"/>
                <w:rtl/>
                <w:lang w:bidi="fa-IR"/>
                <w14:ligatures w14:val="standardContextual"/>
              </w:rPr>
              <w:t>ی شهری</w:t>
            </w:r>
            <w:r w:rsidRPr="00831C53">
              <w:rPr>
                <w:rFonts w:eastAsia="Calibri" w:hint="eastAsia"/>
                <w:kern w:val="2"/>
                <w:sz w:val="16"/>
                <w:szCs w:val="20"/>
                <w:rtl/>
                <w:lang w:bidi="fa-IR"/>
                <w14:ligatures w14:val="standardContextual"/>
              </w:rPr>
              <w:t>،</w:t>
            </w:r>
            <w:r w:rsidRPr="00831C53">
              <w:rPr>
                <w:rFonts w:eastAsia="Calibri"/>
                <w:kern w:val="2"/>
                <w:sz w:val="16"/>
                <w:szCs w:val="20"/>
                <w:rtl/>
                <w:lang w:bidi="fa-IR"/>
                <w14:ligatures w14:val="standardContextual"/>
              </w:rPr>
              <w:t xml:space="preserve"> آس</w:t>
            </w:r>
            <w:r w:rsidRPr="00831C53">
              <w:rPr>
                <w:rFonts w:eastAsia="Calibri" w:hint="cs"/>
                <w:kern w:val="2"/>
                <w:sz w:val="16"/>
                <w:szCs w:val="20"/>
                <w:rtl/>
                <w:lang w:bidi="fa-IR"/>
                <w14:ligatures w14:val="standardContextual"/>
              </w:rPr>
              <w:t>ی</w:t>
            </w:r>
            <w:r w:rsidRPr="00831C53">
              <w:rPr>
                <w:rFonts w:eastAsia="Calibri" w:hint="eastAsia"/>
                <w:kern w:val="2"/>
                <w:sz w:val="16"/>
                <w:szCs w:val="20"/>
                <w:rtl/>
                <w:lang w:bidi="fa-IR"/>
                <w14:ligatures w14:val="standardContextual"/>
              </w:rPr>
              <w:t>ب‌پذ</w:t>
            </w:r>
            <w:r w:rsidRPr="00831C53">
              <w:rPr>
                <w:rFonts w:eastAsia="Calibri" w:hint="cs"/>
                <w:kern w:val="2"/>
                <w:sz w:val="16"/>
                <w:szCs w:val="20"/>
                <w:rtl/>
                <w:lang w:bidi="fa-IR"/>
                <w14:ligatures w14:val="standardContextual"/>
              </w:rPr>
              <w:t>ی</w:t>
            </w:r>
            <w:r w:rsidRPr="00831C53">
              <w:rPr>
                <w:rFonts w:eastAsia="Calibri" w:hint="eastAsia"/>
                <w:kern w:val="2"/>
                <w:sz w:val="16"/>
                <w:szCs w:val="20"/>
                <w:rtl/>
                <w:lang w:bidi="fa-IR"/>
                <w14:ligatures w14:val="standardContextual"/>
              </w:rPr>
              <w:t>ر</w:t>
            </w:r>
            <w:r w:rsidRPr="00831C53">
              <w:rPr>
                <w:rFonts w:eastAsia="Calibri" w:hint="cs"/>
                <w:kern w:val="2"/>
                <w:sz w:val="16"/>
                <w:szCs w:val="20"/>
                <w:rtl/>
                <w:lang w:bidi="fa-IR"/>
                <w14:ligatures w14:val="standardContextual"/>
              </w:rPr>
              <w:t xml:space="preserve">ی، </w:t>
            </w:r>
            <w:r w:rsidRPr="00831C53">
              <w:rPr>
                <w:rFonts w:eastAsia="Calibri"/>
                <w:kern w:val="2"/>
                <w:sz w:val="16"/>
                <w:szCs w:val="20"/>
                <w:rtl/>
                <w:lang w:bidi="fa-IR"/>
                <w14:ligatures w14:val="standardContextual"/>
              </w:rPr>
              <w:t>پا</w:t>
            </w:r>
            <w:r w:rsidRPr="00831C53">
              <w:rPr>
                <w:rFonts w:eastAsia="Calibri" w:hint="cs"/>
                <w:kern w:val="2"/>
                <w:sz w:val="16"/>
                <w:szCs w:val="20"/>
                <w:rtl/>
                <w:lang w:bidi="fa-IR"/>
                <w14:ligatures w14:val="standardContextual"/>
              </w:rPr>
              <w:t>ی</w:t>
            </w:r>
            <w:r w:rsidRPr="00831C53">
              <w:rPr>
                <w:rFonts w:eastAsia="Calibri" w:hint="eastAsia"/>
                <w:kern w:val="2"/>
                <w:sz w:val="16"/>
                <w:szCs w:val="20"/>
                <w:rtl/>
                <w:lang w:bidi="fa-IR"/>
                <w14:ligatures w14:val="standardContextual"/>
              </w:rPr>
              <w:t>دار</w:t>
            </w:r>
            <w:r w:rsidRPr="00831C53">
              <w:rPr>
                <w:rFonts w:eastAsia="Calibri" w:hint="cs"/>
                <w:kern w:val="2"/>
                <w:sz w:val="16"/>
                <w:szCs w:val="20"/>
                <w:rtl/>
                <w:lang w:bidi="fa-IR"/>
                <w14:ligatures w14:val="standardContextual"/>
              </w:rPr>
              <w:t xml:space="preserve">ی، </w:t>
            </w:r>
            <w:r w:rsidRPr="00831C53">
              <w:rPr>
                <w:rFonts w:eastAsia="Calibri"/>
                <w:kern w:val="2"/>
                <w:sz w:val="16"/>
                <w:szCs w:val="20"/>
                <w:rtl/>
                <w:lang w:bidi="fa-IR"/>
                <w14:ligatures w14:val="standardContextual"/>
              </w:rPr>
              <w:t>کاربر</w:t>
            </w:r>
            <w:r w:rsidRPr="00831C53">
              <w:rPr>
                <w:rFonts w:eastAsia="Calibri" w:hint="cs"/>
                <w:kern w:val="2"/>
                <w:sz w:val="16"/>
                <w:szCs w:val="20"/>
                <w:rtl/>
                <w:lang w:bidi="fa-IR"/>
                <w14:ligatures w14:val="standardContextual"/>
              </w:rPr>
              <w:t>ی</w:t>
            </w:r>
            <w:r w:rsidRPr="00831C53">
              <w:rPr>
                <w:rFonts w:eastAsia="Calibri"/>
                <w:kern w:val="2"/>
                <w:sz w:val="16"/>
                <w:szCs w:val="20"/>
                <w:rtl/>
                <w:lang w:bidi="fa-IR"/>
                <w14:ligatures w14:val="standardContextual"/>
              </w:rPr>
              <w:t xml:space="preserve"> زم</w:t>
            </w:r>
            <w:r w:rsidRPr="00831C53">
              <w:rPr>
                <w:rFonts w:eastAsia="Calibri" w:hint="cs"/>
                <w:kern w:val="2"/>
                <w:sz w:val="16"/>
                <w:szCs w:val="20"/>
                <w:rtl/>
                <w:lang w:bidi="fa-IR"/>
                <w14:ligatures w14:val="standardContextual"/>
              </w:rPr>
              <w:t>ی</w:t>
            </w:r>
            <w:r w:rsidRPr="00831C53">
              <w:rPr>
                <w:rFonts w:eastAsia="Calibri" w:hint="eastAsia"/>
                <w:kern w:val="2"/>
                <w:sz w:val="16"/>
                <w:szCs w:val="20"/>
                <w:rtl/>
                <w:lang w:bidi="fa-IR"/>
                <w14:ligatures w14:val="standardContextual"/>
              </w:rPr>
              <w:t>ن</w:t>
            </w:r>
            <w:r w:rsidRPr="00831C53">
              <w:rPr>
                <w:rFonts w:eastAsia="Calibri" w:hint="cs"/>
                <w:kern w:val="2"/>
                <w:sz w:val="16"/>
                <w:szCs w:val="20"/>
                <w:rtl/>
                <w:lang w:bidi="fa-IR"/>
                <w14:ligatures w14:val="standardContextual"/>
              </w:rPr>
              <w:t xml:space="preserve">، </w:t>
            </w:r>
            <w:r w:rsidRPr="00831C53">
              <w:rPr>
                <w:szCs w:val="20"/>
                <w:rtl/>
              </w:rPr>
              <w:t>زلزله</w:t>
            </w:r>
          </w:p>
        </w:tc>
        <w:tc>
          <w:tcPr>
            <w:tcW w:w="709" w:type="dxa"/>
            <w:tcBorders>
              <w:top w:val="single" w:sz="4" w:space="0" w:color="auto"/>
              <w:bottom w:val="single" w:sz="4" w:space="0" w:color="auto"/>
            </w:tcBorders>
            <w:shd w:val="clear" w:color="auto" w:fill="auto"/>
            <w:vAlign w:val="center"/>
          </w:tcPr>
          <w:p w14:paraId="071DD69F" w14:textId="77777777" w:rsidR="00831C53" w:rsidRPr="00831C53" w:rsidRDefault="00831C53" w:rsidP="004B329E">
            <w:pPr>
              <w:jc w:val="center"/>
              <w:cnfStyle w:val="000000100000" w:firstRow="0" w:lastRow="0" w:firstColumn="0" w:lastColumn="0" w:oddVBand="0" w:evenVBand="0" w:oddHBand="1" w:evenHBand="0" w:firstRowFirstColumn="0" w:firstRowLastColumn="0" w:lastRowFirstColumn="0" w:lastRowLastColumn="0"/>
              <w:rPr>
                <w:rFonts w:eastAsia="Calibri"/>
                <w:kern w:val="2"/>
                <w:sz w:val="16"/>
                <w:szCs w:val="20"/>
                <w:rtl/>
                <w:lang w:bidi="fa-IR"/>
                <w14:ligatures w14:val="standardContextual"/>
              </w:rPr>
            </w:pPr>
            <w:r w:rsidRPr="00831C53">
              <w:rPr>
                <w:rFonts w:eastAsia="Calibri" w:hint="cs"/>
                <w:kern w:val="2"/>
                <w:sz w:val="16"/>
                <w:szCs w:val="20"/>
                <w:rtl/>
                <w:lang w:bidi="fa-IR"/>
                <w14:ligatures w14:val="standardContextual"/>
              </w:rPr>
              <w:t>7</w:t>
            </w:r>
          </w:p>
        </w:tc>
        <w:tc>
          <w:tcPr>
            <w:tcW w:w="705" w:type="dxa"/>
            <w:tcBorders>
              <w:top w:val="single" w:sz="4" w:space="0" w:color="auto"/>
              <w:bottom w:val="single" w:sz="4" w:space="0" w:color="auto"/>
            </w:tcBorders>
            <w:shd w:val="clear" w:color="auto" w:fill="auto"/>
            <w:vAlign w:val="center"/>
          </w:tcPr>
          <w:p w14:paraId="1EBF3581" w14:textId="77777777" w:rsidR="00831C53" w:rsidRPr="00831C53" w:rsidRDefault="00831C53" w:rsidP="004B329E">
            <w:pPr>
              <w:jc w:val="center"/>
              <w:cnfStyle w:val="000000100000" w:firstRow="0" w:lastRow="0" w:firstColumn="0" w:lastColumn="0" w:oddVBand="0" w:evenVBand="0" w:oddHBand="1" w:evenHBand="0" w:firstRowFirstColumn="0" w:firstRowLastColumn="0" w:lastRowFirstColumn="0" w:lastRowLastColumn="0"/>
              <w:rPr>
                <w:rFonts w:eastAsia="Calibri"/>
                <w:kern w:val="2"/>
                <w:sz w:val="16"/>
                <w:szCs w:val="20"/>
                <w:rtl/>
                <w:lang w:bidi="fa-IR"/>
                <w14:ligatures w14:val="standardContextual"/>
              </w:rPr>
            </w:pPr>
            <w:r w:rsidRPr="00831C53">
              <w:rPr>
                <w:rFonts w:eastAsia="Calibri" w:hint="cs"/>
                <w:kern w:val="2"/>
                <w:sz w:val="16"/>
                <w:szCs w:val="20"/>
                <w:rtl/>
                <w:lang w:bidi="fa-IR"/>
                <w14:ligatures w14:val="standardContextual"/>
              </w:rPr>
              <w:t>14</w:t>
            </w:r>
          </w:p>
        </w:tc>
      </w:tr>
      <w:tr w:rsidR="00831C53" w:rsidRPr="00831C53" w14:paraId="326DBAC5" w14:textId="77777777" w:rsidTr="00D25EB2">
        <w:trPr>
          <w:trHeight w:val="20"/>
          <w:jc w:val="center"/>
        </w:trPr>
        <w:tc>
          <w:tcPr>
            <w:cnfStyle w:val="001000000000" w:firstRow="0" w:lastRow="0" w:firstColumn="1" w:lastColumn="0" w:oddVBand="0" w:evenVBand="0" w:oddHBand="0" w:evenHBand="0" w:firstRowFirstColumn="0" w:firstRowLastColumn="0" w:lastRowFirstColumn="0" w:lastRowLastColumn="0"/>
            <w:tcW w:w="1757" w:type="dxa"/>
            <w:tcBorders>
              <w:top w:val="single" w:sz="4" w:space="0" w:color="auto"/>
              <w:bottom w:val="single" w:sz="4" w:space="0" w:color="auto"/>
            </w:tcBorders>
            <w:vAlign w:val="center"/>
            <w:hideMark/>
          </w:tcPr>
          <w:p w14:paraId="13E015BB" w14:textId="77777777" w:rsidR="00831C53" w:rsidRPr="00831C53" w:rsidRDefault="00831C53" w:rsidP="004B329E">
            <w:pPr>
              <w:jc w:val="center"/>
              <w:rPr>
                <w:b w:val="0"/>
                <w:bCs w:val="0"/>
                <w:szCs w:val="20"/>
              </w:rPr>
            </w:pPr>
            <w:r w:rsidRPr="00831C53">
              <w:rPr>
                <w:b w:val="0"/>
                <w:bCs w:val="0"/>
                <w:szCs w:val="20"/>
                <w:rtl/>
              </w:rPr>
              <w:t>کالبدی</w:t>
            </w:r>
            <w:r w:rsidRPr="00831C53">
              <w:rPr>
                <w:rFonts w:cs="Times New Roman" w:hint="cs"/>
                <w:b w:val="0"/>
                <w:bCs w:val="0"/>
                <w:szCs w:val="20"/>
                <w:rtl/>
              </w:rPr>
              <w:t>–</w:t>
            </w:r>
            <w:r w:rsidRPr="00831C53">
              <w:rPr>
                <w:rFonts w:hint="cs"/>
                <w:b w:val="0"/>
                <w:bCs w:val="0"/>
                <w:szCs w:val="20"/>
                <w:rtl/>
              </w:rPr>
              <w:t xml:space="preserve"> فضایی</w:t>
            </w:r>
          </w:p>
        </w:tc>
        <w:tc>
          <w:tcPr>
            <w:tcW w:w="5102" w:type="dxa"/>
            <w:tcBorders>
              <w:top w:val="single" w:sz="4" w:space="0" w:color="auto"/>
              <w:bottom w:val="single" w:sz="4" w:space="0" w:color="auto"/>
            </w:tcBorders>
            <w:vAlign w:val="center"/>
          </w:tcPr>
          <w:p w14:paraId="16AE7337" w14:textId="77777777" w:rsidR="00831C53" w:rsidRPr="00831C53" w:rsidRDefault="00831C53" w:rsidP="004B329E">
            <w:pPr>
              <w:jc w:val="center"/>
              <w:cnfStyle w:val="000000000000" w:firstRow="0" w:lastRow="0" w:firstColumn="0" w:lastColumn="0" w:oddVBand="0" w:evenVBand="0" w:oddHBand="0" w:evenHBand="0" w:firstRowFirstColumn="0" w:firstRowLastColumn="0" w:lastRowFirstColumn="0" w:lastRowLastColumn="0"/>
              <w:rPr>
                <w:szCs w:val="20"/>
              </w:rPr>
            </w:pPr>
            <w:r w:rsidRPr="00831C53">
              <w:rPr>
                <w:szCs w:val="20"/>
                <w:rtl/>
              </w:rPr>
              <w:t>تحل</w:t>
            </w:r>
            <w:r w:rsidRPr="00831C53">
              <w:rPr>
                <w:rFonts w:hint="cs"/>
                <w:szCs w:val="20"/>
                <w:rtl/>
              </w:rPr>
              <w:t>ی</w:t>
            </w:r>
            <w:r w:rsidRPr="00831C53">
              <w:rPr>
                <w:rFonts w:hint="eastAsia"/>
                <w:szCs w:val="20"/>
                <w:rtl/>
              </w:rPr>
              <w:t>ل</w:t>
            </w:r>
            <w:r w:rsidRPr="00831C53">
              <w:rPr>
                <w:szCs w:val="20"/>
                <w:rtl/>
              </w:rPr>
              <w:t xml:space="preserve"> مکان</w:t>
            </w:r>
            <w:r w:rsidRPr="00831C53">
              <w:rPr>
                <w:rFonts w:hint="cs"/>
                <w:szCs w:val="20"/>
                <w:rtl/>
              </w:rPr>
              <w:t>ی</w:t>
            </w:r>
            <w:r w:rsidRPr="00831C53">
              <w:rPr>
                <w:rFonts w:hint="eastAsia"/>
                <w:szCs w:val="20"/>
                <w:rtl/>
              </w:rPr>
              <w:t>،</w:t>
            </w:r>
            <w:r w:rsidRPr="00831C53">
              <w:rPr>
                <w:szCs w:val="20"/>
                <w:rtl/>
              </w:rPr>
              <w:t xml:space="preserve"> مکان‌</w:t>
            </w:r>
            <w:r w:rsidRPr="00831C53">
              <w:rPr>
                <w:rFonts w:hint="cs"/>
                <w:szCs w:val="20"/>
                <w:rtl/>
              </w:rPr>
              <w:t>ی</w:t>
            </w:r>
            <w:r w:rsidRPr="00831C53">
              <w:rPr>
                <w:rFonts w:hint="eastAsia"/>
                <w:szCs w:val="20"/>
                <w:rtl/>
              </w:rPr>
              <w:t>اب</w:t>
            </w:r>
            <w:r w:rsidRPr="00831C53">
              <w:rPr>
                <w:rFonts w:hint="cs"/>
                <w:szCs w:val="20"/>
                <w:rtl/>
              </w:rPr>
              <w:t xml:space="preserve">ی، </w:t>
            </w:r>
            <w:r w:rsidRPr="00831C53">
              <w:rPr>
                <w:szCs w:val="20"/>
                <w:rtl/>
              </w:rPr>
              <w:t>رشد شهر</w:t>
            </w:r>
            <w:r w:rsidRPr="00831C53">
              <w:rPr>
                <w:rFonts w:hint="cs"/>
                <w:szCs w:val="20"/>
                <w:rtl/>
              </w:rPr>
              <w:t xml:space="preserve">ی، </w:t>
            </w:r>
            <w:r w:rsidRPr="00831C53">
              <w:rPr>
                <w:szCs w:val="20"/>
                <w:rtl/>
              </w:rPr>
              <w:t>توسعه شهر</w:t>
            </w:r>
            <w:r w:rsidRPr="00831C53">
              <w:rPr>
                <w:rFonts w:hint="cs"/>
                <w:szCs w:val="20"/>
                <w:rtl/>
              </w:rPr>
              <w:t xml:space="preserve">ی، </w:t>
            </w:r>
            <w:r w:rsidRPr="00831C53">
              <w:rPr>
                <w:szCs w:val="20"/>
                <w:rtl/>
              </w:rPr>
              <w:t>گسترش شهر</w:t>
            </w:r>
            <w:r w:rsidRPr="00831C53">
              <w:rPr>
                <w:rFonts w:hint="cs"/>
                <w:szCs w:val="20"/>
                <w:rtl/>
              </w:rPr>
              <w:t xml:space="preserve">ی، </w:t>
            </w:r>
            <w:r w:rsidRPr="00831C53">
              <w:rPr>
                <w:szCs w:val="20"/>
                <w:rtl/>
              </w:rPr>
              <w:t>پراکندگ</w:t>
            </w:r>
            <w:r w:rsidRPr="00831C53">
              <w:rPr>
                <w:rFonts w:hint="cs"/>
                <w:szCs w:val="20"/>
                <w:rtl/>
              </w:rPr>
              <w:t>ی</w:t>
            </w:r>
            <w:r w:rsidRPr="00831C53">
              <w:rPr>
                <w:szCs w:val="20"/>
                <w:rtl/>
              </w:rPr>
              <w:t xml:space="preserve"> شهر</w:t>
            </w:r>
            <w:r w:rsidRPr="00831C53">
              <w:rPr>
                <w:rFonts w:hint="cs"/>
                <w:szCs w:val="20"/>
                <w:rtl/>
              </w:rPr>
              <w:t xml:space="preserve">ی، </w:t>
            </w:r>
            <w:r w:rsidRPr="00831C53">
              <w:rPr>
                <w:szCs w:val="20"/>
                <w:rtl/>
              </w:rPr>
              <w:t>شهرنش</w:t>
            </w:r>
            <w:r w:rsidRPr="00831C53">
              <w:rPr>
                <w:rFonts w:hint="cs"/>
                <w:szCs w:val="20"/>
                <w:rtl/>
              </w:rPr>
              <w:t>ی</w:t>
            </w:r>
            <w:r w:rsidRPr="00831C53">
              <w:rPr>
                <w:rFonts w:hint="eastAsia"/>
                <w:szCs w:val="20"/>
                <w:rtl/>
              </w:rPr>
              <w:t>ن</w:t>
            </w:r>
            <w:r w:rsidRPr="00831C53">
              <w:rPr>
                <w:rFonts w:hint="cs"/>
                <w:szCs w:val="20"/>
                <w:rtl/>
              </w:rPr>
              <w:t>ی</w:t>
            </w:r>
          </w:p>
        </w:tc>
        <w:tc>
          <w:tcPr>
            <w:tcW w:w="709" w:type="dxa"/>
            <w:tcBorders>
              <w:top w:val="single" w:sz="4" w:space="0" w:color="auto"/>
              <w:bottom w:val="single" w:sz="4" w:space="0" w:color="auto"/>
            </w:tcBorders>
            <w:vAlign w:val="center"/>
          </w:tcPr>
          <w:p w14:paraId="3D86B503" w14:textId="77777777" w:rsidR="00831C53" w:rsidRPr="00831C53" w:rsidRDefault="00831C53" w:rsidP="004B329E">
            <w:pPr>
              <w:jc w:val="center"/>
              <w:cnfStyle w:val="000000000000" w:firstRow="0" w:lastRow="0" w:firstColumn="0" w:lastColumn="0" w:oddVBand="0" w:evenVBand="0" w:oddHBand="0" w:evenHBand="0" w:firstRowFirstColumn="0" w:firstRowLastColumn="0" w:lastRowFirstColumn="0" w:lastRowLastColumn="0"/>
              <w:rPr>
                <w:szCs w:val="20"/>
                <w:rtl/>
              </w:rPr>
            </w:pPr>
            <w:r w:rsidRPr="00831C53">
              <w:rPr>
                <w:rFonts w:hint="cs"/>
                <w:szCs w:val="20"/>
                <w:rtl/>
              </w:rPr>
              <w:t>7</w:t>
            </w:r>
          </w:p>
        </w:tc>
        <w:tc>
          <w:tcPr>
            <w:tcW w:w="705" w:type="dxa"/>
            <w:tcBorders>
              <w:top w:val="single" w:sz="4" w:space="0" w:color="auto"/>
              <w:bottom w:val="single" w:sz="4" w:space="0" w:color="auto"/>
            </w:tcBorders>
            <w:vAlign w:val="center"/>
          </w:tcPr>
          <w:p w14:paraId="73DAF81F" w14:textId="77777777" w:rsidR="00831C53" w:rsidRPr="00831C53" w:rsidRDefault="00831C53" w:rsidP="004B329E">
            <w:pPr>
              <w:jc w:val="center"/>
              <w:cnfStyle w:val="000000000000" w:firstRow="0" w:lastRow="0" w:firstColumn="0" w:lastColumn="0" w:oddVBand="0" w:evenVBand="0" w:oddHBand="0" w:evenHBand="0" w:firstRowFirstColumn="0" w:firstRowLastColumn="0" w:lastRowFirstColumn="0" w:lastRowLastColumn="0"/>
              <w:rPr>
                <w:szCs w:val="20"/>
                <w:rtl/>
              </w:rPr>
            </w:pPr>
            <w:r w:rsidRPr="00831C53">
              <w:rPr>
                <w:rFonts w:hint="cs"/>
                <w:szCs w:val="20"/>
                <w:rtl/>
              </w:rPr>
              <w:t>14</w:t>
            </w:r>
          </w:p>
        </w:tc>
      </w:tr>
      <w:tr w:rsidR="00831C53" w:rsidRPr="00831C53" w14:paraId="7A392EE8" w14:textId="77777777" w:rsidTr="00D25EB2">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1757" w:type="dxa"/>
            <w:tcBorders>
              <w:top w:val="single" w:sz="4" w:space="0" w:color="auto"/>
              <w:bottom w:val="single" w:sz="4" w:space="0" w:color="auto"/>
            </w:tcBorders>
            <w:shd w:val="clear" w:color="auto" w:fill="auto"/>
          </w:tcPr>
          <w:p w14:paraId="36A2D4A2" w14:textId="77777777" w:rsidR="00831C53" w:rsidRPr="00831C53" w:rsidRDefault="00831C53" w:rsidP="00831C53">
            <w:pPr>
              <w:jc w:val="center"/>
              <w:rPr>
                <w:b w:val="0"/>
                <w:bCs w:val="0"/>
                <w:szCs w:val="20"/>
                <w:rtl/>
              </w:rPr>
            </w:pPr>
            <w:r w:rsidRPr="00831C53">
              <w:rPr>
                <w:rFonts w:hint="cs"/>
                <w:b w:val="0"/>
                <w:bCs w:val="0"/>
                <w:szCs w:val="20"/>
                <w:rtl/>
              </w:rPr>
              <w:t>جمع</w:t>
            </w:r>
          </w:p>
        </w:tc>
        <w:tc>
          <w:tcPr>
            <w:tcW w:w="5102" w:type="dxa"/>
            <w:tcBorders>
              <w:top w:val="single" w:sz="4" w:space="0" w:color="auto"/>
              <w:bottom w:val="single" w:sz="4" w:space="0" w:color="auto"/>
            </w:tcBorders>
            <w:shd w:val="clear" w:color="auto" w:fill="auto"/>
          </w:tcPr>
          <w:p w14:paraId="1FC4261E" w14:textId="77777777" w:rsidR="00831C53" w:rsidRPr="00831C53" w:rsidRDefault="00831C53" w:rsidP="00831C53">
            <w:pPr>
              <w:jc w:val="center"/>
              <w:cnfStyle w:val="000000100000" w:firstRow="0" w:lastRow="0" w:firstColumn="0" w:lastColumn="0" w:oddVBand="0" w:evenVBand="0" w:oddHBand="1" w:evenHBand="0" w:firstRowFirstColumn="0" w:firstRowLastColumn="0" w:lastRowFirstColumn="0" w:lastRowLastColumn="0"/>
              <w:rPr>
                <w:szCs w:val="20"/>
                <w:rtl/>
              </w:rPr>
            </w:pPr>
            <w:r w:rsidRPr="00831C53">
              <w:rPr>
                <w:rFonts w:hint="cs"/>
                <w:szCs w:val="20"/>
                <w:rtl/>
              </w:rPr>
              <w:t>-</w:t>
            </w:r>
          </w:p>
        </w:tc>
        <w:tc>
          <w:tcPr>
            <w:tcW w:w="709" w:type="dxa"/>
            <w:tcBorders>
              <w:top w:val="single" w:sz="4" w:space="0" w:color="auto"/>
              <w:bottom w:val="single" w:sz="4" w:space="0" w:color="auto"/>
            </w:tcBorders>
            <w:shd w:val="clear" w:color="auto" w:fill="auto"/>
            <w:vAlign w:val="center"/>
          </w:tcPr>
          <w:p w14:paraId="42F70984" w14:textId="77777777" w:rsidR="00831C53" w:rsidRPr="00831C53" w:rsidRDefault="00831C53" w:rsidP="004B329E">
            <w:pPr>
              <w:jc w:val="center"/>
              <w:cnfStyle w:val="000000100000" w:firstRow="0" w:lastRow="0" w:firstColumn="0" w:lastColumn="0" w:oddVBand="0" w:evenVBand="0" w:oddHBand="1" w:evenHBand="0" w:firstRowFirstColumn="0" w:firstRowLastColumn="0" w:lastRowFirstColumn="0" w:lastRowLastColumn="0"/>
              <w:rPr>
                <w:szCs w:val="20"/>
                <w:rtl/>
              </w:rPr>
            </w:pPr>
            <w:r w:rsidRPr="00831C53">
              <w:rPr>
                <w:rFonts w:hint="cs"/>
                <w:szCs w:val="20"/>
                <w:rtl/>
              </w:rPr>
              <w:t>50</w:t>
            </w:r>
          </w:p>
        </w:tc>
        <w:tc>
          <w:tcPr>
            <w:tcW w:w="705" w:type="dxa"/>
            <w:tcBorders>
              <w:top w:val="single" w:sz="4" w:space="0" w:color="auto"/>
              <w:bottom w:val="single" w:sz="4" w:space="0" w:color="auto"/>
            </w:tcBorders>
            <w:shd w:val="clear" w:color="auto" w:fill="auto"/>
            <w:vAlign w:val="center"/>
          </w:tcPr>
          <w:p w14:paraId="1A34E4C6" w14:textId="77777777" w:rsidR="00831C53" w:rsidRPr="00831C53" w:rsidRDefault="00831C53" w:rsidP="004B329E">
            <w:pPr>
              <w:jc w:val="center"/>
              <w:cnfStyle w:val="000000100000" w:firstRow="0" w:lastRow="0" w:firstColumn="0" w:lastColumn="0" w:oddVBand="0" w:evenVBand="0" w:oddHBand="1" w:evenHBand="0" w:firstRowFirstColumn="0" w:firstRowLastColumn="0" w:lastRowFirstColumn="0" w:lastRowLastColumn="0"/>
              <w:rPr>
                <w:szCs w:val="20"/>
                <w:rtl/>
              </w:rPr>
            </w:pPr>
            <w:r w:rsidRPr="00831C53">
              <w:rPr>
                <w:rFonts w:hint="cs"/>
                <w:szCs w:val="20"/>
                <w:rtl/>
              </w:rPr>
              <w:t>100</w:t>
            </w:r>
          </w:p>
        </w:tc>
      </w:tr>
    </w:tbl>
    <w:p w14:paraId="7EC97636" w14:textId="77777777" w:rsidR="00831C53" w:rsidRPr="00831C53" w:rsidRDefault="00831C53" w:rsidP="00831C53">
      <w:pPr>
        <w:jc w:val="center"/>
        <w:rPr>
          <w:rFonts w:eastAsia="Calibri"/>
          <w:sz w:val="16"/>
          <w:szCs w:val="20"/>
          <w:rtl/>
          <w:lang w:bidi="fa-IR"/>
        </w:rPr>
      </w:pPr>
      <w:r w:rsidRPr="00831C53">
        <w:rPr>
          <w:rFonts w:eastAsia="Calibri"/>
          <w:sz w:val="16"/>
          <w:szCs w:val="20"/>
          <w:rtl/>
          <w:lang w:bidi="fa-IR"/>
        </w:rPr>
        <w:t xml:space="preserve">منبع: </w:t>
      </w:r>
      <w:r w:rsidRPr="00831C53">
        <w:rPr>
          <w:rFonts w:eastAsia="Calibri" w:hint="cs"/>
          <w:sz w:val="16"/>
          <w:szCs w:val="20"/>
          <w:rtl/>
          <w:lang w:bidi="fa-IR"/>
        </w:rPr>
        <w:t>ی</w:t>
      </w:r>
      <w:r w:rsidRPr="00831C53">
        <w:rPr>
          <w:rFonts w:eastAsia="Calibri" w:hint="eastAsia"/>
          <w:sz w:val="16"/>
          <w:szCs w:val="20"/>
          <w:rtl/>
          <w:lang w:bidi="fa-IR"/>
        </w:rPr>
        <w:t>افته‌ها</w:t>
      </w:r>
      <w:r w:rsidRPr="00831C53">
        <w:rPr>
          <w:rFonts w:eastAsia="Calibri" w:hint="cs"/>
          <w:sz w:val="16"/>
          <w:szCs w:val="20"/>
          <w:rtl/>
          <w:lang w:bidi="fa-IR"/>
        </w:rPr>
        <w:t>ی</w:t>
      </w:r>
      <w:r w:rsidRPr="00831C53">
        <w:rPr>
          <w:rFonts w:eastAsia="Calibri"/>
          <w:sz w:val="16"/>
          <w:szCs w:val="20"/>
          <w:rtl/>
          <w:lang w:bidi="fa-IR"/>
        </w:rPr>
        <w:t xml:space="preserve"> پژوهش، </w:t>
      </w:r>
      <w:r w:rsidRPr="00831C53">
        <w:rPr>
          <w:rFonts w:eastAsia="Calibri" w:hint="cs"/>
          <w:sz w:val="16"/>
          <w:szCs w:val="20"/>
          <w:rtl/>
          <w:lang w:bidi="fa-IR"/>
        </w:rPr>
        <w:t>1404</w:t>
      </w:r>
    </w:p>
    <w:p w14:paraId="11C8E03E" w14:textId="77777777" w:rsidR="00831C53" w:rsidRPr="00831C53" w:rsidRDefault="00831C53" w:rsidP="00831C53">
      <w:pPr>
        <w:rPr>
          <w:rFonts w:eastAsia="Calibri" w:cs="B Mitra"/>
          <w:kern w:val="2"/>
          <w:sz w:val="22"/>
          <w:szCs w:val="26"/>
          <w:rtl/>
          <w:lang w:bidi="fa-IR"/>
          <w14:ligatures w14:val="standardContextual"/>
        </w:rPr>
      </w:pPr>
    </w:p>
    <w:p w14:paraId="624F7048" w14:textId="77777777" w:rsidR="00831C53" w:rsidRPr="00831C53" w:rsidRDefault="00831C53" w:rsidP="003F44B2">
      <w:pPr>
        <w:ind w:firstLine="284"/>
        <w:rPr>
          <w:rFonts w:eastAsia="Calibri"/>
          <w:rtl/>
          <w:lang w:bidi="fa-IR"/>
        </w:rPr>
      </w:pPr>
      <w:r w:rsidRPr="00831C53">
        <w:rPr>
          <w:rFonts w:eastAsia="Calibri" w:hint="cs"/>
          <w:rtl/>
          <w:lang w:bidi="fa-IR"/>
        </w:rPr>
        <w:t>نتایج نشان می‌دهد که</w:t>
      </w:r>
      <w:r w:rsidRPr="00831C53">
        <w:rPr>
          <w:rFonts w:eastAsia="Calibri"/>
          <w:rtl/>
          <w:lang w:bidi="fa-IR"/>
        </w:rPr>
        <w:t xml:space="preserve"> </w:t>
      </w:r>
      <w:r w:rsidRPr="00831C53">
        <w:rPr>
          <w:rFonts w:eastAsia="Calibri" w:hint="cs"/>
          <w:rtl/>
          <w:lang w:bidi="fa-IR"/>
        </w:rPr>
        <w:t>زیرنظام مسائل شهری</w:t>
      </w:r>
      <w:r w:rsidRPr="00831C53">
        <w:rPr>
          <w:rFonts w:eastAsia="Calibri"/>
          <w:rtl/>
          <w:lang w:bidi="fa-IR"/>
        </w:rPr>
        <w:t xml:space="preserve"> در کشور</w:t>
      </w:r>
      <w:r w:rsidRPr="00831C53">
        <w:rPr>
          <w:rFonts w:eastAsia="Calibri" w:hint="cs"/>
          <w:rtl/>
          <w:lang w:bidi="fa-IR"/>
        </w:rPr>
        <w:t xml:space="preserve"> </w:t>
      </w:r>
      <w:r w:rsidRPr="00831C53">
        <w:rPr>
          <w:rFonts w:eastAsia="Calibri"/>
          <w:rtl/>
          <w:lang w:bidi="fa-IR"/>
        </w:rPr>
        <w:t xml:space="preserve">عمدتاً </w:t>
      </w:r>
      <w:r w:rsidRPr="00831C53">
        <w:rPr>
          <w:rFonts w:eastAsia="Calibri" w:hint="cs"/>
          <w:rtl/>
          <w:lang w:bidi="fa-IR"/>
        </w:rPr>
        <w:t>در</w:t>
      </w:r>
      <w:r w:rsidRPr="00831C53">
        <w:rPr>
          <w:rFonts w:eastAsia="Calibri"/>
          <w:rtl/>
          <w:lang w:bidi="fa-IR"/>
        </w:rPr>
        <w:t xml:space="preserve"> سه </w:t>
      </w:r>
      <w:r w:rsidRPr="00831C53">
        <w:rPr>
          <w:rFonts w:eastAsia="Calibri" w:hint="cs"/>
          <w:rtl/>
          <w:lang w:bidi="fa-IR"/>
        </w:rPr>
        <w:t>موضوع</w:t>
      </w:r>
      <w:r w:rsidRPr="00831C53">
        <w:rPr>
          <w:rFonts w:eastAsia="Calibri"/>
          <w:rtl/>
          <w:lang w:bidi="fa-IR"/>
        </w:rPr>
        <w:t xml:space="preserve"> اساس</w:t>
      </w:r>
      <w:r w:rsidRPr="00831C53">
        <w:rPr>
          <w:rFonts w:eastAsia="Calibri" w:hint="cs"/>
          <w:rtl/>
          <w:lang w:bidi="fa-IR"/>
        </w:rPr>
        <w:t>ی</w:t>
      </w:r>
      <w:r w:rsidRPr="00831C53">
        <w:rPr>
          <w:rFonts w:eastAsia="Calibri"/>
          <w:rtl/>
          <w:lang w:bidi="fa-IR"/>
        </w:rPr>
        <w:t>: بحران‌ها</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طبیعی- اکولوژی</w:t>
      </w:r>
      <w:r w:rsidRPr="00831C53">
        <w:rPr>
          <w:rFonts w:eastAsia="Calibri" w:hint="eastAsia"/>
          <w:rtl/>
          <w:lang w:bidi="fa-IR"/>
        </w:rPr>
        <w:t>ک،</w:t>
      </w:r>
      <w:r w:rsidRPr="00831C53">
        <w:rPr>
          <w:rFonts w:eastAsia="Calibri"/>
          <w:rtl/>
          <w:lang w:bidi="fa-IR"/>
        </w:rPr>
        <w:t xml:space="preserve"> چالش‌ها</w:t>
      </w:r>
      <w:r w:rsidRPr="00831C53">
        <w:rPr>
          <w:rFonts w:eastAsia="Calibri" w:hint="cs"/>
          <w:rtl/>
          <w:lang w:bidi="fa-IR"/>
        </w:rPr>
        <w:t>ی</w:t>
      </w:r>
      <w:r w:rsidRPr="00831C53">
        <w:rPr>
          <w:rFonts w:eastAsia="Calibri"/>
          <w:rtl/>
          <w:lang w:bidi="fa-IR"/>
        </w:rPr>
        <w:t xml:space="preserve"> اجتماع</w:t>
      </w:r>
      <w:r w:rsidRPr="00831C53">
        <w:rPr>
          <w:rFonts w:eastAsia="Calibri" w:hint="cs"/>
          <w:rtl/>
          <w:lang w:bidi="fa-IR"/>
        </w:rPr>
        <w:t>ی</w:t>
      </w:r>
      <w:r w:rsidRPr="00831C53">
        <w:rPr>
          <w:rFonts w:eastAsia="Calibri" w:cs="Times New Roman" w:hint="cs"/>
          <w:rtl/>
          <w:lang w:bidi="fa-IR"/>
        </w:rPr>
        <w:t xml:space="preserve">- </w:t>
      </w:r>
      <w:r w:rsidRPr="00831C53">
        <w:rPr>
          <w:rFonts w:eastAsia="Calibri" w:hint="cs"/>
          <w:rtl/>
          <w:lang w:bidi="fa-IR"/>
        </w:rPr>
        <w:t>سلامتی،</w:t>
      </w:r>
      <w:r w:rsidRPr="00831C53">
        <w:rPr>
          <w:rFonts w:eastAsia="Calibri"/>
          <w:rtl/>
          <w:lang w:bidi="fa-IR"/>
        </w:rPr>
        <w:t xml:space="preserve"> مسائل مد</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hint="eastAsia"/>
          <w:rtl/>
          <w:lang w:bidi="fa-IR"/>
        </w:rPr>
        <w:t>ت</w:t>
      </w:r>
      <w:r w:rsidRPr="00831C53">
        <w:rPr>
          <w:rFonts w:eastAsia="Calibri" w:hint="cs"/>
          <w:rtl/>
          <w:lang w:bidi="fa-IR"/>
        </w:rPr>
        <w:t>ی</w:t>
      </w:r>
      <w:r w:rsidRPr="00831C53">
        <w:rPr>
          <w:rFonts w:eastAsia="Calibri"/>
          <w:rtl/>
          <w:lang w:bidi="fa-IR"/>
        </w:rPr>
        <w:t xml:space="preserve"> و کالب</w:t>
      </w:r>
      <w:r w:rsidRPr="00831C53">
        <w:rPr>
          <w:rFonts w:eastAsia="Calibri" w:hint="cs"/>
          <w:rtl/>
          <w:lang w:bidi="fa-IR"/>
        </w:rPr>
        <w:t>دی</w:t>
      </w:r>
      <w:r w:rsidRPr="00831C53">
        <w:rPr>
          <w:rFonts w:eastAsia="Calibri"/>
          <w:rtl/>
          <w:lang w:bidi="fa-IR"/>
        </w:rPr>
        <w:t xml:space="preserve"> </w:t>
      </w:r>
      <w:r w:rsidRPr="00831C53">
        <w:rPr>
          <w:rFonts w:eastAsia="Calibri" w:hint="cs"/>
          <w:rtl/>
          <w:lang w:bidi="fa-IR"/>
        </w:rPr>
        <w:t>قرار دارد</w:t>
      </w:r>
      <w:r w:rsidRPr="00831C53">
        <w:rPr>
          <w:rFonts w:eastAsia="Calibri"/>
          <w:rtl/>
          <w:lang w:bidi="fa-IR"/>
        </w:rPr>
        <w:t xml:space="preserve">. </w:t>
      </w:r>
      <w:r w:rsidRPr="00831C53">
        <w:rPr>
          <w:rFonts w:eastAsia="Calibri" w:hint="cs"/>
          <w:rtl/>
          <w:lang w:bidi="fa-IR"/>
        </w:rPr>
        <w:t>کلمات کلیدی:</w:t>
      </w:r>
      <w:r w:rsidRPr="00831C53">
        <w:rPr>
          <w:rFonts w:eastAsia="Calibri"/>
          <w:rtl/>
          <w:lang w:bidi="fa-IR"/>
        </w:rPr>
        <w:t xml:space="preserve"> ضا</w:t>
      </w:r>
      <w:r w:rsidRPr="00831C53">
        <w:rPr>
          <w:rFonts w:eastAsia="Calibri" w:hint="cs"/>
          <w:rtl/>
          <w:lang w:bidi="fa-IR"/>
        </w:rPr>
        <w:t>ی</w:t>
      </w:r>
      <w:r w:rsidRPr="00831C53">
        <w:rPr>
          <w:rFonts w:eastAsia="Calibri" w:hint="eastAsia"/>
          <w:rtl/>
          <w:lang w:bidi="fa-IR"/>
        </w:rPr>
        <w:t>عات</w:t>
      </w:r>
      <w:r w:rsidRPr="00831C53">
        <w:rPr>
          <w:rFonts w:eastAsia="Calibri"/>
          <w:rtl/>
          <w:lang w:bidi="fa-IR"/>
        </w:rPr>
        <w:t xml:space="preserve"> جامد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محل دفن زباله، </w:t>
      </w:r>
      <w:r w:rsidRPr="00831C53">
        <w:rPr>
          <w:rFonts w:eastAsia="Calibri"/>
          <w:rtl/>
          <w:lang w:bidi="fa-IR"/>
        </w:rPr>
        <w:lastRenderedPageBreak/>
        <w:t>آلودگ</w:t>
      </w:r>
      <w:r w:rsidRPr="00831C53">
        <w:rPr>
          <w:rFonts w:eastAsia="Calibri" w:hint="cs"/>
          <w:rtl/>
          <w:lang w:bidi="fa-IR"/>
        </w:rPr>
        <w:t>ی</w:t>
      </w:r>
      <w:r w:rsidRPr="00831C53">
        <w:rPr>
          <w:rFonts w:eastAsia="Calibri"/>
          <w:rtl/>
          <w:lang w:bidi="fa-IR"/>
        </w:rPr>
        <w:t xml:space="preserve"> هوا، فلزات سنگ</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گرد و غبار، فاضلاب، دما</w:t>
      </w:r>
      <w:r w:rsidRPr="00831C53">
        <w:rPr>
          <w:rFonts w:eastAsia="Calibri" w:hint="cs"/>
          <w:rtl/>
          <w:lang w:bidi="fa-IR"/>
        </w:rPr>
        <w:t>ی</w:t>
      </w:r>
      <w:r w:rsidRPr="00831C53">
        <w:rPr>
          <w:rFonts w:eastAsia="Calibri"/>
          <w:rtl/>
          <w:lang w:bidi="fa-IR"/>
        </w:rPr>
        <w:t xml:space="preserve"> سطح زم</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جز</w:t>
      </w:r>
      <w:r w:rsidRPr="00831C53">
        <w:rPr>
          <w:rFonts w:eastAsia="Calibri" w:hint="cs"/>
          <w:rtl/>
          <w:lang w:bidi="fa-IR"/>
        </w:rPr>
        <w:t>ی</w:t>
      </w:r>
      <w:r w:rsidRPr="00831C53">
        <w:rPr>
          <w:rFonts w:eastAsia="Calibri" w:hint="eastAsia"/>
          <w:rtl/>
          <w:lang w:bidi="fa-IR"/>
        </w:rPr>
        <w:t>ره</w:t>
      </w:r>
      <w:r w:rsidRPr="00831C53">
        <w:rPr>
          <w:rFonts w:eastAsia="Calibri"/>
          <w:rtl/>
          <w:lang w:bidi="fa-IR"/>
        </w:rPr>
        <w:t xml:space="preserve"> گرما</w:t>
      </w:r>
      <w:r w:rsidRPr="00831C53">
        <w:rPr>
          <w:rFonts w:eastAsia="Calibri" w:hint="cs"/>
          <w:rtl/>
          <w:lang w:bidi="fa-IR"/>
        </w:rPr>
        <w:t>یی</w:t>
      </w:r>
      <w:r w:rsidRPr="00831C53">
        <w:rPr>
          <w:rFonts w:eastAsia="Calibri"/>
          <w:rtl/>
          <w:lang w:bidi="fa-IR"/>
        </w:rPr>
        <w:t xml:space="preserve">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فضا</w:t>
      </w:r>
      <w:r w:rsidRPr="00831C53">
        <w:rPr>
          <w:rFonts w:eastAsia="Calibri" w:hint="cs"/>
          <w:rtl/>
          <w:lang w:bidi="fa-IR"/>
        </w:rPr>
        <w:t>ی</w:t>
      </w:r>
      <w:r w:rsidRPr="00831C53">
        <w:rPr>
          <w:rFonts w:eastAsia="Calibri"/>
          <w:rtl/>
          <w:lang w:bidi="fa-IR"/>
        </w:rPr>
        <w:t xml:space="preserve"> سبز و تغ</w:t>
      </w:r>
      <w:r w:rsidRPr="00831C53">
        <w:rPr>
          <w:rFonts w:eastAsia="Calibri" w:hint="cs"/>
          <w:rtl/>
          <w:lang w:bidi="fa-IR"/>
        </w:rPr>
        <w:t>یی</w:t>
      </w:r>
      <w:r w:rsidRPr="00831C53">
        <w:rPr>
          <w:rFonts w:eastAsia="Calibri" w:hint="eastAsia"/>
          <w:rtl/>
          <w:lang w:bidi="fa-IR"/>
        </w:rPr>
        <w:t>رات</w:t>
      </w:r>
      <w:r w:rsidRPr="00831C53">
        <w:rPr>
          <w:rFonts w:eastAsia="Calibri"/>
          <w:rtl/>
          <w:lang w:bidi="fa-IR"/>
        </w:rPr>
        <w:t xml:space="preserve"> اقل</w:t>
      </w:r>
      <w:r w:rsidRPr="00831C53">
        <w:rPr>
          <w:rFonts w:eastAsia="Calibri" w:hint="cs"/>
          <w:rtl/>
          <w:lang w:bidi="fa-IR"/>
        </w:rPr>
        <w:t>ی</w:t>
      </w:r>
      <w:r w:rsidRPr="00831C53">
        <w:rPr>
          <w:rFonts w:eastAsia="Calibri" w:hint="eastAsia"/>
          <w:rtl/>
          <w:lang w:bidi="fa-IR"/>
        </w:rPr>
        <w:t>م</w:t>
      </w:r>
      <w:r w:rsidRPr="00831C53">
        <w:rPr>
          <w:rFonts w:eastAsia="Calibri" w:hint="cs"/>
          <w:rtl/>
          <w:lang w:bidi="fa-IR"/>
        </w:rPr>
        <w:t>ی</w:t>
      </w:r>
      <w:r w:rsidRPr="00831C53">
        <w:rPr>
          <w:rFonts w:eastAsia="Calibri"/>
          <w:rtl/>
        </w:rPr>
        <w:t xml:space="preserve"> </w:t>
      </w:r>
      <w:r w:rsidRPr="00831C53">
        <w:rPr>
          <w:rFonts w:eastAsia="Calibri"/>
          <w:rtl/>
          <w:lang w:bidi="fa-IR"/>
        </w:rPr>
        <w:t>در ز</w:t>
      </w:r>
      <w:r w:rsidRPr="00831C53">
        <w:rPr>
          <w:rFonts w:eastAsia="Calibri" w:hint="cs"/>
          <w:rtl/>
          <w:lang w:bidi="fa-IR"/>
        </w:rPr>
        <w:t>ی</w:t>
      </w:r>
      <w:r w:rsidRPr="00831C53">
        <w:rPr>
          <w:rFonts w:eastAsia="Calibri" w:hint="eastAsia"/>
          <w:rtl/>
          <w:lang w:bidi="fa-IR"/>
        </w:rPr>
        <w:t>رنظام</w:t>
      </w:r>
      <w:r w:rsidRPr="00831C53">
        <w:rPr>
          <w:rFonts w:eastAsia="Calibri"/>
          <w:rtl/>
          <w:lang w:bidi="fa-IR"/>
        </w:rPr>
        <w:t xml:space="preserve"> طب</w:t>
      </w:r>
      <w:r w:rsidRPr="00831C53">
        <w:rPr>
          <w:rFonts w:eastAsia="Calibri" w:hint="cs"/>
          <w:rtl/>
          <w:lang w:bidi="fa-IR"/>
        </w:rPr>
        <w:t>ی</w:t>
      </w:r>
      <w:r w:rsidRPr="00831C53">
        <w:rPr>
          <w:rFonts w:eastAsia="Calibri" w:hint="eastAsia"/>
          <w:rtl/>
          <w:lang w:bidi="fa-IR"/>
        </w:rPr>
        <w:t>ع</w:t>
      </w:r>
      <w:r w:rsidRPr="00831C53">
        <w:rPr>
          <w:rFonts w:eastAsia="Calibri" w:hint="cs"/>
          <w:rtl/>
          <w:lang w:bidi="fa-IR"/>
        </w:rPr>
        <w:t>ی</w:t>
      </w:r>
      <w:r w:rsidRPr="00831C53">
        <w:rPr>
          <w:rFonts w:eastAsia="Calibri"/>
          <w:rtl/>
          <w:lang w:bidi="fa-IR"/>
        </w:rPr>
        <w:t>- اکولوژ</w:t>
      </w:r>
      <w:r w:rsidRPr="00831C53">
        <w:rPr>
          <w:rFonts w:eastAsia="Calibri" w:hint="cs"/>
          <w:rtl/>
          <w:lang w:bidi="fa-IR"/>
        </w:rPr>
        <w:t>ی</w:t>
      </w:r>
      <w:r w:rsidRPr="00831C53">
        <w:rPr>
          <w:rFonts w:eastAsia="Calibri" w:hint="eastAsia"/>
          <w:rtl/>
          <w:lang w:bidi="fa-IR"/>
        </w:rPr>
        <w:t>ک</w:t>
      </w:r>
      <w:r w:rsidRPr="00831C53">
        <w:rPr>
          <w:rFonts w:eastAsia="Calibri" w:hint="cs"/>
          <w:rtl/>
          <w:lang w:bidi="fa-IR"/>
        </w:rPr>
        <w:t>،</w:t>
      </w:r>
      <w:r w:rsidRPr="00831C53">
        <w:rPr>
          <w:rFonts w:eastAsia="Calibri"/>
          <w:rtl/>
          <w:lang w:bidi="fa-IR"/>
        </w:rPr>
        <w:t xml:space="preserve"> نشان م</w:t>
      </w:r>
      <w:r w:rsidRPr="00831C53">
        <w:rPr>
          <w:rFonts w:eastAsia="Calibri" w:hint="cs"/>
          <w:rtl/>
          <w:lang w:bidi="fa-IR"/>
        </w:rPr>
        <w:t>ی‌</w:t>
      </w:r>
      <w:r w:rsidRPr="00831C53">
        <w:rPr>
          <w:rFonts w:eastAsia="Calibri" w:hint="eastAsia"/>
          <w:rtl/>
          <w:lang w:bidi="fa-IR"/>
        </w:rPr>
        <w:t>دهد</w:t>
      </w:r>
      <w:r w:rsidRPr="00831C53">
        <w:rPr>
          <w:rFonts w:eastAsia="Calibri"/>
          <w:rtl/>
          <w:lang w:bidi="fa-IR"/>
        </w:rPr>
        <w:t xml:space="preserve"> که شهرها</w:t>
      </w:r>
      <w:r w:rsidRPr="00831C53">
        <w:rPr>
          <w:rFonts w:eastAsia="Calibri" w:hint="cs"/>
          <w:rtl/>
          <w:lang w:bidi="fa-IR"/>
        </w:rPr>
        <w:t>ی</w:t>
      </w:r>
      <w:r w:rsidRPr="00831C53">
        <w:rPr>
          <w:rFonts w:eastAsia="Calibri"/>
          <w:rtl/>
          <w:lang w:bidi="fa-IR"/>
        </w:rPr>
        <w:t xml:space="preserve"> کشور</w:t>
      </w:r>
      <w:r w:rsidRPr="00831C53">
        <w:rPr>
          <w:rFonts w:eastAsia="Calibri" w:hint="cs"/>
          <w:rtl/>
          <w:lang w:bidi="fa-IR"/>
        </w:rPr>
        <w:t xml:space="preserve"> ایران</w:t>
      </w:r>
      <w:r w:rsidRPr="00831C53">
        <w:rPr>
          <w:rFonts w:eastAsia="Calibri"/>
          <w:rtl/>
          <w:lang w:bidi="fa-IR"/>
        </w:rPr>
        <w:t xml:space="preserve"> با شدت بالا</w:t>
      </w:r>
      <w:r w:rsidRPr="00831C53">
        <w:rPr>
          <w:rFonts w:eastAsia="Calibri" w:hint="cs"/>
          <w:rtl/>
          <w:lang w:bidi="fa-IR"/>
        </w:rPr>
        <w:t>یی</w:t>
      </w:r>
      <w:r w:rsidRPr="00831C53">
        <w:rPr>
          <w:rFonts w:eastAsia="Calibri"/>
          <w:rtl/>
          <w:lang w:bidi="fa-IR"/>
        </w:rPr>
        <w:t xml:space="preserve"> از چالش‌ها</w:t>
      </w:r>
      <w:r w:rsidRPr="00831C53">
        <w:rPr>
          <w:rFonts w:eastAsia="Calibri" w:hint="cs"/>
          <w:rtl/>
          <w:lang w:bidi="fa-IR"/>
        </w:rPr>
        <w:t>ی</w:t>
      </w:r>
      <w:r w:rsidRPr="00831C53">
        <w:rPr>
          <w:rFonts w:eastAsia="Calibri"/>
          <w:rtl/>
          <w:lang w:bidi="fa-IR"/>
        </w:rPr>
        <w:t xml:space="preserve"> مح</w:t>
      </w:r>
      <w:r w:rsidRPr="00831C53">
        <w:rPr>
          <w:rFonts w:eastAsia="Calibri" w:hint="cs"/>
          <w:rtl/>
          <w:lang w:bidi="fa-IR"/>
        </w:rPr>
        <w:t>ی</w:t>
      </w:r>
      <w:r w:rsidRPr="00831C53">
        <w:rPr>
          <w:rFonts w:eastAsia="Calibri" w:hint="eastAsia"/>
          <w:rtl/>
          <w:lang w:bidi="fa-IR"/>
        </w:rPr>
        <w:t>ط</w:t>
      </w:r>
      <w:r w:rsidRPr="00831C53">
        <w:rPr>
          <w:rFonts w:eastAsia="Calibri" w:hint="cs"/>
          <w:rtl/>
          <w:lang w:bidi="fa-IR"/>
        </w:rPr>
        <w:t>ی</w:t>
      </w:r>
      <w:r w:rsidRPr="00831C53">
        <w:rPr>
          <w:rFonts w:eastAsia="Calibri"/>
          <w:rtl/>
          <w:lang w:bidi="fa-IR"/>
        </w:rPr>
        <w:t xml:space="preserve"> مواج</w:t>
      </w:r>
      <w:r w:rsidRPr="00831C53">
        <w:rPr>
          <w:rFonts w:eastAsia="Calibri" w:hint="eastAsia"/>
          <w:rtl/>
          <w:lang w:bidi="fa-IR"/>
        </w:rPr>
        <w:t>ه‌اند</w:t>
      </w:r>
      <w:r w:rsidRPr="00831C53">
        <w:rPr>
          <w:rFonts w:eastAsia="Calibri"/>
          <w:rtl/>
          <w:lang w:bidi="fa-IR"/>
        </w:rPr>
        <w:t xml:space="preserve"> و هم</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موضوع باعث شده </w:t>
      </w:r>
      <w:r w:rsidRPr="00831C53">
        <w:rPr>
          <w:rFonts w:eastAsia="Calibri" w:hint="cs"/>
          <w:rtl/>
          <w:lang w:bidi="fa-IR"/>
        </w:rPr>
        <w:t>تا بخشی</w:t>
      </w:r>
      <w:r w:rsidRPr="00831C53">
        <w:rPr>
          <w:rFonts w:eastAsia="Calibri"/>
          <w:rtl/>
          <w:lang w:bidi="fa-IR"/>
        </w:rPr>
        <w:t xml:space="preserve"> </w:t>
      </w:r>
      <w:r w:rsidRPr="00831C53">
        <w:rPr>
          <w:rFonts w:eastAsia="Calibri" w:hint="cs"/>
          <w:rtl/>
          <w:lang w:bidi="fa-IR"/>
        </w:rPr>
        <w:t>از</w:t>
      </w:r>
      <w:r w:rsidRPr="00831C53">
        <w:rPr>
          <w:rFonts w:eastAsia="Calibri"/>
          <w:rtl/>
          <w:lang w:bidi="fa-IR"/>
        </w:rPr>
        <w:t xml:space="preserve"> پژوهش‌ها </w:t>
      </w:r>
      <w:r w:rsidRPr="00831C53">
        <w:rPr>
          <w:rFonts w:eastAsia="Calibri" w:hint="cs"/>
          <w:rtl/>
          <w:lang w:bidi="fa-IR"/>
        </w:rPr>
        <w:t>بر پایه</w:t>
      </w:r>
      <w:r w:rsidRPr="00831C53">
        <w:rPr>
          <w:rFonts w:eastAsia="Calibri"/>
          <w:rtl/>
          <w:lang w:bidi="fa-IR"/>
        </w:rPr>
        <w:t xml:space="preserve"> تهد</w:t>
      </w:r>
      <w:r w:rsidRPr="00831C53">
        <w:rPr>
          <w:rFonts w:eastAsia="Calibri" w:hint="cs"/>
          <w:rtl/>
          <w:lang w:bidi="fa-IR"/>
        </w:rPr>
        <w:t>ی</w:t>
      </w:r>
      <w:r w:rsidRPr="00831C53">
        <w:rPr>
          <w:rFonts w:eastAsia="Calibri" w:hint="eastAsia"/>
          <w:rtl/>
          <w:lang w:bidi="fa-IR"/>
        </w:rPr>
        <w:t>دها</w:t>
      </w:r>
      <w:r w:rsidRPr="00831C53">
        <w:rPr>
          <w:rFonts w:eastAsia="Calibri" w:hint="cs"/>
          <w:rtl/>
          <w:lang w:bidi="fa-IR"/>
        </w:rPr>
        <w:t>ی</w:t>
      </w:r>
      <w:r w:rsidRPr="00831C53">
        <w:rPr>
          <w:rFonts w:eastAsia="Calibri"/>
          <w:rtl/>
          <w:lang w:bidi="fa-IR"/>
        </w:rPr>
        <w:t xml:space="preserve"> ز</w:t>
      </w:r>
      <w:r w:rsidRPr="00831C53">
        <w:rPr>
          <w:rFonts w:eastAsia="Calibri" w:hint="cs"/>
          <w:rtl/>
          <w:lang w:bidi="fa-IR"/>
        </w:rPr>
        <w:t>ی</w:t>
      </w:r>
      <w:r w:rsidRPr="00831C53">
        <w:rPr>
          <w:rFonts w:eastAsia="Calibri" w:hint="eastAsia"/>
          <w:rtl/>
          <w:lang w:bidi="fa-IR"/>
        </w:rPr>
        <w:t>ست‌مح</w:t>
      </w:r>
      <w:r w:rsidRPr="00831C53">
        <w:rPr>
          <w:rFonts w:eastAsia="Calibri" w:hint="cs"/>
          <w:rtl/>
          <w:lang w:bidi="fa-IR"/>
        </w:rPr>
        <w:t>ی</w:t>
      </w:r>
      <w:r w:rsidRPr="00831C53">
        <w:rPr>
          <w:rFonts w:eastAsia="Calibri" w:hint="eastAsia"/>
          <w:rtl/>
          <w:lang w:bidi="fa-IR"/>
        </w:rPr>
        <w:t>ط</w:t>
      </w:r>
      <w:r w:rsidRPr="00831C53">
        <w:rPr>
          <w:rFonts w:eastAsia="Calibri" w:hint="cs"/>
          <w:rtl/>
          <w:lang w:bidi="fa-IR"/>
        </w:rPr>
        <w:t>ی</w:t>
      </w:r>
      <w:r w:rsidRPr="00831C53">
        <w:rPr>
          <w:rFonts w:eastAsia="Calibri"/>
          <w:rtl/>
          <w:lang w:bidi="fa-IR"/>
        </w:rPr>
        <w:t xml:space="preserve"> و پ</w:t>
      </w:r>
      <w:r w:rsidRPr="00831C53">
        <w:rPr>
          <w:rFonts w:eastAsia="Calibri" w:hint="cs"/>
          <w:rtl/>
          <w:lang w:bidi="fa-IR"/>
        </w:rPr>
        <w:t>ی</w:t>
      </w:r>
      <w:r w:rsidRPr="00831C53">
        <w:rPr>
          <w:rFonts w:eastAsia="Calibri" w:hint="eastAsia"/>
          <w:rtl/>
          <w:lang w:bidi="fa-IR"/>
        </w:rPr>
        <w:t>امدها</w:t>
      </w:r>
      <w:r w:rsidRPr="00831C53">
        <w:rPr>
          <w:rFonts w:eastAsia="Calibri" w:hint="cs"/>
          <w:rtl/>
          <w:lang w:bidi="fa-IR"/>
        </w:rPr>
        <w:t>ی</w:t>
      </w:r>
      <w:r w:rsidRPr="00831C53">
        <w:rPr>
          <w:rFonts w:eastAsia="Calibri"/>
          <w:rtl/>
          <w:lang w:bidi="fa-IR"/>
        </w:rPr>
        <w:t xml:space="preserve"> آن بر </w:t>
      </w:r>
      <w:r w:rsidRPr="00831C53">
        <w:rPr>
          <w:rFonts w:eastAsia="Calibri" w:hint="cs"/>
          <w:rtl/>
          <w:lang w:bidi="fa-IR"/>
        </w:rPr>
        <w:t>مناطق</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قرار گرفته باشد</w:t>
      </w:r>
      <w:r w:rsidRPr="00831C53">
        <w:rPr>
          <w:rFonts w:eastAsia="Calibri"/>
          <w:rtl/>
          <w:lang w:bidi="fa-IR"/>
        </w:rPr>
        <w:t>. در کنار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موارد، ز</w:t>
      </w:r>
      <w:r w:rsidRPr="00831C53">
        <w:rPr>
          <w:rFonts w:eastAsia="Calibri" w:hint="cs"/>
          <w:rtl/>
          <w:lang w:bidi="fa-IR"/>
        </w:rPr>
        <w:t>ی</w:t>
      </w:r>
      <w:r w:rsidRPr="00831C53">
        <w:rPr>
          <w:rFonts w:eastAsia="Calibri" w:hint="eastAsia"/>
          <w:rtl/>
          <w:lang w:bidi="fa-IR"/>
        </w:rPr>
        <w:t>رنظام</w:t>
      </w:r>
      <w:r w:rsidRPr="00831C53">
        <w:rPr>
          <w:rFonts w:eastAsia="Calibri"/>
          <w:rtl/>
          <w:lang w:bidi="fa-IR"/>
        </w:rPr>
        <w:t xml:space="preserve"> اجتماع</w:t>
      </w:r>
      <w:r w:rsidRPr="00831C53">
        <w:rPr>
          <w:rFonts w:eastAsia="Calibri" w:hint="cs"/>
          <w:rtl/>
          <w:lang w:bidi="fa-IR"/>
        </w:rPr>
        <w:t>ی</w:t>
      </w:r>
      <w:r w:rsidRPr="00831C53">
        <w:rPr>
          <w:rFonts w:eastAsia="Calibri" w:cs="Times New Roman" w:hint="cs"/>
          <w:rtl/>
          <w:lang w:bidi="fa-IR"/>
        </w:rPr>
        <w:t xml:space="preserve">- </w:t>
      </w:r>
      <w:r w:rsidRPr="00831C53">
        <w:rPr>
          <w:rFonts w:eastAsia="Calibri" w:hint="cs"/>
          <w:rtl/>
          <w:lang w:bidi="fa-IR"/>
        </w:rPr>
        <w:t>فرهنگی</w:t>
      </w:r>
      <w:r w:rsidRPr="00831C53">
        <w:rPr>
          <w:rFonts w:eastAsia="Calibri"/>
          <w:rtl/>
          <w:lang w:bidi="fa-IR"/>
        </w:rPr>
        <w:t xml:space="preserve"> ن</w:t>
      </w:r>
      <w:r w:rsidRPr="00831C53">
        <w:rPr>
          <w:rFonts w:eastAsia="Calibri" w:hint="cs"/>
          <w:rtl/>
          <w:lang w:bidi="fa-IR"/>
        </w:rPr>
        <w:t>ی</w:t>
      </w:r>
      <w:r w:rsidRPr="00831C53">
        <w:rPr>
          <w:rFonts w:eastAsia="Calibri" w:hint="eastAsia"/>
          <w:rtl/>
          <w:lang w:bidi="fa-IR"/>
        </w:rPr>
        <w:t>ز</w:t>
      </w:r>
      <w:r w:rsidRPr="00831C53">
        <w:rPr>
          <w:rFonts w:eastAsia="Calibri"/>
          <w:rtl/>
          <w:lang w:bidi="fa-IR"/>
        </w:rPr>
        <w:t xml:space="preserve"> سهم مهم</w:t>
      </w:r>
      <w:r w:rsidRPr="00831C53">
        <w:rPr>
          <w:rFonts w:eastAsia="Calibri" w:hint="cs"/>
          <w:rtl/>
          <w:lang w:bidi="fa-IR"/>
        </w:rPr>
        <w:t>ی</w:t>
      </w:r>
      <w:r w:rsidRPr="00831C53">
        <w:rPr>
          <w:rFonts w:eastAsia="Calibri"/>
          <w:rtl/>
          <w:lang w:bidi="fa-IR"/>
        </w:rPr>
        <w:t xml:space="preserve"> را در ادب</w:t>
      </w:r>
      <w:r w:rsidRPr="00831C53">
        <w:rPr>
          <w:rFonts w:eastAsia="Calibri" w:hint="cs"/>
          <w:rtl/>
          <w:lang w:bidi="fa-IR"/>
        </w:rPr>
        <w:t>ی</w:t>
      </w:r>
      <w:r w:rsidRPr="00831C53">
        <w:rPr>
          <w:rFonts w:eastAsia="Calibri" w:hint="eastAsia"/>
          <w:rtl/>
          <w:lang w:bidi="fa-IR"/>
        </w:rPr>
        <w:t>ات</w:t>
      </w:r>
      <w:r w:rsidRPr="00831C53">
        <w:rPr>
          <w:rFonts w:eastAsia="Calibri"/>
          <w:rtl/>
          <w:lang w:bidi="fa-IR"/>
        </w:rPr>
        <w:t xml:space="preserve"> علم</w:t>
      </w:r>
      <w:r w:rsidRPr="00831C53">
        <w:rPr>
          <w:rFonts w:eastAsia="Calibri" w:hint="cs"/>
          <w:rtl/>
          <w:lang w:bidi="fa-IR"/>
        </w:rPr>
        <w:t>ی</w:t>
      </w:r>
      <w:r w:rsidRPr="00831C53">
        <w:rPr>
          <w:rFonts w:eastAsia="Calibri"/>
          <w:rtl/>
          <w:lang w:bidi="fa-IR"/>
        </w:rPr>
        <w:t xml:space="preserve"> داشته و کلمات</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مانند:</w:t>
      </w:r>
      <w:r w:rsidRPr="00831C53">
        <w:rPr>
          <w:rFonts w:eastAsia="Calibri"/>
          <w:rtl/>
          <w:lang w:bidi="fa-IR"/>
        </w:rPr>
        <w:t xml:space="preserve"> ش</w:t>
      </w:r>
      <w:r w:rsidRPr="00831C53">
        <w:rPr>
          <w:rFonts w:eastAsia="Calibri" w:hint="cs"/>
          <w:rtl/>
          <w:lang w:bidi="fa-IR"/>
        </w:rPr>
        <w:t>ی</w:t>
      </w:r>
      <w:r w:rsidRPr="00831C53">
        <w:rPr>
          <w:rFonts w:eastAsia="Calibri" w:hint="eastAsia"/>
          <w:rtl/>
          <w:lang w:bidi="fa-IR"/>
        </w:rPr>
        <w:t>وع،</w:t>
      </w:r>
      <w:r w:rsidRPr="00831C53">
        <w:rPr>
          <w:rFonts w:eastAsia="Calibri"/>
          <w:rtl/>
          <w:lang w:bidi="fa-IR"/>
        </w:rPr>
        <w:t xml:space="preserve"> کوو</w:t>
      </w:r>
      <w:r w:rsidRPr="00831C53">
        <w:rPr>
          <w:rFonts w:eastAsia="Calibri" w:hint="cs"/>
          <w:rtl/>
          <w:lang w:bidi="fa-IR"/>
        </w:rPr>
        <w:t>ی</w:t>
      </w:r>
      <w:r w:rsidRPr="00831C53">
        <w:rPr>
          <w:rFonts w:eastAsia="Calibri" w:hint="eastAsia"/>
          <w:rtl/>
          <w:lang w:bidi="fa-IR"/>
        </w:rPr>
        <w:t>د</w:t>
      </w:r>
      <w:r w:rsidRPr="00831C53">
        <w:rPr>
          <w:rFonts w:eastAsia="Calibri"/>
          <w:rtl/>
          <w:lang w:bidi="fa-IR"/>
        </w:rPr>
        <w:t>-۱۹، اضطراب، سلامت روان، افسر</w:t>
      </w:r>
      <w:r w:rsidRPr="00831C53">
        <w:rPr>
          <w:rFonts w:eastAsia="Calibri" w:hint="eastAsia"/>
          <w:rtl/>
          <w:lang w:bidi="fa-IR"/>
        </w:rPr>
        <w:t>دگ</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ک</w:t>
      </w:r>
      <w:r w:rsidRPr="00831C53">
        <w:rPr>
          <w:rFonts w:eastAsia="Calibri" w:hint="cs"/>
          <w:rtl/>
          <w:lang w:bidi="fa-IR"/>
        </w:rPr>
        <w:t>ی</w:t>
      </w:r>
      <w:r w:rsidRPr="00831C53">
        <w:rPr>
          <w:rFonts w:eastAsia="Calibri" w:hint="eastAsia"/>
          <w:rtl/>
          <w:lang w:bidi="fa-IR"/>
        </w:rPr>
        <w:t>ف</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زندگ</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سالمندان و فعال</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بدن</w:t>
      </w:r>
      <w:r w:rsidRPr="00831C53">
        <w:rPr>
          <w:rFonts w:eastAsia="Calibri" w:hint="cs"/>
          <w:rtl/>
          <w:lang w:bidi="fa-IR"/>
        </w:rPr>
        <w:t>ی</w:t>
      </w:r>
      <w:r w:rsidRPr="00831C53">
        <w:rPr>
          <w:rFonts w:eastAsia="Calibri"/>
          <w:rtl/>
          <w:lang w:bidi="fa-IR"/>
        </w:rPr>
        <w:t xml:space="preserve"> ب</w:t>
      </w:r>
      <w:r w:rsidRPr="00831C53">
        <w:rPr>
          <w:rFonts w:eastAsia="Calibri" w:hint="cs"/>
          <w:rtl/>
          <w:lang w:bidi="fa-IR"/>
        </w:rPr>
        <w:t>ی</w:t>
      </w:r>
      <w:r w:rsidRPr="00831C53">
        <w:rPr>
          <w:rFonts w:eastAsia="Calibri" w:hint="eastAsia"/>
          <w:rtl/>
          <w:lang w:bidi="fa-IR"/>
        </w:rPr>
        <w:t>انگر</w:t>
      </w:r>
      <w:r w:rsidRPr="00831C53">
        <w:rPr>
          <w:rFonts w:eastAsia="Calibri"/>
          <w:rtl/>
          <w:lang w:bidi="fa-IR"/>
        </w:rPr>
        <w:t xml:space="preserve"> آن است که سلامت جسم</w:t>
      </w:r>
      <w:r w:rsidRPr="00831C53">
        <w:rPr>
          <w:rFonts w:eastAsia="Calibri" w:hint="cs"/>
          <w:rtl/>
          <w:lang w:bidi="fa-IR"/>
        </w:rPr>
        <w:t>ی</w:t>
      </w:r>
      <w:r w:rsidRPr="00831C53">
        <w:rPr>
          <w:rFonts w:eastAsia="Calibri"/>
          <w:rtl/>
          <w:lang w:bidi="fa-IR"/>
        </w:rPr>
        <w:t xml:space="preserve"> و روان</w:t>
      </w:r>
      <w:r w:rsidRPr="00831C53">
        <w:rPr>
          <w:rFonts w:eastAsia="Calibri" w:hint="cs"/>
          <w:rtl/>
          <w:lang w:bidi="fa-IR"/>
        </w:rPr>
        <w:t>ی</w:t>
      </w:r>
      <w:r w:rsidRPr="00831C53">
        <w:rPr>
          <w:rFonts w:eastAsia="Calibri"/>
          <w:rtl/>
          <w:lang w:bidi="fa-IR"/>
        </w:rPr>
        <w:t xml:space="preserve"> ساکنان شهر</w:t>
      </w:r>
      <w:r w:rsidRPr="00831C53">
        <w:rPr>
          <w:rFonts w:eastAsia="Calibri" w:hint="cs"/>
          <w:rtl/>
          <w:lang w:bidi="fa-IR"/>
        </w:rPr>
        <w:t>ی در کشرمان نیز</w:t>
      </w:r>
      <w:r w:rsidRPr="00831C53">
        <w:rPr>
          <w:rFonts w:eastAsia="Calibri"/>
          <w:rtl/>
          <w:lang w:bidi="fa-IR"/>
        </w:rPr>
        <w:t xml:space="preserve"> بخش جدا</w:t>
      </w:r>
      <w:r w:rsidRPr="00831C53">
        <w:rPr>
          <w:rFonts w:eastAsia="Calibri" w:hint="cs"/>
          <w:rtl/>
          <w:lang w:bidi="fa-IR"/>
        </w:rPr>
        <w:t>یی‌</w:t>
      </w:r>
      <w:r w:rsidRPr="00831C53">
        <w:rPr>
          <w:rFonts w:eastAsia="Calibri" w:hint="eastAsia"/>
          <w:rtl/>
          <w:lang w:bidi="fa-IR"/>
        </w:rPr>
        <w:t>ناپذ</w:t>
      </w:r>
      <w:r w:rsidRPr="00831C53">
        <w:rPr>
          <w:rFonts w:eastAsia="Calibri" w:hint="cs"/>
          <w:rtl/>
          <w:lang w:bidi="fa-IR"/>
        </w:rPr>
        <w:t>ی</w:t>
      </w:r>
      <w:r w:rsidRPr="00831C53">
        <w:rPr>
          <w:rFonts w:eastAsia="Calibri" w:hint="eastAsia"/>
          <w:rtl/>
          <w:lang w:bidi="fa-IR"/>
        </w:rPr>
        <w:t>ر</w:t>
      </w:r>
      <w:r w:rsidRPr="00831C53">
        <w:rPr>
          <w:rFonts w:eastAsia="Calibri"/>
          <w:rtl/>
          <w:lang w:bidi="fa-IR"/>
        </w:rPr>
        <w:t xml:space="preserve"> تحل</w:t>
      </w:r>
      <w:r w:rsidRPr="00831C53">
        <w:rPr>
          <w:rFonts w:eastAsia="Calibri" w:hint="cs"/>
          <w:rtl/>
          <w:lang w:bidi="fa-IR"/>
        </w:rPr>
        <w:t>ی</w:t>
      </w:r>
      <w:r w:rsidRPr="00831C53">
        <w:rPr>
          <w:rFonts w:eastAsia="Calibri" w:hint="eastAsia"/>
          <w:rtl/>
          <w:lang w:bidi="fa-IR"/>
        </w:rPr>
        <w:t>ل‌ها</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 xml:space="preserve">مسائل </w:t>
      </w:r>
      <w:r w:rsidRPr="00831C53">
        <w:rPr>
          <w:rFonts w:eastAsia="Calibri"/>
          <w:rtl/>
          <w:lang w:bidi="fa-IR"/>
        </w:rPr>
        <w:t>شهر</w:t>
      </w:r>
      <w:r w:rsidRPr="00831C53">
        <w:rPr>
          <w:rFonts w:eastAsia="Calibri" w:hint="cs"/>
          <w:rtl/>
          <w:lang w:bidi="fa-IR"/>
        </w:rPr>
        <w:t>ی</w:t>
      </w:r>
      <w:r w:rsidRPr="00831C53">
        <w:rPr>
          <w:rFonts w:eastAsia="Calibri"/>
          <w:rtl/>
          <w:lang w:bidi="fa-IR"/>
        </w:rPr>
        <w:t xml:space="preserve"> در </w:t>
      </w:r>
      <w:r w:rsidRPr="00831C53">
        <w:rPr>
          <w:rFonts w:eastAsia="Calibri" w:hint="cs"/>
          <w:rtl/>
          <w:lang w:bidi="fa-IR"/>
        </w:rPr>
        <w:t>کشور بوده</w:t>
      </w:r>
      <w:r w:rsidRPr="00831C53">
        <w:rPr>
          <w:rFonts w:eastAsia="Calibri"/>
          <w:rtl/>
          <w:lang w:bidi="fa-IR"/>
        </w:rPr>
        <w:t xml:space="preserve"> است. در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م</w:t>
      </w:r>
      <w:r w:rsidRPr="00831C53">
        <w:rPr>
          <w:rFonts w:eastAsia="Calibri" w:hint="cs"/>
          <w:rtl/>
          <w:lang w:bidi="fa-IR"/>
        </w:rPr>
        <w:t>ی</w:t>
      </w:r>
      <w:r w:rsidRPr="00831C53">
        <w:rPr>
          <w:rFonts w:eastAsia="Calibri" w:hint="eastAsia"/>
          <w:rtl/>
          <w:lang w:bidi="fa-IR"/>
        </w:rPr>
        <w:t>ان،</w:t>
      </w:r>
      <w:r w:rsidRPr="00831C53">
        <w:rPr>
          <w:rFonts w:eastAsia="Calibri"/>
          <w:rtl/>
          <w:lang w:bidi="fa-IR"/>
        </w:rPr>
        <w:t xml:space="preserve"> ز</w:t>
      </w:r>
      <w:r w:rsidRPr="00831C53">
        <w:rPr>
          <w:rFonts w:eastAsia="Calibri" w:hint="cs"/>
          <w:rtl/>
          <w:lang w:bidi="fa-IR"/>
        </w:rPr>
        <w:t>ی</w:t>
      </w:r>
      <w:r w:rsidRPr="00831C53">
        <w:rPr>
          <w:rFonts w:eastAsia="Calibri" w:hint="eastAsia"/>
          <w:rtl/>
          <w:lang w:bidi="fa-IR"/>
        </w:rPr>
        <w:t>رنظام</w:t>
      </w:r>
      <w:r w:rsidRPr="00831C53">
        <w:rPr>
          <w:rFonts w:eastAsia="Calibri"/>
          <w:rtl/>
          <w:lang w:bidi="fa-IR"/>
        </w:rPr>
        <w:t xml:space="preserve"> س</w:t>
      </w:r>
      <w:r w:rsidRPr="00831C53">
        <w:rPr>
          <w:rFonts w:eastAsia="Calibri" w:hint="cs"/>
          <w:rtl/>
          <w:lang w:bidi="fa-IR"/>
        </w:rPr>
        <w:t>ی</w:t>
      </w:r>
      <w:r w:rsidRPr="00831C53">
        <w:rPr>
          <w:rFonts w:eastAsia="Calibri" w:hint="eastAsia"/>
          <w:rtl/>
          <w:lang w:bidi="fa-IR"/>
        </w:rPr>
        <w:t>اس</w:t>
      </w:r>
      <w:r w:rsidRPr="00831C53">
        <w:rPr>
          <w:rFonts w:eastAsia="Calibri" w:hint="cs"/>
          <w:rtl/>
          <w:lang w:bidi="fa-IR"/>
        </w:rPr>
        <w:t>ی</w:t>
      </w:r>
      <w:r w:rsidRPr="00831C53">
        <w:rPr>
          <w:rFonts w:eastAsia="Calibri" w:cs="Times New Roman" w:hint="cs"/>
          <w:rtl/>
          <w:lang w:bidi="fa-IR"/>
        </w:rPr>
        <w:t xml:space="preserve">- </w:t>
      </w:r>
      <w:r w:rsidRPr="00831C53">
        <w:rPr>
          <w:rFonts w:eastAsia="Calibri" w:hint="cs"/>
          <w:rtl/>
          <w:lang w:bidi="fa-IR"/>
        </w:rPr>
        <w:t>مدی</w:t>
      </w:r>
      <w:r w:rsidRPr="00831C53">
        <w:rPr>
          <w:rFonts w:eastAsia="Calibri" w:hint="eastAsia"/>
          <w:rtl/>
          <w:lang w:bidi="fa-IR"/>
        </w:rPr>
        <w:t>ر</w:t>
      </w:r>
      <w:r w:rsidRPr="00831C53">
        <w:rPr>
          <w:rFonts w:eastAsia="Calibri" w:hint="cs"/>
          <w:rtl/>
          <w:lang w:bidi="fa-IR"/>
        </w:rPr>
        <w:t>ی</w:t>
      </w:r>
      <w:r w:rsidRPr="00831C53">
        <w:rPr>
          <w:rFonts w:eastAsia="Calibri" w:hint="eastAsia"/>
          <w:rtl/>
          <w:lang w:bidi="fa-IR"/>
        </w:rPr>
        <w:t>ت</w:t>
      </w:r>
      <w:r w:rsidRPr="00831C53">
        <w:rPr>
          <w:rFonts w:eastAsia="Calibri" w:hint="cs"/>
          <w:rtl/>
          <w:lang w:bidi="fa-IR"/>
        </w:rPr>
        <w:t>ی نیز</w:t>
      </w:r>
      <w:r w:rsidRPr="00831C53">
        <w:rPr>
          <w:rFonts w:eastAsia="Calibri"/>
          <w:rtl/>
          <w:lang w:bidi="fa-IR"/>
        </w:rPr>
        <w:t xml:space="preserve"> با </w:t>
      </w:r>
      <w:r w:rsidRPr="00831C53">
        <w:rPr>
          <w:rFonts w:eastAsia="Calibri" w:hint="cs"/>
          <w:rtl/>
          <w:lang w:bidi="fa-IR"/>
        </w:rPr>
        <w:t>زمینه‌هایی</w:t>
      </w:r>
      <w:r w:rsidRPr="00831C53">
        <w:rPr>
          <w:rFonts w:eastAsia="Calibri"/>
          <w:rtl/>
          <w:lang w:bidi="fa-IR"/>
        </w:rPr>
        <w:t xml:space="preserve"> مانند برنامه‌ر</w:t>
      </w:r>
      <w:r w:rsidRPr="00831C53">
        <w:rPr>
          <w:rFonts w:eastAsia="Calibri" w:hint="cs"/>
          <w:rtl/>
          <w:lang w:bidi="fa-IR"/>
        </w:rPr>
        <w:t>ی</w:t>
      </w:r>
      <w:r w:rsidRPr="00831C53">
        <w:rPr>
          <w:rFonts w:eastAsia="Calibri" w:hint="eastAsia"/>
          <w:rtl/>
          <w:lang w:bidi="fa-IR"/>
        </w:rPr>
        <w:t>ز</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توسعه پا</w:t>
      </w:r>
      <w:r w:rsidRPr="00831C53">
        <w:rPr>
          <w:rFonts w:eastAsia="Calibri" w:hint="cs"/>
          <w:rtl/>
          <w:lang w:bidi="fa-IR"/>
        </w:rPr>
        <w:t>ی</w:t>
      </w:r>
      <w:r w:rsidRPr="00831C53">
        <w:rPr>
          <w:rFonts w:eastAsia="Calibri" w:hint="eastAsia"/>
          <w:rtl/>
          <w:lang w:bidi="fa-IR"/>
        </w:rPr>
        <w:t>دار،</w:t>
      </w:r>
      <w:r w:rsidRPr="00831C53">
        <w:rPr>
          <w:rFonts w:eastAsia="Calibri"/>
          <w:rtl/>
          <w:lang w:bidi="fa-IR"/>
        </w:rPr>
        <w:t xml:space="preserve"> تاب‌آور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آس</w:t>
      </w:r>
      <w:r w:rsidRPr="00831C53">
        <w:rPr>
          <w:rFonts w:eastAsia="Calibri" w:hint="cs"/>
          <w:rtl/>
          <w:lang w:bidi="fa-IR"/>
        </w:rPr>
        <w:t>ی</w:t>
      </w:r>
      <w:r w:rsidRPr="00831C53">
        <w:rPr>
          <w:rFonts w:eastAsia="Calibri" w:hint="eastAsia"/>
          <w:rtl/>
          <w:lang w:bidi="fa-IR"/>
        </w:rPr>
        <w:t>ب‌پذ</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rtl/>
          <w:lang w:bidi="fa-IR"/>
        </w:rPr>
        <w:t xml:space="preserve"> و کار</w:t>
      </w:r>
      <w:r w:rsidRPr="00831C53">
        <w:rPr>
          <w:rFonts w:eastAsia="Calibri" w:hint="eastAsia"/>
          <w:rtl/>
          <w:lang w:bidi="fa-IR"/>
        </w:rPr>
        <w:t>بر</w:t>
      </w:r>
      <w:r w:rsidRPr="00831C53">
        <w:rPr>
          <w:rFonts w:eastAsia="Calibri" w:hint="cs"/>
          <w:rtl/>
          <w:lang w:bidi="fa-IR"/>
        </w:rPr>
        <w:t>ی</w:t>
      </w:r>
      <w:r w:rsidRPr="00831C53">
        <w:rPr>
          <w:rFonts w:eastAsia="Calibri"/>
          <w:rtl/>
          <w:lang w:bidi="fa-IR"/>
        </w:rPr>
        <w:t xml:space="preserve"> زم</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به ضرورت حکمران</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و مد</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ر</w:t>
      </w:r>
      <w:r w:rsidRPr="00831C53">
        <w:rPr>
          <w:rFonts w:eastAsia="Calibri" w:hint="cs"/>
          <w:rtl/>
          <w:lang w:bidi="fa-IR"/>
        </w:rPr>
        <w:t>ی</w:t>
      </w:r>
      <w:r w:rsidRPr="00831C53">
        <w:rPr>
          <w:rFonts w:eastAsia="Calibri" w:hint="eastAsia"/>
          <w:rtl/>
          <w:lang w:bidi="fa-IR"/>
        </w:rPr>
        <w:t>سک</w:t>
      </w:r>
      <w:r w:rsidRPr="00831C53">
        <w:rPr>
          <w:rFonts w:eastAsia="Calibri"/>
          <w:rtl/>
          <w:lang w:bidi="fa-IR"/>
        </w:rPr>
        <w:t xml:space="preserve"> اشاره دارد و نشان م</w:t>
      </w:r>
      <w:r w:rsidRPr="00831C53">
        <w:rPr>
          <w:rFonts w:eastAsia="Calibri" w:hint="cs"/>
          <w:rtl/>
          <w:lang w:bidi="fa-IR"/>
        </w:rPr>
        <w:t>ی‌</w:t>
      </w:r>
      <w:r w:rsidRPr="00831C53">
        <w:rPr>
          <w:rFonts w:eastAsia="Calibri" w:hint="eastAsia"/>
          <w:rtl/>
          <w:lang w:bidi="fa-IR"/>
        </w:rPr>
        <w:t>دهد</w:t>
      </w:r>
      <w:r w:rsidRPr="00831C53">
        <w:rPr>
          <w:rFonts w:eastAsia="Calibri"/>
          <w:rtl/>
          <w:lang w:bidi="fa-IR"/>
        </w:rPr>
        <w:t xml:space="preserve"> که بخش</w:t>
      </w:r>
      <w:r w:rsidRPr="00831C53">
        <w:rPr>
          <w:rFonts w:eastAsia="Calibri" w:hint="cs"/>
          <w:rtl/>
          <w:lang w:bidi="fa-IR"/>
        </w:rPr>
        <w:t>ی</w:t>
      </w:r>
      <w:r w:rsidRPr="00831C53">
        <w:rPr>
          <w:rFonts w:eastAsia="Calibri"/>
          <w:rtl/>
          <w:lang w:bidi="fa-IR"/>
        </w:rPr>
        <w:t xml:space="preserve"> از پژوهش‌ها به چگونگ</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مدیریت</w:t>
      </w:r>
      <w:r w:rsidRPr="00831C53">
        <w:rPr>
          <w:rFonts w:eastAsia="Calibri"/>
          <w:rtl/>
          <w:lang w:bidi="fa-IR"/>
        </w:rPr>
        <w:t xml:space="preserve"> شهر در برابر مخاطرات طب</w:t>
      </w:r>
      <w:r w:rsidRPr="00831C53">
        <w:rPr>
          <w:rFonts w:eastAsia="Calibri" w:hint="cs"/>
          <w:rtl/>
          <w:lang w:bidi="fa-IR"/>
        </w:rPr>
        <w:t>ی</w:t>
      </w:r>
      <w:r w:rsidRPr="00831C53">
        <w:rPr>
          <w:rFonts w:eastAsia="Calibri" w:hint="eastAsia"/>
          <w:rtl/>
          <w:lang w:bidi="fa-IR"/>
        </w:rPr>
        <w:t>ع</w:t>
      </w:r>
      <w:r w:rsidRPr="00831C53">
        <w:rPr>
          <w:rFonts w:eastAsia="Calibri" w:hint="cs"/>
          <w:rtl/>
          <w:lang w:bidi="fa-IR"/>
        </w:rPr>
        <w:t>ی</w:t>
      </w:r>
      <w:r w:rsidRPr="00831C53">
        <w:rPr>
          <w:rFonts w:eastAsia="Calibri"/>
          <w:rtl/>
          <w:lang w:bidi="fa-IR"/>
        </w:rPr>
        <w:t xml:space="preserve"> و انسان</w:t>
      </w:r>
      <w:r w:rsidRPr="00831C53">
        <w:rPr>
          <w:rFonts w:eastAsia="Calibri" w:hint="cs"/>
          <w:rtl/>
          <w:lang w:bidi="fa-IR"/>
        </w:rPr>
        <w:t>ی</w:t>
      </w:r>
      <w:r w:rsidRPr="00831C53">
        <w:rPr>
          <w:rFonts w:eastAsia="Calibri"/>
          <w:rtl/>
          <w:lang w:bidi="fa-IR"/>
        </w:rPr>
        <w:t xml:space="preserve"> پرداخته‌</w:t>
      </w:r>
      <w:r w:rsidRPr="00831C53">
        <w:rPr>
          <w:rFonts w:eastAsia="Calibri" w:hint="cs"/>
          <w:rtl/>
          <w:lang w:bidi="fa-IR"/>
        </w:rPr>
        <w:t xml:space="preserve"> شده است</w:t>
      </w:r>
      <w:r w:rsidRPr="00831C53">
        <w:rPr>
          <w:rFonts w:eastAsia="Calibri"/>
          <w:rtl/>
          <w:lang w:bidi="fa-IR"/>
        </w:rPr>
        <w:t xml:space="preserve">. </w:t>
      </w:r>
      <w:r w:rsidRPr="00831C53">
        <w:rPr>
          <w:rFonts w:eastAsia="Calibri" w:hint="cs"/>
          <w:rtl/>
          <w:lang w:bidi="fa-IR"/>
        </w:rPr>
        <w:t>همچنین</w:t>
      </w:r>
      <w:r w:rsidRPr="00831C53">
        <w:rPr>
          <w:rFonts w:eastAsia="Calibri"/>
          <w:rtl/>
          <w:lang w:bidi="fa-IR"/>
        </w:rPr>
        <w:t xml:space="preserve"> </w:t>
      </w:r>
      <w:r w:rsidRPr="00831C53">
        <w:rPr>
          <w:rFonts w:eastAsia="Calibri" w:hint="cs"/>
          <w:rtl/>
          <w:lang w:bidi="fa-IR"/>
        </w:rPr>
        <w:t>کلمات کلیدی:</w:t>
      </w:r>
      <w:r w:rsidRPr="00831C53">
        <w:rPr>
          <w:rFonts w:eastAsia="Calibri"/>
          <w:rtl/>
          <w:lang w:bidi="fa-IR"/>
        </w:rPr>
        <w:t xml:space="preserve"> تحل</w:t>
      </w:r>
      <w:r w:rsidRPr="00831C53">
        <w:rPr>
          <w:rFonts w:eastAsia="Calibri" w:hint="cs"/>
          <w:rtl/>
          <w:lang w:bidi="fa-IR"/>
        </w:rPr>
        <w:t>ی</w:t>
      </w:r>
      <w:r w:rsidRPr="00831C53">
        <w:rPr>
          <w:rFonts w:eastAsia="Calibri" w:hint="eastAsia"/>
          <w:rtl/>
          <w:lang w:bidi="fa-IR"/>
        </w:rPr>
        <w:t>ل</w:t>
      </w:r>
      <w:r w:rsidRPr="00831C53">
        <w:rPr>
          <w:rFonts w:eastAsia="Calibri"/>
          <w:rtl/>
          <w:lang w:bidi="fa-IR"/>
        </w:rPr>
        <w:t xml:space="preserve"> مکان</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مکان‌</w:t>
      </w:r>
      <w:r w:rsidRPr="00831C53">
        <w:rPr>
          <w:rFonts w:eastAsia="Calibri" w:hint="cs"/>
          <w:rtl/>
          <w:lang w:bidi="fa-IR"/>
        </w:rPr>
        <w:t>ی</w:t>
      </w:r>
      <w:r w:rsidRPr="00831C53">
        <w:rPr>
          <w:rFonts w:eastAsia="Calibri" w:hint="eastAsia"/>
          <w:rtl/>
          <w:lang w:bidi="fa-IR"/>
        </w:rPr>
        <w:t>اب</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رشد شهر</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توسعه شهر</w:t>
      </w:r>
      <w:r w:rsidRPr="00831C53">
        <w:rPr>
          <w:rFonts w:eastAsia="Calibri" w:hint="cs"/>
          <w:rtl/>
          <w:lang w:bidi="fa-IR"/>
        </w:rPr>
        <w:t>ی</w:t>
      </w:r>
      <w:r w:rsidRPr="00831C53">
        <w:rPr>
          <w:rFonts w:eastAsia="Calibri"/>
          <w:rtl/>
          <w:lang w:bidi="fa-IR"/>
        </w:rPr>
        <w:t xml:space="preserve"> و پراکندگ</w:t>
      </w:r>
      <w:r w:rsidRPr="00831C53">
        <w:rPr>
          <w:rFonts w:eastAsia="Calibri" w:hint="cs"/>
          <w:rtl/>
          <w:lang w:bidi="fa-IR"/>
        </w:rPr>
        <w:t>ی</w:t>
      </w:r>
      <w:r w:rsidRPr="00831C53">
        <w:rPr>
          <w:rFonts w:eastAsia="Calibri"/>
          <w:rtl/>
          <w:lang w:bidi="fa-IR"/>
        </w:rPr>
        <w:t xml:space="preserve"> شهر</w:t>
      </w:r>
      <w:r w:rsidRPr="00831C53">
        <w:rPr>
          <w:rFonts w:eastAsia="Calibri" w:hint="cs"/>
          <w:rtl/>
          <w:lang w:bidi="fa-IR"/>
        </w:rPr>
        <w:t>ی</w:t>
      </w:r>
      <w:r w:rsidRPr="00831C53">
        <w:rPr>
          <w:rFonts w:eastAsia="Calibri"/>
          <w:rtl/>
          <w:lang w:bidi="fa-IR"/>
        </w:rPr>
        <w:t xml:space="preserve"> در ز</w:t>
      </w:r>
      <w:r w:rsidRPr="00831C53">
        <w:rPr>
          <w:rFonts w:eastAsia="Calibri" w:hint="cs"/>
          <w:rtl/>
          <w:lang w:bidi="fa-IR"/>
        </w:rPr>
        <w:t>ی</w:t>
      </w:r>
      <w:r w:rsidRPr="00831C53">
        <w:rPr>
          <w:rFonts w:eastAsia="Calibri" w:hint="eastAsia"/>
          <w:rtl/>
          <w:lang w:bidi="fa-IR"/>
        </w:rPr>
        <w:t>رنظام</w:t>
      </w:r>
      <w:r w:rsidRPr="00831C53">
        <w:rPr>
          <w:rFonts w:eastAsia="Calibri"/>
          <w:rtl/>
          <w:lang w:bidi="fa-IR"/>
        </w:rPr>
        <w:t xml:space="preserve"> کالبد</w:t>
      </w:r>
      <w:r w:rsidRPr="00831C53">
        <w:rPr>
          <w:rFonts w:eastAsia="Calibri" w:hint="cs"/>
          <w:rtl/>
          <w:lang w:bidi="fa-IR"/>
        </w:rPr>
        <w:t>ی</w:t>
      </w:r>
      <w:r w:rsidRPr="00831C53">
        <w:rPr>
          <w:rFonts w:eastAsia="Calibri" w:cs="Times New Roman" w:hint="cs"/>
          <w:rtl/>
          <w:lang w:bidi="fa-IR"/>
        </w:rPr>
        <w:t xml:space="preserve">- </w:t>
      </w:r>
      <w:r w:rsidRPr="00831C53">
        <w:rPr>
          <w:rFonts w:eastAsia="Calibri" w:hint="cs"/>
          <w:rtl/>
          <w:lang w:bidi="fa-IR"/>
        </w:rPr>
        <w:t>فضایی</w:t>
      </w:r>
      <w:r w:rsidRPr="00831C53">
        <w:rPr>
          <w:rFonts w:eastAsia="Calibri"/>
          <w:rtl/>
          <w:lang w:bidi="fa-IR"/>
        </w:rPr>
        <w:t xml:space="preserve"> بازتاب</w:t>
      </w:r>
      <w:r w:rsidRPr="00831C53">
        <w:rPr>
          <w:rFonts w:eastAsia="Calibri" w:hint="cs"/>
          <w:rtl/>
          <w:lang w:bidi="fa-IR"/>
        </w:rPr>
        <w:t>ی</w:t>
      </w:r>
      <w:r w:rsidRPr="00831C53">
        <w:rPr>
          <w:rFonts w:eastAsia="Calibri"/>
          <w:rtl/>
          <w:lang w:bidi="fa-IR"/>
        </w:rPr>
        <w:t xml:space="preserve"> از تمرکز پژوهش‌ها بر الگوها</w:t>
      </w:r>
      <w:r w:rsidRPr="00831C53">
        <w:rPr>
          <w:rFonts w:eastAsia="Calibri" w:hint="cs"/>
          <w:rtl/>
          <w:lang w:bidi="fa-IR"/>
        </w:rPr>
        <w:t>ی</w:t>
      </w:r>
      <w:r w:rsidRPr="00831C53">
        <w:rPr>
          <w:rFonts w:eastAsia="Calibri"/>
          <w:rtl/>
          <w:lang w:bidi="fa-IR"/>
        </w:rPr>
        <w:t xml:space="preserve"> فضا</w:t>
      </w:r>
      <w:r w:rsidRPr="00831C53">
        <w:rPr>
          <w:rFonts w:eastAsia="Calibri" w:hint="cs"/>
          <w:rtl/>
          <w:lang w:bidi="fa-IR"/>
        </w:rPr>
        <w:t>یی</w:t>
      </w:r>
      <w:r w:rsidRPr="00831C53">
        <w:rPr>
          <w:rFonts w:eastAsia="Calibri" w:hint="eastAsia"/>
          <w:rtl/>
          <w:lang w:bidi="fa-IR"/>
        </w:rPr>
        <w:t>،</w:t>
      </w:r>
      <w:r w:rsidRPr="00831C53">
        <w:rPr>
          <w:rFonts w:eastAsia="Calibri"/>
          <w:rtl/>
          <w:lang w:bidi="fa-IR"/>
        </w:rPr>
        <w:t xml:space="preserve"> گسترش ف</w:t>
      </w:r>
      <w:r w:rsidRPr="00831C53">
        <w:rPr>
          <w:rFonts w:eastAsia="Calibri" w:hint="cs"/>
          <w:rtl/>
          <w:lang w:bidi="fa-IR"/>
        </w:rPr>
        <w:t>ی</w:t>
      </w:r>
      <w:r w:rsidRPr="00831C53">
        <w:rPr>
          <w:rFonts w:eastAsia="Calibri" w:hint="eastAsia"/>
          <w:rtl/>
          <w:lang w:bidi="fa-IR"/>
        </w:rPr>
        <w:t>ز</w:t>
      </w:r>
      <w:r w:rsidRPr="00831C53">
        <w:rPr>
          <w:rFonts w:eastAsia="Calibri" w:hint="cs"/>
          <w:rtl/>
          <w:lang w:bidi="fa-IR"/>
        </w:rPr>
        <w:t>ی</w:t>
      </w:r>
      <w:r w:rsidRPr="00831C53">
        <w:rPr>
          <w:rFonts w:eastAsia="Calibri" w:hint="eastAsia"/>
          <w:rtl/>
          <w:lang w:bidi="fa-IR"/>
        </w:rPr>
        <w:t>ک</w:t>
      </w:r>
      <w:r w:rsidRPr="00831C53">
        <w:rPr>
          <w:rFonts w:eastAsia="Calibri" w:hint="cs"/>
          <w:rtl/>
          <w:lang w:bidi="fa-IR"/>
        </w:rPr>
        <w:t>ی</w:t>
      </w:r>
      <w:r w:rsidRPr="00831C53">
        <w:rPr>
          <w:rFonts w:eastAsia="Calibri"/>
          <w:rtl/>
          <w:lang w:bidi="fa-IR"/>
        </w:rPr>
        <w:t xml:space="preserve"> و پ</w:t>
      </w:r>
      <w:r w:rsidRPr="00831C53">
        <w:rPr>
          <w:rFonts w:eastAsia="Calibri" w:hint="cs"/>
          <w:rtl/>
          <w:lang w:bidi="fa-IR"/>
        </w:rPr>
        <w:t>ی</w:t>
      </w:r>
      <w:r w:rsidRPr="00831C53">
        <w:rPr>
          <w:rFonts w:eastAsia="Calibri" w:hint="eastAsia"/>
          <w:rtl/>
          <w:lang w:bidi="fa-IR"/>
        </w:rPr>
        <w:t>امدها</w:t>
      </w:r>
      <w:r w:rsidRPr="00831C53">
        <w:rPr>
          <w:rFonts w:eastAsia="Calibri" w:hint="cs"/>
          <w:rtl/>
          <w:lang w:bidi="fa-IR"/>
        </w:rPr>
        <w:t>ی</w:t>
      </w:r>
      <w:r w:rsidRPr="00831C53">
        <w:rPr>
          <w:rFonts w:eastAsia="Calibri"/>
          <w:rtl/>
          <w:lang w:bidi="fa-IR"/>
        </w:rPr>
        <w:t xml:space="preserve"> شهرنش</w:t>
      </w:r>
      <w:r w:rsidRPr="00831C53">
        <w:rPr>
          <w:rFonts w:eastAsia="Calibri" w:hint="cs"/>
          <w:rtl/>
          <w:lang w:bidi="fa-IR"/>
        </w:rPr>
        <w:t>ی</w:t>
      </w:r>
      <w:r w:rsidRPr="00831C53">
        <w:rPr>
          <w:rFonts w:eastAsia="Calibri" w:hint="eastAsia"/>
          <w:rtl/>
          <w:lang w:bidi="fa-IR"/>
        </w:rPr>
        <w:t>ن</w:t>
      </w:r>
      <w:r w:rsidRPr="00831C53">
        <w:rPr>
          <w:rFonts w:eastAsia="Calibri" w:hint="cs"/>
          <w:rtl/>
          <w:lang w:bidi="fa-IR"/>
        </w:rPr>
        <w:t>ی در ایران</w:t>
      </w:r>
      <w:r w:rsidRPr="00831C53">
        <w:rPr>
          <w:rFonts w:eastAsia="Calibri"/>
          <w:rtl/>
          <w:lang w:bidi="fa-IR"/>
        </w:rPr>
        <w:t xml:space="preserve"> است. مجموع ا</w:t>
      </w:r>
      <w:r w:rsidRPr="00831C53">
        <w:rPr>
          <w:rFonts w:eastAsia="Calibri" w:hint="cs"/>
          <w:rtl/>
          <w:lang w:bidi="fa-IR"/>
        </w:rPr>
        <w:t>ی</w:t>
      </w:r>
      <w:r w:rsidRPr="00831C53">
        <w:rPr>
          <w:rFonts w:eastAsia="Calibri" w:hint="eastAsia"/>
          <w:rtl/>
          <w:lang w:bidi="fa-IR"/>
        </w:rPr>
        <w:t>ن</w:t>
      </w:r>
      <w:r w:rsidRPr="00831C53">
        <w:rPr>
          <w:rFonts w:eastAsia="Calibri"/>
          <w:rtl/>
          <w:lang w:bidi="fa-IR"/>
        </w:rPr>
        <w:t xml:space="preserve"> </w:t>
      </w:r>
      <w:r w:rsidRPr="00831C53">
        <w:rPr>
          <w:rFonts w:eastAsia="Calibri" w:hint="cs"/>
          <w:rtl/>
          <w:lang w:bidi="fa-IR"/>
        </w:rPr>
        <w:t>ی</w:t>
      </w:r>
      <w:r w:rsidRPr="00831C53">
        <w:rPr>
          <w:rFonts w:eastAsia="Calibri" w:hint="eastAsia"/>
          <w:rtl/>
          <w:lang w:bidi="fa-IR"/>
        </w:rPr>
        <w:t>افته‌ها</w:t>
      </w:r>
      <w:r w:rsidRPr="00831C53">
        <w:rPr>
          <w:rFonts w:eastAsia="Calibri"/>
          <w:rtl/>
          <w:lang w:bidi="fa-IR"/>
        </w:rPr>
        <w:t xml:space="preserve"> نشان م</w:t>
      </w:r>
      <w:r w:rsidRPr="00831C53">
        <w:rPr>
          <w:rFonts w:eastAsia="Calibri" w:hint="cs"/>
          <w:rtl/>
          <w:lang w:bidi="fa-IR"/>
        </w:rPr>
        <w:t>ی‌</w:t>
      </w:r>
      <w:r w:rsidRPr="00831C53">
        <w:rPr>
          <w:rFonts w:eastAsia="Calibri" w:hint="eastAsia"/>
          <w:rtl/>
          <w:lang w:bidi="fa-IR"/>
        </w:rPr>
        <w:t>دهد</w:t>
      </w:r>
      <w:r w:rsidRPr="00831C53">
        <w:rPr>
          <w:rFonts w:eastAsia="Calibri"/>
          <w:rtl/>
          <w:lang w:bidi="fa-IR"/>
        </w:rPr>
        <w:t xml:space="preserve"> که مسائل شهر</w:t>
      </w:r>
      <w:r w:rsidRPr="00831C53">
        <w:rPr>
          <w:rFonts w:eastAsia="Calibri" w:hint="cs"/>
          <w:rtl/>
          <w:lang w:bidi="fa-IR"/>
        </w:rPr>
        <w:t>ی</w:t>
      </w:r>
      <w:r w:rsidRPr="00831C53">
        <w:rPr>
          <w:rFonts w:eastAsia="Calibri"/>
          <w:rtl/>
          <w:lang w:bidi="fa-IR"/>
        </w:rPr>
        <w:t xml:space="preserve"> </w:t>
      </w:r>
      <w:r w:rsidRPr="00831C53">
        <w:rPr>
          <w:rFonts w:eastAsia="Calibri" w:hint="cs"/>
          <w:rtl/>
          <w:lang w:bidi="fa-IR"/>
        </w:rPr>
        <w:t>ایران</w:t>
      </w:r>
      <w:r w:rsidRPr="00831C53">
        <w:rPr>
          <w:rFonts w:eastAsia="Calibri"/>
          <w:rtl/>
          <w:lang w:bidi="fa-IR"/>
        </w:rPr>
        <w:t xml:space="preserve"> از نگاه ادب</w:t>
      </w:r>
      <w:r w:rsidRPr="00831C53">
        <w:rPr>
          <w:rFonts w:eastAsia="Calibri" w:hint="cs"/>
          <w:rtl/>
          <w:lang w:bidi="fa-IR"/>
        </w:rPr>
        <w:t>ی</w:t>
      </w:r>
      <w:r w:rsidRPr="00831C53">
        <w:rPr>
          <w:rFonts w:eastAsia="Calibri" w:hint="eastAsia"/>
          <w:rtl/>
          <w:lang w:bidi="fa-IR"/>
        </w:rPr>
        <w:t>ات</w:t>
      </w:r>
      <w:r w:rsidRPr="00831C53">
        <w:rPr>
          <w:rFonts w:eastAsia="Calibri"/>
          <w:rtl/>
          <w:lang w:bidi="fa-IR"/>
        </w:rPr>
        <w:t xml:space="preserve"> علم</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درهم‌تن</w:t>
      </w:r>
      <w:r w:rsidRPr="00831C53">
        <w:rPr>
          <w:rFonts w:eastAsia="Calibri" w:hint="cs"/>
          <w:rtl/>
          <w:lang w:bidi="fa-IR"/>
        </w:rPr>
        <w:t>ی</w:t>
      </w:r>
      <w:r w:rsidRPr="00831C53">
        <w:rPr>
          <w:rFonts w:eastAsia="Calibri" w:hint="eastAsia"/>
          <w:rtl/>
          <w:lang w:bidi="fa-IR"/>
        </w:rPr>
        <w:t>ده،</w:t>
      </w:r>
      <w:r w:rsidRPr="00831C53">
        <w:rPr>
          <w:rFonts w:eastAsia="Calibri"/>
          <w:rtl/>
          <w:lang w:bidi="fa-IR"/>
        </w:rPr>
        <w:t xml:space="preserve"> چندبعد</w:t>
      </w:r>
      <w:r w:rsidRPr="00831C53">
        <w:rPr>
          <w:rFonts w:eastAsia="Calibri" w:hint="cs"/>
          <w:rtl/>
          <w:lang w:bidi="fa-IR"/>
        </w:rPr>
        <w:t>ی</w:t>
      </w:r>
      <w:r w:rsidRPr="00831C53">
        <w:rPr>
          <w:rFonts w:eastAsia="Calibri"/>
          <w:rtl/>
          <w:lang w:bidi="fa-IR"/>
        </w:rPr>
        <w:t xml:space="preserve"> و عمدتاً «بحران‌محور» هستند و مد</w:t>
      </w:r>
      <w:r w:rsidRPr="00831C53">
        <w:rPr>
          <w:rFonts w:eastAsia="Calibri" w:hint="cs"/>
          <w:rtl/>
          <w:lang w:bidi="fa-IR"/>
        </w:rPr>
        <w:t>ی</w:t>
      </w:r>
      <w:r w:rsidRPr="00831C53">
        <w:rPr>
          <w:rFonts w:eastAsia="Calibri" w:hint="eastAsia"/>
          <w:rtl/>
          <w:lang w:bidi="fa-IR"/>
        </w:rPr>
        <w:t>ر</w:t>
      </w:r>
      <w:r w:rsidRPr="00831C53">
        <w:rPr>
          <w:rFonts w:eastAsia="Calibri" w:hint="cs"/>
          <w:rtl/>
          <w:lang w:bidi="fa-IR"/>
        </w:rPr>
        <w:t>ی</w:t>
      </w:r>
      <w:r w:rsidRPr="00831C53">
        <w:rPr>
          <w:rFonts w:eastAsia="Calibri" w:hint="eastAsia"/>
          <w:rtl/>
          <w:lang w:bidi="fa-IR"/>
        </w:rPr>
        <w:t>ت</w:t>
      </w:r>
      <w:r w:rsidRPr="00831C53">
        <w:rPr>
          <w:rFonts w:eastAsia="Calibri"/>
          <w:rtl/>
          <w:lang w:bidi="fa-IR"/>
        </w:rPr>
        <w:t xml:space="preserve"> آن‌ها ن</w:t>
      </w:r>
      <w:r w:rsidRPr="00831C53">
        <w:rPr>
          <w:rFonts w:eastAsia="Calibri" w:hint="cs"/>
          <w:rtl/>
          <w:lang w:bidi="fa-IR"/>
        </w:rPr>
        <w:t>ی</w:t>
      </w:r>
      <w:r w:rsidRPr="00831C53">
        <w:rPr>
          <w:rFonts w:eastAsia="Calibri" w:hint="eastAsia"/>
          <w:rtl/>
          <w:lang w:bidi="fa-IR"/>
        </w:rPr>
        <w:t>ازمند</w:t>
      </w:r>
      <w:r w:rsidRPr="00831C53">
        <w:rPr>
          <w:rFonts w:eastAsia="Calibri"/>
          <w:rtl/>
          <w:lang w:bidi="fa-IR"/>
        </w:rPr>
        <w:t xml:space="preserve"> رو</w:t>
      </w:r>
      <w:r w:rsidRPr="00831C53">
        <w:rPr>
          <w:rFonts w:eastAsia="Calibri" w:hint="cs"/>
          <w:rtl/>
          <w:lang w:bidi="fa-IR"/>
        </w:rPr>
        <w:t>ی</w:t>
      </w:r>
      <w:r w:rsidRPr="00831C53">
        <w:rPr>
          <w:rFonts w:eastAsia="Calibri" w:hint="eastAsia"/>
          <w:rtl/>
          <w:lang w:bidi="fa-IR"/>
        </w:rPr>
        <w:t>کرد</w:t>
      </w:r>
      <w:r w:rsidRPr="00831C53">
        <w:rPr>
          <w:rFonts w:eastAsia="Calibri" w:hint="cs"/>
          <w:rtl/>
          <w:lang w:bidi="fa-IR"/>
        </w:rPr>
        <w:t>ی</w:t>
      </w:r>
      <w:r w:rsidRPr="00831C53">
        <w:rPr>
          <w:rFonts w:eastAsia="Calibri"/>
          <w:rtl/>
          <w:lang w:bidi="fa-IR"/>
        </w:rPr>
        <w:t xml:space="preserve"> م</w:t>
      </w:r>
      <w:r w:rsidRPr="00831C53">
        <w:rPr>
          <w:rFonts w:eastAsia="Calibri" w:hint="cs"/>
          <w:rtl/>
          <w:lang w:bidi="fa-IR"/>
        </w:rPr>
        <w:t>ی</w:t>
      </w:r>
      <w:r w:rsidRPr="00831C53">
        <w:rPr>
          <w:rFonts w:eastAsia="Calibri" w:hint="eastAsia"/>
          <w:rtl/>
          <w:lang w:bidi="fa-IR"/>
        </w:rPr>
        <w:t>ان‌رشته‌ا</w:t>
      </w:r>
      <w:r w:rsidRPr="00831C53">
        <w:rPr>
          <w:rFonts w:eastAsia="Calibri" w:hint="cs"/>
          <w:rtl/>
          <w:lang w:bidi="fa-IR"/>
        </w:rPr>
        <w:t>ی</w:t>
      </w:r>
      <w:r w:rsidRPr="00831C53">
        <w:rPr>
          <w:rFonts w:eastAsia="Calibri" w:hint="eastAsia"/>
          <w:rtl/>
          <w:lang w:bidi="fa-IR"/>
        </w:rPr>
        <w:t>،</w:t>
      </w:r>
      <w:r w:rsidRPr="00831C53">
        <w:rPr>
          <w:rFonts w:eastAsia="Calibri"/>
          <w:rtl/>
          <w:lang w:bidi="fa-IR"/>
        </w:rPr>
        <w:t xml:space="preserve"> </w:t>
      </w:r>
      <w:r w:rsidRPr="00831C53">
        <w:rPr>
          <w:rFonts w:eastAsia="Calibri" w:hint="cs"/>
          <w:rtl/>
          <w:lang w:bidi="fa-IR"/>
        </w:rPr>
        <w:t>ی</w:t>
      </w:r>
      <w:r w:rsidRPr="00831C53">
        <w:rPr>
          <w:rFonts w:eastAsia="Calibri" w:hint="eastAsia"/>
          <w:rtl/>
          <w:lang w:bidi="fa-IR"/>
        </w:rPr>
        <w:t>کپارچه</w:t>
      </w:r>
      <w:r w:rsidRPr="00831C53">
        <w:rPr>
          <w:rFonts w:eastAsia="Calibri"/>
          <w:rtl/>
          <w:lang w:bidi="fa-IR"/>
        </w:rPr>
        <w:t xml:space="preserve"> و توجه هم‌زمان به مح</w:t>
      </w:r>
      <w:r w:rsidRPr="00831C53">
        <w:rPr>
          <w:rFonts w:eastAsia="Calibri" w:hint="cs"/>
          <w:rtl/>
          <w:lang w:bidi="fa-IR"/>
        </w:rPr>
        <w:t>ی</w:t>
      </w:r>
      <w:r w:rsidRPr="00831C53">
        <w:rPr>
          <w:rFonts w:eastAsia="Calibri" w:hint="eastAsia"/>
          <w:rtl/>
          <w:lang w:bidi="fa-IR"/>
        </w:rPr>
        <w:t>ط</w:t>
      </w:r>
      <w:r w:rsidRPr="00831C53">
        <w:rPr>
          <w:rFonts w:eastAsia="Calibri" w:hint="cs"/>
          <w:rtl/>
          <w:lang w:bidi="fa-IR"/>
        </w:rPr>
        <w:t xml:space="preserve"> جغرافیایی و </w:t>
      </w:r>
      <w:r w:rsidRPr="00831C53">
        <w:rPr>
          <w:rFonts w:eastAsia="Calibri"/>
          <w:rtl/>
          <w:lang w:bidi="fa-IR"/>
        </w:rPr>
        <w:t>جامعه</w:t>
      </w:r>
      <w:r w:rsidRPr="00831C53">
        <w:rPr>
          <w:rFonts w:eastAsia="Calibri" w:hint="cs"/>
          <w:rtl/>
          <w:lang w:bidi="fa-IR"/>
        </w:rPr>
        <w:t xml:space="preserve"> </w:t>
      </w:r>
      <w:r w:rsidRPr="00831C53">
        <w:rPr>
          <w:rFonts w:eastAsia="Calibri"/>
          <w:rtl/>
          <w:lang w:bidi="fa-IR"/>
        </w:rPr>
        <w:t>است.</w:t>
      </w:r>
    </w:p>
    <w:p w14:paraId="1059CB43" w14:textId="5B257FBB" w:rsidR="00415945" w:rsidRPr="00A7713A" w:rsidRDefault="00415945" w:rsidP="00415945">
      <w:pPr>
        <w:spacing w:before="120" w:after="40"/>
        <w:rPr>
          <w:rFonts w:asciiTheme="majorBidi" w:eastAsia="Calibri" w:hAnsiTheme="majorBidi"/>
          <w:bCs/>
          <w:i/>
          <w:rtl/>
          <w:lang w:bidi="fa-IR"/>
        </w:rPr>
      </w:pPr>
      <w:r>
        <w:rPr>
          <w:rFonts w:asciiTheme="majorBidi" w:eastAsia="Calibri" w:hAnsiTheme="majorBidi" w:hint="cs"/>
          <w:bCs/>
          <w:i/>
          <w:rtl/>
          <w:lang w:bidi="fa-IR"/>
        </w:rPr>
        <w:t>نتیجه‌گیری</w:t>
      </w:r>
    </w:p>
    <w:p w14:paraId="47D491E1" w14:textId="27C0E4B4" w:rsidR="001A5941" w:rsidRDefault="00415945" w:rsidP="00415945">
      <w:pPr>
        <w:rPr>
          <w:rFonts w:eastAsia="Calibri"/>
          <w:rtl/>
          <w:lang w:bidi="fa-IR"/>
        </w:rPr>
      </w:pPr>
      <w:r w:rsidRPr="00415945">
        <w:rPr>
          <w:rFonts w:eastAsia="Calibri"/>
          <w:rtl/>
          <w:lang w:bidi="fa-IR"/>
        </w:rPr>
        <w:t>در سال‌ها</w:t>
      </w:r>
      <w:r w:rsidRPr="00415945">
        <w:rPr>
          <w:rFonts w:eastAsia="Calibri" w:hint="cs"/>
          <w:rtl/>
          <w:lang w:bidi="fa-IR"/>
        </w:rPr>
        <w:t>ی</w:t>
      </w:r>
      <w:r w:rsidRPr="00415945">
        <w:rPr>
          <w:rFonts w:eastAsia="Calibri"/>
          <w:rtl/>
          <w:lang w:bidi="fa-IR"/>
        </w:rPr>
        <w:t xml:space="preserve"> اخ</w:t>
      </w:r>
      <w:r w:rsidRPr="00415945">
        <w:rPr>
          <w:rFonts w:eastAsia="Calibri" w:hint="cs"/>
          <w:rtl/>
          <w:lang w:bidi="fa-IR"/>
        </w:rPr>
        <w:t>ی</w:t>
      </w:r>
      <w:r w:rsidRPr="00415945">
        <w:rPr>
          <w:rFonts w:eastAsia="Calibri" w:hint="eastAsia"/>
          <w:rtl/>
          <w:lang w:bidi="fa-IR"/>
        </w:rPr>
        <w:t>ر،</w:t>
      </w:r>
      <w:r w:rsidRPr="00415945">
        <w:rPr>
          <w:rFonts w:eastAsia="Calibri"/>
          <w:rtl/>
          <w:lang w:bidi="fa-IR"/>
        </w:rPr>
        <w:t xml:space="preserve"> اهم</w:t>
      </w:r>
      <w:r w:rsidRPr="00415945">
        <w:rPr>
          <w:rFonts w:eastAsia="Calibri" w:hint="cs"/>
          <w:rtl/>
          <w:lang w:bidi="fa-IR"/>
        </w:rPr>
        <w:t>ی</w:t>
      </w:r>
      <w:r w:rsidRPr="00415945">
        <w:rPr>
          <w:rFonts w:eastAsia="Calibri" w:hint="eastAsia"/>
          <w:rtl/>
          <w:lang w:bidi="fa-IR"/>
        </w:rPr>
        <w:t>ت</w:t>
      </w:r>
      <w:r w:rsidRPr="00415945">
        <w:rPr>
          <w:rFonts w:eastAsia="Calibri"/>
          <w:rtl/>
          <w:lang w:bidi="fa-IR"/>
        </w:rPr>
        <w:t xml:space="preserve"> «شهر» به‌عنوان اصل</w:t>
      </w:r>
      <w:r w:rsidRPr="00415945">
        <w:rPr>
          <w:rFonts w:eastAsia="Calibri" w:hint="cs"/>
          <w:rtl/>
          <w:lang w:bidi="fa-IR"/>
        </w:rPr>
        <w:t>ی‌</w:t>
      </w:r>
      <w:r w:rsidRPr="00415945">
        <w:rPr>
          <w:rFonts w:eastAsia="Calibri" w:hint="eastAsia"/>
          <w:rtl/>
          <w:lang w:bidi="fa-IR"/>
        </w:rPr>
        <w:t>تر</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سکونتگاه‌ها</w:t>
      </w:r>
      <w:r w:rsidRPr="00415945">
        <w:rPr>
          <w:rFonts w:eastAsia="Calibri" w:hint="cs"/>
          <w:rtl/>
          <w:lang w:bidi="fa-IR"/>
        </w:rPr>
        <w:t>ی</w:t>
      </w:r>
      <w:r w:rsidRPr="00415945">
        <w:rPr>
          <w:rFonts w:eastAsia="Calibri"/>
          <w:rtl/>
          <w:lang w:bidi="fa-IR"/>
        </w:rPr>
        <w:t xml:space="preserve"> انسان</w:t>
      </w:r>
      <w:r w:rsidRPr="00415945">
        <w:rPr>
          <w:rFonts w:eastAsia="Calibri" w:hint="cs"/>
          <w:rtl/>
          <w:lang w:bidi="fa-IR"/>
        </w:rPr>
        <w:t>ی</w:t>
      </w:r>
      <w:r w:rsidRPr="00415945">
        <w:rPr>
          <w:rFonts w:eastAsia="Calibri"/>
          <w:rtl/>
          <w:lang w:bidi="fa-IR"/>
        </w:rPr>
        <w:t xml:space="preserve"> ب</w:t>
      </w:r>
      <w:r w:rsidRPr="00415945">
        <w:rPr>
          <w:rFonts w:eastAsia="Calibri" w:hint="cs"/>
          <w:rtl/>
          <w:lang w:bidi="fa-IR"/>
        </w:rPr>
        <w:t>ی</w:t>
      </w:r>
      <w:r w:rsidRPr="00415945">
        <w:rPr>
          <w:rFonts w:eastAsia="Calibri" w:hint="eastAsia"/>
          <w:rtl/>
          <w:lang w:bidi="fa-IR"/>
        </w:rPr>
        <w:t>ش</w:t>
      </w:r>
      <w:r w:rsidRPr="00415945">
        <w:rPr>
          <w:rFonts w:eastAsia="Calibri"/>
          <w:rtl/>
          <w:lang w:bidi="fa-IR"/>
        </w:rPr>
        <w:t xml:space="preserve"> از هر زمان د</w:t>
      </w:r>
      <w:r w:rsidRPr="00415945">
        <w:rPr>
          <w:rFonts w:eastAsia="Calibri" w:hint="cs"/>
          <w:rtl/>
          <w:lang w:bidi="fa-IR"/>
        </w:rPr>
        <w:t>ی</w:t>
      </w:r>
      <w:r w:rsidRPr="00415945">
        <w:rPr>
          <w:rFonts w:eastAsia="Calibri" w:hint="eastAsia"/>
          <w:rtl/>
          <w:lang w:bidi="fa-IR"/>
        </w:rPr>
        <w:t>گر</w:t>
      </w:r>
      <w:r w:rsidRPr="00415945">
        <w:rPr>
          <w:rFonts w:eastAsia="Calibri" w:hint="cs"/>
          <w:rtl/>
          <w:lang w:bidi="fa-IR"/>
        </w:rPr>
        <w:t>ی</w:t>
      </w:r>
      <w:r w:rsidRPr="00415945">
        <w:rPr>
          <w:rFonts w:eastAsia="Calibri"/>
          <w:rtl/>
          <w:lang w:bidi="fa-IR"/>
        </w:rPr>
        <w:t xml:space="preserve"> است. شهرها امروز بخش عمده‌ا</w:t>
      </w:r>
      <w:r w:rsidRPr="00415945">
        <w:rPr>
          <w:rFonts w:eastAsia="Calibri" w:hint="cs"/>
          <w:rtl/>
          <w:lang w:bidi="fa-IR"/>
        </w:rPr>
        <w:t>ی</w:t>
      </w:r>
      <w:r w:rsidRPr="00415945">
        <w:rPr>
          <w:rFonts w:eastAsia="Calibri"/>
          <w:rtl/>
          <w:lang w:bidi="fa-IR"/>
        </w:rPr>
        <w:t xml:space="preserve"> از تجربه ز</w:t>
      </w:r>
      <w:r w:rsidRPr="00415945">
        <w:rPr>
          <w:rFonts w:eastAsia="Calibri" w:hint="cs"/>
          <w:rtl/>
          <w:lang w:bidi="fa-IR"/>
        </w:rPr>
        <w:t>ی</w:t>
      </w:r>
      <w:r w:rsidRPr="00415945">
        <w:rPr>
          <w:rFonts w:eastAsia="Calibri" w:hint="eastAsia"/>
          <w:rtl/>
          <w:lang w:bidi="fa-IR"/>
        </w:rPr>
        <w:t>سته</w:t>
      </w:r>
      <w:r w:rsidRPr="00415945">
        <w:rPr>
          <w:rFonts w:eastAsia="Calibri"/>
          <w:rtl/>
          <w:lang w:bidi="fa-IR"/>
        </w:rPr>
        <w:t xml:space="preserve"> انسان معاصر را شکل داده است. رشد سر</w:t>
      </w:r>
      <w:r w:rsidRPr="00415945">
        <w:rPr>
          <w:rFonts w:eastAsia="Calibri" w:hint="cs"/>
          <w:rtl/>
          <w:lang w:bidi="fa-IR"/>
        </w:rPr>
        <w:t>ی</w:t>
      </w:r>
      <w:r w:rsidRPr="00415945">
        <w:rPr>
          <w:rFonts w:eastAsia="Calibri" w:hint="eastAsia"/>
          <w:rtl/>
          <w:lang w:bidi="fa-IR"/>
        </w:rPr>
        <w:t>ع</w:t>
      </w:r>
      <w:r w:rsidRPr="00415945">
        <w:rPr>
          <w:rFonts w:eastAsia="Calibri"/>
          <w:rtl/>
          <w:lang w:bidi="fa-IR"/>
        </w:rPr>
        <w:t xml:space="preserve"> شهرنش</w:t>
      </w:r>
      <w:r w:rsidRPr="00415945">
        <w:rPr>
          <w:rFonts w:eastAsia="Calibri" w:hint="cs"/>
          <w:rtl/>
          <w:lang w:bidi="fa-IR"/>
        </w:rPr>
        <w:t>ی</w:t>
      </w:r>
      <w:r w:rsidRPr="00415945">
        <w:rPr>
          <w:rFonts w:eastAsia="Calibri" w:hint="eastAsia"/>
          <w:rtl/>
          <w:lang w:bidi="fa-IR"/>
        </w:rPr>
        <w:t>ن</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گسترش فعال</w:t>
      </w:r>
      <w:r w:rsidRPr="00415945">
        <w:rPr>
          <w:rFonts w:eastAsia="Calibri" w:hint="cs"/>
          <w:rtl/>
          <w:lang w:bidi="fa-IR"/>
        </w:rPr>
        <w:t>ی</w:t>
      </w:r>
      <w:r w:rsidRPr="00415945">
        <w:rPr>
          <w:rFonts w:eastAsia="Calibri" w:hint="eastAsia"/>
          <w:rtl/>
          <w:lang w:bidi="fa-IR"/>
        </w:rPr>
        <w:t>ت‌ها</w:t>
      </w:r>
      <w:r w:rsidRPr="00415945">
        <w:rPr>
          <w:rFonts w:eastAsia="Calibri" w:hint="cs"/>
          <w:rtl/>
          <w:lang w:bidi="fa-IR"/>
        </w:rPr>
        <w:t>ی</w:t>
      </w:r>
      <w:r w:rsidRPr="00415945">
        <w:rPr>
          <w:rFonts w:eastAsia="Calibri"/>
          <w:rtl/>
          <w:lang w:bidi="fa-IR"/>
        </w:rPr>
        <w:t xml:space="preserve"> انسان</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فشار فزا</w:t>
      </w:r>
      <w:r w:rsidRPr="00415945">
        <w:rPr>
          <w:rFonts w:eastAsia="Calibri" w:hint="cs"/>
          <w:rtl/>
          <w:lang w:bidi="fa-IR"/>
        </w:rPr>
        <w:t>ی</w:t>
      </w:r>
      <w:r w:rsidRPr="00415945">
        <w:rPr>
          <w:rFonts w:eastAsia="Calibri" w:hint="eastAsia"/>
          <w:rtl/>
          <w:lang w:bidi="fa-IR"/>
        </w:rPr>
        <w:t>نده</w:t>
      </w:r>
      <w:r w:rsidRPr="00415945">
        <w:rPr>
          <w:rFonts w:eastAsia="Calibri"/>
          <w:rtl/>
          <w:lang w:bidi="fa-IR"/>
        </w:rPr>
        <w:t xml:space="preserve"> بر منابع و ز</w:t>
      </w:r>
      <w:r w:rsidRPr="00415945">
        <w:rPr>
          <w:rFonts w:eastAsia="Calibri" w:hint="cs"/>
          <w:rtl/>
          <w:lang w:bidi="fa-IR"/>
        </w:rPr>
        <w:t>ی</w:t>
      </w:r>
      <w:r w:rsidRPr="00415945">
        <w:rPr>
          <w:rFonts w:eastAsia="Calibri" w:hint="eastAsia"/>
          <w:rtl/>
          <w:lang w:bidi="fa-IR"/>
        </w:rPr>
        <w:t>رساخت‌ها</w:t>
      </w:r>
      <w:r w:rsidRPr="00415945">
        <w:rPr>
          <w:rFonts w:eastAsia="Calibri"/>
          <w:rtl/>
          <w:lang w:bidi="fa-IR"/>
        </w:rPr>
        <w:t xml:space="preserve"> و بروز چالش‌ها</w:t>
      </w:r>
      <w:r w:rsidRPr="00415945">
        <w:rPr>
          <w:rFonts w:eastAsia="Calibri" w:hint="cs"/>
          <w:rtl/>
          <w:lang w:bidi="fa-IR"/>
        </w:rPr>
        <w:t>یی</w:t>
      </w:r>
      <w:r w:rsidRPr="00415945">
        <w:rPr>
          <w:rFonts w:eastAsia="Calibri"/>
          <w:rtl/>
          <w:lang w:bidi="fa-IR"/>
        </w:rPr>
        <w:t xml:space="preserve"> همچون آلودگ</w:t>
      </w:r>
      <w:r w:rsidRPr="00415945">
        <w:rPr>
          <w:rFonts w:eastAsia="Calibri" w:hint="cs"/>
          <w:rtl/>
          <w:lang w:bidi="fa-IR"/>
        </w:rPr>
        <w:t>ی</w:t>
      </w:r>
      <w:r w:rsidRPr="00415945">
        <w:rPr>
          <w:rFonts w:eastAsia="Calibri"/>
          <w:rtl/>
          <w:lang w:bidi="fa-IR"/>
        </w:rPr>
        <w:t xml:space="preserve"> هوا، بحران آب، تغ</w:t>
      </w:r>
      <w:r w:rsidRPr="00415945">
        <w:rPr>
          <w:rFonts w:eastAsia="Calibri" w:hint="cs"/>
          <w:rtl/>
          <w:lang w:bidi="fa-IR"/>
        </w:rPr>
        <w:t>یی</w:t>
      </w:r>
      <w:r w:rsidRPr="00415945">
        <w:rPr>
          <w:rFonts w:eastAsia="Calibri" w:hint="eastAsia"/>
          <w:rtl/>
          <w:lang w:bidi="fa-IR"/>
        </w:rPr>
        <w:t>رات</w:t>
      </w:r>
      <w:r w:rsidRPr="00415945">
        <w:rPr>
          <w:rFonts w:eastAsia="Calibri"/>
          <w:rtl/>
          <w:lang w:bidi="fa-IR"/>
        </w:rPr>
        <w:t xml:space="preserve"> اقل</w:t>
      </w:r>
      <w:r w:rsidRPr="00415945">
        <w:rPr>
          <w:rFonts w:eastAsia="Calibri" w:hint="cs"/>
          <w:rtl/>
          <w:lang w:bidi="fa-IR"/>
        </w:rPr>
        <w:t>ی</w:t>
      </w:r>
      <w:r w:rsidRPr="00415945">
        <w:rPr>
          <w:rFonts w:eastAsia="Calibri" w:hint="eastAsia"/>
          <w:rtl/>
          <w:lang w:bidi="fa-IR"/>
        </w:rPr>
        <w:t>م</w:t>
      </w:r>
      <w:r w:rsidRPr="00415945">
        <w:rPr>
          <w:rFonts w:eastAsia="Calibri" w:hint="cs"/>
          <w:rtl/>
          <w:lang w:bidi="fa-IR"/>
        </w:rPr>
        <w:t>ی</w:t>
      </w:r>
      <w:r w:rsidRPr="00415945">
        <w:rPr>
          <w:rFonts w:eastAsia="Calibri"/>
          <w:rtl/>
          <w:lang w:bidi="fa-IR"/>
        </w:rPr>
        <w:t xml:space="preserve"> و ...، سبب شده که شهر به </w:t>
      </w:r>
      <w:r w:rsidRPr="00415945">
        <w:rPr>
          <w:rFonts w:eastAsia="Calibri" w:hint="cs"/>
          <w:rtl/>
          <w:lang w:bidi="fa-IR"/>
        </w:rPr>
        <w:t>ی</w:t>
      </w:r>
      <w:r w:rsidRPr="00415945">
        <w:rPr>
          <w:rFonts w:eastAsia="Calibri" w:hint="eastAsia"/>
          <w:rtl/>
          <w:lang w:bidi="fa-IR"/>
        </w:rPr>
        <w:t>ک</w:t>
      </w:r>
      <w:r w:rsidRPr="00415945">
        <w:rPr>
          <w:rFonts w:eastAsia="Calibri"/>
          <w:rtl/>
          <w:lang w:bidi="fa-IR"/>
        </w:rPr>
        <w:t xml:space="preserve"> پد</w:t>
      </w:r>
      <w:r w:rsidRPr="00415945">
        <w:rPr>
          <w:rFonts w:eastAsia="Calibri" w:hint="cs"/>
          <w:rtl/>
          <w:lang w:bidi="fa-IR"/>
        </w:rPr>
        <w:t>ی</w:t>
      </w:r>
      <w:r w:rsidRPr="00415945">
        <w:rPr>
          <w:rFonts w:eastAsia="Calibri" w:hint="eastAsia"/>
          <w:rtl/>
          <w:lang w:bidi="fa-IR"/>
        </w:rPr>
        <w:t>ده</w:t>
      </w:r>
      <w:r w:rsidRPr="00415945">
        <w:rPr>
          <w:rFonts w:eastAsia="Calibri"/>
          <w:rtl/>
          <w:lang w:bidi="fa-IR"/>
        </w:rPr>
        <w:t xml:space="preserve"> چندبعد</w:t>
      </w:r>
      <w:r w:rsidRPr="00415945">
        <w:rPr>
          <w:rFonts w:eastAsia="Calibri" w:hint="cs"/>
          <w:rtl/>
          <w:lang w:bidi="fa-IR"/>
        </w:rPr>
        <w:t>ی</w:t>
      </w:r>
      <w:r w:rsidRPr="00415945">
        <w:rPr>
          <w:rFonts w:eastAsia="Calibri"/>
          <w:rtl/>
          <w:lang w:bidi="fa-IR"/>
        </w:rPr>
        <w:t xml:space="preserve"> و م</w:t>
      </w:r>
      <w:r w:rsidRPr="00415945">
        <w:rPr>
          <w:rFonts w:eastAsia="Calibri" w:hint="cs"/>
          <w:rtl/>
          <w:lang w:bidi="fa-IR"/>
        </w:rPr>
        <w:t>ی</w:t>
      </w:r>
      <w:r w:rsidRPr="00415945">
        <w:rPr>
          <w:rFonts w:eastAsia="Calibri" w:hint="eastAsia"/>
          <w:rtl/>
          <w:lang w:bidi="fa-IR"/>
        </w:rPr>
        <w:t>ان‌رشته‌ا</w:t>
      </w:r>
      <w:r w:rsidRPr="00415945">
        <w:rPr>
          <w:rFonts w:eastAsia="Calibri" w:hint="cs"/>
          <w:rtl/>
          <w:lang w:bidi="fa-IR"/>
        </w:rPr>
        <w:t>ی</w:t>
      </w:r>
      <w:r w:rsidRPr="00415945">
        <w:rPr>
          <w:rFonts w:eastAsia="Calibri"/>
          <w:rtl/>
          <w:lang w:bidi="fa-IR"/>
        </w:rPr>
        <w:t xml:space="preserve"> تبد</w:t>
      </w:r>
      <w:r w:rsidRPr="00415945">
        <w:rPr>
          <w:rFonts w:eastAsia="Calibri" w:hint="cs"/>
          <w:rtl/>
          <w:lang w:bidi="fa-IR"/>
        </w:rPr>
        <w:t>ی</w:t>
      </w:r>
      <w:r w:rsidRPr="00415945">
        <w:rPr>
          <w:rFonts w:eastAsia="Calibri" w:hint="eastAsia"/>
          <w:rtl/>
          <w:lang w:bidi="fa-IR"/>
        </w:rPr>
        <w:t>ل</w:t>
      </w:r>
      <w:r w:rsidRPr="00415945">
        <w:rPr>
          <w:rFonts w:eastAsia="Calibri"/>
          <w:rtl/>
          <w:lang w:bidi="fa-IR"/>
        </w:rPr>
        <w:t xml:space="preserve"> شود. پژوهش به بررس</w:t>
      </w:r>
      <w:r w:rsidRPr="00415945">
        <w:rPr>
          <w:rFonts w:eastAsia="Calibri" w:hint="cs"/>
          <w:rtl/>
          <w:lang w:bidi="fa-IR"/>
        </w:rPr>
        <w:t>ی</w:t>
      </w:r>
      <w:r w:rsidRPr="00415945">
        <w:rPr>
          <w:rFonts w:eastAsia="Calibri"/>
          <w:rtl/>
          <w:lang w:bidi="fa-IR"/>
        </w:rPr>
        <w:t xml:space="preserve"> عملکردها</w:t>
      </w:r>
      <w:r w:rsidRPr="00415945">
        <w:rPr>
          <w:rFonts w:eastAsia="Calibri" w:hint="cs"/>
          <w:rtl/>
          <w:lang w:bidi="fa-IR"/>
        </w:rPr>
        <w:t>ی</w:t>
      </w:r>
      <w:r w:rsidRPr="00415945">
        <w:rPr>
          <w:rFonts w:eastAsia="Calibri"/>
          <w:rtl/>
          <w:lang w:bidi="fa-IR"/>
        </w:rPr>
        <w:t xml:space="preserve"> علم</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اثرگذار</w:t>
      </w:r>
      <w:r w:rsidRPr="00415945">
        <w:rPr>
          <w:rFonts w:eastAsia="Calibri" w:hint="cs"/>
          <w:rtl/>
          <w:lang w:bidi="fa-IR"/>
        </w:rPr>
        <w:t>ی</w:t>
      </w:r>
      <w:r w:rsidRPr="00415945">
        <w:rPr>
          <w:rFonts w:eastAsia="Calibri"/>
          <w:rtl/>
          <w:lang w:bidi="fa-IR"/>
        </w:rPr>
        <w:t xml:space="preserve"> محققان و زم</w:t>
      </w:r>
      <w:r w:rsidRPr="00415945">
        <w:rPr>
          <w:rFonts w:eastAsia="Calibri" w:hint="cs"/>
          <w:rtl/>
          <w:lang w:bidi="fa-IR"/>
        </w:rPr>
        <w:t>ی</w:t>
      </w:r>
      <w:r w:rsidRPr="00415945">
        <w:rPr>
          <w:rFonts w:eastAsia="Calibri" w:hint="eastAsia"/>
          <w:rtl/>
          <w:lang w:bidi="fa-IR"/>
        </w:rPr>
        <w:t>نه‌ها</w:t>
      </w:r>
      <w:r w:rsidRPr="00415945">
        <w:rPr>
          <w:rFonts w:eastAsia="Calibri" w:hint="cs"/>
          <w:rtl/>
          <w:lang w:bidi="fa-IR"/>
        </w:rPr>
        <w:t>ی</w:t>
      </w:r>
      <w:r w:rsidRPr="00415945">
        <w:rPr>
          <w:rFonts w:eastAsia="Calibri"/>
          <w:rtl/>
          <w:lang w:bidi="fa-IR"/>
        </w:rPr>
        <w:t xml:space="preserve"> اصل</w:t>
      </w:r>
      <w:r w:rsidRPr="00415945">
        <w:rPr>
          <w:rFonts w:eastAsia="Calibri" w:hint="cs"/>
          <w:rtl/>
          <w:lang w:bidi="fa-IR"/>
        </w:rPr>
        <w:t>ی</w:t>
      </w:r>
      <w:r w:rsidRPr="00415945">
        <w:rPr>
          <w:rFonts w:eastAsia="Calibri"/>
          <w:rtl/>
          <w:lang w:bidi="fa-IR"/>
        </w:rPr>
        <w:t xml:space="preserve"> در موضوع شهر کشور ا</w:t>
      </w:r>
      <w:r w:rsidRPr="00415945">
        <w:rPr>
          <w:rFonts w:eastAsia="Calibri" w:hint="cs"/>
          <w:rtl/>
          <w:lang w:bidi="fa-IR"/>
        </w:rPr>
        <w:t>ی</w:t>
      </w:r>
      <w:r w:rsidRPr="00415945">
        <w:rPr>
          <w:rFonts w:eastAsia="Calibri" w:hint="eastAsia"/>
          <w:rtl/>
          <w:lang w:bidi="fa-IR"/>
        </w:rPr>
        <w:t>ران</w:t>
      </w:r>
      <w:r w:rsidRPr="00415945">
        <w:rPr>
          <w:rFonts w:eastAsia="Calibri"/>
          <w:rtl/>
          <w:lang w:bidi="fa-IR"/>
        </w:rPr>
        <w:t xml:space="preserve"> پرداخت. نتا</w:t>
      </w:r>
      <w:r w:rsidRPr="00415945">
        <w:rPr>
          <w:rFonts w:eastAsia="Calibri" w:hint="cs"/>
          <w:rtl/>
          <w:lang w:bidi="fa-IR"/>
        </w:rPr>
        <w:t>ی</w:t>
      </w:r>
      <w:r w:rsidRPr="00415945">
        <w:rPr>
          <w:rFonts w:eastAsia="Calibri" w:hint="eastAsia"/>
          <w:rtl/>
          <w:lang w:bidi="fa-IR"/>
        </w:rPr>
        <w:t>ج</w:t>
      </w:r>
      <w:r w:rsidRPr="00415945">
        <w:rPr>
          <w:rFonts w:eastAsia="Calibri"/>
          <w:rtl/>
          <w:lang w:bidi="fa-IR"/>
        </w:rPr>
        <w:t xml:space="preserve"> پژوهش نشان م</w:t>
      </w:r>
      <w:r w:rsidRPr="00415945">
        <w:rPr>
          <w:rFonts w:eastAsia="Calibri" w:hint="cs"/>
          <w:rtl/>
          <w:lang w:bidi="fa-IR"/>
        </w:rPr>
        <w:t>ی‌</w:t>
      </w:r>
      <w:r w:rsidRPr="00415945">
        <w:rPr>
          <w:rFonts w:eastAsia="Calibri" w:hint="eastAsia"/>
          <w:rtl/>
          <w:lang w:bidi="fa-IR"/>
        </w:rPr>
        <w:t>دهد</w:t>
      </w:r>
      <w:r w:rsidRPr="00415945">
        <w:rPr>
          <w:rFonts w:eastAsia="Calibri"/>
          <w:rtl/>
          <w:lang w:bidi="fa-IR"/>
        </w:rPr>
        <w:t xml:space="preserve"> که در سال‌ها</w:t>
      </w:r>
      <w:r w:rsidRPr="00415945">
        <w:rPr>
          <w:rFonts w:eastAsia="Calibri" w:hint="cs"/>
          <w:rtl/>
          <w:lang w:bidi="fa-IR"/>
        </w:rPr>
        <w:t>ی</w:t>
      </w:r>
      <w:r w:rsidRPr="00415945">
        <w:rPr>
          <w:rFonts w:eastAsia="Calibri"/>
          <w:rtl/>
          <w:lang w:bidi="fa-IR"/>
        </w:rPr>
        <w:t xml:space="preserve"> اخ</w:t>
      </w:r>
      <w:r w:rsidRPr="00415945">
        <w:rPr>
          <w:rFonts w:eastAsia="Calibri" w:hint="cs"/>
          <w:rtl/>
          <w:lang w:bidi="fa-IR"/>
        </w:rPr>
        <w:t>ی</w:t>
      </w:r>
      <w:r w:rsidRPr="00415945">
        <w:rPr>
          <w:rFonts w:eastAsia="Calibri" w:hint="eastAsia"/>
          <w:rtl/>
          <w:lang w:bidi="fa-IR"/>
        </w:rPr>
        <w:t>ر</w:t>
      </w:r>
      <w:r w:rsidRPr="00415945">
        <w:rPr>
          <w:rFonts w:eastAsia="Calibri"/>
          <w:rtl/>
          <w:lang w:bidi="fa-IR"/>
        </w:rPr>
        <w:t xml:space="preserve"> حجم </w:t>
      </w:r>
      <w:r w:rsidRPr="00415945">
        <w:rPr>
          <w:rFonts w:eastAsia="Calibri" w:hint="eastAsia"/>
          <w:rtl/>
          <w:lang w:bidi="fa-IR"/>
        </w:rPr>
        <w:t>پژوهش‌ها</w:t>
      </w:r>
      <w:r w:rsidRPr="00415945">
        <w:rPr>
          <w:rFonts w:eastAsia="Calibri" w:hint="cs"/>
          <w:rtl/>
          <w:lang w:bidi="fa-IR"/>
        </w:rPr>
        <w:t>ی</w:t>
      </w:r>
      <w:r w:rsidRPr="00415945">
        <w:rPr>
          <w:rFonts w:eastAsia="Calibri"/>
          <w:rtl/>
          <w:lang w:bidi="fa-IR"/>
        </w:rPr>
        <w:t xml:space="preserve"> علم</w:t>
      </w:r>
      <w:r w:rsidRPr="00415945">
        <w:rPr>
          <w:rFonts w:eastAsia="Calibri" w:hint="cs"/>
          <w:rtl/>
          <w:lang w:bidi="fa-IR"/>
        </w:rPr>
        <w:t>ی</w:t>
      </w:r>
      <w:r w:rsidRPr="00415945">
        <w:rPr>
          <w:rFonts w:eastAsia="Calibri"/>
          <w:rtl/>
          <w:lang w:bidi="fa-IR"/>
        </w:rPr>
        <w:t xml:space="preserve"> مربوط به شهر در کشور ا</w:t>
      </w:r>
      <w:r w:rsidRPr="00415945">
        <w:rPr>
          <w:rFonts w:eastAsia="Calibri" w:hint="cs"/>
          <w:rtl/>
          <w:lang w:bidi="fa-IR"/>
        </w:rPr>
        <w:t>ی</w:t>
      </w:r>
      <w:r w:rsidRPr="00415945">
        <w:rPr>
          <w:rFonts w:eastAsia="Calibri" w:hint="eastAsia"/>
          <w:rtl/>
          <w:lang w:bidi="fa-IR"/>
        </w:rPr>
        <w:t>ران</w:t>
      </w:r>
      <w:r w:rsidRPr="00415945">
        <w:rPr>
          <w:rFonts w:eastAsia="Calibri"/>
          <w:rtl/>
          <w:lang w:bidi="fa-IR"/>
        </w:rPr>
        <w:t xml:space="preserve"> به‌طور قابل‌توجه</w:t>
      </w:r>
      <w:r w:rsidRPr="00415945">
        <w:rPr>
          <w:rFonts w:eastAsia="Calibri" w:hint="cs"/>
          <w:rtl/>
          <w:lang w:bidi="fa-IR"/>
        </w:rPr>
        <w:t>ی</w:t>
      </w:r>
      <w:r w:rsidRPr="00415945">
        <w:rPr>
          <w:rFonts w:eastAsia="Calibri"/>
          <w:rtl/>
          <w:lang w:bidi="fa-IR"/>
        </w:rPr>
        <w:t xml:space="preserve"> گسترش </w:t>
      </w:r>
      <w:r w:rsidRPr="00415945">
        <w:rPr>
          <w:rFonts w:eastAsia="Calibri" w:hint="cs"/>
          <w:rtl/>
          <w:lang w:bidi="fa-IR"/>
        </w:rPr>
        <w:t>ی</w:t>
      </w:r>
      <w:r w:rsidRPr="00415945">
        <w:rPr>
          <w:rFonts w:eastAsia="Calibri" w:hint="eastAsia"/>
          <w:rtl/>
          <w:lang w:bidi="fa-IR"/>
        </w:rPr>
        <w:t>افته</w:t>
      </w:r>
      <w:r w:rsidRPr="00415945">
        <w:rPr>
          <w:rFonts w:eastAsia="Calibri"/>
          <w:rtl/>
          <w:lang w:bidi="fa-IR"/>
        </w:rPr>
        <w:t xml:space="preserve"> است. اثرگذار</w:t>
      </w:r>
      <w:r w:rsidRPr="00415945">
        <w:rPr>
          <w:rFonts w:eastAsia="Calibri" w:hint="cs"/>
          <w:rtl/>
          <w:lang w:bidi="fa-IR"/>
        </w:rPr>
        <w:t>ی</w:t>
      </w:r>
      <w:r w:rsidRPr="00415945">
        <w:rPr>
          <w:rFonts w:eastAsia="Calibri"/>
          <w:rtl/>
          <w:lang w:bidi="fa-IR"/>
        </w:rPr>
        <w:t xml:space="preserve"> محققان در زم</w:t>
      </w:r>
      <w:r w:rsidRPr="00415945">
        <w:rPr>
          <w:rFonts w:eastAsia="Calibri" w:hint="cs"/>
          <w:rtl/>
          <w:lang w:bidi="fa-IR"/>
        </w:rPr>
        <w:t>ی</w:t>
      </w:r>
      <w:r w:rsidRPr="00415945">
        <w:rPr>
          <w:rFonts w:eastAsia="Calibri" w:hint="eastAsia"/>
          <w:rtl/>
          <w:lang w:bidi="fa-IR"/>
        </w:rPr>
        <w:t>نه‌ها</w:t>
      </w:r>
      <w:r w:rsidRPr="00415945">
        <w:rPr>
          <w:rFonts w:eastAsia="Calibri" w:hint="cs"/>
          <w:rtl/>
          <w:lang w:bidi="fa-IR"/>
        </w:rPr>
        <w:t>ی</w:t>
      </w:r>
      <w:r w:rsidRPr="00415945">
        <w:rPr>
          <w:rFonts w:eastAsia="Calibri"/>
          <w:rtl/>
          <w:lang w:bidi="fa-IR"/>
        </w:rPr>
        <w:t xml:space="preserve"> تخصص</w:t>
      </w:r>
      <w:r w:rsidRPr="00415945">
        <w:rPr>
          <w:rFonts w:eastAsia="Calibri" w:hint="cs"/>
          <w:rtl/>
          <w:lang w:bidi="fa-IR"/>
        </w:rPr>
        <w:t>ی</w:t>
      </w:r>
      <w:r w:rsidRPr="00415945">
        <w:rPr>
          <w:rFonts w:eastAsia="Calibri"/>
          <w:rtl/>
          <w:lang w:bidi="fa-IR"/>
        </w:rPr>
        <w:t xml:space="preserve"> بهداشت مح</w:t>
      </w:r>
      <w:r w:rsidRPr="00415945">
        <w:rPr>
          <w:rFonts w:eastAsia="Calibri" w:hint="cs"/>
          <w:rtl/>
          <w:lang w:bidi="fa-IR"/>
        </w:rPr>
        <w:t>ی</w:t>
      </w:r>
      <w:r w:rsidRPr="00415945">
        <w:rPr>
          <w:rFonts w:eastAsia="Calibri" w:hint="eastAsia"/>
          <w:rtl/>
          <w:lang w:bidi="fa-IR"/>
        </w:rPr>
        <w:t>ط،</w:t>
      </w:r>
      <w:r w:rsidRPr="00415945">
        <w:rPr>
          <w:rFonts w:eastAsia="Calibri"/>
          <w:rtl/>
          <w:lang w:bidi="fa-IR"/>
        </w:rPr>
        <w:t xml:space="preserve"> زم</w:t>
      </w:r>
      <w:r w:rsidRPr="00415945">
        <w:rPr>
          <w:rFonts w:eastAsia="Calibri" w:hint="cs"/>
          <w:rtl/>
          <w:lang w:bidi="fa-IR"/>
        </w:rPr>
        <w:t>ی</w:t>
      </w:r>
      <w:r w:rsidRPr="00415945">
        <w:rPr>
          <w:rFonts w:eastAsia="Calibri" w:hint="eastAsia"/>
          <w:rtl/>
          <w:lang w:bidi="fa-IR"/>
        </w:rPr>
        <w:t>ن‌شناس</w:t>
      </w:r>
      <w:r w:rsidRPr="00415945">
        <w:rPr>
          <w:rFonts w:eastAsia="Calibri" w:hint="cs"/>
          <w:rtl/>
          <w:lang w:bidi="fa-IR"/>
        </w:rPr>
        <w:t>ی</w:t>
      </w:r>
      <w:r w:rsidRPr="00415945">
        <w:rPr>
          <w:rFonts w:eastAsia="Calibri"/>
          <w:rtl/>
          <w:lang w:bidi="fa-IR"/>
        </w:rPr>
        <w:t xml:space="preserve"> و اپ</w:t>
      </w:r>
      <w:r w:rsidRPr="00415945">
        <w:rPr>
          <w:rFonts w:eastAsia="Calibri" w:hint="cs"/>
          <w:rtl/>
          <w:lang w:bidi="fa-IR"/>
        </w:rPr>
        <w:t>ی</w:t>
      </w:r>
      <w:r w:rsidRPr="00415945">
        <w:rPr>
          <w:rFonts w:eastAsia="Calibri" w:hint="eastAsia"/>
          <w:rtl/>
          <w:lang w:bidi="fa-IR"/>
        </w:rPr>
        <w:t>دم</w:t>
      </w:r>
      <w:r w:rsidRPr="00415945">
        <w:rPr>
          <w:rFonts w:eastAsia="Calibri" w:hint="cs"/>
          <w:rtl/>
          <w:lang w:bidi="fa-IR"/>
        </w:rPr>
        <w:t>ی</w:t>
      </w:r>
      <w:r w:rsidRPr="00415945">
        <w:rPr>
          <w:rFonts w:eastAsia="Calibri" w:hint="eastAsia"/>
          <w:rtl/>
          <w:lang w:bidi="fa-IR"/>
        </w:rPr>
        <w:t>ولوژ</w:t>
      </w:r>
      <w:r w:rsidRPr="00415945">
        <w:rPr>
          <w:rFonts w:eastAsia="Calibri" w:hint="cs"/>
          <w:rtl/>
          <w:lang w:bidi="fa-IR"/>
        </w:rPr>
        <w:t>ی</w:t>
      </w:r>
      <w:r w:rsidRPr="00415945">
        <w:rPr>
          <w:rFonts w:eastAsia="Calibri"/>
          <w:rtl/>
          <w:lang w:bidi="fa-IR"/>
        </w:rPr>
        <w:t xml:space="preserve"> نشان م</w:t>
      </w:r>
      <w:r w:rsidRPr="00415945">
        <w:rPr>
          <w:rFonts w:eastAsia="Calibri" w:hint="cs"/>
          <w:rtl/>
          <w:lang w:bidi="fa-IR"/>
        </w:rPr>
        <w:t>ی‌</w:t>
      </w:r>
      <w:r w:rsidRPr="00415945">
        <w:rPr>
          <w:rFonts w:eastAsia="Calibri" w:hint="eastAsia"/>
          <w:rtl/>
          <w:lang w:bidi="fa-IR"/>
        </w:rPr>
        <w:t>دهد</w:t>
      </w:r>
      <w:r w:rsidRPr="00415945">
        <w:rPr>
          <w:rFonts w:eastAsia="Calibri"/>
          <w:rtl/>
          <w:lang w:bidi="fa-IR"/>
        </w:rPr>
        <w:t xml:space="preserve"> که جهت‌گ</w:t>
      </w:r>
      <w:r w:rsidRPr="00415945">
        <w:rPr>
          <w:rFonts w:eastAsia="Calibri" w:hint="cs"/>
          <w:rtl/>
          <w:lang w:bidi="fa-IR"/>
        </w:rPr>
        <w:t>ی</w:t>
      </w:r>
      <w:r w:rsidRPr="00415945">
        <w:rPr>
          <w:rFonts w:eastAsia="Calibri" w:hint="eastAsia"/>
          <w:rtl/>
          <w:lang w:bidi="fa-IR"/>
        </w:rPr>
        <w:t>ر</w:t>
      </w:r>
      <w:r w:rsidRPr="00415945">
        <w:rPr>
          <w:rFonts w:eastAsia="Calibri" w:hint="cs"/>
          <w:rtl/>
          <w:lang w:bidi="fa-IR"/>
        </w:rPr>
        <w:t>ی</w:t>
      </w:r>
      <w:r w:rsidRPr="00415945">
        <w:rPr>
          <w:rFonts w:eastAsia="Calibri"/>
          <w:rtl/>
          <w:lang w:bidi="fa-IR"/>
        </w:rPr>
        <w:t xml:space="preserve"> علم</w:t>
      </w:r>
      <w:r w:rsidRPr="00415945">
        <w:rPr>
          <w:rFonts w:eastAsia="Calibri" w:hint="cs"/>
          <w:rtl/>
          <w:lang w:bidi="fa-IR"/>
        </w:rPr>
        <w:t>ی</w:t>
      </w:r>
      <w:r w:rsidRPr="00415945">
        <w:rPr>
          <w:rFonts w:eastAsia="Calibri"/>
          <w:rtl/>
          <w:lang w:bidi="fa-IR"/>
        </w:rPr>
        <w:t xml:space="preserve"> در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حوزه به سو</w:t>
      </w:r>
      <w:r w:rsidRPr="00415945">
        <w:rPr>
          <w:rFonts w:eastAsia="Calibri" w:hint="cs"/>
          <w:rtl/>
          <w:lang w:bidi="fa-IR"/>
        </w:rPr>
        <w:t>ی</w:t>
      </w:r>
      <w:r w:rsidRPr="00415945">
        <w:rPr>
          <w:rFonts w:eastAsia="Calibri"/>
          <w:rtl/>
          <w:lang w:bidi="fa-IR"/>
        </w:rPr>
        <w:t xml:space="preserve"> ملاحظات مح</w:t>
      </w:r>
      <w:r w:rsidRPr="00415945">
        <w:rPr>
          <w:rFonts w:eastAsia="Calibri" w:hint="cs"/>
          <w:rtl/>
          <w:lang w:bidi="fa-IR"/>
        </w:rPr>
        <w:t>ی</w:t>
      </w:r>
      <w:r w:rsidRPr="00415945">
        <w:rPr>
          <w:rFonts w:eastAsia="Calibri" w:hint="eastAsia"/>
          <w:rtl/>
          <w:lang w:bidi="fa-IR"/>
        </w:rPr>
        <w:t>ط</w:t>
      </w:r>
      <w:r w:rsidRPr="00415945">
        <w:rPr>
          <w:rFonts w:eastAsia="Calibri" w:hint="cs"/>
          <w:rtl/>
          <w:lang w:bidi="fa-IR"/>
        </w:rPr>
        <w:t>ی</w:t>
      </w:r>
      <w:r w:rsidRPr="00415945">
        <w:rPr>
          <w:rFonts w:eastAsia="Calibri"/>
          <w:rtl/>
          <w:lang w:bidi="fa-IR"/>
        </w:rPr>
        <w:t xml:space="preserve"> و سلامت شهر</w:t>
      </w:r>
      <w:r w:rsidRPr="00415945">
        <w:rPr>
          <w:rFonts w:eastAsia="Calibri" w:hint="cs"/>
          <w:rtl/>
          <w:lang w:bidi="fa-IR"/>
        </w:rPr>
        <w:t>ی</w:t>
      </w:r>
      <w:r w:rsidRPr="00415945">
        <w:rPr>
          <w:rFonts w:eastAsia="Calibri"/>
          <w:rtl/>
          <w:lang w:bidi="fa-IR"/>
        </w:rPr>
        <w:t xml:space="preserve"> جهت‌گ</w:t>
      </w:r>
      <w:r w:rsidRPr="00415945">
        <w:rPr>
          <w:rFonts w:eastAsia="Calibri" w:hint="cs"/>
          <w:rtl/>
          <w:lang w:bidi="fa-IR"/>
        </w:rPr>
        <w:t>ی</w:t>
      </w:r>
      <w:r w:rsidRPr="00415945">
        <w:rPr>
          <w:rFonts w:eastAsia="Calibri" w:hint="eastAsia"/>
          <w:rtl/>
          <w:lang w:bidi="fa-IR"/>
        </w:rPr>
        <w:t>ر</w:t>
      </w:r>
      <w:r w:rsidRPr="00415945">
        <w:rPr>
          <w:rFonts w:eastAsia="Calibri" w:hint="cs"/>
          <w:rtl/>
          <w:lang w:bidi="fa-IR"/>
        </w:rPr>
        <w:t>ی</w:t>
      </w:r>
      <w:r w:rsidRPr="00415945">
        <w:rPr>
          <w:rFonts w:eastAsia="Calibri"/>
          <w:rtl/>
          <w:lang w:bidi="fa-IR"/>
        </w:rPr>
        <w:t xml:space="preserve"> کند و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امر ب</w:t>
      </w:r>
      <w:r w:rsidRPr="00415945">
        <w:rPr>
          <w:rFonts w:eastAsia="Calibri" w:hint="cs"/>
          <w:rtl/>
          <w:lang w:bidi="fa-IR"/>
        </w:rPr>
        <w:t>ی</w:t>
      </w:r>
      <w:r w:rsidRPr="00415945">
        <w:rPr>
          <w:rFonts w:eastAsia="Calibri" w:hint="eastAsia"/>
          <w:rtl/>
          <w:lang w:bidi="fa-IR"/>
        </w:rPr>
        <w:t>انگر</w:t>
      </w:r>
      <w:r w:rsidRPr="00415945">
        <w:rPr>
          <w:rFonts w:eastAsia="Calibri"/>
          <w:rtl/>
          <w:lang w:bidi="fa-IR"/>
        </w:rPr>
        <w:t xml:space="preserve"> ش</w:t>
      </w:r>
      <w:r w:rsidRPr="00415945">
        <w:rPr>
          <w:rFonts w:eastAsia="Calibri" w:hint="eastAsia"/>
          <w:rtl/>
          <w:lang w:bidi="fa-IR"/>
        </w:rPr>
        <w:t>کل‌گ</w:t>
      </w:r>
      <w:r w:rsidRPr="00415945">
        <w:rPr>
          <w:rFonts w:eastAsia="Calibri" w:hint="cs"/>
          <w:rtl/>
          <w:lang w:bidi="fa-IR"/>
        </w:rPr>
        <w:t>ی</w:t>
      </w:r>
      <w:r w:rsidRPr="00415945">
        <w:rPr>
          <w:rFonts w:eastAsia="Calibri" w:hint="eastAsia"/>
          <w:rtl/>
          <w:lang w:bidi="fa-IR"/>
        </w:rPr>
        <w:t>ر</w:t>
      </w:r>
      <w:r w:rsidRPr="00415945">
        <w:rPr>
          <w:rFonts w:eastAsia="Calibri" w:hint="cs"/>
          <w:rtl/>
          <w:lang w:bidi="fa-IR"/>
        </w:rPr>
        <w:t>ی</w:t>
      </w:r>
      <w:r w:rsidRPr="00415945">
        <w:rPr>
          <w:rFonts w:eastAsia="Calibri"/>
          <w:rtl/>
          <w:lang w:bidi="fa-IR"/>
        </w:rPr>
        <w:t xml:space="preserve"> رو</w:t>
      </w:r>
      <w:r w:rsidRPr="00415945">
        <w:rPr>
          <w:rFonts w:eastAsia="Calibri" w:hint="cs"/>
          <w:rtl/>
          <w:lang w:bidi="fa-IR"/>
        </w:rPr>
        <w:t>ی</w:t>
      </w:r>
      <w:r w:rsidRPr="00415945">
        <w:rPr>
          <w:rFonts w:eastAsia="Calibri" w:hint="eastAsia"/>
          <w:rtl/>
          <w:lang w:bidi="fa-IR"/>
        </w:rPr>
        <w:t>کرد</w:t>
      </w:r>
      <w:r w:rsidRPr="00415945">
        <w:rPr>
          <w:rFonts w:eastAsia="Calibri" w:hint="cs"/>
          <w:rtl/>
          <w:lang w:bidi="fa-IR"/>
        </w:rPr>
        <w:t>ی</w:t>
      </w:r>
      <w:r w:rsidRPr="00415945">
        <w:rPr>
          <w:rFonts w:eastAsia="Calibri"/>
          <w:rtl/>
          <w:lang w:bidi="fa-IR"/>
        </w:rPr>
        <w:t xml:space="preserve"> م</w:t>
      </w:r>
      <w:r w:rsidRPr="00415945">
        <w:rPr>
          <w:rFonts w:eastAsia="Calibri" w:hint="cs"/>
          <w:rtl/>
          <w:lang w:bidi="fa-IR"/>
        </w:rPr>
        <w:t>ی</w:t>
      </w:r>
      <w:r w:rsidRPr="00415945">
        <w:rPr>
          <w:rFonts w:eastAsia="Calibri" w:hint="eastAsia"/>
          <w:rtl/>
          <w:lang w:bidi="fa-IR"/>
        </w:rPr>
        <w:t>ان‌رشته‌ا</w:t>
      </w:r>
      <w:r w:rsidRPr="00415945">
        <w:rPr>
          <w:rFonts w:eastAsia="Calibri" w:hint="cs"/>
          <w:rtl/>
          <w:lang w:bidi="fa-IR"/>
        </w:rPr>
        <w:t>ی</w:t>
      </w:r>
      <w:r w:rsidRPr="00415945">
        <w:rPr>
          <w:rFonts w:eastAsia="Calibri"/>
          <w:rtl/>
          <w:lang w:bidi="fa-IR"/>
        </w:rPr>
        <w:t xml:space="preserve"> در موضوع مورد نظر است.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زم</w:t>
      </w:r>
      <w:r w:rsidRPr="00415945">
        <w:rPr>
          <w:rFonts w:eastAsia="Calibri" w:hint="cs"/>
          <w:rtl/>
          <w:lang w:bidi="fa-IR"/>
        </w:rPr>
        <w:t>ی</w:t>
      </w:r>
      <w:r w:rsidRPr="00415945">
        <w:rPr>
          <w:rFonts w:eastAsia="Calibri" w:hint="eastAsia"/>
          <w:rtl/>
          <w:lang w:bidi="fa-IR"/>
        </w:rPr>
        <w:t>نه‌ها</w:t>
      </w:r>
      <w:r w:rsidRPr="00415945">
        <w:rPr>
          <w:rFonts w:eastAsia="Calibri"/>
          <w:rtl/>
          <w:lang w:bidi="fa-IR"/>
        </w:rPr>
        <w:t xml:space="preserve"> هرچند به غنا</w:t>
      </w:r>
      <w:r w:rsidRPr="00415945">
        <w:rPr>
          <w:rFonts w:eastAsia="Calibri" w:hint="cs"/>
          <w:rtl/>
          <w:lang w:bidi="fa-IR"/>
        </w:rPr>
        <w:t>ی</w:t>
      </w:r>
      <w:r w:rsidRPr="00415945">
        <w:rPr>
          <w:rFonts w:eastAsia="Calibri"/>
          <w:rtl/>
          <w:lang w:bidi="fa-IR"/>
        </w:rPr>
        <w:t xml:space="preserve"> مطالعات شهر</w:t>
      </w:r>
      <w:r w:rsidRPr="00415945">
        <w:rPr>
          <w:rFonts w:eastAsia="Calibri" w:hint="cs"/>
          <w:rtl/>
          <w:lang w:bidi="fa-IR"/>
        </w:rPr>
        <w:t>ی</w:t>
      </w:r>
      <w:r w:rsidRPr="00415945">
        <w:rPr>
          <w:rFonts w:eastAsia="Calibri"/>
          <w:rtl/>
          <w:lang w:bidi="fa-IR"/>
        </w:rPr>
        <w:t xml:space="preserve"> و اثرگذار</w:t>
      </w:r>
      <w:r w:rsidRPr="00415945">
        <w:rPr>
          <w:rFonts w:eastAsia="Calibri" w:hint="cs"/>
          <w:rtl/>
          <w:lang w:bidi="fa-IR"/>
        </w:rPr>
        <w:t>ی</w:t>
      </w:r>
      <w:r w:rsidRPr="00415945">
        <w:rPr>
          <w:rFonts w:eastAsia="Calibri"/>
          <w:rtl/>
          <w:lang w:bidi="fa-IR"/>
        </w:rPr>
        <w:t xml:space="preserve"> آن در کشور ا</w:t>
      </w:r>
      <w:r w:rsidRPr="00415945">
        <w:rPr>
          <w:rFonts w:eastAsia="Calibri" w:hint="cs"/>
          <w:rtl/>
          <w:lang w:bidi="fa-IR"/>
        </w:rPr>
        <w:t>ی</w:t>
      </w:r>
      <w:r w:rsidRPr="00415945">
        <w:rPr>
          <w:rFonts w:eastAsia="Calibri" w:hint="eastAsia"/>
          <w:rtl/>
          <w:lang w:bidi="fa-IR"/>
        </w:rPr>
        <w:t>ران</w:t>
      </w:r>
      <w:r w:rsidRPr="00415945">
        <w:rPr>
          <w:rFonts w:eastAsia="Calibri"/>
          <w:rtl/>
          <w:lang w:bidi="fa-IR"/>
        </w:rPr>
        <w:t xml:space="preserve"> کمک کرده اما آنچه که حا</w:t>
      </w:r>
      <w:r w:rsidRPr="00415945">
        <w:rPr>
          <w:rFonts w:eastAsia="Calibri" w:hint="cs"/>
          <w:rtl/>
          <w:lang w:bidi="fa-IR"/>
        </w:rPr>
        <w:t>ی</w:t>
      </w:r>
      <w:r w:rsidRPr="00415945">
        <w:rPr>
          <w:rFonts w:eastAsia="Calibri" w:hint="eastAsia"/>
          <w:rtl/>
          <w:lang w:bidi="fa-IR"/>
        </w:rPr>
        <w:t>ز</w:t>
      </w:r>
      <w:r w:rsidRPr="00415945">
        <w:rPr>
          <w:rFonts w:eastAsia="Calibri"/>
          <w:rtl/>
          <w:lang w:bidi="fa-IR"/>
        </w:rPr>
        <w:t xml:space="preserve"> اهم</w:t>
      </w:r>
      <w:r w:rsidRPr="00415945">
        <w:rPr>
          <w:rFonts w:eastAsia="Calibri" w:hint="cs"/>
          <w:rtl/>
          <w:lang w:bidi="fa-IR"/>
        </w:rPr>
        <w:t>ی</w:t>
      </w:r>
      <w:r w:rsidRPr="00415945">
        <w:rPr>
          <w:rFonts w:eastAsia="Calibri" w:hint="eastAsia"/>
          <w:rtl/>
          <w:lang w:bidi="fa-IR"/>
        </w:rPr>
        <w:t>ت</w:t>
      </w:r>
      <w:r w:rsidRPr="00415945">
        <w:rPr>
          <w:rFonts w:eastAsia="Calibri"/>
          <w:rtl/>
          <w:lang w:bidi="fa-IR"/>
        </w:rPr>
        <w:t xml:space="preserve"> است، جا</w:t>
      </w:r>
      <w:r w:rsidRPr="00415945">
        <w:rPr>
          <w:rFonts w:eastAsia="Calibri" w:hint="cs"/>
          <w:rtl/>
          <w:lang w:bidi="fa-IR"/>
        </w:rPr>
        <w:t>ی</w:t>
      </w:r>
      <w:r w:rsidRPr="00415945">
        <w:rPr>
          <w:rFonts w:eastAsia="Calibri" w:hint="eastAsia"/>
          <w:rtl/>
          <w:lang w:bidi="fa-IR"/>
        </w:rPr>
        <w:t>گاه</w:t>
      </w:r>
      <w:r w:rsidRPr="00415945">
        <w:rPr>
          <w:rFonts w:eastAsia="Calibri"/>
          <w:rtl/>
          <w:lang w:bidi="fa-IR"/>
        </w:rPr>
        <w:t xml:space="preserve"> و عملکرد پا</w:t>
      </w:r>
      <w:r w:rsidRPr="00415945">
        <w:rPr>
          <w:rFonts w:eastAsia="Calibri" w:hint="cs"/>
          <w:rtl/>
          <w:lang w:bidi="fa-IR"/>
        </w:rPr>
        <w:t>یی</w:t>
      </w:r>
      <w:r w:rsidRPr="00415945">
        <w:rPr>
          <w:rFonts w:eastAsia="Calibri" w:hint="eastAsia"/>
          <w:rtl/>
          <w:lang w:bidi="fa-IR"/>
        </w:rPr>
        <w:t>ن</w:t>
      </w:r>
      <w:r w:rsidRPr="00415945">
        <w:rPr>
          <w:rFonts w:eastAsia="Calibri"/>
          <w:rtl/>
          <w:lang w:bidi="fa-IR"/>
        </w:rPr>
        <w:t xml:space="preserve"> زم</w:t>
      </w:r>
      <w:r w:rsidRPr="00415945">
        <w:rPr>
          <w:rFonts w:eastAsia="Calibri" w:hint="cs"/>
          <w:rtl/>
          <w:lang w:bidi="fa-IR"/>
        </w:rPr>
        <w:t>ی</w:t>
      </w:r>
      <w:r w:rsidRPr="00415945">
        <w:rPr>
          <w:rFonts w:eastAsia="Calibri" w:hint="eastAsia"/>
          <w:rtl/>
          <w:lang w:bidi="fa-IR"/>
        </w:rPr>
        <w:t>نه‌ها</w:t>
      </w:r>
      <w:r w:rsidRPr="00415945">
        <w:rPr>
          <w:rFonts w:eastAsia="Calibri" w:hint="cs"/>
          <w:rtl/>
          <w:lang w:bidi="fa-IR"/>
        </w:rPr>
        <w:t>ی</w:t>
      </w:r>
      <w:r w:rsidRPr="00415945">
        <w:rPr>
          <w:rFonts w:eastAsia="Calibri"/>
          <w:rtl/>
          <w:lang w:bidi="fa-IR"/>
        </w:rPr>
        <w:t xml:space="preserve"> علم</w:t>
      </w:r>
      <w:r w:rsidRPr="00415945">
        <w:rPr>
          <w:rFonts w:eastAsia="Calibri" w:hint="cs"/>
          <w:rtl/>
          <w:lang w:bidi="fa-IR"/>
        </w:rPr>
        <w:t>ی</w:t>
      </w:r>
      <w:r w:rsidRPr="00415945">
        <w:rPr>
          <w:rFonts w:eastAsia="Calibri"/>
          <w:rtl/>
          <w:lang w:bidi="fa-IR"/>
        </w:rPr>
        <w:t xml:space="preserve"> و تخصص</w:t>
      </w:r>
      <w:r w:rsidRPr="00415945">
        <w:rPr>
          <w:rFonts w:eastAsia="Calibri" w:hint="cs"/>
          <w:rtl/>
          <w:lang w:bidi="fa-IR"/>
        </w:rPr>
        <w:t>ی</w:t>
      </w:r>
      <w:r w:rsidRPr="00415945">
        <w:rPr>
          <w:rFonts w:eastAsia="Calibri"/>
          <w:rtl/>
          <w:lang w:bidi="fa-IR"/>
        </w:rPr>
        <w:t xml:space="preserve"> برنامه‌ر</w:t>
      </w:r>
      <w:r w:rsidRPr="00415945">
        <w:rPr>
          <w:rFonts w:eastAsia="Calibri" w:hint="cs"/>
          <w:rtl/>
          <w:lang w:bidi="fa-IR"/>
        </w:rPr>
        <w:t>ی</w:t>
      </w:r>
      <w:r w:rsidRPr="00415945">
        <w:rPr>
          <w:rFonts w:eastAsia="Calibri" w:hint="eastAsia"/>
          <w:rtl/>
          <w:lang w:bidi="fa-IR"/>
        </w:rPr>
        <w:t>ز</w:t>
      </w:r>
      <w:r w:rsidRPr="00415945">
        <w:rPr>
          <w:rFonts w:eastAsia="Calibri" w:hint="cs"/>
          <w:rtl/>
          <w:lang w:bidi="fa-IR"/>
        </w:rPr>
        <w:t>ی</w:t>
      </w:r>
      <w:r w:rsidRPr="00415945">
        <w:rPr>
          <w:rFonts w:eastAsia="Calibri"/>
          <w:rtl/>
          <w:lang w:bidi="fa-IR"/>
        </w:rPr>
        <w:t xml:space="preserve"> شهر</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شهرساز</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معمار</w:t>
      </w:r>
      <w:r w:rsidRPr="00415945">
        <w:rPr>
          <w:rFonts w:eastAsia="Calibri" w:hint="cs"/>
          <w:rtl/>
          <w:lang w:bidi="fa-IR"/>
        </w:rPr>
        <w:t>ی</w:t>
      </w:r>
      <w:r w:rsidRPr="00415945">
        <w:rPr>
          <w:rFonts w:eastAsia="Calibri"/>
          <w:rtl/>
          <w:lang w:bidi="fa-IR"/>
        </w:rPr>
        <w:t xml:space="preserve"> و ... است.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وضع</w:t>
      </w:r>
      <w:r w:rsidRPr="00415945">
        <w:rPr>
          <w:rFonts w:eastAsia="Calibri" w:hint="cs"/>
          <w:rtl/>
          <w:lang w:bidi="fa-IR"/>
        </w:rPr>
        <w:t>ی</w:t>
      </w:r>
      <w:r w:rsidRPr="00415945">
        <w:rPr>
          <w:rFonts w:eastAsia="Calibri" w:hint="eastAsia"/>
          <w:rtl/>
          <w:lang w:bidi="fa-IR"/>
        </w:rPr>
        <w:t>ت</w:t>
      </w:r>
      <w:r w:rsidRPr="00415945">
        <w:rPr>
          <w:rFonts w:eastAsia="Calibri"/>
          <w:rtl/>
          <w:lang w:bidi="fa-IR"/>
        </w:rPr>
        <w:t xml:space="preserve"> م</w:t>
      </w:r>
      <w:r w:rsidRPr="00415945">
        <w:rPr>
          <w:rFonts w:eastAsia="Calibri" w:hint="cs"/>
          <w:rtl/>
          <w:lang w:bidi="fa-IR"/>
        </w:rPr>
        <w:t>ی‌</w:t>
      </w:r>
      <w:r w:rsidRPr="00415945">
        <w:rPr>
          <w:rFonts w:eastAsia="Calibri" w:hint="eastAsia"/>
          <w:rtl/>
          <w:lang w:bidi="fa-IR"/>
        </w:rPr>
        <w:t>تواند</w:t>
      </w:r>
      <w:r w:rsidRPr="00415945">
        <w:rPr>
          <w:rFonts w:eastAsia="Calibri"/>
          <w:rtl/>
          <w:lang w:bidi="fa-IR"/>
        </w:rPr>
        <w:t xml:space="preserve"> ناش</w:t>
      </w:r>
      <w:r w:rsidRPr="00415945">
        <w:rPr>
          <w:rFonts w:eastAsia="Calibri" w:hint="cs"/>
          <w:rtl/>
          <w:lang w:bidi="fa-IR"/>
        </w:rPr>
        <w:t>ی</w:t>
      </w:r>
      <w:r w:rsidRPr="00415945">
        <w:rPr>
          <w:rFonts w:eastAsia="Calibri"/>
          <w:rtl/>
          <w:lang w:bidi="fa-IR"/>
        </w:rPr>
        <w:t xml:space="preserve"> از تمرکز پژوهش‌ها</w:t>
      </w:r>
      <w:r w:rsidRPr="00415945">
        <w:rPr>
          <w:rFonts w:eastAsia="Calibri" w:hint="cs"/>
          <w:rtl/>
          <w:lang w:bidi="fa-IR"/>
        </w:rPr>
        <w:t>ی</w:t>
      </w:r>
      <w:r w:rsidRPr="00415945">
        <w:rPr>
          <w:rFonts w:eastAsia="Calibri"/>
          <w:rtl/>
          <w:lang w:bidi="fa-IR"/>
        </w:rPr>
        <w:t xml:space="preserve">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حوزه‌ها بر مباحث نظر</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کند</w:t>
      </w:r>
      <w:r w:rsidRPr="00415945">
        <w:rPr>
          <w:rFonts w:eastAsia="Calibri" w:hint="cs"/>
          <w:rtl/>
          <w:lang w:bidi="fa-IR"/>
        </w:rPr>
        <w:t>ی</w:t>
      </w:r>
      <w:r w:rsidRPr="00415945">
        <w:rPr>
          <w:rFonts w:eastAsia="Calibri"/>
          <w:rtl/>
          <w:lang w:bidi="fa-IR"/>
        </w:rPr>
        <w:t xml:space="preserve"> رشد تحق</w:t>
      </w:r>
      <w:r w:rsidRPr="00415945">
        <w:rPr>
          <w:rFonts w:eastAsia="Calibri" w:hint="cs"/>
          <w:rtl/>
          <w:lang w:bidi="fa-IR"/>
        </w:rPr>
        <w:t>ی</w:t>
      </w:r>
      <w:r w:rsidRPr="00415945">
        <w:rPr>
          <w:rFonts w:eastAsia="Calibri" w:hint="eastAsia"/>
          <w:rtl/>
          <w:lang w:bidi="fa-IR"/>
        </w:rPr>
        <w:t>قات</w:t>
      </w:r>
      <w:r w:rsidRPr="00415945">
        <w:rPr>
          <w:rFonts w:eastAsia="Calibri"/>
          <w:rtl/>
          <w:lang w:bidi="fa-IR"/>
        </w:rPr>
        <w:t xml:space="preserve"> ب</w:t>
      </w:r>
      <w:r w:rsidRPr="00415945">
        <w:rPr>
          <w:rFonts w:eastAsia="Calibri" w:hint="cs"/>
          <w:rtl/>
          <w:lang w:bidi="fa-IR"/>
        </w:rPr>
        <w:t>ی</w:t>
      </w:r>
      <w:r w:rsidRPr="00415945">
        <w:rPr>
          <w:rFonts w:eastAsia="Calibri" w:hint="eastAsia"/>
          <w:rtl/>
          <w:lang w:bidi="fa-IR"/>
        </w:rPr>
        <w:t>ن‌الملل</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محدود</w:t>
      </w:r>
      <w:r w:rsidRPr="00415945">
        <w:rPr>
          <w:rFonts w:eastAsia="Calibri" w:hint="cs"/>
          <w:rtl/>
          <w:lang w:bidi="fa-IR"/>
        </w:rPr>
        <w:t>ی</w:t>
      </w:r>
      <w:r w:rsidRPr="00415945">
        <w:rPr>
          <w:rFonts w:eastAsia="Calibri" w:hint="eastAsia"/>
          <w:rtl/>
          <w:lang w:bidi="fa-IR"/>
        </w:rPr>
        <w:t>ت</w:t>
      </w:r>
      <w:r w:rsidRPr="00415945">
        <w:rPr>
          <w:rFonts w:eastAsia="Calibri"/>
          <w:rtl/>
          <w:lang w:bidi="fa-IR"/>
        </w:rPr>
        <w:t xml:space="preserve"> دسترس</w:t>
      </w:r>
      <w:r w:rsidRPr="00415945">
        <w:rPr>
          <w:rFonts w:eastAsia="Calibri" w:hint="cs"/>
          <w:rtl/>
          <w:lang w:bidi="fa-IR"/>
        </w:rPr>
        <w:t>ی</w:t>
      </w:r>
      <w:r w:rsidRPr="00415945">
        <w:rPr>
          <w:rFonts w:eastAsia="Calibri"/>
          <w:rtl/>
          <w:lang w:bidi="fa-IR"/>
        </w:rPr>
        <w:t xml:space="preserve"> به شبکه‌ها</w:t>
      </w:r>
      <w:r w:rsidRPr="00415945">
        <w:rPr>
          <w:rFonts w:eastAsia="Calibri" w:hint="cs"/>
          <w:rtl/>
          <w:lang w:bidi="fa-IR"/>
        </w:rPr>
        <w:t>ی</w:t>
      </w:r>
      <w:r w:rsidRPr="00415945">
        <w:rPr>
          <w:rFonts w:eastAsia="Calibri"/>
          <w:rtl/>
          <w:lang w:bidi="fa-IR"/>
        </w:rPr>
        <w:t xml:space="preserve"> علم</w:t>
      </w:r>
      <w:r w:rsidRPr="00415945">
        <w:rPr>
          <w:rFonts w:eastAsia="Calibri" w:hint="cs"/>
          <w:rtl/>
          <w:lang w:bidi="fa-IR"/>
        </w:rPr>
        <w:t>ی</w:t>
      </w:r>
      <w:r w:rsidRPr="00415945">
        <w:rPr>
          <w:rFonts w:eastAsia="Calibri"/>
          <w:rtl/>
          <w:lang w:bidi="fa-IR"/>
        </w:rPr>
        <w:t xml:space="preserve"> جهان</w:t>
      </w:r>
      <w:r w:rsidRPr="00415945">
        <w:rPr>
          <w:rFonts w:eastAsia="Calibri" w:hint="cs"/>
          <w:rtl/>
          <w:lang w:bidi="fa-IR"/>
        </w:rPr>
        <w:t>ی</w:t>
      </w:r>
      <w:r w:rsidRPr="00415945">
        <w:rPr>
          <w:rFonts w:eastAsia="Calibri"/>
          <w:rtl/>
          <w:lang w:bidi="fa-IR"/>
        </w:rPr>
        <w:t xml:space="preserve"> و </w:t>
      </w:r>
      <w:r w:rsidRPr="00415945">
        <w:rPr>
          <w:rFonts w:eastAsia="Calibri" w:hint="cs"/>
          <w:rtl/>
          <w:lang w:bidi="fa-IR"/>
        </w:rPr>
        <w:t>ی</w:t>
      </w:r>
      <w:r w:rsidRPr="00415945">
        <w:rPr>
          <w:rFonts w:eastAsia="Calibri" w:hint="eastAsia"/>
          <w:rtl/>
          <w:lang w:bidi="fa-IR"/>
        </w:rPr>
        <w:t>ا</w:t>
      </w:r>
      <w:r w:rsidRPr="00415945">
        <w:rPr>
          <w:rFonts w:eastAsia="Calibri"/>
          <w:rtl/>
          <w:lang w:bidi="fa-IR"/>
        </w:rPr>
        <w:t xml:space="preserve"> پرداختن به موضوعات کم‌اهم</w:t>
      </w:r>
      <w:r w:rsidRPr="00415945">
        <w:rPr>
          <w:rFonts w:eastAsia="Calibri" w:hint="cs"/>
          <w:rtl/>
          <w:lang w:bidi="fa-IR"/>
        </w:rPr>
        <w:t>ی</w:t>
      </w:r>
      <w:r w:rsidRPr="00415945">
        <w:rPr>
          <w:rFonts w:eastAsia="Calibri" w:hint="eastAsia"/>
          <w:rtl/>
          <w:lang w:bidi="fa-IR"/>
        </w:rPr>
        <w:t>ت‌تر</w:t>
      </w:r>
      <w:r w:rsidRPr="00415945">
        <w:rPr>
          <w:rFonts w:eastAsia="Calibri"/>
          <w:rtl/>
          <w:lang w:bidi="fa-IR"/>
        </w:rPr>
        <w:t xml:space="preserve"> باشد. ادامه و تداوم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شرا</w:t>
      </w:r>
      <w:r w:rsidRPr="00415945">
        <w:rPr>
          <w:rFonts w:eastAsia="Calibri" w:hint="cs"/>
          <w:rtl/>
          <w:lang w:bidi="fa-IR"/>
        </w:rPr>
        <w:t>ی</w:t>
      </w:r>
      <w:r w:rsidRPr="00415945">
        <w:rPr>
          <w:rFonts w:eastAsia="Calibri" w:hint="eastAsia"/>
          <w:rtl/>
          <w:lang w:bidi="fa-IR"/>
        </w:rPr>
        <w:t>ط</w:t>
      </w:r>
      <w:r w:rsidRPr="00415945">
        <w:rPr>
          <w:rFonts w:eastAsia="Calibri"/>
          <w:rtl/>
          <w:lang w:bidi="fa-IR"/>
        </w:rPr>
        <w:t xml:space="preserve"> ن</w:t>
      </w:r>
      <w:r w:rsidRPr="00415945">
        <w:rPr>
          <w:rFonts w:eastAsia="Calibri" w:hint="cs"/>
          <w:rtl/>
          <w:lang w:bidi="fa-IR"/>
        </w:rPr>
        <w:t>ی</w:t>
      </w:r>
      <w:r w:rsidRPr="00415945">
        <w:rPr>
          <w:rFonts w:eastAsia="Calibri" w:hint="eastAsia"/>
          <w:rtl/>
          <w:lang w:bidi="fa-IR"/>
        </w:rPr>
        <w:t>ز</w:t>
      </w:r>
      <w:r w:rsidRPr="00415945">
        <w:rPr>
          <w:rFonts w:eastAsia="Calibri"/>
          <w:rtl/>
          <w:lang w:bidi="fa-IR"/>
        </w:rPr>
        <w:t xml:space="preserve"> موجب م</w:t>
      </w:r>
      <w:r w:rsidRPr="00415945">
        <w:rPr>
          <w:rFonts w:eastAsia="Calibri" w:hint="cs"/>
          <w:rtl/>
          <w:lang w:bidi="fa-IR"/>
        </w:rPr>
        <w:t>ی‌</w:t>
      </w:r>
      <w:r w:rsidRPr="00415945">
        <w:rPr>
          <w:rFonts w:eastAsia="Calibri" w:hint="eastAsia"/>
          <w:rtl/>
          <w:lang w:bidi="fa-IR"/>
        </w:rPr>
        <w:t>گردد</w:t>
      </w:r>
      <w:r w:rsidRPr="00415945">
        <w:rPr>
          <w:rFonts w:eastAsia="Calibri"/>
          <w:rtl/>
          <w:lang w:bidi="fa-IR"/>
        </w:rPr>
        <w:t xml:space="preserve"> تا دانش تخصص</w:t>
      </w:r>
      <w:r w:rsidRPr="00415945">
        <w:rPr>
          <w:rFonts w:eastAsia="Calibri" w:hint="cs"/>
          <w:rtl/>
          <w:lang w:bidi="fa-IR"/>
        </w:rPr>
        <w:t>ی</w:t>
      </w:r>
      <w:r w:rsidRPr="00415945">
        <w:rPr>
          <w:rFonts w:eastAsia="Calibri"/>
          <w:rtl/>
          <w:lang w:bidi="fa-IR"/>
        </w:rPr>
        <w:t xml:space="preserve"> «شهر» در کشور ا</w:t>
      </w:r>
      <w:r w:rsidRPr="00415945">
        <w:rPr>
          <w:rFonts w:eastAsia="Calibri" w:hint="cs"/>
          <w:rtl/>
          <w:lang w:bidi="fa-IR"/>
        </w:rPr>
        <w:t>ی</w:t>
      </w:r>
      <w:r w:rsidRPr="00415945">
        <w:rPr>
          <w:rFonts w:eastAsia="Calibri" w:hint="eastAsia"/>
          <w:rtl/>
          <w:lang w:bidi="fa-IR"/>
        </w:rPr>
        <w:t>ران</w:t>
      </w:r>
      <w:r w:rsidRPr="00415945">
        <w:rPr>
          <w:rFonts w:eastAsia="Calibri"/>
          <w:rtl/>
          <w:lang w:bidi="fa-IR"/>
        </w:rPr>
        <w:t xml:space="preserve"> از فهم عم</w:t>
      </w:r>
      <w:r w:rsidRPr="00415945">
        <w:rPr>
          <w:rFonts w:eastAsia="Calibri" w:hint="cs"/>
          <w:rtl/>
          <w:lang w:bidi="fa-IR"/>
        </w:rPr>
        <w:t>ی</w:t>
      </w:r>
      <w:r w:rsidRPr="00415945">
        <w:rPr>
          <w:rFonts w:eastAsia="Calibri" w:hint="eastAsia"/>
          <w:rtl/>
          <w:lang w:bidi="fa-IR"/>
        </w:rPr>
        <w:t>ق</w:t>
      </w:r>
      <w:r w:rsidRPr="00415945">
        <w:rPr>
          <w:rFonts w:eastAsia="Calibri"/>
          <w:rtl/>
          <w:lang w:bidi="fa-IR"/>
        </w:rPr>
        <w:t xml:space="preserve"> نظر</w:t>
      </w:r>
      <w:r w:rsidRPr="00415945">
        <w:rPr>
          <w:rFonts w:eastAsia="Calibri" w:hint="cs"/>
          <w:rtl/>
          <w:lang w:bidi="fa-IR"/>
        </w:rPr>
        <w:t>ی</w:t>
      </w:r>
      <w:r w:rsidRPr="00415945">
        <w:rPr>
          <w:rFonts w:eastAsia="Calibri"/>
          <w:rtl/>
          <w:lang w:bidi="fa-IR"/>
        </w:rPr>
        <w:t xml:space="preserve"> تضع</w:t>
      </w:r>
      <w:r w:rsidRPr="00415945">
        <w:rPr>
          <w:rFonts w:eastAsia="Calibri" w:hint="cs"/>
          <w:rtl/>
          <w:lang w:bidi="fa-IR"/>
        </w:rPr>
        <w:t>ی</w:t>
      </w:r>
      <w:r w:rsidRPr="00415945">
        <w:rPr>
          <w:rFonts w:eastAsia="Calibri" w:hint="eastAsia"/>
          <w:rtl/>
          <w:lang w:bidi="fa-IR"/>
        </w:rPr>
        <w:t>ف</w:t>
      </w:r>
      <w:r w:rsidRPr="00415945">
        <w:rPr>
          <w:rFonts w:eastAsia="Calibri"/>
          <w:rtl/>
          <w:lang w:bidi="fa-IR"/>
        </w:rPr>
        <w:t xml:space="preserve"> گردد. همچن</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w:t>
      </w:r>
      <w:r w:rsidRPr="00415945">
        <w:rPr>
          <w:rFonts w:eastAsia="Calibri" w:hint="cs"/>
          <w:rtl/>
          <w:lang w:bidi="fa-IR"/>
        </w:rPr>
        <w:t>ی</w:t>
      </w:r>
      <w:r w:rsidRPr="00415945">
        <w:rPr>
          <w:rFonts w:eastAsia="Calibri" w:hint="eastAsia"/>
          <w:rtl/>
          <w:lang w:bidi="fa-IR"/>
        </w:rPr>
        <w:t>ک</w:t>
      </w:r>
      <w:r w:rsidRPr="00415945">
        <w:rPr>
          <w:rFonts w:eastAsia="Calibri" w:hint="cs"/>
          <w:rtl/>
          <w:lang w:bidi="fa-IR"/>
        </w:rPr>
        <w:t>ی</w:t>
      </w:r>
      <w:r w:rsidRPr="00415945">
        <w:rPr>
          <w:rFonts w:eastAsia="Calibri"/>
          <w:rtl/>
          <w:lang w:bidi="fa-IR"/>
        </w:rPr>
        <w:t xml:space="preserve"> از مهم‌تر</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بخش‌ </w:t>
      </w:r>
      <w:r w:rsidRPr="00415945">
        <w:rPr>
          <w:rFonts w:eastAsia="Calibri" w:hint="cs"/>
          <w:rtl/>
          <w:lang w:bidi="fa-IR"/>
        </w:rPr>
        <w:t>ی</w:t>
      </w:r>
      <w:r w:rsidRPr="00415945">
        <w:rPr>
          <w:rFonts w:eastAsia="Calibri" w:hint="eastAsia"/>
          <w:rtl/>
          <w:lang w:bidi="fa-IR"/>
        </w:rPr>
        <w:t>افته‌ها</w:t>
      </w:r>
      <w:r w:rsidRPr="00415945">
        <w:rPr>
          <w:rFonts w:eastAsia="Calibri" w:hint="cs"/>
          <w:rtl/>
          <w:lang w:bidi="fa-IR"/>
        </w:rPr>
        <w:t>ی</w:t>
      </w:r>
      <w:r w:rsidRPr="00415945">
        <w:rPr>
          <w:rFonts w:eastAsia="Calibri"/>
          <w:rtl/>
          <w:lang w:bidi="fa-IR"/>
        </w:rPr>
        <w:t xml:space="preserve"> تحق</w:t>
      </w:r>
      <w:r w:rsidRPr="00415945">
        <w:rPr>
          <w:rFonts w:eastAsia="Calibri" w:hint="cs"/>
          <w:rtl/>
          <w:lang w:bidi="fa-IR"/>
        </w:rPr>
        <w:t>ی</w:t>
      </w:r>
      <w:r w:rsidRPr="00415945">
        <w:rPr>
          <w:rFonts w:eastAsia="Calibri" w:hint="eastAsia"/>
          <w:rtl/>
          <w:lang w:bidi="fa-IR"/>
        </w:rPr>
        <w:t>ق،</w:t>
      </w:r>
      <w:r w:rsidRPr="00415945">
        <w:rPr>
          <w:rFonts w:eastAsia="Calibri"/>
          <w:rtl/>
          <w:lang w:bidi="fa-IR"/>
        </w:rPr>
        <w:t xml:space="preserve"> شناسا</w:t>
      </w:r>
      <w:r w:rsidRPr="00415945">
        <w:rPr>
          <w:rFonts w:eastAsia="Calibri" w:hint="cs"/>
          <w:rtl/>
          <w:lang w:bidi="fa-IR"/>
        </w:rPr>
        <w:t>یی</w:t>
      </w:r>
      <w:r w:rsidRPr="00415945">
        <w:rPr>
          <w:rFonts w:eastAsia="Calibri"/>
          <w:rtl/>
          <w:lang w:bidi="fa-IR"/>
        </w:rPr>
        <w:t xml:space="preserve"> زم</w:t>
      </w:r>
      <w:r w:rsidRPr="00415945">
        <w:rPr>
          <w:rFonts w:eastAsia="Calibri" w:hint="cs"/>
          <w:rtl/>
          <w:lang w:bidi="fa-IR"/>
        </w:rPr>
        <w:t>ی</w:t>
      </w:r>
      <w:r w:rsidRPr="00415945">
        <w:rPr>
          <w:rFonts w:eastAsia="Calibri" w:hint="eastAsia"/>
          <w:rtl/>
          <w:lang w:bidi="fa-IR"/>
        </w:rPr>
        <w:t>نه‌ها</w:t>
      </w:r>
      <w:r w:rsidRPr="00415945">
        <w:rPr>
          <w:rFonts w:eastAsia="Calibri" w:hint="cs"/>
          <w:rtl/>
          <w:lang w:bidi="fa-IR"/>
        </w:rPr>
        <w:t>ی</w:t>
      </w:r>
      <w:r w:rsidRPr="00415945">
        <w:rPr>
          <w:rFonts w:eastAsia="Calibri"/>
          <w:rtl/>
          <w:lang w:bidi="fa-IR"/>
        </w:rPr>
        <w:t xml:space="preserve"> اصل</w:t>
      </w:r>
      <w:r w:rsidRPr="00415945">
        <w:rPr>
          <w:rFonts w:eastAsia="Calibri" w:hint="cs"/>
          <w:rtl/>
          <w:lang w:bidi="fa-IR"/>
        </w:rPr>
        <w:t>ی</w:t>
      </w:r>
      <w:r w:rsidRPr="00415945">
        <w:rPr>
          <w:rFonts w:eastAsia="Calibri"/>
          <w:rtl/>
          <w:lang w:bidi="fa-IR"/>
        </w:rPr>
        <w:t xml:space="preserve"> موضوع</w:t>
      </w:r>
      <w:r w:rsidRPr="00415945">
        <w:rPr>
          <w:rFonts w:eastAsia="Calibri" w:hint="cs"/>
          <w:rtl/>
          <w:lang w:bidi="fa-IR"/>
        </w:rPr>
        <w:t>ی</w:t>
      </w:r>
      <w:r w:rsidRPr="00415945">
        <w:rPr>
          <w:rFonts w:eastAsia="Calibri"/>
          <w:rtl/>
          <w:lang w:bidi="fa-IR"/>
        </w:rPr>
        <w:t xml:space="preserve"> مربوط به شهر بود. براساس تحل</w:t>
      </w:r>
      <w:r w:rsidRPr="00415945">
        <w:rPr>
          <w:rFonts w:eastAsia="Calibri" w:hint="cs"/>
          <w:rtl/>
          <w:lang w:bidi="fa-IR"/>
        </w:rPr>
        <w:t>ی</w:t>
      </w:r>
      <w:r w:rsidRPr="00415945">
        <w:rPr>
          <w:rFonts w:eastAsia="Calibri" w:hint="eastAsia"/>
          <w:rtl/>
          <w:lang w:bidi="fa-IR"/>
        </w:rPr>
        <w:t>ل</w:t>
      </w:r>
      <w:r w:rsidRPr="00415945">
        <w:rPr>
          <w:rFonts w:eastAsia="Calibri"/>
          <w:rtl/>
          <w:lang w:bidi="fa-IR"/>
        </w:rPr>
        <w:t xml:space="preserve"> هم‌رخداد</w:t>
      </w:r>
      <w:r w:rsidRPr="00415945">
        <w:rPr>
          <w:rFonts w:eastAsia="Calibri" w:hint="cs"/>
          <w:rtl/>
          <w:lang w:bidi="fa-IR"/>
        </w:rPr>
        <w:t>ی</w:t>
      </w:r>
      <w:r w:rsidRPr="00415945">
        <w:rPr>
          <w:rFonts w:eastAsia="Calibri"/>
          <w:rtl/>
          <w:lang w:bidi="fa-IR"/>
        </w:rPr>
        <w:t xml:space="preserve"> کلمات کل</w:t>
      </w:r>
      <w:r w:rsidRPr="00415945">
        <w:rPr>
          <w:rFonts w:eastAsia="Calibri" w:hint="cs"/>
          <w:rtl/>
          <w:lang w:bidi="fa-IR"/>
        </w:rPr>
        <w:t>ی</w:t>
      </w:r>
      <w:r w:rsidRPr="00415945">
        <w:rPr>
          <w:rFonts w:eastAsia="Calibri" w:hint="eastAsia"/>
          <w:rtl/>
          <w:lang w:bidi="fa-IR"/>
        </w:rPr>
        <w:t>د</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پنج زم</w:t>
      </w:r>
      <w:r w:rsidRPr="00415945">
        <w:rPr>
          <w:rFonts w:eastAsia="Calibri" w:hint="cs"/>
          <w:rtl/>
          <w:lang w:bidi="fa-IR"/>
        </w:rPr>
        <w:t>ی</w:t>
      </w:r>
      <w:r w:rsidRPr="00415945">
        <w:rPr>
          <w:rFonts w:eastAsia="Calibri" w:hint="eastAsia"/>
          <w:rtl/>
          <w:lang w:bidi="fa-IR"/>
        </w:rPr>
        <w:t>نه</w:t>
      </w:r>
      <w:r w:rsidRPr="00415945">
        <w:rPr>
          <w:rFonts w:eastAsia="Calibri"/>
          <w:rtl/>
          <w:lang w:bidi="fa-IR"/>
        </w:rPr>
        <w:t xml:space="preserve"> اصل</w:t>
      </w:r>
      <w:r w:rsidRPr="00415945">
        <w:rPr>
          <w:rFonts w:eastAsia="Calibri" w:hint="cs"/>
          <w:rtl/>
          <w:lang w:bidi="fa-IR"/>
        </w:rPr>
        <w:t>ی</w:t>
      </w:r>
      <w:r w:rsidRPr="00415945">
        <w:rPr>
          <w:rFonts w:eastAsia="Calibri"/>
          <w:rtl/>
          <w:lang w:bidi="fa-IR"/>
        </w:rPr>
        <w:t xml:space="preserve"> در مقالات علم</w:t>
      </w:r>
      <w:r w:rsidRPr="00415945">
        <w:rPr>
          <w:rFonts w:eastAsia="Calibri" w:hint="cs"/>
          <w:rtl/>
          <w:lang w:bidi="fa-IR"/>
        </w:rPr>
        <w:t>ی</w:t>
      </w:r>
      <w:r w:rsidRPr="00415945">
        <w:rPr>
          <w:rFonts w:eastAsia="Calibri"/>
          <w:rtl/>
          <w:lang w:bidi="fa-IR"/>
        </w:rPr>
        <w:t xml:space="preserve"> وجود دارد که هرکدام بازتاب‌دهنده بخش</w:t>
      </w:r>
      <w:r w:rsidRPr="00415945">
        <w:rPr>
          <w:rFonts w:eastAsia="Calibri" w:hint="cs"/>
          <w:rtl/>
          <w:lang w:bidi="fa-IR"/>
        </w:rPr>
        <w:t>ی</w:t>
      </w:r>
      <w:r w:rsidRPr="00415945">
        <w:rPr>
          <w:rFonts w:eastAsia="Calibri"/>
          <w:rtl/>
          <w:lang w:bidi="fa-IR"/>
        </w:rPr>
        <w:t xml:space="preserve"> از چالش‌ها</w:t>
      </w:r>
      <w:r w:rsidRPr="00415945">
        <w:rPr>
          <w:rFonts w:eastAsia="Calibri" w:hint="cs"/>
          <w:rtl/>
          <w:lang w:bidi="fa-IR"/>
        </w:rPr>
        <w:t>ی</w:t>
      </w:r>
      <w:r w:rsidRPr="00415945">
        <w:rPr>
          <w:rFonts w:eastAsia="Calibri"/>
          <w:rtl/>
          <w:lang w:bidi="fa-IR"/>
        </w:rPr>
        <w:t xml:space="preserve"> واقع</w:t>
      </w:r>
      <w:r w:rsidRPr="00415945">
        <w:rPr>
          <w:rFonts w:eastAsia="Calibri" w:hint="cs"/>
          <w:rtl/>
          <w:lang w:bidi="fa-IR"/>
        </w:rPr>
        <w:t>ی</w:t>
      </w:r>
      <w:r w:rsidRPr="00415945">
        <w:rPr>
          <w:rFonts w:eastAsia="Calibri"/>
          <w:rtl/>
          <w:lang w:bidi="fa-IR"/>
        </w:rPr>
        <w:t xml:space="preserve"> در مناطق شهرها</w:t>
      </w:r>
      <w:r w:rsidRPr="00415945">
        <w:rPr>
          <w:rFonts w:eastAsia="Calibri" w:hint="cs"/>
          <w:rtl/>
          <w:lang w:bidi="fa-IR"/>
        </w:rPr>
        <w:t>ی</w:t>
      </w:r>
      <w:r w:rsidRPr="00415945">
        <w:rPr>
          <w:rFonts w:eastAsia="Calibri"/>
          <w:rtl/>
          <w:lang w:bidi="fa-IR"/>
        </w:rPr>
        <w:t xml:space="preserve"> کشور اس</w:t>
      </w:r>
      <w:r w:rsidRPr="00415945">
        <w:rPr>
          <w:rFonts w:eastAsia="Calibri" w:hint="eastAsia"/>
          <w:rtl/>
          <w:lang w:bidi="fa-IR"/>
        </w:rPr>
        <w:t>ت</w:t>
      </w:r>
      <w:r w:rsidRPr="00415945">
        <w:rPr>
          <w:rFonts w:eastAsia="Calibri"/>
          <w:rtl/>
          <w:lang w:bidi="fa-IR"/>
        </w:rPr>
        <w:t>. مح</w:t>
      </w:r>
      <w:r w:rsidRPr="00415945">
        <w:rPr>
          <w:rFonts w:eastAsia="Calibri" w:hint="cs"/>
          <w:rtl/>
          <w:lang w:bidi="fa-IR"/>
        </w:rPr>
        <w:t>ی</w:t>
      </w:r>
      <w:r w:rsidRPr="00415945">
        <w:rPr>
          <w:rFonts w:eastAsia="Calibri" w:hint="eastAsia"/>
          <w:rtl/>
          <w:lang w:bidi="fa-IR"/>
        </w:rPr>
        <w:t>ط‌ز</w:t>
      </w:r>
      <w:r w:rsidRPr="00415945">
        <w:rPr>
          <w:rFonts w:eastAsia="Calibri" w:hint="cs"/>
          <w:rtl/>
          <w:lang w:bidi="fa-IR"/>
        </w:rPr>
        <w:t>ی</w:t>
      </w:r>
      <w:r w:rsidRPr="00415945">
        <w:rPr>
          <w:rFonts w:eastAsia="Calibri" w:hint="eastAsia"/>
          <w:rtl/>
          <w:lang w:bidi="fa-IR"/>
        </w:rPr>
        <w:t>ست</w:t>
      </w:r>
      <w:r w:rsidRPr="00415945">
        <w:rPr>
          <w:rFonts w:eastAsia="Calibri"/>
          <w:rtl/>
          <w:lang w:bidi="fa-IR"/>
        </w:rPr>
        <w:t xml:space="preserve"> شهر</w:t>
      </w:r>
      <w:r w:rsidRPr="00415945">
        <w:rPr>
          <w:rFonts w:eastAsia="Calibri" w:hint="cs"/>
          <w:rtl/>
          <w:lang w:bidi="fa-IR"/>
        </w:rPr>
        <w:t>ی</w:t>
      </w:r>
      <w:r w:rsidRPr="00415945">
        <w:rPr>
          <w:rFonts w:eastAsia="Calibri"/>
          <w:rtl/>
          <w:lang w:bidi="fa-IR"/>
        </w:rPr>
        <w:t xml:space="preserve"> و سلامت؛ ب</w:t>
      </w:r>
      <w:r w:rsidRPr="00415945">
        <w:rPr>
          <w:rFonts w:eastAsia="Calibri" w:hint="cs"/>
          <w:rtl/>
          <w:lang w:bidi="fa-IR"/>
        </w:rPr>
        <w:t>ی</w:t>
      </w:r>
      <w:r w:rsidRPr="00415945">
        <w:rPr>
          <w:rFonts w:eastAsia="Calibri" w:hint="eastAsia"/>
          <w:rtl/>
          <w:lang w:bidi="fa-IR"/>
        </w:rPr>
        <w:t>شتر</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حجم پژوهش‌ها را داشته که رشد زم</w:t>
      </w:r>
      <w:r w:rsidRPr="00415945">
        <w:rPr>
          <w:rFonts w:eastAsia="Calibri" w:hint="cs"/>
          <w:rtl/>
          <w:lang w:bidi="fa-IR"/>
        </w:rPr>
        <w:t>ی</w:t>
      </w:r>
      <w:r w:rsidRPr="00415945">
        <w:rPr>
          <w:rFonts w:eastAsia="Calibri" w:hint="eastAsia"/>
          <w:rtl/>
          <w:lang w:bidi="fa-IR"/>
        </w:rPr>
        <w:t>نه‌ها</w:t>
      </w:r>
      <w:r w:rsidRPr="00415945">
        <w:rPr>
          <w:rFonts w:eastAsia="Calibri" w:hint="cs"/>
          <w:rtl/>
          <w:lang w:bidi="fa-IR"/>
        </w:rPr>
        <w:t>ی</w:t>
      </w:r>
      <w:r w:rsidRPr="00415945">
        <w:rPr>
          <w:rFonts w:eastAsia="Calibri"/>
          <w:rtl/>
          <w:lang w:bidi="fa-IR"/>
        </w:rPr>
        <w:t xml:space="preserve"> آن ناش</w:t>
      </w:r>
      <w:r w:rsidRPr="00415945">
        <w:rPr>
          <w:rFonts w:eastAsia="Calibri" w:hint="cs"/>
          <w:rtl/>
          <w:lang w:bidi="fa-IR"/>
        </w:rPr>
        <w:t>ی</w:t>
      </w:r>
      <w:r w:rsidRPr="00415945">
        <w:rPr>
          <w:rFonts w:eastAsia="Calibri"/>
          <w:rtl/>
          <w:lang w:bidi="fa-IR"/>
        </w:rPr>
        <w:t xml:space="preserve"> از بحران‌ها</w:t>
      </w:r>
      <w:r w:rsidRPr="00415945">
        <w:rPr>
          <w:rFonts w:eastAsia="Calibri" w:hint="cs"/>
          <w:rtl/>
          <w:lang w:bidi="fa-IR"/>
        </w:rPr>
        <w:t>ی</w:t>
      </w:r>
      <w:r w:rsidRPr="00415945">
        <w:rPr>
          <w:rFonts w:eastAsia="Calibri"/>
          <w:rtl/>
          <w:lang w:bidi="fa-IR"/>
        </w:rPr>
        <w:t xml:space="preserve"> گسترده‌ آلودگ</w:t>
      </w:r>
      <w:r w:rsidRPr="00415945">
        <w:rPr>
          <w:rFonts w:eastAsia="Calibri" w:hint="cs"/>
          <w:rtl/>
          <w:lang w:bidi="fa-IR"/>
        </w:rPr>
        <w:t>ی</w:t>
      </w:r>
      <w:r w:rsidRPr="00415945">
        <w:rPr>
          <w:rFonts w:eastAsia="Calibri"/>
          <w:rtl/>
          <w:lang w:bidi="fa-IR"/>
        </w:rPr>
        <w:t xml:space="preserve"> هوا، آب و منابع و تهد</w:t>
      </w:r>
      <w:r w:rsidRPr="00415945">
        <w:rPr>
          <w:rFonts w:eastAsia="Calibri" w:hint="cs"/>
          <w:rtl/>
          <w:lang w:bidi="fa-IR"/>
        </w:rPr>
        <w:t>ی</w:t>
      </w:r>
      <w:r w:rsidRPr="00415945">
        <w:rPr>
          <w:rFonts w:eastAsia="Calibri" w:hint="eastAsia"/>
          <w:rtl/>
          <w:lang w:bidi="fa-IR"/>
        </w:rPr>
        <w:t>دها</w:t>
      </w:r>
      <w:r w:rsidRPr="00415945">
        <w:rPr>
          <w:rFonts w:eastAsia="Calibri" w:hint="cs"/>
          <w:rtl/>
          <w:lang w:bidi="fa-IR"/>
        </w:rPr>
        <w:t>ی</w:t>
      </w:r>
      <w:r w:rsidRPr="00415945">
        <w:rPr>
          <w:rFonts w:eastAsia="Calibri"/>
          <w:rtl/>
          <w:lang w:bidi="fa-IR"/>
        </w:rPr>
        <w:t xml:space="preserve"> آن برا</w:t>
      </w:r>
      <w:r w:rsidRPr="00415945">
        <w:rPr>
          <w:rFonts w:eastAsia="Calibri" w:hint="cs"/>
          <w:rtl/>
          <w:lang w:bidi="fa-IR"/>
        </w:rPr>
        <w:t>ی</w:t>
      </w:r>
      <w:r w:rsidRPr="00415945">
        <w:rPr>
          <w:rFonts w:eastAsia="Calibri"/>
          <w:rtl/>
          <w:lang w:bidi="fa-IR"/>
        </w:rPr>
        <w:t xml:space="preserve"> سلامت شهروندان شهر</w:t>
      </w:r>
      <w:r w:rsidRPr="00415945">
        <w:rPr>
          <w:rFonts w:eastAsia="Calibri" w:hint="cs"/>
          <w:rtl/>
          <w:lang w:bidi="fa-IR"/>
        </w:rPr>
        <w:t>ی</w:t>
      </w:r>
      <w:r w:rsidRPr="00415945">
        <w:rPr>
          <w:rFonts w:eastAsia="Calibri"/>
          <w:rtl/>
          <w:lang w:bidi="fa-IR"/>
        </w:rPr>
        <w:t xml:space="preserve"> در کشور است.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موضوع م</w:t>
      </w:r>
      <w:r w:rsidRPr="00415945">
        <w:rPr>
          <w:rFonts w:eastAsia="Calibri" w:hint="cs"/>
          <w:rtl/>
          <w:lang w:bidi="fa-IR"/>
        </w:rPr>
        <w:t>ی‌</w:t>
      </w:r>
      <w:r w:rsidRPr="00415945">
        <w:rPr>
          <w:rFonts w:eastAsia="Calibri" w:hint="eastAsia"/>
          <w:rtl/>
          <w:lang w:bidi="fa-IR"/>
        </w:rPr>
        <w:t>تواند</w:t>
      </w:r>
      <w:r w:rsidRPr="00415945">
        <w:rPr>
          <w:rFonts w:eastAsia="Calibri"/>
          <w:rtl/>
          <w:lang w:bidi="fa-IR"/>
        </w:rPr>
        <w:t xml:space="preserve"> نشان ‌دهد که محققان ا</w:t>
      </w:r>
      <w:r w:rsidRPr="00415945">
        <w:rPr>
          <w:rFonts w:eastAsia="Calibri" w:hint="cs"/>
          <w:rtl/>
          <w:lang w:bidi="fa-IR"/>
        </w:rPr>
        <w:t>ی</w:t>
      </w:r>
      <w:r w:rsidRPr="00415945">
        <w:rPr>
          <w:rFonts w:eastAsia="Calibri" w:hint="eastAsia"/>
          <w:rtl/>
          <w:lang w:bidi="fa-IR"/>
        </w:rPr>
        <w:t>ران</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ب</w:t>
      </w:r>
      <w:r w:rsidRPr="00415945">
        <w:rPr>
          <w:rFonts w:eastAsia="Calibri" w:hint="cs"/>
          <w:rtl/>
          <w:lang w:bidi="fa-IR"/>
        </w:rPr>
        <w:t>ی</w:t>
      </w:r>
      <w:r w:rsidRPr="00415945">
        <w:rPr>
          <w:rFonts w:eastAsia="Calibri" w:hint="eastAsia"/>
          <w:rtl/>
          <w:lang w:bidi="fa-IR"/>
        </w:rPr>
        <w:t>ش</w:t>
      </w:r>
      <w:r w:rsidRPr="00415945">
        <w:rPr>
          <w:rFonts w:eastAsia="Calibri"/>
          <w:rtl/>
          <w:lang w:bidi="fa-IR"/>
        </w:rPr>
        <w:t xml:space="preserve"> از هر حوزه‌ا</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نسبت به تهد</w:t>
      </w:r>
      <w:r w:rsidRPr="00415945">
        <w:rPr>
          <w:rFonts w:eastAsia="Calibri" w:hint="cs"/>
          <w:rtl/>
          <w:lang w:bidi="fa-IR"/>
        </w:rPr>
        <w:t>ی</w:t>
      </w:r>
      <w:r w:rsidRPr="00415945">
        <w:rPr>
          <w:rFonts w:eastAsia="Calibri"/>
          <w:rtl/>
          <w:lang w:bidi="fa-IR"/>
        </w:rPr>
        <w:t>دها</w:t>
      </w:r>
      <w:r w:rsidRPr="00415945">
        <w:rPr>
          <w:rFonts w:eastAsia="Calibri" w:hint="cs"/>
          <w:rtl/>
          <w:lang w:bidi="fa-IR"/>
        </w:rPr>
        <w:t>ی</w:t>
      </w:r>
      <w:r w:rsidRPr="00415945">
        <w:rPr>
          <w:rFonts w:eastAsia="Calibri"/>
          <w:rtl/>
          <w:lang w:bidi="fa-IR"/>
        </w:rPr>
        <w:t xml:space="preserve"> ز</w:t>
      </w:r>
      <w:r w:rsidRPr="00415945">
        <w:rPr>
          <w:rFonts w:eastAsia="Calibri" w:hint="cs"/>
          <w:rtl/>
          <w:lang w:bidi="fa-IR"/>
        </w:rPr>
        <w:t>ی</w:t>
      </w:r>
      <w:r w:rsidRPr="00415945">
        <w:rPr>
          <w:rFonts w:eastAsia="Calibri" w:hint="eastAsia"/>
          <w:rtl/>
          <w:lang w:bidi="fa-IR"/>
        </w:rPr>
        <w:t>ست‌مح</w:t>
      </w:r>
      <w:r w:rsidRPr="00415945">
        <w:rPr>
          <w:rFonts w:eastAsia="Calibri" w:hint="cs"/>
          <w:rtl/>
          <w:lang w:bidi="fa-IR"/>
        </w:rPr>
        <w:t>ی</w:t>
      </w:r>
      <w:r w:rsidRPr="00415945">
        <w:rPr>
          <w:rFonts w:eastAsia="Calibri" w:hint="eastAsia"/>
          <w:rtl/>
          <w:lang w:bidi="fa-IR"/>
        </w:rPr>
        <w:t>ط</w:t>
      </w:r>
      <w:r w:rsidRPr="00415945">
        <w:rPr>
          <w:rFonts w:eastAsia="Calibri" w:hint="cs"/>
          <w:rtl/>
          <w:lang w:bidi="fa-IR"/>
        </w:rPr>
        <w:t>ی</w:t>
      </w:r>
      <w:r w:rsidRPr="00415945">
        <w:rPr>
          <w:rFonts w:eastAsia="Calibri"/>
          <w:rtl/>
          <w:lang w:bidi="fa-IR"/>
        </w:rPr>
        <w:t xml:space="preserve"> تمرکز داشته‌اند. در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زم</w:t>
      </w:r>
      <w:r w:rsidRPr="00415945">
        <w:rPr>
          <w:rFonts w:eastAsia="Calibri" w:hint="cs"/>
          <w:rtl/>
          <w:lang w:bidi="fa-IR"/>
        </w:rPr>
        <w:t>ی</w:t>
      </w:r>
      <w:r w:rsidRPr="00415945">
        <w:rPr>
          <w:rFonts w:eastAsia="Calibri" w:hint="eastAsia"/>
          <w:rtl/>
          <w:lang w:bidi="fa-IR"/>
        </w:rPr>
        <w:t>نه</w:t>
      </w:r>
      <w:r w:rsidRPr="00415945">
        <w:rPr>
          <w:rFonts w:eastAsia="Calibri"/>
          <w:rtl/>
          <w:lang w:bidi="fa-IR"/>
        </w:rPr>
        <w:t xml:space="preserve"> </w:t>
      </w:r>
      <w:hyperlink w:anchor="Gunzenova" w:history="1">
        <w:r w:rsidRPr="009A44B3">
          <w:rPr>
            <w:rtl/>
            <w:lang w:bidi="fa-IR"/>
          </w:rPr>
          <w:t>گونزنوا و ناسیبولین</w:t>
        </w:r>
        <w:r w:rsidR="009C2D77" w:rsidRPr="009A44B3">
          <w:rPr>
            <w:vertAlign w:val="superscript"/>
            <w:rtl/>
            <w:lang w:bidi="fa-IR"/>
          </w:rPr>
          <w:footnoteReference w:id="14"/>
        </w:r>
        <w:r w:rsidRPr="009A44B3">
          <w:rPr>
            <w:vertAlign w:val="superscript"/>
            <w:rtl/>
            <w:lang w:bidi="fa-IR"/>
          </w:rPr>
          <w:t xml:space="preserve"> </w:t>
        </w:r>
        <w:r w:rsidRPr="009A44B3">
          <w:rPr>
            <w:rtl/>
            <w:lang w:bidi="fa-IR"/>
          </w:rPr>
          <w:t>(2018)</w:t>
        </w:r>
      </w:hyperlink>
      <w:r w:rsidRPr="00415945">
        <w:rPr>
          <w:rFonts w:eastAsia="Calibri"/>
          <w:rtl/>
          <w:lang w:bidi="fa-IR"/>
        </w:rPr>
        <w:t>، به طور مشخص بر نگران</w:t>
      </w:r>
      <w:r w:rsidRPr="00415945">
        <w:rPr>
          <w:rFonts w:eastAsia="Calibri" w:hint="cs"/>
          <w:rtl/>
          <w:lang w:bidi="fa-IR"/>
        </w:rPr>
        <w:t>ی‌</w:t>
      </w:r>
      <w:r w:rsidRPr="00415945">
        <w:rPr>
          <w:rFonts w:eastAsia="Calibri"/>
          <w:rtl/>
          <w:lang w:bidi="fa-IR"/>
        </w:rPr>
        <w:t xml:space="preserve"> و چالش‌ها</w:t>
      </w:r>
      <w:r w:rsidRPr="00415945">
        <w:rPr>
          <w:rFonts w:eastAsia="Calibri" w:hint="cs"/>
          <w:rtl/>
          <w:lang w:bidi="fa-IR"/>
        </w:rPr>
        <w:t>ی</w:t>
      </w:r>
      <w:r w:rsidRPr="00415945">
        <w:rPr>
          <w:rFonts w:eastAsia="Calibri"/>
          <w:rtl/>
          <w:lang w:bidi="fa-IR"/>
        </w:rPr>
        <w:t xml:space="preserve"> ز</w:t>
      </w:r>
      <w:r w:rsidRPr="00415945">
        <w:rPr>
          <w:rFonts w:eastAsia="Calibri" w:hint="cs"/>
          <w:rtl/>
          <w:lang w:bidi="fa-IR"/>
        </w:rPr>
        <w:t>ی</w:t>
      </w:r>
      <w:r w:rsidRPr="00415945">
        <w:rPr>
          <w:rFonts w:eastAsia="Calibri" w:hint="eastAsia"/>
          <w:rtl/>
          <w:lang w:bidi="fa-IR"/>
        </w:rPr>
        <w:t>ست‌مح</w:t>
      </w:r>
      <w:r w:rsidRPr="00415945">
        <w:rPr>
          <w:rFonts w:eastAsia="Calibri" w:hint="cs"/>
          <w:rtl/>
          <w:lang w:bidi="fa-IR"/>
        </w:rPr>
        <w:t>ی</w:t>
      </w:r>
      <w:r w:rsidRPr="00415945">
        <w:rPr>
          <w:rFonts w:eastAsia="Calibri" w:hint="eastAsia"/>
          <w:rtl/>
          <w:lang w:bidi="fa-IR"/>
        </w:rPr>
        <w:t>ط</w:t>
      </w:r>
      <w:r w:rsidRPr="00415945">
        <w:rPr>
          <w:rFonts w:eastAsia="Calibri" w:hint="cs"/>
          <w:rtl/>
          <w:lang w:bidi="fa-IR"/>
        </w:rPr>
        <w:t>ی</w:t>
      </w:r>
      <w:r w:rsidRPr="00415945">
        <w:rPr>
          <w:rFonts w:eastAsia="Calibri" w:hint="eastAsia"/>
          <w:rtl/>
          <w:lang w:bidi="fa-IR"/>
        </w:rPr>
        <w:t>؛</w:t>
      </w:r>
      <w:r w:rsidRPr="00415945">
        <w:rPr>
          <w:rFonts w:eastAsia="Calibri"/>
          <w:rtl/>
          <w:lang w:bidi="fa-IR"/>
        </w:rPr>
        <w:t xml:space="preserve"> </w:t>
      </w:r>
      <w:hyperlink w:anchor="محمدی" w:history="1">
        <w:r w:rsidRPr="009A44B3">
          <w:rPr>
            <w:rtl/>
            <w:lang w:bidi="fa-IR"/>
          </w:rPr>
          <w:t>محمدی ده چشمه و همکاران (1403)</w:t>
        </w:r>
      </w:hyperlink>
      <w:r w:rsidRPr="00415945">
        <w:rPr>
          <w:rFonts w:eastAsia="Calibri"/>
          <w:rtl/>
          <w:lang w:bidi="fa-IR"/>
        </w:rPr>
        <w:t xml:space="preserve"> بر حکمروا</w:t>
      </w:r>
      <w:r w:rsidRPr="00415945">
        <w:rPr>
          <w:rFonts w:eastAsia="Calibri" w:hint="cs"/>
          <w:rtl/>
          <w:lang w:bidi="fa-IR"/>
        </w:rPr>
        <w:t>یی</w:t>
      </w:r>
      <w:r w:rsidRPr="00415945">
        <w:rPr>
          <w:rFonts w:eastAsia="Calibri"/>
          <w:rtl/>
          <w:lang w:bidi="fa-IR"/>
        </w:rPr>
        <w:t xml:space="preserve"> و </w:t>
      </w:r>
      <w:hyperlink w:anchor="رحمانی" w:history="1">
        <w:r w:rsidRPr="009A44B3">
          <w:rPr>
            <w:rtl/>
            <w:lang w:bidi="fa-IR"/>
          </w:rPr>
          <w:t>رحمانی و همکاران (1402)</w:t>
        </w:r>
      </w:hyperlink>
      <w:r w:rsidRPr="00415945">
        <w:rPr>
          <w:rFonts w:eastAsia="Calibri"/>
          <w:rtl/>
          <w:lang w:bidi="fa-IR"/>
        </w:rPr>
        <w:t xml:space="preserve"> بر پا</w:t>
      </w:r>
      <w:r w:rsidRPr="00415945">
        <w:rPr>
          <w:rFonts w:eastAsia="Calibri" w:hint="cs"/>
          <w:rtl/>
          <w:lang w:bidi="fa-IR"/>
        </w:rPr>
        <w:t>ی</w:t>
      </w:r>
      <w:r w:rsidRPr="00415945">
        <w:rPr>
          <w:rFonts w:eastAsia="Calibri" w:hint="eastAsia"/>
          <w:rtl/>
          <w:lang w:bidi="fa-IR"/>
        </w:rPr>
        <w:t>دار</w:t>
      </w:r>
      <w:r w:rsidRPr="00415945">
        <w:rPr>
          <w:rFonts w:eastAsia="Calibri" w:hint="cs"/>
          <w:rtl/>
          <w:lang w:bidi="fa-IR"/>
        </w:rPr>
        <w:t>ی</w:t>
      </w:r>
      <w:r w:rsidRPr="00415945">
        <w:rPr>
          <w:rFonts w:eastAsia="Calibri"/>
          <w:rtl/>
          <w:lang w:bidi="fa-IR"/>
        </w:rPr>
        <w:t xml:space="preserve"> آن در مناطق شهر</w:t>
      </w:r>
      <w:r w:rsidRPr="00415945">
        <w:rPr>
          <w:rFonts w:eastAsia="Calibri" w:hint="cs"/>
          <w:rtl/>
          <w:lang w:bidi="fa-IR"/>
        </w:rPr>
        <w:t>ی</w:t>
      </w:r>
      <w:r w:rsidRPr="00415945">
        <w:rPr>
          <w:rFonts w:eastAsia="Calibri"/>
          <w:rtl/>
          <w:lang w:bidi="fa-IR"/>
        </w:rPr>
        <w:t xml:space="preserve"> کشور ا</w:t>
      </w:r>
      <w:r w:rsidRPr="00415945">
        <w:rPr>
          <w:rFonts w:eastAsia="Calibri" w:hint="cs"/>
          <w:rtl/>
          <w:lang w:bidi="fa-IR"/>
        </w:rPr>
        <w:t>ی</w:t>
      </w:r>
      <w:r w:rsidRPr="00415945">
        <w:rPr>
          <w:rFonts w:eastAsia="Calibri" w:hint="eastAsia"/>
          <w:rtl/>
          <w:lang w:bidi="fa-IR"/>
        </w:rPr>
        <w:t>ران</w:t>
      </w:r>
      <w:r w:rsidRPr="00415945">
        <w:rPr>
          <w:rFonts w:eastAsia="Calibri"/>
          <w:rtl/>
          <w:lang w:bidi="fa-IR"/>
        </w:rPr>
        <w:t xml:space="preserve"> تأک</w:t>
      </w:r>
      <w:r w:rsidRPr="00415945">
        <w:rPr>
          <w:rFonts w:eastAsia="Calibri" w:hint="cs"/>
          <w:rtl/>
          <w:lang w:bidi="fa-IR"/>
        </w:rPr>
        <w:t>ی</w:t>
      </w:r>
      <w:r w:rsidRPr="00415945">
        <w:rPr>
          <w:rFonts w:eastAsia="Calibri" w:hint="eastAsia"/>
          <w:rtl/>
          <w:lang w:bidi="fa-IR"/>
        </w:rPr>
        <w:t>د</w:t>
      </w:r>
      <w:r w:rsidRPr="00415945">
        <w:rPr>
          <w:rFonts w:eastAsia="Calibri"/>
          <w:rtl/>
          <w:lang w:bidi="fa-IR"/>
        </w:rPr>
        <w:t xml:space="preserve"> م</w:t>
      </w:r>
      <w:r w:rsidRPr="00415945">
        <w:rPr>
          <w:rFonts w:eastAsia="Calibri" w:hint="cs"/>
          <w:rtl/>
          <w:lang w:bidi="fa-IR"/>
        </w:rPr>
        <w:t>ی‌</w:t>
      </w:r>
      <w:r w:rsidRPr="00415945">
        <w:rPr>
          <w:rFonts w:eastAsia="Calibri" w:hint="eastAsia"/>
          <w:rtl/>
          <w:lang w:bidi="fa-IR"/>
        </w:rPr>
        <w:t>کنند</w:t>
      </w:r>
      <w:r w:rsidRPr="00415945">
        <w:rPr>
          <w:rFonts w:eastAsia="Calibri"/>
          <w:rtl/>
          <w:lang w:bidi="fa-IR"/>
        </w:rPr>
        <w:t xml:space="preserve">. </w:t>
      </w:r>
      <w:r w:rsidRPr="00415945">
        <w:rPr>
          <w:rFonts w:eastAsia="Calibri" w:hint="cs"/>
          <w:rtl/>
          <w:lang w:bidi="fa-IR"/>
        </w:rPr>
        <w:t>ی</w:t>
      </w:r>
      <w:r w:rsidRPr="00415945">
        <w:rPr>
          <w:rFonts w:eastAsia="Calibri" w:hint="eastAsia"/>
          <w:rtl/>
          <w:lang w:bidi="fa-IR"/>
        </w:rPr>
        <w:t>افته‌ها</w:t>
      </w:r>
      <w:r w:rsidRPr="00415945">
        <w:rPr>
          <w:rFonts w:eastAsia="Calibri" w:hint="cs"/>
          <w:rtl/>
          <w:lang w:bidi="fa-IR"/>
        </w:rPr>
        <w:t>ی</w:t>
      </w:r>
      <w:r w:rsidRPr="00415945">
        <w:rPr>
          <w:rFonts w:eastAsia="Calibri"/>
          <w:rtl/>
          <w:lang w:bidi="fa-IR"/>
        </w:rPr>
        <w:t xml:space="preserve"> ا</w:t>
      </w:r>
      <w:r w:rsidRPr="00415945">
        <w:rPr>
          <w:rFonts w:eastAsia="Calibri" w:hint="cs"/>
          <w:rtl/>
          <w:lang w:bidi="fa-IR"/>
        </w:rPr>
        <w:t>ی</w:t>
      </w:r>
      <w:r w:rsidRPr="00415945">
        <w:rPr>
          <w:rFonts w:eastAsia="Calibri"/>
          <w:rtl/>
          <w:lang w:bidi="fa-IR"/>
        </w:rPr>
        <w:t>ن تحق</w:t>
      </w:r>
      <w:r w:rsidRPr="00415945">
        <w:rPr>
          <w:rFonts w:eastAsia="Calibri" w:hint="cs"/>
          <w:rtl/>
          <w:lang w:bidi="fa-IR"/>
        </w:rPr>
        <w:t>ی</w:t>
      </w:r>
      <w:r w:rsidRPr="00415945">
        <w:rPr>
          <w:rFonts w:eastAsia="Calibri" w:hint="eastAsia"/>
          <w:rtl/>
          <w:lang w:bidi="fa-IR"/>
        </w:rPr>
        <w:t>قات</w:t>
      </w:r>
      <w:r w:rsidRPr="00415945">
        <w:rPr>
          <w:rFonts w:eastAsia="Calibri"/>
          <w:rtl/>
          <w:lang w:bidi="fa-IR"/>
        </w:rPr>
        <w:t xml:space="preserve"> همسو با پژوهش بوده است.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w:t>
      </w:r>
      <w:r w:rsidRPr="00415945">
        <w:rPr>
          <w:rFonts w:eastAsia="Calibri" w:hint="cs"/>
          <w:rtl/>
          <w:lang w:bidi="fa-IR"/>
        </w:rPr>
        <w:t>ی</w:t>
      </w:r>
      <w:r w:rsidRPr="00415945">
        <w:rPr>
          <w:rFonts w:eastAsia="Calibri" w:hint="eastAsia"/>
          <w:rtl/>
          <w:lang w:bidi="fa-IR"/>
        </w:rPr>
        <w:t>افته</w:t>
      </w:r>
      <w:r w:rsidRPr="00415945">
        <w:rPr>
          <w:rFonts w:eastAsia="Calibri"/>
          <w:rtl/>
          <w:lang w:bidi="fa-IR"/>
        </w:rPr>
        <w:t xml:space="preserve"> نشان م</w:t>
      </w:r>
      <w:r w:rsidRPr="00415945">
        <w:rPr>
          <w:rFonts w:eastAsia="Calibri" w:hint="cs"/>
          <w:rtl/>
          <w:lang w:bidi="fa-IR"/>
        </w:rPr>
        <w:t>ی‌</w:t>
      </w:r>
      <w:r w:rsidRPr="00415945">
        <w:rPr>
          <w:rFonts w:eastAsia="Calibri" w:hint="eastAsia"/>
          <w:rtl/>
          <w:lang w:bidi="fa-IR"/>
        </w:rPr>
        <w:t>دهد</w:t>
      </w:r>
      <w:r w:rsidRPr="00415945">
        <w:rPr>
          <w:rFonts w:eastAsia="Calibri"/>
          <w:rtl/>
          <w:lang w:bidi="fa-IR"/>
        </w:rPr>
        <w:t xml:space="preserve"> که پژوهش‌ها</w:t>
      </w:r>
      <w:r w:rsidRPr="00415945">
        <w:rPr>
          <w:rFonts w:eastAsia="Calibri" w:hint="cs"/>
          <w:rtl/>
          <w:lang w:bidi="fa-IR"/>
        </w:rPr>
        <w:t>ی</w:t>
      </w:r>
      <w:r w:rsidRPr="00415945">
        <w:rPr>
          <w:rFonts w:eastAsia="Calibri"/>
          <w:rtl/>
          <w:lang w:bidi="fa-IR"/>
        </w:rPr>
        <w:t xml:space="preserve"> مربوط به شهر در </w:t>
      </w:r>
      <w:r w:rsidRPr="00415945">
        <w:rPr>
          <w:rFonts w:eastAsia="Calibri"/>
          <w:rtl/>
          <w:lang w:bidi="fa-IR"/>
        </w:rPr>
        <w:lastRenderedPageBreak/>
        <w:t>کشور ا</w:t>
      </w:r>
      <w:r w:rsidRPr="00415945">
        <w:rPr>
          <w:rFonts w:eastAsia="Calibri" w:hint="cs"/>
          <w:rtl/>
          <w:lang w:bidi="fa-IR"/>
        </w:rPr>
        <w:t>ی</w:t>
      </w:r>
      <w:r w:rsidRPr="00415945">
        <w:rPr>
          <w:rFonts w:eastAsia="Calibri" w:hint="eastAsia"/>
          <w:rtl/>
          <w:lang w:bidi="fa-IR"/>
        </w:rPr>
        <w:t>ران</w:t>
      </w:r>
      <w:r w:rsidRPr="00415945">
        <w:rPr>
          <w:rFonts w:eastAsia="Calibri"/>
          <w:rtl/>
          <w:lang w:bidi="fa-IR"/>
        </w:rPr>
        <w:t xml:space="preserve"> همسو با تغ</w:t>
      </w:r>
      <w:r w:rsidRPr="00415945">
        <w:rPr>
          <w:rFonts w:eastAsia="Calibri" w:hint="cs"/>
          <w:rtl/>
          <w:lang w:bidi="fa-IR"/>
        </w:rPr>
        <w:t>یی</w:t>
      </w:r>
      <w:r w:rsidRPr="00415945">
        <w:rPr>
          <w:rFonts w:eastAsia="Calibri" w:hint="eastAsia"/>
          <w:rtl/>
          <w:lang w:bidi="fa-IR"/>
        </w:rPr>
        <w:t>رات</w:t>
      </w:r>
      <w:r w:rsidRPr="00415945">
        <w:rPr>
          <w:rFonts w:eastAsia="Calibri"/>
          <w:rtl/>
          <w:lang w:bidi="fa-IR"/>
        </w:rPr>
        <w:t xml:space="preserve"> جهان</w:t>
      </w:r>
      <w:r w:rsidRPr="00415945">
        <w:rPr>
          <w:rFonts w:eastAsia="Calibri" w:hint="cs"/>
          <w:rtl/>
          <w:lang w:bidi="fa-IR"/>
        </w:rPr>
        <w:t>ی</w:t>
      </w:r>
      <w:r w:rsidRPr="00415945">
        <w:rPr>
          <w:rFonts w:eastAsia="Calibri"/>
          <w:rtl/>
          <w:lang w:bidi="fa-IR"/>
        </w:rPr>
        <w:t xml:space="preserve"> و چالش‌ها</w:t>
      </w:r>
      <w:r w:rsidRPr="00415945">
        <w:rPr>
          <w:rFonts w:eastAsia="Calibri" w:hint="cs"/>
          <w:rtl/>
          <w:lang w:bidi="fa-IR"/>
        </w:rPr>
        <w:t>ی</w:t>
      </w:r>
      <w:r w:rsidRPr="00415945">
        <w:rPr>
          <w:rFonts w:eastAsia="Calibri"/>
          <w:rtl/>
          <w:lang w:bidi="fa-IR"/>
        </w:rPr>
        <w:t xml:space="preserve"> محل</w:t>
      </w:r>
      <w:r w:rsidRPr="00415945">
        <w:rPr>
          <w:rFonts w:eastAsia="Calibri" w:hint="cs"/>
          <w:rtl/>
          <w:lang w:bidi="fa-IR"/>
        </w:rPr>
        <w:t>ی</w:t>
      </w:r>
      <w:r w:rsidRPr="00415945">
        <w:rPr>
          <w:rFonts w:eastAsia="Calibri"/>
          <w:rtl/>
          <w:lang w:bidi="fa-IR"/>
        </w:rPr>
        <w:t xml:space="preserve"> و مل</w:t>
      </w:r>
      <w:r w:rsidRPr="00415945">
        <w:rPr>
          <w:rFonts w:eastAsia="Calibri" w:hint="cs"/>
          <w:rtl/>
          <w:lang w:bidi="fa-IR"/>
        </w:rPr>
        <w:t>ی</w:t>
      </w:r>
      <w:r w:rsidRPr="00415945">
        <w:rPr>
          <w:rFonts w:eastAsia="Calibri"/>
          <w:rtl/>
          <w:lang w:bidi="fa-IR"/>
        </w:rPr>
        <w:t xml:space="preserve"> بوده است. با ا</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حال، هم</w:t>
      </w:r>
      <w:r w:rsidRPr="00415945">
        <w:rPr>
          <w:rFonts w:eastAsia="Calibri" w:hint="cs"/>
          <w:rtl/>
          <w:lang w:bidi="fa-IR"/>
        </w:rPr>
        <w:t>ی</w:t>
      </w:r>
      <w:r w:rsidRPr="00415945">
        <w:rPr>
          <w:rFonts w:eastAsia="Calibri" w:hint="eastAsia"/>
          <w:rtl/>
          <w:lang w:bidi="fa-IR"/>
        </w:rPr>
        <w:t>ن</w:t>
      </w:r>
      <w:r w:rsidRPr="00415945">
        <w:rPr>
          <w:rFonts w:eastAsia="Calibri"/>
          <w:rtl/>
          <w:lang w:bidi="fa-IR"/>
        </w:rPr>
        <w:t xml:space="preserve"> تمرکز م</w:t>
      </w:r>
      <w:r w:rsidRPr="00415945">
        <w:rPr>
          <w:rFonts w:eastAsia="Calibri" w:hint="cs"/>
          <w:rtl/>
          <w:lang w:bidi="fa-IR"/>
        </w:rPr>
        <w:t>ی‌</w:t>
      </w:r>
      <w:r w:rsidRPr="00415945">
        <w:rPr>
          <w:rFonts w:eastAsia="Calibri" w:hint="eastAsia"/>
          <w:rtl/>
          <w:lang w:bidi="fa-IR"/>
        </w:rPr>
        <w:t>تواند</w:t>
      </w:r>
      <w:r w:rsidRPr="00415945">
        <w:rPr>
          <w:rFonts w:eastAsia="Calibri"/>
          <w:rtl/>
          <w:lang w:bidi="fa-IR"/>
        </w:rPr>
        <w:t xml:space="preserve"> موجب کم‌توجه</w:t>
      </w:r>
      <w:r w:rsidRPr="00415945">
        <w:rPr>
          <w:rFonts w:eastAsia="Calibri" w:hint="cs"/>
          <w:rtl/>
          <w:lang w:bidi="fa-IR"/>
        </w:rPr>
        <w:t>ی</w:t>
      </w:r>
      <w:r w:rsidRPr="00415945">
        <w:rPr>
          <w:rFonts w:eastAsia="Calibri"/>
          <w:rtl/>
          <w:lang w:bidi="fa-IR"/>
        </w:rPr>
        <w:t xml:space="preserve"> در پرداختن به سا</w:t>
      </w:r>
      <w:r w:rsidRPr="00415945">
        <w:rPr>
          <w:rFonts w:eastAsia="Calibri" w:hint="cs"/>
          <w:rtl/>
          <w:lang w:bidi="fa-IR"/>
        </w:rPr>
        <w:t>ی</w:t>
      </w:r>
      <w:r w:rsidRPr="00415945">
        <w:rPr>
          <w:rFonts w:eastAsia="Calibri" w:hint="eastAsia"/>
          <w:rtl/>
          <w:lang w:bidi="fa-IR"/>
        </w:rPr>
        <w:t>ر</w:t>
      </w:r>
      <w:r w:rsidRPr="00415945">
        <w:rPr>
          <w:rFonts w:eastAsia="Calibri"/>
          <w:rtl/>
          <w:lang w:bidi="fa-IR"/>
        </w:rPr>
        <w:t xml:space="preserve"> ابعاد و چالش‌ها</w:t>
      </w:r>
      <w:r w:rsidRPr="00415945">
        <w:rPr>
          <w:rFonts w:eastAsia="Calibri" w:hint="cs"/>
          <w:rtl/>
          <w:lang w:bidi="fa-IR"/>
        </w:rPr>
        <w:t>ی</w:t>
      </w:r>
      <w:r w:rsidRPr="00415945">
        <w:rPr>
          <w:rFonts w:eastAsia="Calibri"/>
          <w:rtl/>
          <w:lang w:bidi="fa-IR"/>
        </w:rPr>
        <w:t xml:space="preserve"> مح</w:t>
      </w:r>
      <w:r w:rsidRPr="00415945">
        <w:rPr>
          <w:rFonts w:eastAsia="Calibri" w:hint="cs"/>
          <w:rtl/>
          <w:lang w:bidi="fa-IR"/>
        </w:rPr>
        <w:t>ی</w:t>
      </w:r>
      <w:r w:rsidRPr="00415945">
        <w:rPr>
          <w:rFonts w:eastAsia="Calibri" w:hint="eastAsia"/>
          <w:rtl/>
          <w:lang w:bidi="fa-IR"/>
        </w:rPr>
        <w:t>ط</w:t>
      </w:r>
      <w:r w:rsidRPr="00415945">
        <w:rPr>
          <w:rFonts w:eastAsia="Calibri"/>
          <w:rtl/>
          <w:lang w:bidi="fa-IR"/>
        </w:rPr>
        <w:t xml:space="preserve"> شهر</w:t>
      </w:r>
      <w:r w:rsidRPr="00415945">
        <w:rPr>
          <w:rFonts w:eastAsia="Calibri" w:hint="cs"/>
          <w:rtl/>
          <w:lang w:bidi="fa-IR"/>
        </w:rPr>
        <w:t>ی</w:t>
      </w:r>
      <w:r w:rsidRPr="00415945">
        <w:rPr>
          <w:rFonts w:eastAsia="Calibri"/>
          <w:rtl/>
          <w:lang w:bidi="fa-IR"/>
        </w:rPr>
        <w:t xml:space="preserve"> ن</w:t>
      </w:r>
      <w:r w:rsidRPr="00415945">
        <w:rPr>
          <w:rFonts w:eastAsia="Calibri" w:hint="cs"/>
          <w:rtl/>
          <w:lang w:bidi="fa-IR"/>
        </w:rPr>
        <w:t>ی</w:t>
      </w:r>
      <w:r w:rsidRPr="00415945">
        <w:rPr>
          <w:rFonts w:eastAsia="Calibri" w:hint="eastAsia"/>
          <w:rtl/>
          <w:lang w:bidi="fa-IR"/>
        </w:rPr>
        <w:t>ز</w:t>
      </w:r>
      <w:r w:rsidRPr="00415945">
        <w:rPr>
          <w:rFonts w:eastAsia="Calibri"/>
          <w:rtl/>
          <w:lang w:bidi="fa-IR"/>
        </w:rPr>
        <w:t xml:space="preserve"> باشد.</w:t>
      </w:r>
      <w:r w:rsidR="00EB74B7">
        <w:rPr>
          <w:rFonts w:eastAsia="Calibri" w:hint="cs"/>
          <w:rtl/>
          <w:lang w:bidi="fa-IR"/>
        </w:rPr>
        <w:t xml:space="preserve"> در همین زمینه می‌توان پیشنهادات زیر را نیز بیان کرد:</w:t>
      </w:r>
    </w:p>
    <w:p w14:paraId="766F3818" w14:textId="1E668B34" w:rsidR="00D77BBF" w:rsidRPr="00444628" w:rsidRDefault="00D77BBF" w:rsidP="009A44B3">
      <w:pPr>
        <w:pStyle w:val="ListParagraph"/>
        <w:numPr>
          <w:ilvl w:val="0"/>
          <w:numId w:val="32"/>
        </w:numPr>
        <w:spacing w:after="0" w:line="240" w:lineRule="auto"/>
        <w:ind w:left="0" w:firstLine="0"/>
        <w:rPr>
          <w:rFonts w:cs="B Nazanin"/>
          <w:sz w:val="24"/>
          <w:szCs w:val="24"/>
          <w:highlight w:val="yellow"/>
        </w:rPr>
      </w:pPr>
      <w:r w:rsidRPr="00444628">
        <w:rPr>
          <w:rFonts w:cs="B Nazanin"/>
          <w:sz w:val="24"/>
          <w:szCs w:val="24"/>
          <w:highlight w:val="yellow"/>
          <w:rtl/>
        </w:rPr>
        <w:t xml:space="preserve">تقویت گروه‌ها و </w:t>
      </w:r>
      <w:r w:rsidRPr="00444628">
        <w:rPr>
          <w:rFonts w:cs="B Nazanin" w:hint="cs"/>
          <w:sz w:val="24"/>
          <w:szCs w:val="24"/>
          <w:highlight w:val="yellow"/>
          <w:rtl/>
        </w:rPr>
        <w:t>نشست‌های</w:t>
      </w:r>
      <w:r w:rsidRPr="00444628">
        <w:rPr>
          <w:rFonts w:cs="B Nazanin"/>
          <w:sz w:val="24"/>
          <w:szCs w:val="24"/>
          <w:highlight w:val="yellow"/>
          <w:rtl/>
        </w:rPr>
        <w:t xml:space="preserve"> تخصصی در دانشگاه‌ها </w:t>
      </w:r>
      <w:r w:rsidR="001D4A82" w:rsidRPr="00444628">
        <w:rPr>
          <w:rFonts w:cs="B Nazanin" w:hint="cs"/>
          <w:sz w:val="24"/>
          <w:szCs w:val="24"/>
          <w:highlight w:val="yellow"/>
          <w:rtl/>
        </w:rPr>
        <w:t xml:space="preserve">در کشورمان </w:t>
      </w:r>
      <w:r w:rsidRPr="00444628">
        <w:rPr>
          <w:rFonts w:cs="B Nazanin" w:hint="cs"/>
          <w:sz w:val="24"/>
          <w:szCs w:val="24"/>
          <w:highlight w:val="yellow"/>
          <w:rtl/>
        </w:rPr>
        <w:t>می‌تواند موجب شناخت</w:t>
      </w:r>
      <w:r w:rsidR="001D4A82" w:rsidRPr="00444628">
        <w:rPr>
          <w:rFonts w:cs="B Nazanin" w:hint="cs"/>
          <w:sz w:val="24"/>
          <w:szCs w:val="24"/>
          <w:highlight w:val="yellow"/>
          <w:rtl/>
        </w:rPr>
        <w:t xml:space="preserve"> </w:t>
      </w:r>
      <w:r w:rsidRPr="00444628">
        <w:rPr>
          <w:rFonts w:cs="B Nazanin" w:hint="cs"/>
          <w:sz w:val="24"/>
          <w:szCs w:val="24"/>
          <w:highlight w:val="yellow"/>
          <w:rtl/>
        </w:rPr>
        <w:t>مسائل حیاتی و آشنا نمودن محققان نسبت به موضوعات</w:t>
      </w:r>
      <w:r w:rsidR="001D4A82" w:rsidRPr="00444628">
        <w:rPr>
          <w:rFonts w:cs="B Nazanin" w:hint="cs"/>
          <w:sz w:val="24"/>
          <w:szCs w:val="24"/>
          <w:highlight w:val="yellow"/>
          <w:rtl/>
        </w:rPr>
        <w:t xml:space="preserve"> شهری و شهرنشینی </w:t>
      </w:r>
      <w:r w:rsidRPr="00444628">
        <w:rPr>
          <w:rFonts w:cs="B Nazanin" w:hint="cs"/>
          <w:sz w:val="24"/>
          <w:szCs w:val="24"/>
          <w:highlight w:val="yellow"/>
          <w:rtl/>
        </w:rPr>
        <w:t>گردد.</w:t>
      </w:r>
    </w:p>
    <w:p w14:paraId="4ACD3FD8" w14:textId="3D3769D5" w:rsidR="00EB74B7" w:rsidRPr="00444628" w:rsidRDefault="00970DF0" w:rsidP="009A44B3">
      <w:pPr>
        <w:pStyle w:val="ListParagraph"/>
        <w:numPr>
          <w:ilvl w:val="0"/>
          <w:numId w:val="32"/>
        </w:numPr>
        <w:spacing w:after="0" w:line="240" w:lineRule="auto"/>
        <w:ind w:left="0" w:firstLine="0"/>
        <w:rPr>
          <w:rFonts w:cs="B Nazanin"/>
          <w:sz w:val="24"/>
          <w:szCs w:val="24"/>
          <w:highlight w:val="yellow"/>
        </w:rPr>
      </w:pPr>
      <w:r w:rsidRPr="00444628">
        <w:rPr>
          <w:rFonts w:cs="B Nazanin" w:hint="cs"/>
          <w:sz w:val="24"/>
          <w:szCs w:val="24"/>
          <w:highlight w:val="yellow"/>
          <w:rtl/>
        </w:rPr>
        <w:t>توسعه و</w:t>
      </w:r>
      <w:r w:rsidR="00E31967" w:rsidRPr="00444628">
        <w:rPr>
          <w:rFonts w:cs="B Nazanin" w:hint="cs"/>
          <w:sz w:val="24"/>
          <w:szCs w:val="24"/>
          <w:highlight w:val="yellow"/>
          <w:rtl/>
        </w:rPr>
        <w:t xml:space="preserve"> یا</w:t>
      </w:r>
      <w:r w:rsidRPr="00444628">
        <w:rPr>
          <w:rFonts w:cs="B Nazanin" w:hint="cs"/>
          <w:sz w:val="24"/>
          <w:szCs w:val="24"/>
          <w:highlight w:val="yellow"/>
          <w:rtl/>
        </w:rPr>
        <w:t xml:space="preserve"> </w:t>
      </w:r>
      <w:r w:rsidR="00D77BBF" w:rsidRPr="00444628">
        <w:rPr>
          <w:rFonts w:cs="B Nazanin"/>
          <w:sz w:val="24"/>
          <w:szCs w:val="24"/>
          <w:highlight w:val="yellow"/>
          <w:rtl/>
        </w:rPr>
        <w:t>افزایش منابع</w:t>
      </w:r>
      <w:r w:rsidR="00D77BBF" w:rsidRPr="00444628">
        <w:rPr>
          <w:rFonts w:cs="B Nazanin" w:hint="cs"/>
          <w:sz w:val="24"/>
          <w:szCs w:val="24"/>
          <w:highlight w:val="yellow"/>
          <w:rtl/>
        </w:rPr>
        <w:t xml:space="preserve"> </w:t>
      </w:r>
      <w:r w:rsidR="00D77BBF" w:rsidRPr="00444628">
        <w:rPr>
          <w:rFonts w:cs="B Nazanin"/>
          <w:sz w:val="24"/>
          <w:szCs w:val="24"/>
          <w:highlight w:val="yellow"/>
          <w:rtl/>
        </w:rPr>
        <w:t>و حمایت از طرح‌های پژوهشی کاربردی</w:t>
      </w:r>
      <w:r w:rsidRPr="00444628">
        <w:rPr>
          <w:rFonts w:cs="B Nazanin" w:hint="cs"/>
          <w:sz w:val="24"/>
          <w:szCs w:val="24"/>
          <w:highlight w:val="yellow"/>
          <w:rtl/>
        </w:rPr>
        <w:t xml:space="preserve"> در کشورمان و در موضوع شهر</w:t>
      </w:r>
      <w:r w:rsidR="00E31967" w:rsidRPr="00444628">
        <w:rPr>
          <w:rFonts w:cs="B Nazanin" w:hint="cs"/>
          <w:sz w:val="24"/>
          <w:szCs w:val="24"/>
          <w:highlight w:val="yellow"/>
          <w:rtl/>
        </w:rPr>
        <w:t>،</w:t>
      </w:r>
      <w:r w:rsidR="00D77BBF" w:rsidRPr="00444628">
        <w:rPr>
          <w:rFonts w:cs="B Nazanin" w:hint="cs"/>
          <w:sz w:val="24"/>
          <w:szCs w:val="24"/>
          <w:highlight w:val="yellow"/>
          <w:rtl/>
        </w:rPr>
        <w:t xml:space="preserve"> می‌تواند</w:t>
      </w:r>
      <w:r w:rsidR="00C064C6" w:rsidRPr="00444628">
        <w:rPr>
          <w:rFonts w:cs="B Nazanin" w:hint="cs"/>
          <w:sz w:val="24"/>
          <w:szCs w:val="24"/>
          <w:highlight w:val="yellow"/>
          <w:rtl/>
        </w:rPr>
        <w:t xml:space="preserve"> به انجام پژوهش‌های </w:t>
      </w:r>
      <w:r w:rsidR="004308E1" w:rsidRPr="00444628">
        <w:rPr>
          <w:rFonts w:cs="B Nazanin" w:hint="cs"/>
          <w:sz w:val="24"/>
          <w:szCs w:val="24"/>
          <w:highlight w:val="yellow"/>
          <w:rtl/>
        </w:rPr>
        <w:t>مسئله‌محور</w:t>
      </w:r>
      <w:r w:rsidR="00D77BBF" w:rsidRPr="00444628">
        <w:rPr>
          <w:rFonts w:cs="B Nazanin" w:hint="cs"/>
          <w:sz w:val="24"/>
          <w:szCs w:val="24"/>
          <w:highlight w:val="yellow"/>
          <w:rtl/>
        </w:rPr>
        <w:t xml:space="preserve"> </w:t>
      </w:r>
      <w:r w:rsidR="004308E1" w:rsidRPr="00444628">
        <w:rPr>
          <w:rFonts w:cs="B Nazanin" w:hint="cs"/>
          <w:sz w:val="24"/>
          <w:szCs w:val="24"/>
          <w:highlight w:val="yellow"/>
          <w:rtl/>
        </w:rPr>
        <w:t>و</w:t>
      </w:r>
      <w:r w:rsidRPr="00444628">
        <w:rPr>
          <w:rFonts w:cs="B Nazanin" w:hint="cs"/>
          <w:sz w:val="24"/>
          <w:szCs w:val="24"/>
          <w:highlight w:val="yellow"/>
          <w:rtl/>
        </w:rPr>
        <w:t xml:space="preserve"> </w:t>
      </w:r>
      <w:r w:rsidR="00D77BBF" w:rsidRPr="00444628">
        <w:rPr>
          <w:rFonts w:cs="B Nazanin" w:hint="cs"/>
          <w:sz w:val="24"/>
          <w:szCs w:val="24"/>
          <w:highlight w:val="yellow"/>
          <w:rtl/>
        </w:rPr>
        <w:t>تأثیرگذاری</w:t>
      </w:r>
      <w:r w:rsidR="00E31967" w:rsidRPr="00444628">
        <w:rPr>
          <w:rFonts w:cs="B Nazanin" w:hint="cs"/>
          <w:sz w:val="24"/>
          <w:szCs w:val="24"/>
          <w:highlight w:val="yellow"/>
          <w:rtl/>
        </w:rPr>
        <w:t xml:space="preserve"> بیشتر</w:t>
      </w:r>
      <w:r w:rsidR="00D77BBF" w:rsidRPr="00444628">
        <w:rPr>
          <w:rFonts w:cs="B Nazanin" w:hint="cs"/>
          <w:sz w:val="24"/>
          <w:szCs w:val="24"/>
          <w:highlight w:val="yellow"/>
          <w:rtl/>
        </w:rPr>
        <w:t xml:space="preserve"> مقالات علمی گردد.</w:t>
      </w:r>
    </w:p>
    <w:p w14:paraId="2A8A037F" w14:textId="1C345D68" w:rsidR="0087066C" w:rsidRPr="00444628" w:rsidRDefault="0087066C" w:rsidP="009A44B3">
      <w:pPr>
        <w:pStyle w:val="ListParagraph"/>
        <w:numPr>
          <w:ilvl w:val="0"/>
          <w:numId w:val="32"/>
        </w:numPr>
        <w:spacing w:after="0" w:line="240" w:lineRule="auto"/>
        <w:ind w:left="0" w:firstLine="0"/>
        <w:rPr>
          <w:rFonts w:cs="B Nazanin"/>
          <w:sz w:val="24"/>
          <w:szCs w:val="24"/>
          <w:highlight w:val="yellow"/>
        </w:rPr>
      </w:pPr>
      <w:r w:rsidRPr="00444628">
        <w:rPr>
          <w:rFonts w:cs="B Nazanin"/>
          <w:sz w:val="24"/>
          <w:szCs w:val="24"/>
          <w:highlight w:val="yellow"/>
          <w:rtl/>
        </w:rPr>
        <w:t>گسترش همکاری‌های بین‌رشته‌ای و بین‌بخشی</w:t>
      </w:r>
      <w:r w:rsidR="007233D5" w:rsidRPr="00444628">
        <w:rPr>
          <w:rFonts w:cs="B Nazanin" w:hint="cs"/>
          <w:sz w:val="24"/>
          <w:szCs w:val="24"/>
          <w:highlight w:val="yellow"/>
          <w:rtl/>
        </w:rPr>
        <w:t xml:space="preserve"> در زمینه رشته‌ها و تخصص‌های دانشگاه‌هی</w:t>
      </w:r>
      <w:r w:rsidRPr="00444628">
        <w:rPr>
          <w:rFonts w:cs="B Nazanin" w:hint="cs"/>
          <w:sz w:val="24"/>
          <w:szCs w:val="24"/>
          <w:highlight w:val="yellow"/>
          <w:rtl/>
        </w:rPr>
        <w:t xml:space="preserve"> می‌تواند </w:t>
      </w:r>
      <w:r w:rsidR="007233D5" w:rsidRPr="00444628">
        <w:rPr>
          <w:rFonts w:cs="B Nazanin" w:hint="cs"/>
          <w:sz w:val="24"/>
          <w:szCs w:val="24"/>
          <w:highlight w:val="yellow"/>
          <w:rtl/>
        </w:rPr>
        <w:t>به ایجاد بسترهای مناسب در توسعه تحقیقات علمی</w:t>
      </w:r>
      <w:r w:rsidR="00E31967" w:rsidRPr="00444628">
        <w:rPr>
          <w:rFonts w:cs="B Nazanin" w:hint="cs"/>
          <w:sz w:val="24"/>
          <w:szCs w:val="24"/>
          <w:highlight w:val="yellow"/>
          <w:rtl/>
        </w:rPr>
        <w:t xml:space="preserve"> در موضوع شهر در کشورمان</w:t>
      </w:r>
      <w:r w:rsidR="007233D5" w:rsidRPr="00444628">
        <w:rPr>
          <w:rFonts w:cs="B Nazanin" w:hint="cs"/>
          <w:sz w:val="24"/>
          <w:szCs w:val="24"/>
          <w:highlight w:val="yellow"/>
          <w:rtl/>
        </w:rPr>
        <w:t xml:space="preserve"> گردد.</w:t>
      </w:r>
    </w:p>
    <w:p w14:paraId="70B71994" w14:textId="67D96C30" w:rsidR="007233D5" w:rsidRPr="00444628" w:rsidRDefault="007233D5" w:rsidP="00D77BBF">
      <w:pPr>
        <w:pStyle w:val="ListParagraph"/>
        <w:numPr>
          <w:ilvl w:val="0"/>
          <w:numId w:val="32"/>
        </w:numPr>
        <w:spacing w:after="0" w:line="240" w:lineRule="auto"/>
        <w:ind w:left="0" w:firstLine="0"/>
        <w:rPr>
          <w:rFonts w:cs="B Nazanin"/>
          <w:sz w:val="24"/>
          <w:szCs w:val="24"/>
          <w:highlight w:val="yellow"/>
        </w:rPr>
      </w:pPr>
      <w:r w:rsidRPr="00444628">
        <w:rPr>
          <w:rFonts w:cs="B Nazanin"/>
          <w:sz w:val="24"/>
          <w:szCs w:val="24"/>
          <w:highlight w:val="yellow"/>
          <w:rtl/>
        </w:rPr>
        <w:t>افزایش دسترسی پژوهشگران به پایگاه‌های اطلاعاتی و شبکه‌های علمی بین‌المللی از طریق تأمین منابع اطلاعاتی، حمایت از حضور در مجامع علمی و تسهیل ارتباطات علمی جهانی</w:t>
      </w:r>
      <w:r w:rsidRPr="00444628">
        <w:rPr>
          <w:rFonts w:cs="B Nazanin" w:hint="cs"/>
          <w:sz w:val="24"/>
          <w:szCs w:val="24"/>
          <w:highlight w:val="yellow"/>
          <w:rtl/>
        </w:rPr>
        <w:t xml:space="preserve"> نیز می‌تواند به توسعه همکاری‌های علمی</w:t>
      </w:r>
      <w:r w:rsidR="00E31967" w:rsidRPr="00444628">
        <w:rPr>
          <w:rFonts w:cs="B Nazanin" w:hint="cs"/>
          <w:sz w:val="24"/>
          <w:szCs w:val="24"/>
          <w:highlight w:val="yellow"/>
          <w:rtl/>
        </w:rPr>
        <w:t xml:space="preserve"> در کشورمان</w:t>
      </w:r>
      <w:r w:rsidRPr="00444628">
        <w:rPr>
          <w:rFonts w:cs="B Nazanin" w:hint="cs"/>
          <w:sz w:val="24"/>
          <w:szCs w:val="24"/>
          <w:highlight w:val="yellow"/>
          <w:rtl/>
        </w:rPr>
        <w:t xml:space="preserve"> گردد.</w:t>
      </w:r>
    </w:p>
    <w:p w14:paraId="223A4571" w14:textId="06AA00B1" w:rsidR="00706108" w:rsidRPr="000F437F" w:rsidRDefault="00706108" w:rsidP="000F437F">
      <w:pPr>
        <w:autoSpaceDE w:val="0"/>
        <w:autoSpaceDN w:val="0"/>
        <w:adjustRightInd w:val="0"/>
        <w:spacing w:before="120"/>
        <w:rPr>
          <w:rFonts w:asciiTheme="majorBidi" w:hAnsiTheme="majorBidi"/>
          <w:b/>
          <w:bCs/>
          <w:rtl/>
        </w:rPr>
      </w:pPr>
      <w:r w:rsidRPr="000F437F">
        <w:rPr>
          <w:rFonts w:asciiTheme="majorBidi" w:hAnsiTheme="majorBidi"/>
          <w:b/>
          <w:bCs/>
          <w:rtl/>
        </w:rPr>
        <w:t>تقدیر و تشکر</w:t>
      </w:r>
    </w:p>
    <w:p w14:paraId="3086CC41" w14:textId="14314CAA" w:rsidR="00706108" w:rsidRPr="00A7713A" w:rsidRDefault="000F437F" w:rsidP="00706108">
      <w:pPr>
        <w:rPr>
          <w:rFonts w:asciiTheme="majorBidi" w:hAnsiTheme="majorBidi"/>
          <w:sz w:val="22"/>
          <w:rtl/>
          <w:lang w:bidi="fa-IR"/>
        </w:rPr>
      </w:pPr>
      <w:r>
        <w:rPr>
          <w:rFonts w:asciiTheme="majorBidi" w:hAnsiTheme="majorBidi" w:hint="cs"/>
          <w:sz w:val="22"/>
          <w:rtl/>
          <w:lang w:bidi="fa-IR"/>
        </w:rPr>
        <w:t>نویسندگان از داوران محترم نشریه برای داوری مقاله تشکر و قدردانی می‌کنند.</w:t>
      </w:r>
    </w:p>
    <w:p w14:paraId="1CBDCBD3" w14:textId="03366EB9" w:rsidR="00A458CC" w:rsidRPr="00A7713A" w:rsidRDefault="00A458CC" w:rsidP="00706108">
      <w:pPr>
        <w:spacing w:before="120" w:after="40"/>
        <w:rPr>
          <w:rFonts w:asciiTheme="majorBidi" w:eastAsia="Calibri" w:hAnsiTheme="majorBidi"/>
          <w:bCs/>
          <w:i/>
          <w:lang w:bidi="fa-IR"/>
        </w:rPr>
      </w:pPr>
      <w:r w:rsidRPr="000F437F">
        <w:rPr>
          <w:rFonts w:asciiTheme="majorBidi" w:eastAsia="Calibri" w:hAnsiTheme="majorBidi"/>
          <w:bCs/>
          <w:i/>
          <w:rtl/>
          <w:lang w:bidi="fa-IR"/>
        </w:rPr>
        <w:t>ملاحظات اخلاقی</w:t>
      </w:r>
    </w:p>
    <w:p w14:paraId="14CEBFB5" w14:textId="77777777" w:rsidR="005A7765" w:rsidRPr="00A7713A" w:rsidRDefault="005A7765" w:rsidP="000F437F">
      <w:pPr>
        <w:autoSpaceDE w:val="0"/>
        <w:autoSpaceDN w:val="0"/>
        <w:adjustRightInd w:val="0"/>
        <w:spacing w:line="276" w:lineRule="auto"/>
        <w:rPr>
          <w:rFonts w:asciiTheme="majorBidi" w:hAnsiTheme="majorBidi"/>
        </w:rPr>
      </w:pPr>
      <w:r w:rsidRPr="00A7713A">
        <w:rPr>
          <w:rFonts w:asciiTheme="majorBidi" w:hAnsiTheme="majorBidi"/>
          <w:rtl/>
        </w:rPr>
        <w:t>نویسندگان اصول اخلاقی را در انجام و انتشار این پژوهش علمی رعایت نموده‌اند و این موضوع مورد تأیید همه آنهاست.</w:t>
      </w:r>
    </w:p>
    <w:p w14:paraId="5A9D401E" w14:textId="77777777" w:rsidR="00A458CC" w:rsidRPr="00A7713A" w:rsidRDefault="00A458CC" w:rsidP="000F437F">
      <w:pPr>
        <w:autoSpaceDE w:val="0"/>
        <w:autoSpaceDN w:val="0"/>
        <w:adjustRightInd w:val="0"/>
        <w:spacing w:before="120"/>
        <w:rPr>
          <w:rFonts w:asciiTheme="majorBidi" w:hAnsiTheme="majorBidi"/>
          <w:b/>
          <w:bCs/>
        </w:rPr>
      </w:pPr>
      <w:r w:rsidRPr="000F437F">
        <w:rPr>
          <w:rFonts w:asciiTheme="majorBidi" w:hAnsiTheme="majorBidi"/>
          <w:b/>
          <w:bCs/>
          <w:rtl/>
        </w:rPr>
        <w:t>مشارکت نویسندگان</w:t>
      </w:r>
    </w:p>
    <w:p w14:paraId="5DB1B608" w14:textId="55AAB506" w:rsidR="00A458CC" w:rsidRPr="00A7713A" w:rsidRDefault="00A458CC" w:rsidP="00AD7ECB">
      <w:pPr>
        <w:autoSpaceDE w:val="0"/>
        <w:autoSpaceDN w:val="0"/>
        <w:adjustRightInd w:val="0"/>
        <w:spacing w:line="276" w:lineRule="auto"/>
        <w:rPr>
          <w:rFonts w:asciiTheme="majorBidi" w:hAnsiTheme="majorBidi"/>
          <w:rtl/>
        </w:rPr>
      </w:pPr>
      <w:r w:rsidRPr="00A7713A">
        <w:rPr>
          <w:rFonts w:asciiTheme="majorBidi" w:hAnsiTheme="majorBidi"/>
          <w:rtl/>
        </w:rPr>
        <w:t xml:space="preserve">جمع‌آوری داده‌ها: </w:t>
      </w:r>
      <w:r w:rsidR="004E1C65">
        <w:rPr>
          <w:rFonts w:asciiTheme="majorBidi" w:hAnsiTheme="majorBidi" w:hint="cs"/>
          <w:rtl/>
        </w:rPr>
        <w:t xml:space="preserve">تاج‌الدین کرمی، </w:t>
      </w:r>
      <w:r w:rsidR="00CD5DC8" w:rsidRPr="00CD5DC8">
        <w:rPr>
          <w:rFonts w:asciiTheme="majorBidi" w:hAnsiTheme="majorBidi"/>
          <w:rtl/>
        </w:rPr>
        <w:t>وح</w:t>
      </w:r>
      <w:r w:rsidR="00CD5DC8" w:rsidRPr="00CD5DC8">
        <w:rPr>
          <w:rFonts w:asciiTheme="majorBidi" w:hAnsiTheme="majorBidi" w:hint="cs"/>
          <w:rtl/>
        </w:rPr>
        <w:t>ی</w:t>
      </w:r>
      <w:r w:rsidR="00CD5DC8" w:rsidRPr="00CD5DC8">
        <w:rPr>
          <w:rFonts w:asciiTheme="majorBidi" w:hAnsiTheme="majorBidi" w:hint="eastAsia"/>
          <w:rtl/>
        </w:rPr>
        <w:t>د</w:t>
      </w:r>
      <w:r w:rsidR="00CD5DC8" w:rsidRPr="00CD5DC8">
        <w:rPr>
          <w:rFonts w:asciiTheme="majorBidi" w:hAnsiTheme="majorBidi"/>
          <w:rtl/>
        </w:rPr>
        <w:t xml:space="preserve"> خشنا مستعل</w:t>
      </w:r>
      <w:r w:rsidR="00CD5DC8" w:rsidRPr="00CD5DC8">
        <w:rPr>
          <w:rFonts w:asciiTheme="majorBidi" w:hAnsiTheme="majorBidi" w:hint="cs"/>
          <w:rtl/>
        </w:rPr>
        <w:t>ی</w:t>
      </w:r>
      <w:r w:rsidR="00CD5DC8" w:rsidRPr="00CD5DC8">
        <w:rPr>
          <w:rFonts w:asciiTheme="majorBidi" w:hAnsiTheme="majorBidi"/>
          <w:rtl/>
        </w:rPr>
        <w:t xml:space="preserve"> ب</w:t>
      </w:r>
      <w:r w:rsidR="00CD5DC8" w:rsidRPr="00CD5DC8">
        <w:rPr>
          <w:rFonts w:asciiTheme="majorBidi" w:hAnsiTheme="majorBidi" w:hint="cs"/>
          <w:rtl/>
        </w:rPr>
        <w:t>ی</w:t>
      </w:r>
      <w:r w:rsidR="00CD5DC8" w:rsidRPr="00CD5DC8">
        <w:rPr>
          <w:rFonts w:asciiTheme="majorBidi" w:hAnsiTheme="majorBidi" w:hint="eastAsia"/>
          <w:rtl/>
        </w:rPr>
        <w:t>گلو</w:t>
      </w:r>
      <w:r w:rsidR="004E1C65">
        <w:rPr>
          <w:rFonts w:asciiTheme="majorBidi" w:hAnsiTheme="majorBidi" w:hint="cs"/>
          <w:rtl/>
        </w:rPr>
        <w:t xml:space="preserve"> و هدیه مولایاری</w:t>
      </w:r>
      <w:r w:rsidRPr="00A7713A">
        <w:rPr>
          <w:rFonts w:asciiTheme="majorBidi" w:hAnsiTheme="majorBidi"/>
          <w:rtl/>
        </w:rPr>
        <w:t>؛ تهیه گزارش پژوهش:</w:t>
      </w:r>
      <w:r w:rsidR="00CD5DC8">
        <w:rPr>
          <w:rFonts w:asciiTheme="majorBidi" w:hAnsiTheme="majorBidi" w:hint="cs"/>
          <w:rtl/>
        </w:rPr>
        <w:t xml:space="preserve"> </w:t>
      </w:r>
      <w:r w:rsidR="00CD5DC8" w:rsidRPr="00CD5DC8">
        <w:rPr>
          <w:rFonts w:asciiTheme="majorBidi" w:hAnsiTheme="majorBidi"/>
          <w:rtl/>
        </w:rPr>
        <w:t>وح</w:t>
      </w:r>
      <w:r w:rsidR="00CD5DC8" w:rsidRPr="00CD5DC8">
        <w:rPr>
          <w:rFonts w:asciiTheme="majorBidi" w:hAnsiTheme="majorBidi" w:hint="cs"/>
          <w:rtl/>
        </w:rPr>
        <w:t>ی</w:t>
      </w:r>
      <w:r w:rsidR="00CD5DC8" w:rsidRPr="00CD5DC8">
        <w:rPr>
          <w:rFonts w:asciiTheme="majorBidi" w:hAnsiTheme="majorBidi" w:hint="eastAsia"/>
          <w:rtl/>
        </w:rPr>
        <w:t>د</w:t>
      </w:r>
      <w:r w:rsidR="00CD5DC8" w:rsidRPr="00CD5DC8">
        <w:rPr>
          <w:rFonts w:asciiTheme="majorBidi" w:hAnsiTheme="majorBidi"/>
          <w:rtl/>
        </w:rPr>
        <w:t xml:space="preserve"> خشنا مستعل</w:t>
      </w:r>
      <w:r w:rsidR="00CD5DC8" w:rsidRPr="00CD5DC8">
        <w:rPr>
          <w:rFonts w:asciiTheme="majorBidi" w:hAnsiTheme="majorBidi" w:hint="cs"/>
          <w:rtl/>
        </w:rPr>
        <w:t>ی</w:t>
      </w:r>
      <w:r w:rsidR="00CD5DC8" w:rsidRPr="00CD5DC8">
        <w:rPr>
          <w:rFonts w:asciiTheme="majorBidi" w:hAnsiTheme="majorBidi"/>
          <w:rtl/>
        </w:rPr>
        <w:t xml:space="preserve"> ب</w:t>
      </w:r>
      <w:r w:rsidR="00CD5DC8" w:rsidRPr="00CD5DC8">
        <w:rPr>
          <w:rFonts w:asciiTheme="majorBidi" w:hAnsiTheme="majorBidi" w:hint="cs"/>
          <w:rtl/>
        </w:rPr>
        <w:t>ی</w:t>
      </w:r>
      <w:r w:rsidR="00CD5DC8" w:rsidRPr="00CD5DC8">
        <w:rPr>
          <w:rFonts w:asciiTheme="majorBidi" w:hAnsiTheme="majorBidi" w:hint="eastAsia"/>
          <w:rtl/>
        </w:rPr>
        <w:t>گلو</w:t>
      </w:r>
      <w:r w:rsidR="004E1C65">
        <w:rPr>
          <w:rFonts w:asciiTheme="majorBidi" w:hAnsiTheme="majorBidi" w:hint="cs"/>
          <w:rtl/>
        </w:rPr>
        <w:t xml:space="preserve"> و</w:t>
      </w:r>
      <w:r w:rsidR="00CD5DC8">
        <w:rPr>
          <w:rFonts w:asciiTheme="majorBidi" w:hAnsiTheme="majorBidi" w:hint="cs"/>
          <w:rtl/>
        </w:rPr>
        <w:t xml:space="preserve"> </w:t>
      </w:r>
      <w:r w:rsidR="00CD5DC8" w:rsidRPr="00CD5DC8">
        <w:rPr>
          <w:rFonts w:asciiTheme="majorBidi" w:hAnsiTheme="majorBidi"/>
          <w:rtl/>
        </w:rPr>
        <w:t>هد</w:t>
      </w:r>
      <w:r w:rsidR="00CD5DC8" w:rsidRPr="00CD5DC8">
        <w:rPr>
          <w:rFonts w:asciiTheme="majorBidi" w:hAnsiTheme="majorBidi" w:hint="cs"/>
          <w:rtl/>
        </w:rPr>
        <w:t>ی</w:t>
      </w:r>
      <w:r w:rsidR="00CD5DC8" w:rsidRPr="00CD5DC8">
        <w:rPr>
          <w:rFonts w:asciiTheme="majorBidi" w:hAnsiTheme="majorBidi" w:hint="eastAsia"/>
          <w:rtl/>
        </w:rPr>
        <w:t>ه</w:t>
      </w:r>
      <w:r w:rsidR="00CD5DC8" w:rsidRPr="00CD5DC8">
        <w:rPr>
          <w:rFonts w:asciiTheme="majorBidi" w:hAnsiTheme="majorBidi"/>
          <w:rtl/>
        </w:rPr>
        <w:t xml:space="preserve"> مولا</w:t>
      </w:r>
      <w:r w:rsidR="00CD5DC8" w:rsidRPr="00CD5DC8">
        <w:rPr>
          <w:rFonts w:asciiTheme="majorBidi" w:hAnsiTheme="majorBidi" w:hint="cs"/>
          <w:rtl/>
        </w:rPr>
        <w:t>ی</w:t>
      </w:r>
      <w:r w:rsidR="00CD5DC8" w:rsidRPr="00CD5DC8">
        <w:rPr>
          <w:rFonts w:asciiTheme="majorBidi" w:hAnsiTheme="majorBidi" w:hint="eastAsia"/>
          <w:rtl/>
        </w:rPr>
        <w:t>ار</w:t>
      </w:r>
      <w:r w:rsidR="00CD5DC8" w:rsidRPr="00CD5DC8">
        <w:rPr>
          <w:rFonts w:asciiTheme="majorBidi" w:hAnsiTheme="majorBidi" w:hint="cs"/>
          <w:rtl/>
        </w:rPr>
        <w:t>ی</w:t>
      </w:r>
      <w:r w:rsidRPr="00A7713A">
        <w:rPr>
          <w:rFonts w:asciiTheme="majorBidi" w:hAnsiTheme="majorBidi"/>
          <w:rtl/>
        </w:rPr>
        <w:t xml:space="preserve">؛ تحلیل داده‌ها: </w:t>
      </w:r>
      <w:r w:rsidR="00CD5DC8" w:rsidRPr="00CD5DC8">
        <w:rPr>
          <w:rFonts w:asciiTheme="majorBidi" w:hAnsiTheme="majorBidi"/>
          <w:rtl/>
        </w:rPr>
        <w:t>تاج‌الد</w:t>
      </w:r>
      <w:r w:rsidR="00CD5DC8" w:rsidRPr="00CD5DC8">
        <w:rPr>
          <w:rFonts w:asciiTheme="majorBidi" w:hAnsiTheme="majorBidi" w:hint="cs"/>
          <w:rtl/>
        </w:rPr>
        <w:t>ی</w:t>
      </w:r>
      <w:r w:rsidR="00CD5DC8" w:rsidRPr="00CD5DC8">
        <w:rPr>
          <w:rFonts w:asciiTheme="majorBidi" w:hAnsiTheme="majorBidi" w:hint="eastAsia"/>
          <w:rtl/>
        </w:rPr>
        <w:t>ن</w:t>
      </w:r>
      <w:r w:rsidR="00CD5DC8" w:rsidRPr="00CD5DC8">
        <w:rPr>
          <w:rFonts w:asciiTheme="majorBidi" w:hAnsiTheme="majorBidi"/>
          <w:rtl/>
        </w:rPr>
        <w:t xml:space="preserve"> کرم</w:t>
      </w:r>
      <w:r w:rsidR="00CD5DC8" w:rsidRPr="00CD5DC8">
        <w:rPr>
          <w:rFonts w:asciiTheme="majorBidi" w:hAnsiTheme="majorBidi" w:hint="cs"/>
          <w:rtl/>
        </w:rPr>
        <w:t>ی</w:t>
      </w:r>
      <w:r w:rsidR="00CD5DC8" w:rsidRPr="00CD5DC8">
        <w:rPr>
          <w:rFonts w:asciiTheme="majorBidi" w:hAnsiTheme="majorBidi" w:hint="eastAsia"/>
          <w:rtl/>
        </w:rPr>
        <w:t>،</w:t>
      </w:r>
      <w:r w:rsidR="00CD5DC8" w:rsidRPr="00CD5DC8">
        <w:rPr>
          <w:rFonts w:asciiTheme="majorBidi" w:hAnsiTheme="majorBidi"/>
          <w:rtl/>
        </w:rPr>
        <w:t xml:space="preserve"> وح</w:t>
      </w:r>
      <w:r w:rsidR="00CD5DC8" w:rsidRPr="00CD5DC8">
        <w:rPr>
          <w:rFonts w:asciiTheme="majorBidi" w:hAnsiTheme="majorBidi" w:hint="cs"/>
          <w:rtl/>
        </w:rPr>
        <w:t>ی</w:t>
      </w:r>
      <w:r w:rsidR="00CD5DC8" w:rsidRPr="00CD5DC8">
        <w:rPr>
          <w:rFonts w:asciiTheme="majorBidi" w:hAnsiTheme="majorBidi" w:hint="eastAsia"/>
          <w:rtl/>
        </w:rPr>
        <w:t>د</w:t>
      </w:r>
      <w:r w:rsidR="00CD5DC8" w:rsidRPr="00CD5DC8">
        <w:rPr>
          <w:rFonts w:asciiTheme="majorBidi" w:hAnsiTheme="majorBidi"/>
          <w:rtl/>
        </w:rPr>
        <w:t xml:space="preserve"> خشنا مستعل</w:t>
      </w:r>
      <w:r w:rsidR="00CD5DC8" w:rsidRPr="00CD5DC8">
        <w:rPr>
          <w:rFonts w:asciiTheme="majorBidi" w:hAnsiTheme="majorBidi" w:hint="cs"/>
          <w:rtl/>
        </w:rPr>
        <w:t>ی</w:t>
      </w:r>
      <w:r w:rsidR="00CD5DC8" w:rsidRPr="00CD5DC8">
        <w:rPr>
          <w:rFonts w:asciiTheme="majorBidi" w:hAnsiTheme="majorBidi"/>
          <w:rtl/>
        </w:rPr>
        <w:t xml:space="preserve"> ب</w:t>
      </w:r>
      <w:r w:rsidR="00CD5DC8" w:rsidRPr="00CD5DC8">
        <w:rPr>
          <w:rFonts w:asciiTheme="majorBidi" w:hAnsiTheme="majorBidi" w:hint="cs"/>
          <w:rtl/>
        </w:rPr>
        <w:t>ی</w:t>
      </w:r>
      <w:r w:rsidR="00CD5DC8" w:rsidRPr="00CD5DC8">
        <w:rPr>
          <w:rFonts w:asciiTheme="majorBidi" w:hAnsiTheme="majorBidi" w:hint="eastAsia"/>
          <w:rtl/>
        </w:rPr>
        <w:t>گلو</w:t>
      </w:r>
      <w:r w:rsidR="004E1C65">
        <w:rPr>
          <w:rFonts w:asciiTheme="majorBidi" w:hAnsiTheme="majorBidi" w:hint="cs"/>
          <w:rtl/>
        </w:rPr>
        <w:t xml:space="preserve"> و</w:t>
      </w:r>
      <w:r w:rsidR="00CD5DC8">
        <w:rPr>
          <w:rFonts w:asciiTheme="majorBidi" w:hAnsiTheme="majorBidi" w:hint="cs"/>
          <w:rtl/>
        </w:rPr>
        <w:t xml:space="preserve"> </w:t>
      </w:r>
      <w:r w:rsidR="00CD5DC8" w:rsidRPr="00CD5DC8">
        <w:rPr>
          <w:rFonts w:asciiTheme="majorBidi" w:hAnsiTheme="majorBidi"/>
          <w:rtl/>
        </w:rPr>
        <w:t>هد</w:t>
      </w:r>
      <w:r w:rsidR="00CD5DC8" w:rsidRPr="00CD5DC8">
        <w:rPr>
          <w:rFonts w:asciiTheme="majorBidi" w:hAnsiTheme="majorBidi" w:hint="cs"/>
          <w:rtl/>
        </w:rPr>
        <w:t>ی</w:t>
      </w:r>
      <w:r w:rsidR="00CD5DC8" w:rsidRPr="00CD5DC8">
        <w:rPr>
          <w:rFonts w:asciiTheme="majorBidi" w:hAnsiTheme="majorBidi" w:hint="eastAsia"/>
          <w:rtl/>
        </w:rPr>
        <w:t>ه</w:t>
      </w:r>
      <w:r w:rsidR="00CD5DC8" w:rsidRPr="00CD5DC8">
        <w:rPr>
          <w:rFonts w:asciiTheme="majorBidi" w:hAnsiTheme="majorBidi"/>
          <w:rtl/>
        </w:rPr>
        <w:t xml:space="preserve"> مولا</w:t>
      </w:r>
      <w:r w:rsidR="00CD5DC8" w:rsidRPr="00CD5DC8">
        <w:rPr>
          <w:rFonts w:asciiTheme="majorBidi" w:hAnsiTheme="majorBidi" w:hint="cs"/>
          <w:rtl/>
        </w:rPr>
        <w:t>ی</w:t>
      </w:r>
      <w:r w:rsidR="00CD5DC8" w:rsidRPr="00CD5DC8">
        <w:rPr>
          <w:rFonts w:asciiTheme="majorBidi" w:hAnsiTheme="majorBidi" w:hint="eastAsia"/>
          <w:rtl/>
        </w:rPr>
        <w:t>ار</w:t>
      </w:r>
      <w:r w:rsidR="00CD5DC8" w:rsidRPr="00CD5DC8">
        <w:rPr>
          <w:rFonts w:asciiTheme="majorBidi" w:hAnsiTheme="majorBidi" w:hint="cs"/>
          <w:rtl/>
        </w:rPr>
        <w:t>ی</w:t>
      </w:r>
      <w:r w:rsidR="00CD5DC8">
        <w:rPr>
          <w:rFonts w:asciiTheme="majorBidi" w:hAnsiTheme="majorBidi" w:hint="cs"/>
          <w:rtl/>
        </w:rPr>
        <w:t>.</w:t>
      </w:r>
    </w:p>
    <w:p w14:paraId="1126FF19" w14:textId="77777777" w:rsidR="00A458CC" w:rsidRPr="00A7713A" w:rsidRDefault="00A458CC" w:rsidP="00AD7ECB">
      <w:pPr>
        <w:autoSpaceDE w:val="0"/>
        <w:autoSpaceDN w:val="0"/>
        <w:adjustRightInd w:val="0"/>
        <w:spacing w:before="120"/>
        <w:rPr>
          <w:rFonts w:asciiTheme="majorBidi" w:hAnsiTheme="majorBidi"/>
          <w:b/>
          <w:bCs/>
        </w:rPr>
      </w:pPr>
      <w:r w:rsidRPr="00AD7ECB">
        <w:rPr>
          <w:rFonts w:asciiTheme="majorBidi" w:hAnsiTheme="majorBidi"/>
          <w:b/>
          <w:bCs/>
          <w:rtl/>
        </w:rPr>
        <w:t>تعارض منافع</w:t>
      </w:r>
    </w:p>
    <w:p w14:paraId="201524D8" w14:textId="77777777" w:rsidR="00A458CC" w:rsidRPr="00A7713A" w:rsidRDefault="00A458CC" w:rsidP="00AD7ECB">
      <w:pPr>
        <w:autoSpaceDE w:val="0"/>
        <w:autoSpaceDN w:val="0"/>
        <w:adjustRightInd w:val="0"/>
        <w:spacing w:line="276" w:lineRule="auto"/>
        <w:rPr>
          <w:rFonts w:asciiTheme="majorBidi" w:hAnsiTheme="majorBidi"/>
          <w:rtl/>
        </w:rPr>
      </w:pPr>
      <w:r w:rsidRPr="00A7713A">
        <w:rPr>
          <w:rFonts w:asciiTheme="majorBidi" w:hAnsiTheme="majorBidi"/>
          <w:rtl/>
        </w:rPr>
        <w:t>بنا بر اظهار نویسندگان این مقاله تعارض منافع ندارد.</w:t>
      </w:r>
    </w:p>
    <w:p w14:paraId="000FA03A" w14:textId="77777777" w:rsidR="00AD7ECB" w:rsidRDefault="00AC38C0" w:rsidP="00AD7ECB">
      <w:pPr>
        <w:autoSpaceDE w:val="0"/>
        <w:autoSpaceDN w:val="0"/>
        <w:adjustRightInd w:val="0"/>
        <w:spacing w:before="120"/>
        <w:rPr>
          <w:rFonts w:asciiTheme="majorBidi" w:hAnsiTheme="majorBidi"/>
          <w:b/>
          <w:bCs/>
          <w:rtl/>
        </w:rPr>
      </w:pPr>
      <w:r w:rsidRPr="00A7713A">
        <w:rPr>
          <w:rFonts w:asciiTheme="majorBidi" w:hAnsiTheme="majorBidi"/>
          <w:b/>
          <w:bCs/>
          <w:rtl/>
        </w:rPr>
        <w:t>حامی مالی</w:t>
      </w:r>
    </w:p>
    <w:p w14:paraId="11638038" w14:textId="64855A78" w:rsidR="00AD7ECB" w:rsidRPr="00AD7ECB" w:rsidRDefault="00AD7ECB" w:rsidP="00AD7ECB">
      <w:pPr>
        <w:autoSpaceDE w:val="0"/>
        <w:autoSpaceDN w:val="0"/>
        <w:adjustRightInd w:val="0"/>
        <w:spacing w:line="276" w:lineRule="auto"/>
        <w:rPr>
          <w:rFonts w:asciiTheme="majorBidi" w:hAnsiTheme="majorBidi"/>
          <w:rtl/>
        </w:rPr>
      </w:pPr>
      <w:r w:rsidRPr="00AD7ECB">
        <w:rPr>
          <w:rFonts w:asciiTheme="majorBidi" w:hAnsiTheme="majorBidi" w:hint="cs"/>
          <w:rtl/>
        </w:rPr>
        <w:t>این پژوهش حامی مالی نداشته است.</w:t>
      </w:r>
    </w:p>
    <w:p w14:paraId="58D75B6D" w14:textId="77777777" w:rsidR="009C511A" w:rsidRPr="00A7713A" w:rsidRDefault="0052555C" w:rsidP="009C0F8A">
      <w:pPr>
        <w:spacing w:before="120" w:after="40"/>
        <w:rPr>
          <w:rFonts w:asciiTheme="majorBidi" w:eastAsia="Calibri" w:hAnsiTheme="majorBidi"/>
          <w:bCs/>
          <w:i/>
          <w:rtl/>
          <w:lang w:bidi="fa-IR"/>
        </w:rPr>
      </w:pPr>
      <w:r w:rsidRPr="00AD7ECB">
        <w:rPr>
          <w:rFonts w:asciiTheme="majorBidi" w:eastAsia="Calibri" w:hAnsiTheme="majorBidi"/>
          <w:bCs/>
          <w:i/>
          <w:rtl/>
          <w:lang w:bidi="fa-IR"/>
        </w:rPr>
        <w:t>منابع</w:t>
      </w:r>
    </w:p>
    <w:p w14:paraId="7ADC4625" w14:textId="679AEA19" w:rsidR="00B84392" w:rsidRPr="00C43BD5" w:rsidRDefault="00B84392" w:rsidP="003609D9">
      <w:pPr>
        <w:pStyle w:val="12"/>
        <w:ind w:left="284" w:hanging="284"/>
        <w:jc w:val="both"/>
        <w:rPr>
          <w:rFonts w:ascii="Times New Roman" w:hAnsi="Times New Roman" w:cs="B Nazanin"/>
          <w:sz w:val="20"/>
          <w:szCs w:val="22"/>
          <w:rtl/>
        </w:rPr>
      </w:pPr>
      <w:bookmarkStart w:id="3" w:name="ادیبی"/>
      <w:r w:rsidRPr="00C43BD5">
        <w:rPr>
          <w:rFonts w:ascii="Times New Roman" w:hAnsi="Times New Roman" w:cs="B Nazanin"/>
          <w:sz w:val="20"/>
          <w:szCs w:val="22"/>
          <w:rtl/>
        </w:rPr>
        <w:t>اد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ب</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حس</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sz w:val="20"/>
          <w:szCs w:val="22"/>
          <w:rtl/>
        </w:rPr>
        <w:t>. (1355). تعر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ف</w:t>
      </w:r>
      <w:r w:rsidRPr="00C43BD5">
        <w:rPr>
          <w:rFonts w:ascii="Times New Roman" w:hAnsi="Times New Roman" w:cs="B Nazanin"/>
          <w:sz w:val="20"/>
          <w:szCs w:val="22"/>
          <w:rtl/>
        </w:rPr>
        <w:t xml:space="preserve"> شهر. محله مطالعات جامعه‌شناخت</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4(6): 33- 22.</w:t>
      </w:r>
      <w:r w:rsidRPr="00C43BD5">
        <w:rPr>
          <w:rFonts w:ascii="Times New Roman" w:hAnsi="Times New Roman" w:cs="B Nazanin" w:hint="cs"/>
          <w:sz w:val="20"/>
          <w:szCs w:val="22"/>
          <w:rtl/>
        </w:rPr>
        <w:t xml:space="preserve"> </w:t>
      </w:r>
      <w:hyperlink r:id="rId28" w:history="1">
        <w:r w:rsidR="00912117" w:rsidRPr="009A2008">
          <w:rPr>
            <w:rStyle w:val="Hyperlink"/>
            <w:rFonts w:ascii="Times New Roman" w:hAnsi="Times New Roman" w:cs="B Nazanin"/>
            <w:sz w:val="20"/>
            <w:szCs w:val="22"/>
          </w:rPr>
          <w:t>https://10.22059/jsr.1976.93757</w:t>
        </w:r>
      </w:hyperlink>
      <w:r w:rsidR="00912117">
        <w:rPr>
          <w:rFonts w:ascii="Times New Roman" w:hAnsi="Times New Roman" w:cs="B Nazanin" w:hint="cs"/>
          <w:sz w:val="20"/>
          <w:szCs w:val="22"/>
          <w:rtl/>
        </w:rPr>
        <w:t xml:space="preserve"> </w:t>
      </w:r>
    </w:p>
    <w:p w14:paraId="6F7C028F" w14:textId="373C7256" w:rsidR="00B84392" w:rsidRPr="00C43BD5" w:rsidRDefault="00B84392" w:rsidP="003609D9">
      <w:pPr>
        <w:pStyle w:val="12"/>
        <w:ind w:left="284" w:hanging="284"/>
        <w:jc w:val="both"/>
        <w:rPr>
          <w:rFonts w:ascii="Times New Roman" w:hAnsi="Times New Roman" w:cs="B Nazanin"/>
          <w:sz w:val="20"/>
          <w:szCs w:val="22"/>
          <w:rtl/>
        </w:rPr>
      </w:pPr>
      <w:bookmarkStart w:id="4" w:name="اسکندری"/>
      <w:bookmarkEnd w:id="3"/>
      <w:r w:rsidRPr="00C43BD5">
        <w:rPr>
          <w:rFonts w:ascii="Times New Roman" w:hAnsi="Times New Roman" w:cs="B Nazanin" w:hint="eastAsia"/>
          <w:sz w:val="20"/>
          <w:szCs w:val="22"/>
          <w:rtl/>
        </w:rPr>
        <w:t>اسکندر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ام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sz w:val="20"/>
          <w:szCs w:val="22"/>
          <w:rtl/>
        </w:rPr>
        <w:t xml:space="preserve"> موسو</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س</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دحسن؛</w:t>
      </w:r>
      <w:r w:rsidRPr="00C43BD5">
        <w:rPr>
          <w:rFonts w:ascii="Times New Roman" w:hAnsi="Times New Roman" w:cs="B Nazanin"/>
          <w:sz w:val="20"/>
          <w:szCs w:val="22"/>
          <w:rtl/>
        </w:rPr>
        <w:t xml:space="preserve"> ف</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اردلان و ثابت، عباس. (1399). </w:t>
      </w:r>
      <w:r w:rsidRPr="00C43BD5">
        <w:rPr>
          <w:rFonts w:ascii="Times New Roman" w:hAnsi="Times New Roman" w:cs="B Nazanin"/>
          <w:i/>
          <w:iCs/>
          <w:sz w:val="20"/>
          <w:szCs w:val="22"/>
          <w:rtl/>
        </w:rPr>
        <w:t>تأث</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ر</w:t>
      </w:r>
      <w:r w:rsidRPr="00C43BD5">
        <w:rPr>
          <w:rFonts w:ascii="Times New Roman" w:hAnsi="Times New Roman" w:cs="B Nazanin"/>
          <w:i/>
          <w:iCs/>
          <w:sz w:val="20"/>
          <w:szCs w:val="22"/>
          <w:rtl/>
        </w:rPr>
        <w:t xml:space="preserve"> شهر هوشمند بر ک</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ف</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ت</w:t>
      </w:r>
      <w:r w:rsidRPr="00C43BD5">
        <w:rPr>
          <w:rFonts w:ascii="Times New Roman" w:hAnsi="Times New Roman" w:cs="B Nazanin"/>
          <w:i/>
          <w:iCs/>
          <w:sz w:val="20"/>
          <w:szCs w:val="22"/>
          <w:rtl/>
        </w:rPr>
        <w:t xml:space="preserve"> زندگ</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xml:space="preserve"> شهر</w:t>
      </w:r>
      <w:r w:rsidRPr="00C43BD5">
        <w:rPr>
          <w:rFonts w:ascii="Times New Roman" w:hAnsi="Times New Roman" w:cs="B Nazanin" w:hint="cs"/>
          <w:i/>
          <w:iCs/>
          <w:sz w:val="20"/>
          <w:szCs w:val="22"/>
          <w:rtl/>
        </w:rPr>
        <w:t>ی</w:t>
      </w:r>
      <w:r w:rsidRPr="00C43BD5">
        <w:rPr>
          <w:rFonts w:ascii="Times New Roman" w:hAnsi="Times New Roman" w:cs="B Nazanin"/>
          <w:sz w:val="20"/>
          <w:szCs w:val="22"/>
          <w:rtl/>
        </w:rPr>
        <w:t>. نخست</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sz w:val="20"/>
          <w:szCs w:val="22"/>
          <w:rtl/>
        </w:rPr>
        <w:t xml:space="preserve"> کنفرانس ب</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ن‌الملل</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ت،</w:t>
      </w:r>
      <w:r w:rsidRPr="00C43BD5">
        <w:rPr>
          <w:rFonts w:ascii="Times New Roman" w:hAnsi="Times New Roman" w:cs="B Nazanin"/>
          <w:sz w:val="20"/>
          <w:szCs w:val="22"/>
          <w:rtl/>
        </w:rPr>
        <w:t xml:space="preserve"> اخلاق و کسب‌وکار، ش</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راز</w:t>
      </w:r>
      <w:r w:rsidRPr="00C43BD5">
        <w:rPr>
          <w:rFonts w:ascii="Times New Roman" w:hAnsi="Times New Roman" w:cs="B Nazanin"/>
          <w:sz w:val="20"/>
          <w:szCs w:val="22"/>
          <w:rtl/>
        </w:rPr>
        <w:t>.</w:t>
      </w:r>
      <w:r w:rsidRPr="00C43BD5">
        <w:rPr>
          <w:rFonts w:ascii="Times New Roman" w:hAnsi="Times New Roman" w:cs="B Nazanin" w:hint="cs"/>
          <w:sz w:val="20"/>
          <w:szCs w:val="22"/>
          <w:rtl/>
        </w:rPr>
        <w:t xml:space="preserve"> </w:t>
      </w:r>
      <w:hyperlink r:id="rId29" w:history="1">
        <w:r w:rsidR="00912117" w:rsidRPr="009A2008">
          <w:rPr>
            <w:rStyle w:val="Hyperlink"/>
            <w:rFonts w:ascii="Times New Roman" w:hAnsi="Times New Roman" w:cs="B Nazanin"/>
            <w:sz w:val="20"/>
            <w:szCs w:val="22"/>
          </w:rPr>
          <w:t>https://civilica.com/doc/1117906</w:t>
        </w:r>
        <w:r w:rsidR="00912117" w:rsidRPr="009A2008">
          <w:rPr>
            <w:rStyle w:val="Hyperlink"/>
            <w:rFonts w:ascii="Times New Roman" w:hAnsi="Times New Roman" w:cs="B Nazanin"/>
            <w:sz w:val="20"/>
            <w:szCs w:val="22"/>
            <w:rtl/>
          </w:rPr>
          <w:t>/</w:t>
        </w:r>
      </w:hyperlink>
      <w:r w:rsidR="00912117">
        <w:rPr>
          <w:rFonts w:ascii="Times New Roman" w:hAnsi="Times New Roman" w:cs="B Nazanin" w:hint="cs"/>
          <w:sz w:val="20"/>
          <w:szCs w:val="22"/>
          <w:rtl/>
        </w:rPr>
        <w:t xml:space="preserve"> </w:t>
      </w:r>
    </w:p>
    <w:p w14:paraId="037B1161" w14:textId="197BF72A" w:rsidR="00B84392" w:rsidRPr="00C43BD5" w:rsidRDefault="00B84392" w:rsidP="00FE2CA5">
      <w:pPr>
        <w:pStyle w:val="12"/>
        <w:ind w:left="284" w:hanging="284"/>
        <w:jc w:val="both"/>
        <w:rPr>
          <w:rFonts w:ascii="Times New Roman" w:hAnsi="Times New Roman" w:cs="B Nazanin"/>
          <w:sz w:val="20"/>
          <w:szCs w:val="22"/>
          <w:rtl/>
        </w:rPr>
      </w:pPr>
      <w:bookmarkStart w:id="5" w:name="آیینی"/>
      <w:bookmarkEnd w:id="4"/>
      <w:r w:rsidRPr="00C43BD5">
        <w:rPr>
          <w:rFonts w:ascii="Times New Roman" w:hAnsi="Times New Roman" w:cs="B Nazanin" w:hint="eastAsia"/>
          <w:sz w:val="20"/>
          <w:szCs w:val="22"/>
          <w:rtl/>
        </w:rPr>
        <w:t>آ</w:t>
      </w:r>
      <w:r w:rsidRPr="00C43BD5">
        <w:rPr>
          <w:rFonts w:ascii="Times New Roman" w:hAnsi="Times New Roman" w:cs="B Nazanin" w:hint="cs"/>
          <w:sz w:val="20"/>
          <w:szCs w:val="22"/>
          <w:rtl/>
        </w:rPr>
        <w:t>یی</w:t>
      </w:r>
      <w:r w:rsidRPr="00C43BD5">
        <w:rPr>
          <w:rFonts w:ascii="Times New Roman" w:hAnsi="Times New Roman" w:cs="B Nazanin" w:hint="eastAsia"/>
          <w:sz w:val="20"/>
          <w:szCs w:val="22"/>
          <w:rtl/>
        </w:rPr>
        <w:t>ن</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محمد؛ ذب</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ح</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حس</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sz w:val="20"/>
          <w:szCs w:val="22"/>
          <w:rtl/>
        </w:rPr>
        <w:t xml:space="preserve"> و سع</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ده</w:t>
      </w:r>
      <w:r w:rsidRPr="00C43BD5">
        <w:rPr>
          <w:rFonts w:ascii="Times New Roman" w:hAnsi="Times New Roman" w:cs="B Nazanin"/>
          <w:sz w:val="20"/>
          <w:szCs w:val="22"/>
          <w:rtl/>
        </w:rPr>
        <w:t xml:space="preserve"> زرآباد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زهراسادات. (1398). بررس</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چالش‌ها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نظام مد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ت</w:t>
      </w:r>
      <w:r w:rsidRPr="00C43BD5">
        <w:rPr>
          <w:rFonts w:ascii="Times New Roman" w:hAnsi="Times New Roman" w:cs="B Nazanin"/>
          <w:sz w:val="20"/>
          <w:szCs w:val="22"/>
          <w:rtl/>
        </w:rPr>
        <w:t xml:space="preserve"> شهر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در شهرها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جد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w:t>
      </w:r>
      <w:r w:rsidRPr="00C43BD5">
        <w:rPr>
          <w:rFonts w:ascii="Times New Roman" w:hAnsi="Times New Roman" w:cs="B Nazanin"/>
          <w:sz w:val="20"/>
          <w:szCs w:val="22"/>
          <w:rtl/>
        </w:rPr>
        <w:t xml:space="preserve"> 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ران</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w:t>
      </w:r>
      <w:r w:rsidRPr="00C43BD5">
        <w:rPr>
          <w:rFonts w:ascii="Times New Roman" w:hAnsi="Times New Roman" w:cs="B Nazanin"/>
          <w:i/>
          <w:iCs/>
          <w:sz w:val="20"/>
          <w:szCs w:val="22"/>
          <w:rtl/>
        </w:rPr>
        <w:t>مجله اقتصاد و مد</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ر</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ت</w:t>
      </w:r>
      <w:r w:rsidRPr="00C43BD5">
        <w:rPr>
          <w:rFonts w:ascii="Times New Roman" w:hAnsi="Times New Roman" w:cs="B Nazanin"/>
          <w:i/>
          <w:iCs/>
          <w:sz w:val="20"/>
          <w:szCs w:val="22"/>
          <w:rtl/>
        </w:rPr>
        <w:t xml:space="preserve"> شهر</w:t>
      </w:r>
      <w:r w:rsidRPr="00C43BD5">
        <w:rPr>
          <w:rFonts w:ascii="Times New Roman" w:hAnsi="Times New Roman" w:cs="B Nazanin" w:hint="cs"/>
          <w:i/>
          <w:i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7(3): 18- 1.</w:t>
      </w:r>
      <w:r w:rsidRPr="00C43BD5">
        <w:t xml:space="preserve"> </w:t>
      </w:r>
      <w:hyperlink r:id="rId30" w:history="1">
        <w:r w:rsidR="00912117" w:rsidRPr="009A2008">
          <w:rPr>
            <w:rStyle w:val="Hyperlink"/>
            <w:rFonts w:ascii="Times New Roman" w:hAnsi="Times New Roman" w:cs="B Nazanin"/>
            <w:sz w:val="20"/>
            <w:szCs w:val="22"/>
          </w:rPr>
          <w:t>http://iueam.ir/article-1-1242-fa.html</w:t>
        </w:r>
      </w:hyperlink>
      <w:r w:rsidR="00912117">
        <w:rPr>
          <w:rFonts w:ascii="Times New Roman" w:hAnsi="Times New Roman" w:cs="B Nazanin" w:hint="cs"/>
          <w:sz w:val="20"/>
          <w:szCs w:val="22"/>
          <w:rtl/>
        </w:rPr>
        <w:t xml:space="preserve"> </w:t>
      </w:r>
    </w:p>
    <w:p w14:paraId="2356593B" w14:textId="6AB33A85" w:rsidR="00B84392" w:rsidRPr="00C43BD5" w:rsidRDefault="00B84392" w:rsidP="003609D9">
      <w:pPr>
        <w:pStyle w:val="12"/>
        <w:ind w:left="284" w:hanging="284"/>
        <w:jc w:val="both"/>
        <w:rPr>
          <w:rFonts w:ascii="Times New Roman" w:hAnsi="Times New Roman" w:cs="B Nazanin"/>
          <w:sz w:val="20"/>
          <w:szCs w:val="22"/>
          <w:rtl/>
        </w:rPr>
      </w:pPr>
      <w:bookmarkStart w:id="6" w:name="بردبار"/>
      <w:bookmarkEnd w:id="5"/>
      <w:r w:rsidRPr="00C43BD5">
        <w:rPr>
          <w:rFonts w:ascii="Times New Roman" w:hAnsi="Times New Roman" w:cs="B Nazanin" w:hint="eastAsia"/>
          <w:sz w:val="20"/>
          <w:szCs w:val="22"/>
          <w:rtl/>
        </w:rPr>
        <w:t>بردبار،</w:t>
      </w:r>
      <w:r w:rsidRPr="00C43BD5">
        <w:rPr>
          <w:rFonts w:ascii="Times New Roman" w:hAnsi="Times New Roman" w:cs="B Nazanin"/>
          <w:sz w:val="20"/>
          <w:szCs w:val="22"/>
          <w:rtl/>
        </w:rPr>
        <w:t xml:space="preserve"> مهرداد. (1388). نگاه</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به روند توسعه شهرنش</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و نقش شهرها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کوچک در 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ران</w:t>
      </w:r>
      <w:r w:rsidRPr="00C43BD5">
        <w:rPr>
          <w:rFonts w:ascii="Times New Roman" w:hAnsi="Times New Roman" w:cs="B Nazanin"/>
          <w:sz w:val="20"/>
          <w:szCs w:val="22"/>
          <w:rtl/>
        </w:rPr>
        <w:t xml:space="preserve">. </w:t>
      </w:r>
      <w:r w:rsidRPr="00C43BD5">
        <w:rPr>
          <w:rFonts w:ascii="Times New Roman" w:hAnsi="Times New Roman" w:cs="B Nazanin"/>
          <w:i/>
          <w:iCs/>
          <w:sz w:val="20"/>
          <w:szCs w:val="22"/>
          <w:rtl/>
        </w:rPr>
        <w:t>مجله مطالعات مد</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ر</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ت</w:t>
      </w:r>
      <w:r w:rsidRPr="00C43BD5">
        <w:rPr>
          <w:rFonts w:ascii="Times New Roman" w:hAnsi="Times New Roman" w:cs="B Nazanin"/>
          <w:i/>
          <w:iCs/>
          <w:sz w:val="20"/>
          <w:szCs w:val="22"/>
          <w:rtl/>
        </w:rPr>
        <w:t xml:space="preserve"> شهر</w:t>
      </w:r>
      <w:r w:rsidRPr="00C43BD5">
        <w:rPr>
          <w:rFonts w:ascii="Times New Roman" w:hAnsi="Times New Roman" w:cs="B Nazanin" w:hint="cs"/>
          <w:i/>
          <w:i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1(2): 106- 93.</w:t>
      </w:r>
      <w:r w:rsidRPr="00C43BD5">
        <w:t xml:space="preserve"> </w:t>
      </w:r>
      <w:hyperlink r:id="rId31" w:history="1">
        <w:r w:rsidR="00912117" w:rsidRPr="009A2008">
          <w:rPr>
            <w:rStyle w:val="Hyperlink"/>
            <w:rFonts w:ascii="Times New Roman" w:hAnsi="Times New Roman" w:cs="B Nazanin"/>
            <w:sz w:val="20"/>
            <w:szCs w:val="22"/>
          </w:rPr>
          <w:t>https://sanad.iau.ir/Journal/ums/Article/824814</w:t>
        </w:r>
      </w:hyperlink>
      <w:r w:rsidR="00912117">
        <w:rPr>
          <w:rFonts w:ascii="Times New Roman" w:hAnsi="Times New Roman" w:cs="B Nazanin" w:hint="cs"/>
          <w:sz w:val="20"/>
          <w:szCs w:val="22"/>
          <w:rtl/>
        </w:rPr>
        <w:t xml:space="preserve"> </w:t>
      </w:r>
    </w:p>
    <w:p w14:paraId="42A9FF9B" w14:textId="3263EF4F" w:rsidR="00B84392" w:rsidRPr="00C43BD5" w:rsidRDefault="00B84392" w:rsidP="003609D9">
      <w:pPr>
        <w:pStyle w:val="12"/>
        <w:ind w:left="284" w:hanging="284"/>
        <w:jc w:val="both"/>
        <w:rPr>
          <w:rFonts w:ascii="Times New Roman" w:hAnsi="Times New Roman" w:cs="B Nazanin"/>
          <w:sz w:val="20"/>
          <w:szCs w:val="22"/>
          <w:rtl/>
        </w:rPr>
      </w:pPr>
      <w:bookmarkStart w:id="7" w:name="پوراحمد"/>
      <w:bookmarkEnd w:id="6"/>
      <w:r w:rsidRPr="00C43BD5">
        <w:rPr>
          <w:rFonts w:ascii="Times New Roman" w:hAnsi="Times New Roman" w:cs="B Nazanin" w:hint="eastAsia"/>
          <w:sz w:val="20"/>
          <w:szCs w:val="22"/>
          <w:rtl/>
        </w:rPr>
        <w:t>پوراحمد،</w:t>
      </w:r>
      <w:r w:rsidRPr="00C43BD5">
        <w:rPr>
          <w:rFonts w:ascii="Times New Roman" w:hAnsi="Times New Roman" w:cs="B Nazanin"/>
          <w:sz w:val="20"/>
          <w:szCs w:val="22"/>
          <w:rtl/>
        </w:rPr>
        <w:t xml:space="preserve"> احمد؛ 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کرامت الله؛ و صادق</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عل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رضا</w:t>
      </w:r>
      <w:r w:rsidRPr="00C43BD5">
        <w:rPr>
          <w:rFonts w:ascii="Times New Roman" w:hAnsi="Times New Roman" w:cs="B Nazanin"/>
          <w:sz w:val="20"/>
          <w:szCs w:val="22"/>
          <w:rtl/>
        </w:rPr>
        <w:t>. (1397). تحل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ل</w:t>
      </w:r>
      <w:r w:rsidRPr="00C43BD5">
        <w:rPr>
          <w:rFonts w:ascii="Times New Roman" w:hAnsi="Times New Roman" w:cs="B Nazanin"/>
          <w:sz w:val="20"/>
          <w:szCs w:val="22"/>
          <w:rtl/>
        </w:rPr>
        <w:t xml:space="preserve"> فضا</w:t>
      </w:r>
      <w:r w:rsidRPr="00C43BD5">
        <w:rPr>
          <w:rFonts w:ascii="Times New Roman" w:hAnsi="Times New Roman" w:cs="B Nazanin" w:hint="cs"/>
          <w:sz w:val="20"/>
          <w:szCs w:val="22"/>
          <w:rtl/>
        </w:rPr>
        <w:t>یی</w:t>
      </w:r>
      <w:r w:rsidRPr="00C43BD5">
        <w:rPr>
          <w:rFonts w:ascii="Times New Roman" w:hAnsi="Times New Roman" w:cs="B Nazanin"/>
          <w:sz w:val="20"/>
          <w:szCs w:val="22"/>
          <w:rtl/>
        </w:rPr>
        <w:t xml:space="preserve"> مؤلفه‌ها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تاب‌آور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کالبد</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بافت‌ها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فرسوده شهر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در برابر زلزله (مطالعه مورد</w:t>
      </w:r>
      <w:r w:rsidRPr="00C43BD5">
        <w:rPr>
          <w:rFonts w:ascii="Times New Roman" w:hAnsi="Times New Roman" w:cs="B Nazanin" w:hint="cs"/>
          <w:sz w:val="20"/>
          <w:szCs w:val="22"/>
          <w:rtl/>
        </w:rPr>
        <w:t>ی</w:t>
      </w:r>
      <w:r w:rsidRPr="00C43BD5">
        <w:rPr>
          <w:rFonts w:ascii="Times New Roman" w:hAnsi="Times New Roman" w:cs="B Nazanin"/>
          <w:sz w:val="20"/>
          <w:szCs w:val="22"/>
          <w:rtl/>
        </w:rPr>
        <w:t>: منطقة 10 شهردار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تهران). </w:t>
      </w:r>
      <w:r w:rsidRPr="00C43BD5">
        <w:rPr>
          <w:rFonts w:ascii="Times New Roman" w:hAnsi="Times New Roman" w:cs="B Nazanin"/>
          <w:i/>
          <w:iCs/>
          <w:sz w:val="20"/>
          <w:szCs w:val="22"/>
          <w:rtl/>
        </w:rPr>
        <w:t>مجله برنامه‌ر</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ز</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xml:space="preserve"> فضا</w:t>
      </w:r>
      <w:r w:rsidRPr="00C43BD5">
        <w:rPr>
          <w:rFonts w:ascii="Times New Roman" w:hAnsi="Times New Roman" w:cs="B Nazanin" w:hint="cs"/>
          <w:i/>
          <w:iCs/>
          <w:sz w:val="20"/>
          <w:szCs w:val="22"/>
          <w:rtl/>
        </w:rPr>
        <w:t>یی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8(1): 130- 111. </w:t>
      </w:r>
      <w:hyperlink r:id="rId32" w:history="1">
        <w:r w:rsidR="00912117" w:rsidRPr="009A2008">
          <w:rPr>
            <w:rStyle w:val="Hyperlink"/>
            <w:rFonts w:ascii="Times New Roman" w:hAnsi="Times New Roman" w:cs="B Nazanin"/>
            <w:sz w:val="20"/>
            <w:szCs w:val="22"/>
          </w:rPr>
          <w:t>https://doi.org/10.22108/sppl.2018.109941.1178</w:t>
        </w:r>
      </w:hyperlink>
      <w:r w:rsidR="00912117">
        <w:rPr>
          <w:rFonts w:ascii="Times New Roman" w:hAnsi="Times New Roman" w:cs="B Nazanin" w:hint="cs"/>
          <w:sz w:val="20"/>
          <w:szCs w:val="22"/>
          <w:rtl/>
        </w:rPr>
        <w:t xml:space="preserve"> </w:t>
      </w:r>
    </w:p>
    <w:p w14:paraId="0EBFA89D" w14:textId="1ECC8E5B" w:rsidR="00B84392" w:rsidRPr="00C43BD5" w:rsidRDefault="00B84392" w:rsidP="003609D9">
      <w:pPr>
        <w:pStyle w:val="12"/>
        <w:ind w:left="284" w:hanging="284"/>
        <w:jc w:val="both"/>
        <w:rPr>
          <w:rFonts w:ascii="Times New Roman" w:hAnsi="Times New Roman" w:cs="B Nazanin"/>
          <w:sz w:val="20"/>
          <w:szCs w:val="22"/>
          <w:rtl/>
        </w:rPr>
      </w:pPr>
      <w:bookmarkStart w:id="8" w:name="حاتمی"/>
      <w:bookmarkEnd w:id="7"/>
      <w:r w:rsidRPr="00C43BD5">
        <w:rPr>
          <w:rFonts w:ascii="Times New Roman" w:hAnsi="Times New Roman" w:cs="B Nazanin" w:hint="eastAsia"/>
          <w:sz w:val="20"/>
          <w:szCs w:val="22"/>
          <w:rtl/>
        </w:rPr>
        <w:t>حاتم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احمد؛ پرو</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سم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ه</w:t>
      </w:r>
      <w:r w:rsidRPr="00C43BD5">
        <w:rPr>
          <w:rFonts w:ascii="Times New Roman" w:hAnsi="Times New Roman" w:cs="B Nazanin"/>
          <w:sz w:val="20"/>
          <w:szCs w:val="22"/>
          <w:rtl/>
        </w:rPr>
        <w:t xml:space="preserve"> و اکبر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منفرد، بهاره. (1401). ارز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اب</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ابعاد و شاخص 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تاب‌آور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شهر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در بافت فرسوده شهر بروجرد. </w:t>
      </w:r>
      <w:r w:rsidRPr="00C43BD5">
        <w:rPr>
          <w:rFonts w:ascii="Times New Roman" w:hAnsi="Times New Roman" w:cs="B Nazanin"/>
          <w:i/>
          <w:iCs/>
          <w:sz w:val="20"/>
          <w:szCs w:val="22"/>
          <w:rtl/>
        </w:rPr>
        <w:t>مجله پژوهش‌ها</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xml:space="preserve"> جغراف</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ا</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xml:space="preserve"> اقتصاد</w:t>
      </w:r>
      <w:r w:rsidRPr="00C43BD5">
        <w:rPr>
          <w:rFonts w:ascii="Times New Roman" w:hAnsi="Times New Roman" w:cs="B Nazanin" w:hint="cs"/>
          <w:i/>
          <w:i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3(9): 58- 39. </w:t>
      </w:r>
      <w:hyperlink r:id="rId33" w:history="1">
        <w:r w:rsidR="00912117" w:rsidRPr="009A2008">
          <w:rPr>
            <w:rStyle w:val="Hyperlink"/>
            <w:rFonts w:ascii="Times New Roman" w:hAnsi="Times New Roman" w:cs="B Nazanin"/>
            <w:sz w:val="20"/>
            <w:szCs w:val="22"/>
          </w:rPr>
          <w:t>https://dor.isc.ac/dor/20.1001.1.27173747.1401.3.9.2.3</w:t>
        </w:r>
      </w:hyperlink>
      <w:r w:rsidR="00912117">
        <w:rPr>
          <w:rFonts w:ascii="Times New Roman" w:hAnsi="Times New Roman" w:cs="B Nazanin" w:hint="cs"/>
          <w:sz w:val="20"/>
          <w:szCs w:val="22"/>
          <w:rtl/>
        </w:rPr>
        <w:t xml:space="preserve"> </w:t>
      </w:r>
    </w:p>
    <w:p w14:paraId="69B45790" w14:textId="4A4276F2" w:rsidR="00B84392" w:rsidRPr="00C43BD5" w:rsidRDefault="00B84392" w:rsidP="003609D9">
      <w:pPr>
        <w:pStyle w:val="12"/>
        <w:ind w:left="284" w:hanging="284"/>
        <w:jc w:val="both"/>
        <w:rPr>
          <w:rFonts w:ascii="Times New Roman" w:hAnsi="Times New Roman" w:cs="B Nazanin"/>
          <w:sz w:val="20"/>
          <w:szCs w:val="22"/>
          <w:rtl/>
        </w:rPr>
      </w:pPr>
      <w:bookmarkStart w:id="9" w:name="حاتمی400"/>
      <w:bookmarkEnd w:id="8"/>
      <w:r w:rsidRPr="00C43BD5">
        <w:rPr>
          <w:rFonts w:ascii="Times New Roman" w:hAnsi="Times New Roman" w:cs="B Nazanin" w:hint="eastAsia"/>
          <w:sz w:val="20"/>
          <w:szCs w:val="22"/>
          <w:rtl/>
        </w:rPr>
        <w:lastRenderedPageBreak/>
        <w:t>حاتم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افشار؛ ساسان پور، فرزانه، 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پارو،</w:t>
      </w:r>
      <w:r w:rsidRPr="00C43BD5">
        <w:rPr>
          <w:rFonts w:ascii="Times New Roman" w:hAnsi="Times New Roman" w:cs="B Nazanin"/>
          <w:sz w:val="20"/>
          <w:szCs w:val="22"/>
          <w:rtl/>
        </w:rPr>
        <w:t xml:space="preserve"> آلبرتو و سل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مان</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محمد. (۱۴۰۰). شهر هوشمند پا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دار</w:t>
      </w:r>
      <w:r w:rsidRPr="00C43BD5">
        <w:rPr>
          <w:rFonts w:ascii="Times New Roman" w:hAnsi="Times New Roman" w:cs="B Nazanin"/>
          <w:sz w:val="20"/>
          <w:szCs w:val="22"/>
          <w:rtl/>
        </w:rPr>
        <w:t>: مفاه</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م،</w:t>
      </w:r>
      <w:r w:rsidRPr="00C43BD5">
        <w:rPr>
          <w:rFonts w:ascii="Times New Roman" w:hAnsi="Times New Roman" w:cs="B Nazanin"/>
          <w:sz w:val="20"/>
          <w:szCs w:val="22"/>
          <w:rtl/>
        </w:rPr>
        <w:t xml:space="preserve"> ابعاد و شاخص‌ها. </w:t>
      </w:r>
      <w:r w:rsidRPr="00C43BD5">
        <w:rPr>
          <w:rFonts w:ascii="Times New Roman" w:hAnsi="Times New Roman" w:cs="B Nazanin"/>
          <w:i/>
          <w:iCs/>
          <w:sz w:val="20"/>
          <w:szCs w:val="22"/>
          <w:rtl/>
        </w:rPr>
        <w:t>مجله تحق</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قات</w:t>
      </w:r>
      <w:r w:rsidRPr="00C43BD5">
        <w:rPr>
          <w:rFonts w:ascii="Times New Roman" w:hAnsi="Times New Roman" w:cs="B Nazanin"/>
          <w:i/>
          <w:iCs/>
          <w:sz w:val="20"/>
          <w:szCs w:val="22"/>
          <w:rtl/>
        </w:rPr>
        <w:t xml:space="preserve"> کاربرد</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xml:space="preserve"> علوم جغراف</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ا</w:t>
      </w:r>
      <w:r w:rsidRPr="00C43BD5">
        <w:rPr>
          <w:rFonts w:ascii="Times New Roman" w:hAnsi="Times New Roman" w:cs="B Nazanin" w:hint="cs"/>
          <w:i/>
          <w:iCs/>
          <w:sz w:val="20"/>
          <w:szCs w:val="22"/>
          <w:rtl/>
        </w:rPr>
        <w:t>یی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21(60): 339- 315.</w:t>
      </w:r>
      <w:r w:rsidRPr="00C43BD5">
        <w:t xml:space="preserve"> </w:t>
      </w:r>
      <w:hyperlink r:id="rId34" w:history="1">
        <w:r w:rsidR="00912117" w:rsidRPr="009A2008">
          <w:rPr>
            <w:rStyle w:val="Hyperlink"/>
            <w:rFonts w:ascii="Times New Roman" w:hAnsi="Times New Roman" w:cs="B Nazanin"/>
            <w:sz w:val="20"/>
            <w:szCs w:val="22"/>
          </w:rPr>
          <w:t>https://jgs.khu.ac.ir/article-1-3122-fa.html</w:t>
        </w:r>
      </w:hyperlink>
      <w:r w:rsidR="00912117">
        <w:rPr>
          <w:rFonts w:ascii="Times New Roman" w:hAnsi="Times New Roman" w:cs="B Nazanin" w:hint="cs"/>
          <w:sz w:val="20"/>
          <w:szCs w:val="22"/>
          <w:rtl/>
        </w:rPr>
        <w:t xml:space="preserve"> </w:t>
      </w:r>
    </w:p>
    <w:p w14:paraId="469028EC" w14:textId="60CC8554" w:rsidR="00B84392" w:rsidRPr="00C43BD5" w:rsidRDefault="00B84392" w:rsidP="003609D9">
      <w:pPr>
        <w:pStyle w:val="12"/>
        <w:ind w:left="284" w:hanging="284"/>
        <w:jc w:val="both"/>
        <w:rPr>
          <w:rFonts w:ascii="Times New Roman" w:hAnsi="Times New Roman" w:cs="B Nazanin"/>
          <w:sz w:val="20"/>
          <w:szCs w:val="22"/>
          <w:rtl/>
        </w:rPr>
      </w:pPr>
      <w:bookmarkStart w:id="10" w:name="خانپور"/>
      <w:bookmarkEnd w:id="9"/>
      <w:r w:rsidRPr="00C43BD5">
        <w:rPr>
          <w:rFonts w:ascii="Times New Roman" w:hAnsi="Times New Roman" w:cs="B Nazanin" w:hint="eastAsia"/>
          <w:sz w:val="20"/>
          <w:szCs w:val="22"/>
          <w:rtl/>
        </w:rPr>
        <w:t>خانپور،</w:t>
      </w:r>
      <w:r w:rsidRPr="00C43BD5">
        <w:rPr>
          <w:rFonts w:ascii="Times New Roman" w:hAnsi="Times New Roman" w:cs="B Nazanin"/>
          <w:sz w:val="20"/>
          <w:szCs w:val="22"/>
          <w:rtl/>
        </w:rPr>
        <w:t xml:space="preserve"> سع</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w:t>
      </w:r>
      <w:r w:rsidRPr="00C43BD5">
        <w:rPr>
          <w:rFonts w:ascii="Times New Roman" w:hAnsi="Times New Roman" w:cs="B Nazanin"/>
          <w:sz w:val="20"/>
          <w:szCs w:val="22"/>
          <w:rtl/>
        </w:rPr>
        <w:t xml:space="preserve"> ذب</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ح</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حس</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sz w:val="20"/>
          <w:szCs w:val="22"/>
          <w:rtl/>
        </w:rPr>
        <w:t xml:space="preserve"> نور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س</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دعل</w:t>
      </w:r>
      <w:r w:rsidRPr="00C43BD5">
        <w:rPr>
          <w:rFonts w:ascii="Times New Roman" w:hAnsi="Times New Roman" w:cs="B Nazanin" w:hint="cs"/>
          <w:sz w:val="20"/>
          <w:szCs w:val="22"/>
          <w:rtl/>
        </w:rPr>
        <w:t>ی</w:t>
      </w:r>
      <w:r w:rsidRPr="00C43BD5">
        <w:rPr>
          <w:rFonts w:ascii="Times New Roman" w:hAnsi="Times New Roman" w:cs="B Nazanin"/>
          <w:sz w:val="20"/>
          <w:szCs w:val="22"/>
          <w:rtl/>
        </w:rPr>
        <w:t>. (1400). مؤلفه‌ها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مشارکت شهروند</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در شهر هوشمند؛ نمونه مورد</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کلانشهر تهران. </w:t>
      </w:r>
      <w:r w:rsidRPr="00C43BD5">
        <w:rPr>
          <w:rFonts w:ascii="Times New Roman" w:hAnsi="Times New Roman" w:cs="B Nazanin"/>
          <w:i/>
          <w:iCs/>
          <w:sz w:val="20"/>
          <w:szCs w:val="22"/>
          <w:rtl/>
        </w:rPr>
        <w:t>مجله جغراف</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ا</w:t>
      </w:r>
      <w:r w:rsidRPr="00C43BD5">
        <w:rPr>
          <w:rFonts w:ascii="Times New Roman" w:hAnsi="Times New Roman" w:cs="B Nazanin" w:hint="cs"/>
          <w:i/>
          <w:iCs/>
          <w:sz w:val="20"/>
          <w:szCs w:val="22"/>
          <w:rtl/>
        </w:rPr>
        <w:t>یی</w:t>
      </w:r>
      <w:r w:rsidRPr="00C43BD5">
        <w:rPr>
          <w:rFonts w:ascii="Times New Roman" w:hAnsi="Times New Roman" w:cs="B Nazanin"/>
          <w:i/>
          <w:iCs/>
          <w:sz w:val="20"/>
          <w:szCs w:val="22"/>
          <w:rtl/>
        </w:rPr>
        <w:t xml:space="preserve"> سرزم</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ن</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18(72): 17- 1.</w:t>
      </w:r>
      <w:r w:rsidRPr="00C43BD5">
        <w:t xml:space="preserve"> </w:t>
      </w:r>
      <w:hyperlink r:id="rId35" w:history="1">
        <w:r w:rsidR="00912117" w:rsidRPr="009A2008">
          <w:rPr>
            <w:rStyle w:val="Hyperlink"/>
            <w:rFonts w:ascii="Times New Roman" w:hAnsi="Times New Roman" w:cs="B Nazanin"/>
            <w:sz w:val="20"/>
            <w:szCs w:val="22"/>
          </w:rPr>
          <w:t>https://2.189.160.148/fa/article/506071</w:t>
        </w:r>
      </w:hyperlink>
      <w:r w:rsidR="00912117">
        <w:rPr>
          <w:rFonts w:ascii="Times New Roman" w:hAnsi="Times New Roman" w:cs="B Nazanin" w:hint="cs"/>
          <w:sz w:val="20"/>
          <w:szCs w:val="22"/>
          <w:rtl/>
        </w:rPr>
        <w:t xml:space="preserve"> </w:t>
      </w:r>
    </w:p>
    <w:p w14:paraId="237EB802" w14:textId="37350966" w:rsidR="00B84392" w:rsidRPr="00C43BD5" w:rsidRDefault="00B84392" w:rsidP="003609D9">
      <w:pPr>
        <w:pStyle w:val="12"/>
        <w:ind w:left="284" w:hanging="284"/>
        <w:jc w:val="both"/>
        <w:rPr>
          <w:rFonts w:ascii="Times New Roman" w:hAnsi="Times New Roman" w:cs="B Nazanin"/>
          <w:sz w:val="20"/>
          <w:szCs w:val="22"/>
          <w:rtl/>
        </w:rPr>
      </w:pPr>
      <w:bookmarkStart w:id="11" w:name="رباطی"/>
      <w:bookmarkEnd w:id="10"/>
      <w:r w:rsidRPr="00C43BD5">
        <w:rPr>
          <w:rFonts w:ascii="Times New Roman" w:hAnsi="Times New Roman" w:cs="B Nazanin" w:hint="eastAsia"/>
          <w:sz w:val="20"/>
          <w:szCs w:val="22"/>
          <w:rtl/>
        </w:rPr>
        <w:t>رباط</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مر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م</w:t>
      </w:r>
      <w:r w:rsidRPr="00C43BD5">
        <w:rPr>
          <w:rFonts w:ascii="Times New Roman" w:hAnsi="Times New Roman" w:cs="B Nazanin"/>
          <w:sz w:val="20"/>
          <w:szCs w:val="22"/>
          <w:rtl/>
        </w:rPr>
        <w:t xml:space="preserve"> و عتاب، فر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ده</w:t>
      </w:r>
      <w:r w:rsidRPr="00C43BD5">
        <w:rPr>
          <w:rFonts w:ascii="Times New Roman" w:hAnsi="Times New Roman" w:cs="B Nazanin"/>
          <w:sz w:val="20"/>
          <w:szCs w:val="22"/>
          <w:rtl/>
        </w:rPr>
        <w:t>. (1389). آثار مح</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ط</w:t>
      </w:r>
      <w:r w:rsidRPr="00C43BD5">
        <w:rPr>
          <w:rFonts w:ascii="Times New Roman" w:hAnsi="Times New Roman" w:cs="B Nazanin"/>
          <w:sz w:val="20"/>
          <w:szCs w:val="22"/>
          <w:rtl/>
        </w:rPr>
        <w:t xml:space="preserve"> 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ست</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احداث تونل مشترک تأس</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سات</w:t>
      </w:r>
      <w:r w:rsidRPr="00C43BD5">
        <w:rPr>
          <w:rFonts w:ascii="Times New Roman" w:hAnsi="Times New Roman" w:cs="B Nazanin"/>
          <w:sz w:val="20"/>
          <w:szCs w:val="22"/>
          <w:rtl/>
        </w:rPr>
        <w:t xml:space="preserve"> شهر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(مطالعه مورد</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منطقة 22 تهران). </w:t>
      </w:r>
      <w:r w:rsidRPr="00C43BD5">
        <w:rPr>
          <w:rFonts w:ascii="Times New Roman" w:hAnsi="Times New Roman" w:cs="B Nazanin"/>
          <w:i/>
          <w:iCs/>
          <w:sz w:val="20"/>
          <w:szCs w:val="22"/>
          <w:rtl/>
        </w:rPr>
        <w:t>مجله مح</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ط‌شناس</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xml:space="preserve"> (مح</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ط</w:t>
      </w:r>
      <w:r w:rsidRPr="00C43BD5">
        <w:rPr>
          <w:rFonts w:ascii="Times New Roman" w:hAnsi="Times New Roman" w:cs="B Nazanin"/>
          <w:i/>
          <w:iCs/>
          <w:sz w:val="20"/>
          <w:szCs w:val="22"/>
          <w:rtl/>
        </w:rPr>
        <w:t xml:space="preserve"> ز</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ست</w:t>
      </w:r>
      <w:r w:rsidRPr="00C43BD5">
        <w:rPr>
          <w:rFonts w:ascii="Times New Roman" w:hAnsi="Times New Roman" w:cs="B Nazanin"/>
          <w:i/>
          <w:iCs/>
          <w:sz w:val="20"/>
          <w:szCs w:val="22"/>
          <w:rtl/>
        </w:rPr>
        <w:t>)</w:t>
      </w:r>
      <w:r w:rsidRPr="00C43BD5">
        <w:rPr>
          <w:rFonts w:ascii="Times New Roman" w:hAnsi="Times New Roman" w:cs="B Nazanin"/>
          <w:sz w:val="20"/>
          <w:szCs w:val="22"/>
          <w:rtl/>
        </w:rPr>
        <w:t>، 2(54): 68- 59.</w:t>
      </w:r>
      <w:r w:rsidRPr="00C43BD5">
        <w:t xml:space="preserve"> </w:t>
      </w:r>
      <w:hyperlink r:id="rId36" w:history="1">
        <w:r w:rsidR="00912117" w:rsidRPr="009A2008">
          <w:rPr>
            <w:rStyle w:val="Hyperlink"/>
            <w:rFonts w:ascii="Times New Roman" w:hAnsi="Times New Roman" w:cs="B Nazanin"/>
            <w:sz w:val="20"/>
            <w:szCs w:val="22"/>
          </w:rPr>
          <w:t>https://journals.ut.ac.ir/article_21474.html</w:t>
        </w:r>
      </w:hyperlink>
      <w:r w:rsidR="00912117">
        <w:rPr>
          <w:rFonts w:ascii="Times New Roman" w:hAnsi="Times New Roman" w:cs="B Nazanin" w:hint="cs"/>
          <w:sz w:val="20"/>
          <w:szCs w:val="22"/>
          <w:rtl/>
        </w:rPr>
        <w:t xml:space="preserve"> </w:t>
      </w:r>
    </w:p>
    <w:p w14:paraId="4F65E923" w14:textId="4C9B40CA" w:rsidR="00B84392" w:rsidRPr="00C43BD5" w:rsidRDefault="00B84392" w:rsidP="003609D9">
      <w:pPr>
        <w:pStyle w:val="12"/>
        <w:ind w:left="284" w:hanging="284"/>
        <w:jc w:val="both"/>
        <w:rPr>
          <w:rFonts w:ascii="Times New Roman" w:hAnsi="Times New Roman" w:cs="B Nazanin"/>
          <w:sz w:val="20"/>
          <w:szCs w:val="22"/>
        </w:rPr>
      </w:pPr>
      <w:bookmarkStart w:id="12" w:name="رجبی"/>
      <w:bookmarkEnd w:id="11"/>
      <w:r w:rsidRPr="00C43BD5">
        <w:rPr>
          <w:rFonts w:ascii="Times New Roman" w:hAnsi="Times New Roman" w:cs="B Nazanin" w:hint="eastAsia"/>
          <w:sz w:val="20"/>
          <w:szCs w:val="22"/>
          <w:rtl/>
        </w:rPr>
        <w:t>رجب</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جورشر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مج</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w:t>
      </w:r>
      <w:r w:rsidRPr="00C43BD5">
        <w:rPr>
          <w:rFonts w:ascii="Times New Roman" w:hAnsi="Times New Roman" w:cs="B Nazanin"/>
          <w:sz w:val="20"/>
          <w:szCs w:val="22"/>
          <w:rtl/>
        </w:rPr>
        <w:t xml:space="preserve"> ام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رعضد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طوب</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سرور، رح</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م</w:t>
      </w:r>
      <w:r w:rsidRPr="00C43BD5">
        <w:rPr>
          <w:rFonts w:ascii="Times New Roman" w:hAnsi="Times New Roman" w:cs="B Nazanin"/>
          <w:sz w:val="20"/>
          <w:szCs w:val="22"/>
          <w:rtl/>
        </w:rPr>
        <w:t xml:space="preserve"> و توکل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w:t>
      </w:r>
      <w:r w:rsidRPr="00C43BD5">
        <w:rPr>
          <w:rFonts w:ascii="Times New Roman" w:hAnsi="Times New Roman" w:cs="B Nazanin"/>
          <w:sz w:val="20"/>
          <w:szCs w:val="22"/>
          <w:rtl/>
        </w:rPr>
        <w:t xml:space="preserve"> جم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له</w:t>
      </w:r>
      <w:r w:rsidRPr="00C43BD5">
        <w:rPr>
          <w:rFonts w:ascii="Times New Roman" w:hAnsi="Times New Roman" w:cs="B Nazanin"/>
          <w:sz w:val="20"/>
          <w:szCs w:val="22"/>
          <w:rtl/>
        </w:rPr>
        <w:t>. (1402). ارز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اب</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تحقق شهر هوشمند با تأک</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w:t>
      </w:r>
      <w:r w:rsidRPr="00C43BD5">
        <w:rPr>
          <w:rFonts w:ascii="Times New Roman" w:hAnsi="Times New Roman" w:cs="B Nazanin"/>
          <w:sz w:val="20"/>
          <w:szCs w:val="22"/>
          <w:rtl/>
        </w:rPr>
        <w:t xml:space="preserve"> بر رو</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کرد</w:t>
      </w:r>
      <w:r w:rsidRPr="00C43BD5">
        <w:rPr>
          <w:rFonts w:ascii="Times New Roman" w:hAnsi="Times New Roman" w:cs="B Nazanin"/>
          <w:sz w:val="20"/>
          <w:szCs w:val="22"/>
          <w:rtl/>
        </w:rPr>
        <w:t xml:space="preserve"> ک</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ف</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ت</w:t>
      </w:r>
      <w:r w:rsidRPr="00C43BD5">
        <w:rPr>
          <w:rFonts w:ascii="Times New Roman" w:hAnsi="Times New Roman" w:cs="B Nazanin"/>
          <w:sz w:val="20"/>
          <w:szCs w:val="22"/>
          <w:rtl/>
        </w:rPr>
        <w:t xml:space="preserve"> زندگ</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شهر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مورد مطالعه: منطقه 2 شهر تهران. </w:t>
      </w:r>
      <w:r w:rsidRPr="00C43BD5">
        <w:rPr>
          <w:rFonts w:ascii="Times New Roman" w:hAnsi="Times New Roman" w:cs="B Nazanin"/>
          <w:i/>
          <w:iCs/>
          <w:sz w:val="20"/>
          <w:szCs w:val="22"/>
          <w:rtl/>
        </w:rPr>
        <w:t>مجله تحق</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قات</w:t>
      </w:r>
      <w:r w:rsidRPr="00C43BD5">
        <w:rPr>
          <w:rFonts w:ascii="Times New Roman" w:hAnsi="Times New Roman" w:cs="B Nazanin"/>
          <w:i/>
          <w:iCs/>
          <w:sz w:val="20"/>
          <w:szCs w:val="22"/>
          <w:rtl/>
        </w:rPr>
        <w:t xml:space="preserve"> کاربرد</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xml:space="preserve"> در علوم جغراف</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ا</w:t>
      </w:r>
      <w:r w:rsidRPr="00C43BD5">
        <w:rPr>
          <w:rFonts w:ascii="Times New Roman" w:hAnsi="Times New Roman" w:cs="B Nazanin" w:hint="cs"/>
          <w:i/>
          <w:iCs/>
          <w:sz w:val="20"/>
          <w:szCs w:val="22"/>
          <w:rtl/>
        </w:rPr>
        <w:t>یی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23(70): 504- 487.</w:t>
      </w:r>
      <w:r w:rsidRPr="00C43BD5">
        <w:t xml:space="preserve"> </w:t>
      </w:r>
      <w:hyperlink r:id="rId37" w:history="1">
        <w:r w:rsidR="00912117" w:rsidRPr="009A2008">
          <w:rPr>
            <w:rStyle w:val="Hyperlink"/>
            <w:rFonts w:ascii="Times New Roman" w:hAnsi="Times New Roman" w:cs="B Nazanin"/>
            <w:sz w:val="20"/>
            <w:szCs w:val="22"/>
          </w:rPr>
          <w:t>http://jgs.khu.ac.ir/article-1-4187-fa.html</w:t>
        </w:r>
      </w:hyperlink>
      <w:r w:rsidR="00912117">
        <w:rPr>
          <w:rFonts w:ascii="Times New Roman" w:hAnsi="Times New Roman" w:cs="B Nazanin" w:hint="cs"/>
          <w:sz w:val="20"/>
          <w:szCs w:val="22"/>
          <w:rtl/>
        </w:rPr>
        <w:t xml:space="preserve"> </w:t>
      </w:r>
    </w:p>
    <w:p w14:paraId="13ADB756" w14:textId="67455F3A" w:rsidR="00B84392" w:rsidRPr="00C43BD5" w:rsidRDefault="00B84392" w:rsidP="003609D9">
      <w:pPr>
        <w:pStyle w:val="12"/>
        <w:ind w:left="284" w:hanging="284"/>
        <w:jc w:val="both"/>
        <w:rPr>
          <w:rFonts w:ascii="Times New Roman" w:hAnsi="Times New Roman" w:cs="B Nazanin"/>
          <w:sz w:val="20"/>
          <w:szCs w:val="22"/>
          <w:rtl/>
        </w:rPr>
      </w:pPr>
      <w:bookmarkStart w:id="13" w:name="رحمانی"/>
      <w:bookmarkEnd w:id="12"/>
      <w:r w:rsidRPr="00C43BD5">
        <w:rPr>
          <w:rFonts w:ascii="Times New Roman" w:hAnsi="Times New Roman" w:cs="B Nazanin" w:hint="eastAsia"/>
          <w:sz w:val="20"/>
          <w:szCs w:val="22"/>
          <w:rtl/>
        </w:rPr>
        <w:t>رحمان</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محمد؛ عبد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کم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ل</w:t>
      </w:r>
      <w:r w:rsidRPr="00C43BD5">
        <w:rPr>
          <w:rFonts w:ascii="Times New Roman" w:hAnsi="Times New Roman" w:cs="B Nazanin"/>
          <w:sz w:val="20"/>
          <w:szCs w:val="22"/>
          <w:rtl/>
        </w:rPr>
        <w:t xml:space="preserve"> و محمد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احمد. (1402). تجز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ه</w:t>
      </w:r>
      <w:r w:rsidRPr="00C43BD5">
        <w:rPr>
          <w:rFonts w:ascii="Times New Roman" w:hAnsi="Times New Roman" w:cs="B Nazanin"/>
          <w:sz w:val="20"/>
          <w:szCs w:val="22"/>
          <w:rtl/>
        </w:rPr>
        <w:t xml:space="preserve"> و تحل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ل</w:t>
      </w:r>
      <w:r w:rsidRPr="00C43BD5">
        <w:rPr>
          <w:rFonts w:ascii="Times New Roman" w:hAnsi="Times New Roman" w:cs="B Nazanin"/>
          <w:sz w:val="20"/>
          <w:szCs w:val="22"/>
          <w:rtl/>
        </w:rPr>
        <w:t xml:space="preserve"> پا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دار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ست‌مح</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ط</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محلات شهر همدان براساس مقا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س</w:t>
      </w:r>
      <w:r w:rsidRPr="00C43BD5">
        <w:rPr>
          <w:rFonts w:ascii="Times New Roman" w:hAnsi="Times New Roman" w:cs="B Nazanin" w:hint="cs"/>
          <w:sz w:val="20"/>
          <w:szCs w:val="22"/>
          <w:rtl/>
        </w:rPr>
        <w:t>ۀ</w:t>
      </w:r>
      <w:r w:rsidRPr="00C43BD5">
        <w:rPr>
          <w:rFonts w:ascii="Times New Roman" w:hAnsi="Times New Roman" w:cs="B Nazanin"/>
          <w:sz w:val="20"/>
          <w:szCs w:val="22"/>
          <w:rtl/>
        </w:rPr>
        <w:t xml:space="preserve"> روش‌ها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تصم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م‌گ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چندمع</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اره</w:t>
      </w:r>
      <w:r w:rsidRPr="00C43BD5">
        <w:rPr>
          <w:rFonts w:ascii="Times New Roman" w:hAnsi="Times New Roman" w:cs="B Nazanin"/>
          <w:sz w:val="20"/>
          <w:szCs w:val="22"/>
          <w:rtl/>
        </w:rPr>
        <w:t xml:space="preserve"> و 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دگاه</w:t>
      </w:r>
      <w:r w:rsidRPr="00C43BD5">
        <w:rPr>
          <w:rFonts w:ascii="Times New Roman" w:hAnsi="Times New Roman" w:cs="B Nazanin"/>
          <w:sz w:val="20"/>
          <w:szCs w:val="22"/>
          <w:rtl/>
        </w:rPr>
        <w:t xml:space="preserve"> ساکن</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sz w:val="20"/>
          <w:szCs w:val="22"/>
          <w:rtl/>
        </w:rPr>
        <w:t xml:space="preserve">. </w:t>
      </w:r>
      <w:r w:rsidRPr="00C43BD5">
        <w:rPr>
          <w:rFonts w:ascii="Times New Roman" w:hAnsi="Times New Roman" w:cs="B Nazanin"/>
          <w:i/>
          <w:iCs/>
          <w:sz w:val="20"/>
          <w:szCs w:val="22"/>
          <w:rtl/>
        </w:rPr>
        <w:t>مجله مطالعات ساختار و کارکرد شهر</w:t>
      </w:r>
      <w:r w:rsidRPr="00C43BD5">
        <w:rPr>
          <w:rFonts w:ascii="Times New Roman" w:hAnsi="Times New Roman" w:cs="B Nazanin" w:hint="cs"/>
          <w:i/>
          <w:i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10(36): 283- 259. </w:t>
      </w:r>
      <w:hyperlink r:id="rId38" w:history="1">
        <w:r w:rsidR="00912117" w:rsidRPr="009A2008">
          <w:rPr>
            <w:rStyle w:val="Hyperlink"/>
            <w:rFonts w:ascii="Times New Roman" w:hAnsi="Times New Roman" w:cs="B Nazanin"/>
            <w:sz w:val="20"/>
            <w:szCs w:val="22"/>
          </w:rPr>
          <w:t>https://doi.org/10.22080/usfs.2023.25037.2339</w:t>
        </w:r>
      </w:hyperlink>
      <w:r w:rsidR="00912117">
        <w:rPr>
          <w:rFonts w:ascii="Times New Roman" w:hAnsi="Times New Roman" w:cs="B Nazanin" w:hint="cs"/>
          <w:sz w:val="20"/>
          <w:szCs w:val="22"/>
          <w:rtl/>
        </w:rPr>
        <w:t xml:space="preserve"> </w:t>
      </w:r>
    </w:p>
    <w:p w14:paraId="0A5F2CFF" w14:textId="1D365A45" w:rsidR="00B84392" w:rsidRPr="00C43BD5" w:rsidRDefault="00B84392" w:rsidP="003609D9">
      <w:pPr>
        <w:pStyle w:val="12"/>
        <w:ind w:left="284" w:hanging="284"/>
        <w:jc w:val="both"/>
        <w:rPr>
          <w:rFonts w:ascii="Times New Roman" w:hAnsi="Times New Roman" w:cs="B Nazanin"/>
          <w:sz w:val="20"/>
          <w:szCs w:val="22"/>
          <w:rtl/>
        </w:rPr>
      </w:pPr>
      <w:bookmarkStart w:id="14" w:name="رهنمایی"/>
      <w:bookmarkEnd w:id="13"/>
      <w:r w:rsidRPr="00C43BD5">
        <w:rPr>
          <w:rFonts w:ascii="Times New Roman" w:hAnsi="Times New Roman" w:cs="B Nazanin" w:hint="eastAsia"/>
          <w:sz w:val="20"/>
          <w:szCs w:val="22"/>
          <w:rtl/>
        </w:rPr>
        <w:t>رهنما</w:t>
      </w:r>
      <w:r w:rsidRPr="00C43BD5">
        <w:rPr>
          <w:rFonts w:ascii="Times New Roman" w:hAnsi="Times New Roman" w:cs="B Nazanin" w:hint="cs"/>
          <w:sz w:val="20"/>
          <w:szCs w:val="22"/>
          <w:rtl/>
        </w:rPr>
        <w:t>یی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محمدتق</w:t>
      </w:r>
      <w:r w:rsidRPr="00C43BD5">
        <w:rPr>
          <w:rFonts w:ascii="Times New Roman" w:hAnsi="Times New Roman" w:cs="B Nazanin" w:hint="cs"/>
          <w:sz w:val="20"/>
          <w:szCs w:val="22"/>
          <w:rtl/>
        </w:rPr>
        <w:t>ی</w:t>
      </w:r>
      <w:r w:rsidRPr="00C43BD5">
        <w:rPr>
          <w:rFonts w:ascii="Times New Roman" w:hAnsi="Times New Roman" w:cs="B Nazanin"/>
          <w:sz w:val="20"/>
          <w:szCs w:val="22"/>
          <w:rtl/>
        </w:rPr>
        <w:t>. (1367). توسعه شهر تهران و تحول در ساختارها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مناطق روستا</w:t>
      </w:r>
      <w:r w:rsidRPr="00C43BD5">
        <w:rPr>
          <w:rFonts w:ascii="Times New Roman" w:hAnsi="Times New Roman" w:cs="B Nazanin" w:hint="cs"/>
          <w:sz w:val="20"/>
          <w:szCs w:val="22"/>
          <w:rtl/>
        </w:rPr>
        <w:t>یی</w:t>
      </w:r>
      <w:r w:rsidRPr="00C43BD5">
        <w:rPr>
          <w:rFonts w:ascii="Times New Roman" w:hAnsi="Times New Roman" w:cs="B Nazanin"/>
          <w:sz w:val="20"/>
          <w:szCs w:val="22"/>
          <w:rtl/>
        </w:rPr>
        <w:t xml:space="preserve"> اطراف. </w:t>
      </w:r>
      <w:r w:rsidRPr="00C43BD5">
        <w:rPr>
          <w:rFonts w:ascii="Times New Roman" w:hAnsi="Times New Roman" w:cs="B Nazanin"/>
          <w:i/>
          <w:iCs/>
          <w:sz w:val="20"/>
          <w:szCs w:val="22"/>
          <w:rtl/>
        </w:rPr>
        <w:t>مجله تحق</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قات</w:t>
      </w:r>
      <w:r w:rsidRPr="00C43BD5">
        <w:rPr>
          <w:rFonts w:ascii="Times New Roman" w:hAnsi="Times New Roman" w:cs="B Nazanin"/>
          <w:i/>
          <w:iCs/>
          <w:sz w:val="20"/>
          <w:szCs w:val="22"/>
          <w:rtl/>
        </w:rPr>
        <w:t xml:space="preserve"> جغراف</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ا</w:t>
      </w:r>
      <w:r w:rsidRPr="00C43BD5">
        <w:rPr>
          <w:rFonts w:ascii="Times New Roman" w:hAnsi="Times New Roman" w:cs="B Nazanin" w:hint="cs"/>
          <w:i/>
          <w:iCs/>
          <w:sz w:val="20"/>
          <w:szCs w:val="22"/>
          <w:rtl/>
        </w:rPr>
        <w:t>یی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16: 55- 25.</w:t>
      </w:r>
      <w:r w:rsidRPr="00C43BD5">
        <w:t xml:space="preserve"> </w:t>
      </w:r>
      <w:hyperlink r:id="rId39" w:history="1">
        <w:r w:rsidR="00912117" w:rsidRPr="009A2008">
          <w:rPr>
            <w:rStyle w:val="Hyperlink"/>
            <w:rFonts w:ascii="Times New Roman" w:hAnsi="Times New Roman" w:cs="B Nazanin"/>
            <w:sz w:val="20"/>
            <w:szCs w:val="22"/>
          </w:rPr>
          <w:t>https://www.noormags.ir/view/fa/articlepage/173753</w:t>
        </w:r>
      </w:hyperlink>
      <w:r w:rsidR="00912117">
        <w:rPr>
          <w:rFonts w:ascii="Times New Roman" w:hAnsi="Times New Roman" w:cs="B Nazanin" w:hint="cs"/>
          <w:sz w:val="20"/>
          <w:szCs w:val="22"/>
          <w:rtl/>
        </w:rPr>
        <w:t xml:space="preserve"> </w:t>
      </w:r>
    </w:p>
    <w:p w14:paraId="004DE272" w14:textId="7F5D01CD" w:rsidR="00B84392" w:rsidRPr="00C43BD5" w:rsidRDefault="00B84392" w:rsidP="003609D9">
      <w:pPr>
        <w:pStyle w:val="12"/>
        <w:ind w:left="284" w:hanging="284"/>
        <w:jc w:val="both"/>
        <w:rPr>
          <w:rFonts w:ascii="Times New Roman" w:hAnsi="Times New Roman" w:cs="B Nazanin"/>
          <w:sz w:val="20"/>
          <w:szCs w:val="22"/>
          <w:rtl/>
        </w:rPr>
      </w:pPr>
      <w:bookmarkStart w:id="15" w:name="ریاضی"/>
      <w:bookmarkEnd w:id="14"/>
      <w:r w:rsidRPr="00C43BD5">
        <w:rPr>
          <w:rFonts w:ascii="Times New Roman" w:hAnsi="Times New Roman" w:cs="B Nazanin" w:hint="eastAsia"/>
          <w:sz w:val="20"/>
          <w:szCs w:val="22"/>
          <w:rtl/>
        </w:rPr>
        <w:t>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اض</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س</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w:t>
      </w:r>
      <w:r w:rsidRPr="00C43BD5">
        <w:rPr>
          <w:rFonts w:ascii="Times New Roman" w:hAnsi="Times New Roman" w:cs="B Nazanin"/>
          <w:sz w:val="20"/>
          <w:szCs w:val="22"/>
          <w:rtl/>
        </w:rPr>
        <w:t xml:space="preserve"> ابوالحسن. (1392). شهر؛ پد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ان</w:t>
      </w:r>
      <w:r w:rsidRPr="00C43BD5">
        <w:rPr>
          <w:rFonts w:ascii="Times New Roman" w:hAnsi="Times New Roman" w:cs="B Nazanin"/>
          <w:sz w:val="20"/>
          <w:szCs w:val="22"/>
          <w:rtl/>
        </w:rPr>
        <w:t xml:space="preserve"> رشته‌ا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w:t>
      </w:r>
      <w:r w:rsidRPr="00C43BD5">
        <w:rPr>
          <w:rFonts w:ascii="Times New Roman" w:hAnsi="Times New Roman" w:cs="B Nazanin"/>
          <w:i/>
          <w:iCs/>
          <w:sz w:val="20"/>
          <w:szCs w:val="22"/>
          <w:rtl/>
        </w:rPr>
        <w:t>مجله مطالعات م</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ان</w:t>
      </w:r>
      <w:r w:rsidRPr="00C43BD5">
        <w:rPr>
          <w:rFonts w:ascii="Times New Roman" w:hAnsi="Times New Roman" w:cs="B Nazanin"/>
          <w:i/>
          <w:iCs/>
          <w:sz w:val="20"/>
          <w:szCs w:val="22"/>
          <w:rtl/>
        </w:rPr>
        <w:t xml:space="preserve"> رشته‌ا</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xml:space="preserve"> در علوم انسان</w:t>
      </w:r>
      <w:r w:rsidRPr="00C43BD5">
        <w:rPr>
          <w:rFonts w:ascii="Times New Roman" w:hAnsi="Times New Roman" w:cs="B Nazanin" w:hint="cs"/>
          <w:i/>
          <w:i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6(1): 115- 101.</w:t>
      </w:r>
      <w:r w:rsidRPr="00C43BD5">
        <w:t xml:space="preserve"> </w:t>
      </w:r>
      <w:hyperlink r:id="rId40" w:history="1">
        <w:r w:rsidR="00912117" w:rsidRPr="009A2008">
          <w:rPr>
            <w:rStyle w:val="Hyperlink"/>
            <w:rFonts w:ascii="Times New Roman" w:hAnsi="Times New Roman" w:cs="B Nazanin"/>
            <w:sz w:val="20"/>
            <w:szCs w:val="22"/>
          </w:rPr>
          <w:t>https://doi.org/10.7508/isih.2014.21.005</w:t>
        </w:r>
      </w:hyperlink>
      <w:r w:rsidR="00912117">
        <w:rPr>
          <w:rFonts w:ascii="Times New Roman" w:hAnsi="Times New Roman" w:cs="B Nazanin" w:hint="cs"/>
          <w:sz w:val="20"/>
          <w:szCs w:val="22"/>
          <w:rtl/>
        </w:rPr>
        <w:t xml:space="preserve"> </w:t>
      </w:r>
    </w:p>
    <w:p w14:paraId="46F4DE8B" w14:textId="6DE39035" w:rsidR="00B84392" w:rsidRPr="00C43BD5" w:rsidRDefault="00B84392" w:rsidP="003609D9">
      <w:pPr>
        <w:pStyle w:val="12"/>
        <w:ind w:left="284" w:hanging="284"/>
        <w:jc w:val="both"/>
        <w:rPr>
          <w:rFonts w:ascii="Times New Roman" w:hAnsi="Times New Roman" w:cs="B Nazanin"/>
          <w:sz w:val="20"/>
          <w:szCs w:val="22"/>
          <w:rtl/>
        </w:rPr>
      </w:pPr>
      <w:bookmarkStart w:id="16" w:name="سرگلزایی"/>
      <w:bookmarkEnd w:id="15"/>
      <w:r w:rsidRPr="00C43BD5">
        <w:rPr>
          <w:rFonts w:ascii="Times New Roman" w:hAnsi="Times New Roman" w:cs="B Nazanin" w:hint="eastAsia"/>
          <w:sz w:val="20"/>
          <w:szCs w:val="22"/>
          <w:rtl/>
        </w:rPr>
        <w:t>سرگلزا</w:t>
      </w:r>
      <w:r w:rsidRPr="00C43BD5">
        <w:rPr>
          <w:rFonts w:ascii="Times New Roman" w:hAnsi="Times New Roman" w:cs="B Nazanin" w:hint="cs"/>
          <w:sz w:val="20"/>
          <w:szCs w:val="22"/>
          <w:rtl/>
        </w:rPr>
        <w:t>یی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صد</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قه؛</w:t>
      </w:r>
      <w:r w:rsidRPr="00C43BD5">
        <w:rPr>
          <w:rFonts w:ascii="Times New Roman" w:hAnsi="Times New Roman" w:cs="B Nazanin"/>
          <w:sz w:val="20"/>
          <w:szCs w:val="22"/>
          <w:rtl/>
        </w:rPr>
        <w:t xml:space="preserve"> </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غفور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حس</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sz w:val="20"/>
          <w:szCs w:val="22"/>
          <w:rtl/>
        </w:rPr>
        <w:t xml:space="preserve"> و رضا</w:t>
      </w:r>
      <w:r w:rsidRPr="00C43BD5">
        <w:rPr>
          <w:rFonts w:ascii="Times New Roman" w:hAnsi="Times New Roman" w:cs="B Nazanin" w:hint="cs"/>
          <w:sz w:val="20"/>
          <w:szCs w:val="22"/>
          <w:rtl/>
        </w:rPr>
        <w:t>یی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محمدرضا. (1402). مفهوم‌ساز</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نظر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شهر شکننده و ارائه ابعاد و شاخص‌ها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سنجش آن با استفاده از رو</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کرد</w:t>
      </w:r>
      <w:r w:rsidRPr="00C43BD5">
        <w:rPr>
          <w:rFonts w:ascii="Times New Roman" w:hAnsi="Times New Roman" w:cs="B Nazanin"/>
          <w:sz w:val="20"/>
          <w:szCs w:val="22"/>
          <w:rtl/>
        </w:rPr>
        <w:t xml:space="preserve"> فرا ترک</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ب</w:t>
      </w:r>
      <w:r w:rsidRPr="00C43BD5">
        <w:rPr>
          <w:rFonts w:ascii="Times New Roman" w:hAnsi="Times New Roman" w:cs="B Nazanin"/>
          <w:sz w:val="20"/>
          <w:szCs w:val="22"/>
          <w:rtl/>
        </w:rPr>
        <w:t xml:space="preserve">. </w:t>
      </w:r>
      <w:r w:rsidRPr="00C43BD5">
        <w:rPr>
          <w:rFonts w:ascii="Times New Roman" w:hAnsi="Times New Roman" w:cs="B Nazanin"/>
          <w:i/>
          <w:iCs/>
          <w:sz w:val="20"/>
          <w:szCs w:val="22"/>
          <w:rtl/>
        </w:rPr>
        <w:t>مجله دانش شهرساز</w:t>
      </w:r>
      <w:r w:rsidRPr="00C43BD5">
        <w:rPr>
          <w:rFonts w:ascii="Times New Roman" w:hAnsi="Times New Roman" w:cs="B Nazanin" w:hint="cs"/>
          <w:i/>
          <w:i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7(4):70-52.</w:t>
      </w:r>
      <w:r w:rsidRPr="00C43BD5">
        <w:t xml:space="preserve"> </w:t>
      </w:r>
      <w:hyperlink r:id="rId41" w:history="1">
        <w:r w:rsidR="00912117" w:rsidRPr="009A2008">
          <w:rPr>
            <w:rStyle w:val="Hyperlink"/>
            <w:rFonts w:ascii="Times New Roman" w:hAnsi="Times New Roman" w:cs="B Nazanin"/>
            <w:sz w:val="20"/>
            <w:szCs w:val="22"/>
          </w:rPr>
          <w:t>https://doi.org/10.22124/upk.2024.24671.1868</w:t>
        </w:r>
      </w:hyperlink>
      <w:r w:rsidR="00912117">
        <w:rPr>
          <w:rFonts w:ascii="Times New Roman" w:hAnsi="Times New Roman" w:cs="B Nazanin" w:hint="cs"/>
          <w:sz w:val="20"/>
          <w:szCs w:val="22"/>
          <w:rtl/>
        </w:rPr>
        <w:t xml:space="preserve"> </w:t>
      </w:r>
    </w:p>
    <w:p w14:paraId="17C5169F" w14:textId="25910A89" w:rsidR="00B84392" w:rsidRPr="00C43BD5" w:rsidRDefault="00B84392" w:rsidP="003609D9">
      <w:pPr>
        <w:pStyle w:val="12"/>
        <w:ind w:left="284" w:hanging="284"/>
        <w:jc w:val="both"/>
        <w:rPr>
          <w:rFonts w:ascii="Times New Roman" w:hAnsi="Times New Roman" w:cs="B Nazanin"/>
          <w:sz w:val="20"/>
          <w:szCs w:val="22"/>
          <w:rtl/>
        </w:rPr>
      </w:pPr>
      <w:bookmarkStart w:id="17" w:name="ضرابی"/>
      <w:bookmarkEnd w:id="16"/>
      <w:r w:rsidRPr="00C43BD5">
        <w:rPr>
          <w:rFonts w:ascii="Times New Roman" w:hAnsi="Times New Roman" w:cs="B Nazanin" w:hint="eastAsia"/>
          <w:sz w:val="20"/>
          <w:szCs w:val="22"/>
          <w:rtl/>
        </w:rPr>
        <w:t>ضراب</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اصغر</w:t>
      </w:r>
      <w:r w:rsidR="00DC74D9" w:rsidRPr="00C43BD5">
        <w:rPr>
          <w:rFonts w:ascii="Times New Roman" w:hAnsi="Times New Roman" w:cs="B Nazanin" w:hint="cs"/>
          <w:sz w:val="20"/>
          <w:szCs w:val="22"/>
          <w:rtl/>
        </w:rPr>
        <w:t>؛</w:t>
      </w:r>
      <w:r w:rsidRPr="00C43BD5">
        <w:rPr>
          <w:rFonts w:ascii="Times New Roman" w:hAnsi="Times New Roman" w:cs="B Nazanin"/>
          <w:sz w:val="20"/>
          <w:szCs w:val="22"/>
          <w:rtl/>
        </w:rPr>
        <w:t xml:space="preserve"> و رخشان</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نسب، حم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درضا</w:t>
      </w:r>
      <w:r w:rsidRPr="00C43BD5">
        <w:rPr>
          <w:rFonts w:ascii="Times New Roman" w:hAnsi="Times New Roman" w:cs="B Nazanin"/>
          <w:sz w:val="20"/>
          <w:szCs w:val="22"/>
          <w:rtl/>
        </w:rPr>
        <w:t>. (1389). روند مهاجرپذ</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و مهاجرفرست</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شهرها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ران</w:t>
      </w:r>
      <w:r w:rsidRPr="00C43BD5">
        <w:rPr>
          <w:rFonts w:ascii="Times New Roman" w:hAnsi="Times New Roman" w:cs="B Nazanin"/>
          <w:sz w:val="20"/>
          <w:szCs w:val="22"/>
          <w:rtl/>
        </w:rPr>
        <w:t xml:space="preserve"> در دو دهه اخ</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w:t>
      </w:r>
      <w:r w:rsidRPr="00C43BD5">
        <w:rPr>
          <w:rFonts w:ascii="Times New Roman" w:hAnsi="Times New Roman" w:cs="B Nazanin"/>
          <w:sz w:val="20"/>
          <w:szCs w:val="22"/>
          <w:rtl/>
        </w:rPr>
        <w:t xml:space="preserve">. </w:t>
      </w:r>
      <w:r w:rsidRPr="00C43BD5">
        <w:rPr>
          <w:rFonts w:ascii="Times New Roman" w:hAnsi="Times New Roman" w:cs="B Nazanin"/>
          <w:i/>
          <w:iCs/>
          <w:sz w:val="20"/>
          <w:szCs w:val="22"/>
          <w:rtl/>
        </w:rPr>
        <w:t>مجله رفاه اجتماع</w:t>
      </w:r>
      <w:r w:rsidRPr="00C43BD5">
        <w:rPr>
          <w:rFonts w:ascii="Times New Roman" w:hAnsi="Times New Roman" w:cs="B Nazanin" w:hint="cs"/>
          <w:i/>
          <w:i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10(39): 272- 247.</w:t>
      </w:r>
      <w:r w:rsidRPr="00C43BD5">
        <w:t xml:space="preserve"> </w:t>
      </w:r>
      <w:hyperlink r:id="rId42" w:history="1">
        <w:r w:rsidR="00912117" w:rsidRPr="009A2008">
          <w:rPr>
            <w:rStyle w:val="Hyperlink"/>
            <w:rFonts w:ascii="Times New Roman" w:hAnsi="Times New Roman" w:cs="B Nazanin"/>
            <w:sz w:val="20"/>
            <w:szCs w:val="22"/>
          </w:rPr>
          <w:t>https://refahj.uswr.ac.ir/article-1-329-fa.html</w:t>
        </w:r>
      </w:hyperlink>
      <w:r w:rsidR="00912117">
        <w:rPr>
          <w:rFonts w:ascii="Times New Roman" w:hAnsi="Times New Roman" w:cs="B Nazanin" w:hint="cs"/>
          <w:sz w:val="20"/>
          <w:szCs w:val="22"/>
          <w:rtl/>
        </w:rPr>
        <w:t xml:space="preserve"> </w:t>
      </w:r>
    </w:p>
    <w:p w14:paraId="7F018575" w14:textId="441D3F4F" w:rsidR="00B84392" w:rsidRPr="00C43BD5" w:rsidRDefault="00B84392" w:rsidP="003609D9">
      <w:pPr>
        <w:pStyle w:val="12"/>
        <w:ind w:left="284" w:hanging="284"/>
        <w:jc w:val="both"/>
        <w:rPr>
          <w:rFonts w:ascii="Times New Roman" w:hAnsi="Times New Roman" w:cs="B Nazanin"/>
          <w:sz w:val="20"/>
          <w:szCs w:val="22"/>
          <w:rtl/>
        </w:rPr>
      </w:pPr>
      <w:bookmarkStart w:id="18" w:name="عبدی"/>
      <w:bookmarkEnd w:id="17"/>
      <w:r w:rsidRPr="00C43BD5">
        <w:rPr>
          <w:rFonts w:ascii="Times New Roman" w:hAnsi="Times New Roman" w:cs="B Nazanin" w:hint="eastAsia"/>
          <w:sz w:val="20"/>
          <w:szCs w:val="22"/>
          <w:rtl/>
        </w:rPr>
        <w:t>عبد</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دانشپور، زهره و شف</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ع</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ام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w:t>
      </w:r>
      <w:r w:rsidRPr="00C43BD5">
        <w:rPr>
          <w:rFonts w:ascii="Times New Roman" w:hAnsi="Times New Roman" w:cs="B Nazanin"/>
          <w:sz w:val="20"/>
          <w:szCs w:val="22"/>
          <w:rtl/>
        </w:rPr>
        <w:t>. (1397). تحل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ل</w:t>
      </w:r>
      <w:r w:rsidRPr="00C43BD5">
        <w:rPr>
          <w:rFonts w:ascii="Times New Roman" w:hAnsi="Times New Roman" w:cs="B Nazanin"/>
          <w:sz w:val="20"/>
          <w:szCs w:val="22"/>
          <w:rtl/>
        </w:rPr>
        <w:t xml:space="preserve"> نابرابر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فضا</w:t>
      </w:r>
      <w:r w:rsidRPr="00C43BD5">
        <w:rPr>
          <w:rFonts w:ascii="Times New Roman" w:hAnsi="Times New Roman" w:cs="B Nazanin" w:hint="cs"/>
          <w:sz w:val="20"/>
          <w:szCs w:val="22"/>
          <w:rtl/>
        </w:rPr>
        <w:t>یی</w:t>
      </w:r>
      <w:r w:rsidRPr="00C43BD5">
        <w:rPr>
          <w:rFonts w:ascii="Times New Roman" w:hAnsi="Times New Roman" w:cs="B Nazanin"/>
          <w:sz w:val="20"/>
          <w:szCs w:val="22"/>
          <w:rtl/>
        </w:rPr>
        <w:t xml:space="preserve"> در س</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ستم</w:t>
      </w:r>
      <w:r w:rsidRPr="00C43BD5">
        <w:rPr>
          <w:rFonts w:ascii="Times New Roman" w:hAnsi="Times New Roman" w:cs="B Nazanin"/>
          <w:sz w:val="20"/>
          <w:szCs w:val="22"/>
          <w:rtl/>
        </w:rPr>
        <w:t xml:space="preserve"> مسکون</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شهر تهران؛ بررس</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دگرگون</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ق</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مت</w:t>
      </w:r>
      <w:r w:rsidRPr="00C43BD5">
        <w:rPr>
          <w:rFonts w:ascii="Times New Roman" w:hAnsi="Times New Roman" w:cs="B Nazanin"/>
          <w:sz w:val="20"/>
          <w:szCs w:val="22"/>
          <w:rtl/>
        </w:rPr>
        <w:t xml:space="preserve"> مسکن در دوره زمان</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1370 تا 1395. </w:t>
      </w:r>
      <w:r w:rsidRPr="00C43BD5">
        <w:rPr>
          <w:rFonts w:ascii="Times New Roman" w:hAnsi="Times New Roman" w:cs="B Nazanin"/>
          <w:i/>
          <w:iCs/>
          <w:sz w:val="20"/>
          <w:szCs w:val="22"/>
          <w:rtl/>
        </w:rPr>
        <w:t>مجله جغراف</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ا</w:t>
      </w:r>
      <w:r w:rsidRPr="00C43BD5">
        <w:rPr>
          <w:rFonts w:ascii="Times New Roman" w:hAnsi="Times New Roman" w:cs="B Nazanin"/>
          <w:i/>
          <w:iCs/>
          <w:sz w:val="20"/>
          <w:szCs w:val="22"/>
          <w:rtl/>
        </w:rPr>
        <w:t xml:space="preserve"> و توسعه</w:t>
      </w:r>
      <w:r w:rsidRPr="00C43BD5">
        <w:rPr>
          <w:rFonts w:ascii="Times New Roman" w:hAnsi="Times New Roman" w:cs="B Nazanin"/>
          <w:sz w:val="20"/>
          <w:szCs w:val="22"/>
          <w:rtl/>
        </w:rPr>
        <w:t xml:space="preserve">، 16(52): 292- 267. </w:t>
      </w:r>
      <w:hyperlink r:id="rId43" w:history="1">
        <w:r w:rsidR="00912117" w:rsidRPr="009A2008">
          <w:rPr>
            <w:rStyle w:val="Hyperlink"/>
            <w:rFonts w:ascii="Times New Roman" w:hAnsi="Times New Roman" w:cs="B Nazanin"/>
            <w:sz w:val="20"/>
            <w:szCs w:val="22"/>
          </w:rPr>
          <w:t>https://doi.org/10.22111/gdij.2018.4132</w:t>
        </w:r>
      </w:hyperlink>
      <w:r w:rsidR="00912117">
        <w:rPr>
          <w:rFonts w:ascii="Times New Roman" w:hAnsi="Times New Roman" w:cs="B Nazanin" w:hint="cs"/>
          <w:sz w:val="20"/>
          <w:szCs w:val="22"/>
          <w:rtl/>
        </w:rPr>
        <w:t xml:space="preserve"> </w:t>
      </w:r>
    </w:p>
    <w:p w14:paraId="7869E671" w14:textId="315D3276" w:rsidR="00B84392" w:rsidRPr="00C43BD5" w:rsidRDefault="00B84392" w:rsidP="003609D9">
      <w:pPr>
        <w:pStyle w:val="12"/>
        <w:ind w:left="284" w:hanging="284"/>
        <w:jc w:val="both"/>
        <w:rPr>
          <w:rFonts w:ascii="Times New Roman" w:hAnsi="Times New Roman" w:cs="B Nazanin"/>
          <w:sz w:val="20"/>
          <w:szCs w:val="22"/>
          <w:rtl/>
        </w:rPr>
      </w:pPr>
      <w:bookmarkStart w:id="19" w:name="قائمی"/>
      <w:bookmarkEnd w:id="18"/>
      <w:r w:rsidRPr="00C43BD5">
        <w:rPr>
          <w:rFonts w:ascii="Times New Roman" w:hAnsi="Times New Roman" w:cs="B Nazanin" w:hint="eastAsia"/>
          <w:sz w:val="20"/>
          <w:szCs w:val="22"/>
          <w:rtl/>
        </w:rPr>
        <w:t>قائم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لاله. (1396). </w:t>
      </w:r>
      <w:r w:rsidRPr="00C43BD5">
        <w:rPr>
          <w:rFonts w:ascii="Times New Roman" w:hAnsi="Times New Roman" w:cs="B Nazanin"/>
          <w:i/>
          <w:iCs/>
          <w:sz w:val="20"/>
          <w:szCs w:val="22"/>
          <w:rtl/>
        </w:rPr>
        <w:t>بازآفر</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ن</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xml:space="preserve"> بافت فرسوده با استناد به رو</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کرد</w:t>
      </w:r>
      <w:r w:rsidRPr="00C43BD5">
        <w:rPr>
          <w:rFonts w:ascii="Times New Roman" w:hAnsi="Times New Roman" w:cs="B Nazanin"/>
          <w:i/>
          <w:iCs/>
          <w:sz w:val="20"/>
          <w:szCs w:val="22"/>
          <w:rtl/>
        </w:rPr>
        <w:t xml:space="preserve"> محله- مبنا (نمونه مورد</w:t>
      </w:r>
      <w:r w:rsidRPr="00C43BD5">
        <w:rPr>
          <w:rFonts w:ascii="Times New Roman" w:hAnsi="Times New Roman" w:cs="B Nazanin" w:hint="cs"/>
          <w:i/>
          <w:iCs/>
          <w:sz w:val="20"/>
          <w:szCs w:val="22"/>
          <w:rtl/>
        </w:rPr>
        <w:t>ی</w:t>
      </w:r>
      <w:r w:rsidRPr="00C43BD5">
        <w:rPr>
          <w:rFonts w:ascii="Times New Roman" w:hAnsi="Times New Roman" w:cs="B Nazanin"/>
          <w:i/>
          <w:iCs/>
          <w:sz w:val="20"/>
          <w:szCs w:val="22"/>
          <w:rtl/>
        </w:rPr>
        <w:t>: محدوده از محله ز</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نب</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ه</w:t>
      </w:r>
      <w:r w:rsidRPr="00C43BD5">
        <w:rPr>
          <w:rFonts w:ascii="Times New Roman" w:hAnsi="Times New Roman" w:cs="B Nazanin"/>
          <w:i/>
          <w:iCs/>
          <w:sz w:val="20"/>
          <w:szCs w:val="22"/>
          <w:rtl/>
        </w:rPr>
        <w:t xml:space="preserve"> شرق شهر زنجان)</w:t>
      </w:r>
      <w:r w:rsidRPr="00C43BD5">
        <w:rPr>
          <w:rFonts w:ascii="Times New Roman" w:hAnsi="Times New Roman" w:cs="B Nazanin"/>
          <w:sz w:val="20"/>
          <w:szCs w:val="22"/>
          <w:rtl/>
        </w:rPr>
        <w:t>. پا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ان‌نامه</w:t>
      </w:r>
      <w:r w:rsidRPr="00C43BD5">
        <w:rPr>
          <w:rFonts w:ascii="Times New Roman" w:hAnsi="Times New Roman" w:cs="B Nazanin"/>
          <w:sz w:val="20"/>
          <w:szCs w:val="22"/>
          <w:rtl/>
        </w:rPr>
        <w:t xml:space="preserve"> کارشناس</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ارشد، رشته شهرساز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دانشگاه ب</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ن‌الملل</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امام خم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hint="cs"/>
          <w:sz w:val="20"/>
          <w:szCs w:val="22"/>
          <w:rtl/>
        </w:rPr>
        <w:t>ی</w:t>
      </w:r>
      <w:r w:rsidRPr="00C43BD5">
        <w:rPr>
          <w:rFonts w:ascii="Times New Roman" w:hAnsi="Times New Roman" w:cs="B Nazanin"/>
          <w:sz w:val="20"/>
          <w:szCs w:val="22"/>
          <w:rtl/>
        </w:rPr>
        <w:t>.</w:t>
      </w:r>
      <w:r w:rsidRPr="00C43BD5">
        <w:t xml:space="preserve"> </w:t>
      </w:r>
      <w:hyperlink r:id="rId44" w:anchor="/articles/20a4a2fa4252deb3c30ae45d25bd626b" w:history="1">
        <w:r w:rsidR="00912117" w:rsidRPr="009A2008">
          <w:rPr>
            <w:rStyle w:val="Hyperlink"/>
            <w:rFonts w:ascii="Times New Roman" w:hAnsi="Times New Roman" w:cs="B Nazanin"/>
            <w:sz w:val="20"/>
            <w:szCs w:val="22"/>
          </w:rPr>
          <w:t>https://ganj.irandoc.ac.ir/#/articles/20a4a2fa4252deb3c30ae45d25bd626b</w:t>
        </w:r>
      </w:hyperlink>
      <w:r w:rsidR="00912117">
        <w:rPr>
          <w:rFonts w:ascii="Times New Roman" w:hAnsi="Times New Roman" w:cs="B Nazanin" w:hint="cs"/>
          <w:sz w:val="20"/>
          <w:szCs w:val="22"/>
          <w:rtl/>
        </w:rPr>
        <w:t xml:space="preserve"> </w:t>
      </w:r>
    </w:p>
    <w:p w14:paraId="11BA7085" w14:textId="650AA96B" w:rsidR="00B84392" w:rsidRPr="00C43BD5" w:rsidRDefault="00B84392" w:rsidP="003609D9">
      <w:pPr>
        <w:pStyle w:val="12"/>
        <w:ind w:left="284" w:hanging="284"/>
        <w:jc w:val="both"/>
        <w:rPr>
          <w:rFonts w:ascii="Times New Roman" w:hAnsi="Times New Roman" w:cs="B Nazanin"/>
          <w:sz w:val="20"/>
          <w:szCs w:val="22"/>
          <w:rtl/>
        </w:rPr>
      </w:pPr>
      <w:bookmarkStart w:id="20" w:name="کرمی"/>
      <w:bookmarkEnd w:id="19"/>
      <w:r w:rsidRPr="00C43BD5">
        <w:rPr>
          <w:rFonts w:ascii="Times New Roman" w:hAnsi="Times New Roman" w:cs="B Nazanin" w:hint="eastAsia"/>
          <w:sz w:val="20"/>
          <w:szCs w:val="22"/>
          <w:rtl/>
        </w:rPr>
        <w:t>کرم</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خواه،</w:t>
      </w:r>
      <w:r w:rsidRPr="00C43BD5">
        <w:rPr>
          <w:rFonts w:ascii="Times New Roman" w:hAnsi="Times New Roman" w:cs="B Nazanin"/>
          <w:sz w:val="20"/>
          <w:szCs w:val="22"/>
          <w:rtl/>
        </w:rPr>
        <w:t xml:space="preserve"> بهرام؛ سل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مان</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مهرنجان</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محمد و عل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اکبر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اسماع</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ل</w:t>
      </w:r>
      <w:r w:rsidRPr="00C43BD5">
        <w:rPr>
          <w:rFonts w:ascii="Times New Roman" w:hAnsi="Times New Roman" w:cs="B Nazanin"/>
          <w:sz w:val="20"/>
          <w:szCs w:val="22"/>
          <w:rtl/>
        </w:rPr>
        <w:t>. (1398). بررس</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و تحل</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ل</w:t>
      </w:r>
      <w:r w:rsidRPr="00C43BD5">
        <w:rPr>
          <w:rFonts w:ascii="Times New Roman" w:hAnsi="Times New Roman" w:cs="B Nazanin"/>
          <w:sz w:val="20"/>
          <w:szCs w:val="22"/>
          <w:rtl/>
        </w:rPr>
        <w:t xml:space="preserve"> روند تحولات نظام شهر</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مطالعه مورد</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استان کرمانشاه. </w:t>
      </w:r>
      <w:r w:rsidRPr="00C43BD5">
        <w:rPr>
          <w:rFonts w:ascii="Times New Roman" w:hAnsi="Times New Roman" w:cs="B Nazanin"/>
          <w:i/>
          <w:iCs/>
          <w:sz w:val="20"/>
          <w:szCs w:val="22"/>
          <w:rtl/>
        </w:rPr>
        <w:t>مجله شهر پا</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دار</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2(1): 92- 79. </w:t>
      </w:r>
      <w:hyperlink r:id="rId45" w:history="1">
        <w:r w:rsidR="00912117" w:rsidRPr="009A2008">
          <w:rPr>
            <w:rStyle w:val="Hyperlink"/>
            <w:rFonts w:ascii="Times New Roman" w:hAnsi="Times New Roman" w:cs="B Nazanin"/>
            <w:sz w:val="20"/>
            <w:szCs w:val="22"/>
          </w:rPr>
          <w:t>https://10.22034/jsc.2019.92275</w:t>
        </w:r>
      </w:hyperlink>
      <w:r w:rsidR="00912117">
        <w:rPr>
          <w:rFonts w:ascii="Times New Roman" w:hAnsi="Times New Roman" w:cs="B Nazanin" w:hint="cs"/>
          <w:sz w:val="20"/>
          <w:szCs w:val="22"/>
          <w:rtl/>
        </w:rPr>
        <w:t xml:space="preserve"> </w:t>
      </w:r>
    </w:p>
    <w:p w14:paraId="387B4E59" w14:textId="371DA295" w:rsidR="00B84392" w:rsidRPr="00C43BD5" w:rsidRDefault="00B84392" w:rsidP="003609D9">
      <w:pPr>
        <w:pStyle w:val="12"/>
        <w:ind w:left="284" w:hanging="284"/>
        <w:jc w:val="both"/>
        <w:rPr>
          <w:rFonts w:ascii="Times New Roman" w:hAnsi="Times New Roman" w:cs="B Nazanin"/>
          <w:sz w:val="20"/>
          <w:szCs w:val="22"/>
          <w:rtl/>
        </w:rPr>
      </w:pPr>
      <w:bookmarkStart w:id="21" w:name="محمدی"/>
      <w:bookmarkEnd w:id="20"/>
      <w:r w:rsidRPr="00C43BD5">
        <w:rPr>
          <w:rFonts w:ascii="Times New Roman" w:hAnsi="Times New Roman" w:cs="B Nazanin" w:hint="eastAsia"/>
          <w:sz w:val="20"/>
          <w:szCs w:val="22"/>
          <w:rtl/>
        </w:rPr>
        <w:t>محمد</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ده چشمه، مصطف</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فدائ</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جز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فه</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مه</w:t>
      </w:r>
      <w:r w:rsidRPr="00C43BD5">
        <w:rPr>
          <w:rFonts w:ascii="Times New Roman" w:hAnsi="Times New Roman" w:cs="B Nazanin"/>
          <w:sz w:val="20"/>
          <w:szCs w:val="22"/>
          <w:rtl/>
        </w:rPr>
        <w:t xml:space="preserve"> و پناه</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طوب</w:t>
      </w:r>
      <w:r w:rsidRPr="00C43BD5">
        <w:rPr>
          <w:rFonts w:ascii="Times New Roman" w:hAnsi="Times New Roman" w:cs="B Nazanin" w:hint="cs"/>
          <w:sz w:val="20"/>
          <w:szCs w:val="22"/>
          <w:rtl/>
        </w:rPr>
        <w:t>ی</w:t>
      </w:r>
      <w:r w:rsidRPr="00C43BD5">
        <w:rPr>
          <w:rFonts w:ascii="Times New Roman" w:hAnsi="Times New Roman" w:cs="B Nazanin"/>
          <w:sz w:val="20"/>
          <w:szCs w:val="22"/>
          <w:rtl/>
        </w:rPr>
        <w:t>. (1403). سنجش اَبَر چالش‌ها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حکمروا</w:t>
      </w:r>
      <w:r w:rsidRPr="00C43BD5">
        <w:rPr>
          <w:rFonts w:ascii="Times New Roman" w:hAnsi="Times New Roman" w:cs="B Nazanin" w:hint="cs"/>
          <w:sz w:val="20"/>
          <w:szCs w:val="22"/>
          <w:rtl/>
        </w:rPr>
        <w:t>یی</w:t>
      </w:r>
      <w:r w:rsidRPr="00C43BD5">
        <w:rPr>
          <w:rFonts w:ascii="Times New Roman" w:hAnsi="Times New Roman" w:cs="B Nazanin"/>
          <w:sz w:val="20"/>
          <w:szCs w:val="22"/>
          <w:rtl/>
        </w:rPr>
        <w:t xml:space="preserve"> ز</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ست‌مح</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ط</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در کلانشهر اهواز. </w:t>
      </w:r>
      <w:r w:rsidRPr="00C43BD5">
        <w:rPr>
          <w:rFonts w:ascii="Times New Roman" w:hAnsi="Times New Roman" w:cs="B Nazanin"/>
          <w:i/>
          <w:iCs/>
          <w:sz w:val="20"/>
          <w:szCs w:val="22"/>
          <w:rtl/>
        </w:rPr>
        <w:t>مجله مخاطرات مح</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ط</w:t>
      </w:r>
      <w:r w:rsidRPr="00C43BD5">
        <w:rPr>
          <w:rFonts w:ascii="Times New Roman" w:hAnsi="Times New Roman" w:cs="B Nazanin"/>
          <w:i/>
          <w:iCs/>
          <w:sz w:val="20"/>
          <w:szCs w:val="22"/>
          <w:rtl/>
        </w:rPr>
        <w:t xml:space="preserve"> طب</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ع</w:t>
      </w:r>
      <w:r w:rsidRPr="00C43BD5">
        <w:rPr>
          <w:rFonts w:ascii="Times New Roman" w:hAnsi="Times New Roman" w:cs="B Nazanin" w:hint="cs"/>
          <w:i/>
          <w:iCs/>
          <w:sz w:val="20"/>
          <w:szCs w:val="22"/>
          <w:rtl/>
        </w:rPr>
        <w:t>ی</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13(42): 14- 1. </w:t>
      </w:r>
      <w:hyperlink r:id="rId46" w:history="1">
        <w:r w:rsidR="00912117" w:rsidRPr="009A2008">
          <w:rPr>
            <w:rStyle w:val="Hyperlink"/>
            <w:rFonts w:ascii="Times New Roman" w:hAnsi="Times New Roman" w:cs="B Nazanin"/>
            <w:sz w:val="20"/>
            <w:szCs w:val="22"/>
          </w:rPr>
          <w:t>https://doi.org/10.22111/jneh.2024.47243.2001</w:t>
        </w:r>
      </w:hyperlink>
      <w:r w:rsidR="00912117">
        <w:rPr>
          <w:rFonts w:ascii="Times New Roman" w:hAnsi="Times New Roman" w:cs="B Nazanin" w:hint="cs"/>
          <w:sz w:val="20"/>
          <w:szCs w:val="22"/>
          <w:rtl/>
        </w:rPr>
        <w:t xml:space="preserve"> </w:t>
      </w:r>
    </w:p>
    <w:p w14:paraId="6D79705D" w14:textId="6ACA1BE4" w:rsidR="00B84392" w:rsidRPr="00C43BD5" w:rsidRDefault="00B84392" w:rsidP="00101B3E">
      <w:pPr>
        <w:pStyle w:val="12"/>
        <w:ind w:left="284" w:hanging="284"/>
        <w:jc w:val="both"/>
        <w:rPr>
          <w:rFonts w:ascii="Times New Roman" w:hAnsi="Times New Roman" w:cs="B Nazanin"/>
          <w:sz w:val="20"/>
          <w:szCs w:val="22"/>
          <w:rtl/>
        </w:rPr>
      </w:pPr>
      <w:bookmarkStart w:id="22" w:name="نصیری404"/>
      <w:bookmarkEnd w:id="21"/>
      <w:r w:rsidRPr="00C43BD5">
        <w:rPr>
          <w:rFonts w:ascii="Times New Roman" w:hAnsi="Times New Roman" w:cs="B Nazanin" w:hint="cs"/>
          <w:sz w:val="20"/>
          <w:szCs w:val="22"/>
          <w:rtl/>
        </w:rPr>
        <w:t xml:space="preserve">نصیری زارع، سعید؛ ریاحی، وحید؛ و افراخته، حسن. (1404). </w:t>
      </w:r>
      <w:r w:rsidRPr="00C43BD5">
        <w:rPr>
          <w:rFonts w:ascii="Times New Roman" w:hAnsi="Times New Roman" w:cs="B Nazanin"/>
          <w:sz w:val="20"/>
          <w:szCs w:val="22"/>
          <w:rtl/>
        </w:rPr>
        <w:t>ره</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افت</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بر موضوع کشاورز</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هوشمند متمرکز بر پژوهش‌ها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علم</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در پا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گاه</w:t>
      </w:r>
      <w:r w:rsidRPr="00C43BD5">
        <w:rPr>
          <w:rFonts w:ascii="Times New Roman" w:hAnsi="Times New Roman" w:cs="B Nazanin"/>
          <w:sz w:val="20"/>
          <w:szCs w:val="22"/>
          <w:rtl/>
        </w:rPr>
        <w:t xml:space="preserve"> اسکوپوس</w:t>
      </w:r>
      <w:r w:rsidRPr="00C43BD5">
        <w:rPr>
          <w:rFonts w:ascii="Times New Roman" w:hAnsi="Times New Roman" w:cs="B Nazanin" w:hint="cs"/>
          <w:sz w:val="20"/>
          <w:szCs w:val="22"/>
          <w:rtl/>
        </w:rPr>
        <w:t xml:space="preserve">. </w:t>
      </w:r>
      <w:r w:rsidRPr="00C43BD5">
        <w:rPr>
          <w:rFonts w:ascii="Times New Roman" w:hAnsi="Times New Roman" w:cs="B Nazanin" w:hint="cs"/>
          <w:i/>
          <w:iCs/>
          <w:sz w:val="20"/>
          <w:szCs w:val="22"/>
          <w:rtl/>
        </w:rPr>
        <w:t>مجله پژوهش‌های روستایی</w:t>
      </w:r>
      <w:r w:rsidRPr="00C43BD5">
        <w:rPr>
          <w:rFonts w:ascii="Times New Roman" w:hAnsi="Times New Roman" w:cs="B Nazanin" w:hint="cs"/>
          <w:sz w:val="20"/>
          <w:szCs w:val="22"/>
          <w:rtl/>
        </w:rPr>
        <w:t xml:space="preserve">، 16(3): 89- 73. </w:t>
      </w:r>
      <w:hyperlink r:id="rId47" w:history="1">
        <w:r w:rsidR="00912117" w:rsidRPr="009A2008">
          <w:rPr>
            <w:rStyle w:val="Hyperlink"/>
            <w:rFonts w:ascii="Times New Roman" w:hAnsi="Times New Roman" w:cs="B Nazanin"/>
            <w:sz w:val="20"/>
            <w:szCs w:val="22"/>
          </w:rPr>
          <w:t>https://doi.org/10.22059/jrur.2025.375780.1939</w:t>
        </w:r>
      </w:hyperlink>
      <w:r w:rsidR="00912117">
        <w:rPr>
          <w:rFonts w:ascii="Times New Roman" w:hAnsi="Times New Roman" w:cs="B Nazanin" w:hint="cs"/>
          <w:sz w:val="20"/>
          <w:szCs w:val="22"/>
          <w:rtl/>
        </w:rPr>
        <w:t xml:space="preserve"> </w:t>
      </w:r>
    </w:p>
    <w:p w14:paraId="66D89D4A" w14:textId="794624E0" w:rsidR="00B84392" w:rsidRPr="00C43BD5" w:rsidRDefault="00B84392" w:rsidP="00FE2CA5">
      <w:pPr>
        <w:pStyle w:val="12"/>
        <w:ind w:left="284" w:hanging="284"/>
        <w:jc w:val="both"/>
        <w:rPr>
          <w:rFonts w:ascii="Times New Roman" w:hAnsi="Times New Roman" w:cs="B Nazanin"/>
          <w:sz w:val="20"/>
          <w:szCs w:val="22"/>
          <w:rtl/>
        </w:rPr>
      </w:pPr>
      <w:bookmarkStart w:id="23" w:name="نصیری401"/>
      <w:bookmarkEnd w:id="22"/>
      <w:r w:rsidRPr="00C43BD5">
        <w:rPr>
          <w:rFonts w:ascii="Times New Roman" w:hAnsi="Times New Roman" w:cs="B Nazanin" w:hint="cs"/>
          <w:sz w:val="20"/>
          <w:szCs w:val="22"/>
          <w:rtl/>
        </w:rPr>
        <w:t>نصیری زارع، سعید؛ و کرم، امیر. (1401).</w:t>
      </w:r>
      <w:r w:rsidRPr="00C43BD5">
        <w:rPr>
          <w:rtl/>
        </w:rPr>
        <w:t xml:space="preserve"> </w:t>
      </w:r>
      <w:r w:rsidRPr="00C43BD5">
        <w:rPr>
          <w:rFonts w:ascii="Times New Roman" w:hAnsi="Times New Roman" w:cs="B Nazanin"/>
          <w:sz w:val="20"/>
          <w:szCs w:val="22"/>
          <w:rtl/>
        </w:rPr>
        <w:t>فرا روشی برای شناسایی موضوع تحقیقات علمی در فرونشست زمین (یک تحقیق با رویکرد علم‌سنجی)</w:t>
      </w:r>
      <w:r w:rsidRPr="00C43BD5">
        <w:rPr>
          <w:rFonts w:ascii="Times New Roman" w:hAnsi="Times New Roman" w:cs="B Nazanin" w:hint="cs"/>
          <w:sz w:val="20"/>
          <w:szCs w:val="22"/>
          <w:rtl/>
        </w:rPr>
        <w:t xml:space="preserve">. </w:t>
      </w:r>
      <w:r w:rsidRPr="00C43BD5">
        <w:rPr>
          <w:rFonts w:ascii="Times New Roman" w:hAnsi="Times New Roman" w:cs="B Nazanin" w:hint="cs"/>
          <w:i/>
          <w:iCs/>
          <w:sz w:val="20"/>
          <w:szCs w:val="22"/>
          <w:rtl/>
        </w:rPr>
        <w:t>مجله جغرافیا و مخاطرات محیطی</w:t>
      </w:r>
      <w:r w:rsidRPr="00C43BD5">
        <w:rPr>
          <w:rFonts w:ascii="Times New Roman" w:hAnsi="Times New Roman" w:cs="B Nazanin" w:hint="cs"/>
          <w:sz w:val="20"/>
          <w:szCs w:val="22"/>
          <w:rtl/>
        </w:rPr>
        <w:t xml:space="preserve">، 11(4): 19- 1. </w:t>
      </w:r>
      <w:hyperlink r:id="rId48" w:history="1">
        <w:r w:rsidR="00912117" w:rsidRPr="009A2008">
          <w:rPr>
            <w:rStyle w:val="Hyperlink"/>
            <w:rFonts w:ascii="Times New Roman" w:hAnsi="Times New Roman" w:cs="B Nazanin"/>
            <w:sz w:val="20"/>
            <w:szCs w:val="22"/>
          </w:rPr>
          <w:t>https://doi.org/10.22067/geoeh.2022.75885.1202</w:t>
        </w:r>
      </w:hyperlink>
      <w:r w:rsidR="00912117">
        <w:rPr>
          <w:rFonts w:ascii="Times New Roman" w:hAnsi="Times New Roman" w:cs="B Nazanin" w:hint="cs"/>
          <w:sz w:val="20"/>
          <w:szCs w:val="22"/>
          <w:rtl/>
        </w:rPr>
        <w:t xml:space="preserve"> </w:t>
      </w:r>
    </w:p>
    <w:p w14:paraId="1F170351" w14:textId="015F6F6D" w:rsidR="00B84392" w:rsidRPr="00C43BD5" w:rsidRDefault="00B84392" w:rsidP="003609D9">
      <w:pPr>
        <w:pStyle w:val="12"/>
        <w:ind w:left="284" w:hanging="284"/>
        <w:jc w:val="both"/>
        <w:rPr>
          <w:rFonts w:ascii="Times New Roman" w:hAnsi="Times New Roman" w:cs="B Nazanin"/>
          <w:sz w:val="20"/>
          <w:szCs w:val="22"/>
          <w:rtl/>
        </w:rPr>
      </w:pPr>
      <w:bookmarkStart w:id="24" w:name="یوسفی"/>
      <w:bookmarkEnd w:id="23"/>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وسف</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فر،</w:t>
      </w:r>
      <w:r w:rsidRPr="00C43BD5">
        <w:rPr>
          <w:rFonts w:ascii="Times New Roman" w:hAnsi="Times New Roman" w:cs="B Nazanin"/>
          <w:sz w:val="20"/>
          <w:szCs w:val="22"/>
          <w:rtl/>
        </w:rPr>
        <w:t xml:space="preserve"> شهرام. (1389). الگوها</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پ</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دا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ش</w:t>
      </w:r>
      <w:r w:rsidRPr="00C43BD5">
        <w:rPr>
          <w:rFonts w:ascii="Times New Roman" w:hAnsi="Times New Roman" w:cs="B Nazanin"/>
          <w:sz w:val="20"/>
          <w:szCs w:val="22"/>
          <w:rtl/>
        </w:rPr>
        <w:t xml:space="preserve"> شهر و شهرنش</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ن</w:t>
      </w:r>
      <w:r w:rsidRPr="00C43BD5">
        <w:rPr>
          <w:rFonts w:ascii="Times New Roman" w:hAnsi="Times New Roman" w:cs="B Nazanin" w:hint="cs"/>
          <w:sz w:val="20"/>
          <w:szCs w:val="22"/>
          <w:rtl/>
        </w:rPr>
        <w:t>ی</w:t>
      </w:r>
      <w:r w:rsidRPr="00C43BD5">
        <w:rPr>
          <w:rFonts w:ascii="Times New Roman" w:hAnsi="Times New Roman" w:cs="B Nazanin"/>
          <w:sz w:val="20"/>
          <w:szCs w:val="22"/>
          <w:rtl/>
        </w:rPr>
        <w:t xml:space="preserve"> در تار</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خ</w:t>
      </w:r>
      <w:r w:rsidRPr="00C43BD5">
        <w:rPr>
          <w:rFonts w:ascii="Times New Roman" w:hAnsi="Times New Roman" w:cs="B Nazanin"/>
          <w:sz w:val="20"/>
          <w:szCs w:val="22"/>
          <w:rtl/>
        </w:rPr>
        <w:t xml:space="preserve"> ا</w:t>
      </w:r>
      <w:r w:rsidRPr="00C43BD5">
        <w:rPr>
          <w:rFonts w:ascii="Times New Roman" w:hAnsi="Times New Roman" w:cs="B Nazanin" w:hint="cs"/>
          <w:sz w:val="20"/>
          <w:szCs w:val="22"/>
          <w:rtl/>
        </w:rPr>
        <w:t>ی</w:t>
      </w:r>
      <w:r w:rsidRPr="00C43BD5">
        <w:rPr>
          <w:rFonts w:ascii="Times New Roman" w:hAnsi="Times New Roman" w:cs="B Nazanin" w:hint="eastAsia"/>
          <w:sz w:val="20"/>
          <w:szCs w:val="22"/>
          <w:rtl/>
        </w:rPr>
        <w:t>ران</w:t>
      </w:r>
      <w:r w:rsidRPr="00C43BD5">
        <w:rPr>
          <w:rFonts w:ascii="Times New Roman" w:hAnsi="Times New Roman" w:cs="B Nazanin"/>
          <w:sz w:val="20"/>
          <w:szCs w:val="22"/>
          <w:rtl/>
        </w:rPr>
        <w:t xml:space="preserve">. </w:t>
      </w:r>
      <w:r w:rsidRPr="00C43BD5">
        <w:rPr>
          <w:rFonts w:ascii="Times New Roman" w:hAnsi="Times New Roman" w:cs="B Nazanin"/>
          <w:i/>
          <w:iCs/>
          <w:sz w:val="20"/>
          <w:szCs w:val="22"/>
          <w:rtl/>
        </w:rPr>
        <w:t>مجله تار</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خ</w:t>
      </w:r>
      <w:r w:rsidRPr="00C43BD5">
        <w:rPr>
          <w:rFonts w:ascii="Times New Roman" w:hAnsi="Times New Roman" w:cs="B Nazanin"/>
          <w:i/>
          <w:iCs/>
          <w:sz w:val="20"/>
          <w:szCs w:val="22"/>
          <w:rtl/>
        </w:rPr>
        <w:t xml:space="preserve"> ا</w:t>
      </w:r>
      <w:r w:rsidRPr="00C43BD5">
        <w:rPr>
          <w:rFonts w:ascii="Times New Roman" w:hAnsi="Times New Roman" w:cs="B Nazanin" w:hint="cs"/>
          <w:i/>
          <w:iCs/>
          <w:sz w:val="20"/>
          <w:szCs w:val="22"/>
          <w:rtl/>
        </w:rPr>
        <w:t>ی</w:t>
      </w:r>
      <w:r w:rsidRPr="00C43BD5">
        <w:rPr>
          <w:rFonts w:ascii="Times New Roman" w:hAnsi="Times New Roman" w:cs="B Nazanin" w:hint="eastAsia"/>
          <w:i/>
          <w:iCs/>
          <w:sz w:val="20"/>
          <w:szCs w:val="22"/>
          <w:rtl/>
        </w:rPr>
        <w:t>ران</w:t>
      </w:r>
      <w:r w:rsidRPr="00C43BD5">
        <w:rPr>
          <w:rFonts w:ascii="Times New Roman" w:hAnsi="Times New Roman" w:cs="B Nazanin" w:hint="eastAsia"/>
          <w:sz w:val="20"/>
          <w:szCs w:val="22"/>
          <w:rtl/>
        </w:rPr>
        <w:t>،</w:t>
      </w:r>
      <w:r w:rsidRPr="00C43BD5">
        <w:rPr>
          <w:rFonts w:ascii="Times New Roman" w:hAnsi="Times New Roman" w:cs="B Nazanin"/>
          <w:sz w:val="20"/>
          <w:szCs w:val="22"/>
          <w:rtl/>
        </w:rPr>
        <w:t xml:space="preserve"> 64(5): 170- 145.</w:t>
      </w:r>
      <w:r w:rsidRPr="00C43BD5">
        <w:t xml:space="preserve"> </w:t>
      </w:r>
      <w:hyperlink r:id="rId49" w:history="1">
        <w:r w:rsidR="00912117" w:rsidRPr="009A2008">
          <w:rPr>
            <w:rStyle w:val="Hyperlink"/>
            <w:rFonts w:ascii="Times New Roman" w:hAnsi="Times New Roman" w:cs="B Nazanin"/>
            <w:sz w:val="20"/>
            <w:szCs w:val="22"/>
          </w:rPr>
          <w:t>https://dor.isc.ac/dor/20.1001.1.20087357.1389.3.1.7.2</w:t>
        </w:r>
      </w:hyperlink>
      <w:r w:rsidR="00912117">
        <w:rPr>
          <w:rFonts w:ascii="Times New Roman" w:hAnsi="Times New Roman" w:cs="B Nazanin" w:hint="cs"/>
          <w:sz w:val="20"/>
          <w:szCs w:val="22"/>
          <w:rtl/>
        </w:rPr>
        <w:t xml:space="preserve"> </w:t>
      </w:r>
    </w:p>
    <w:bookmarkEnd w:id="24"/>
    <w:p w14:paraId="41E0423C" w14:textId="77777777" w:rsidR="00DC78EC" w:rsidRPr="00EE78C7" w:rsidRDefault="00DC78EC" w:rsidP="00DC78EC">
      <w:pPr>
        <w:bidi w:val="0"/>
        <w:spacing w:before="120" w:after="40"/>
        <w:rPr>
          <w:rFonts w:asciiTheme="majorBidi" w:eastAsia="Calibri" w:hAnsiTheme="majorBidi"/>
          <w:b/>
          <w:iCs/>
          <w:sz w:val="22"/>
          <w:szCs w:val="22"/>
          <w:lang w:bidi="fa-IR"/>
        </w:rPr>
      </w:pPr>
      <w:r w:rsidRPr="00EE78C7">
        <w:rPr>
          <w:rFonts w:asciiTheme="majorBidi" w:eastAsia="Calibri" w:hAnsiTheme="majorBidi"/>
          <w:b/>
          <w:iCs/>
          <w:sz w:val="22"/>
          <w:szCs w:val="22"/>
          <w:lang w:bidi="fa-IR"/>
        </w:rPr>
        <w:t>References</w:t>
      </w:r>
    </w:p>
    <w:p w14:paraId="69C4D649" w14:textId="729E743D"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Abdi Daneshpour, Z., &amp; Shafiei, A. (2018). Analysis of spatial inequality in the residential system of Tehran; A study of housing price changes during the period 1991-2016. </w:t>
      </w:r>
      <w:r w:rsidRPr="00C43BD5">
        <w:rPr>
          <w:rFonts w:asciiTheme="majorBidi" w:eastAsia="Calibri" w:hAnsiTheme="majorBidi" w:cstheme="majorBidi"/>
          <w:i/>
          <w:iCs/>
          <w:kern w:val="2"/>
          <w:sz w:val="22"/>
          <w:szCs w:val="26"/>
          <w14:ligatures w14:val="standardContextual"/>
        </w:rPr>
        <w:t>Journal of Geography and Development</w:t>
      </w:r>
      <w:r w:rsidRPr="00C43BD5">
        <w:rPr>
          <w:rFonts w:asciiTheme="majorBidi" w:eastAsia="Calibri" w:hAnsiTheme="majorBidi" w:cstheme="majorBidi"/>
          <w:kern w:val="2"/>
          <w:sz w:val="22"/>
          <w:szCs w:val="26"/>
          <w14:ligatures w14:val="standardContextual"/>
        </w:rPr>
        <w:t xml:space="preserve">, 16(52): 267-292. </w:t>
      </w:r>
      <w:hyperlink r:id="rId50" w:history="1">
        <w:r w:rsidRPr="00C43BD5">
          <w:rPr>
            <w:rStyle w:val="Hyperlink"/>
            <w:rFonts w:asciiTheme="majorBidi" w:eastAsia="Calibri" w:hAnsiTheme="majorBidi" w:cstheme="majorBidi"/>
            <w:kern w:val="2"/>
            <w:sz w:val="22"/>
            <w:szCs w:val="26"/>
            <w14:ligatures w14:val="standardContextual"/>
          </w:rPr>
          <w:t>https://doi.org/10.22111/gdij.2018.4132</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3F5D9313" w14:textId="3DBF553F"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Adibi, H. (1976). </w:t>
      </w:r>
      <w:r w:rsidRPr="00C43BD5">
        <w:rPr>
          <w:rFonts w:asciiTheme="majorBidi" w:eastAsia="Calibri" w:hAnsiTheme="majorBidi" w:cstheme="majorBidi"/>
          <w:i/>
          <w:iCs/>
          <w:kern w:val="2"/>
          <w:sz w:val="22"/>
          <w:szCs w:val="26"/>
          <w14:ligatures w14:val="standardContextual"/>
        </w:rPr>
        <w:t>Definition of the city</w:t>
      </w:r>
      <w:r w:rsidRPr="00C43BD5">
        <w:rPr>
          <w:rFonts w:asciiTheme="majorBidi" w:eastAsia="Calibri" w:hAnsiTheme="majorBidi" w:cstheme="majorBidi"/>
          <w:kern w:val="2"/>
          <w:sz w:val="22"/>
          <w:szCs w:val="26"/>
          <w14:ligatures w14:val="standardContextual"/>
        </w:rPr>
        <w:t xml:space="preserve">. Sociological Studies Neighborhood, 4(6): 22-33. </w:t>
      </w:r>
      <w:hyperlink r:id="rId51" w:history="1">
        <w:r w:rsidRPr="00C43BD5">
          <w:rPr>
            <w:rStyle w:val="Hyperlink"/>
            <w:rFonts w:asciiTheme="majorBidi" w:eastAsia="Calibri" w:hAnsiTheme="majorBidi" w:cstheme="majorBidi"/>
            <w:kern w:val="2"/>
            <w:sz w:val="22"/>
            <w:szCs w:val="26"/>
            <w14:ligatures w14:val="standardContextual"/>
          </w:rPr>
          <w:t>https://10.22059/jsr.1976.93757</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03E0109B" w14:textId="77777777" w:rsidR="00B84392" w:rsidRPr="00C43BD5" w:rsidRDefault="00B84392" w:rsidP="000436FF">
      <w:pPr>
        <w:pStyle w:val="12"/>
        <w:bidi w:val="0"/>
        <w:ind w:left="284" w:hanging="284"/>
        <w:rPr>
          <w:rFonts w:asciiTheme="majorBidi" w:hAnsiTheme="majorBidi" w:cstheme="majorBidi"/>
          <w:szCs w:val="22"/>
        </w:rPr>
      </w:pPr>
      <w:bookmarkStart w:id="25" w:name="Aristovnik"/>
      <w:r w:rsidRPr="00C43BD5">
        <w:rPr>
          <w:rFonts w:asciiTheme="majorBidi" w:hAnsiTheme="majorBidi" w:cstheme="majorBidi"/>
          <w:szCs w:val="22"/>
        </w:rPr>
        <w:lastRenderedPageBreak/>
        <w:t xml:space="preserve">Aristovnik, A., Ravšelj, D., &amp; Umek, L. (2020). A bibliometric analysis of COVID-19 across science and social science research landscape. </w:t>
      </w:r>
      <w:r w:rsidRPr="00C43BD5">
        <w:rPr>
          <w:rFonts w:asciiTheme="majorBidi" w:hAnsiTheme="majorBidi" w:cstheme="majorBidi"/>
          <w:i/>
          <w:iCs/>
          <w:szCs w:val="22"/>
        </w:rPr>
        <w:t>Sustainability</w:t>
      </w:r>
      <w:r w:rsidRPr="00C43BD5">
        <w:rPr>
          <w:rFonts w:asciiTheme="majorBidi" w:hAnsiTheme="majorBidi" w:cstheme="majorBidi"/>
          <w:szCs w:val="22"/>
        </w:rPr>
        <w:t xml:space="preserve">, 12(21), 9132. </w:t>
      </w:r>
      <w:hyperlink r:id="rId52" w:history="1">
        <w:r w:rsidRPr="00C43BD5">
          <w:rPr>
            <w:rStyle w:val="Hyperlink"/>
            <w:rFonts w:asciiTheme="majorBidi" w:hAnsiTheme="majorBidi" w:cstheme="majorBidi"/>
            <w:szCs w:val="22"/>
          </w:rPr>
          <w:t>https://doi.org/https://doi.org/10.3390/su12219132</w:t>
        </w:r>
      </w:hyperlink>
      <w:r w:rsidRPr="00C43BD5">
        <w:rPr>
          <w:rFonts w:asciiTheme="majorBidi" w:hAnsiTheme="majorBidi" w:cstheme="majorBidi"/>
          <w:szCs w:val="22"/>
        </w:rPr>
        <w:t xml:space="preserve"> </w:t>
      </w:r>
    </w:p>
    <w:bookmarkEnd w:id="25"/>
    <w:p w14:paraId="45E9AF79" w14:textId="5F1AE3E8"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Ayini, M., Zabihi, H., &amp; Saeideh Zarabadi, Z. (2020). Examining the challenges of the urban management system in new Iranian cities. </w:t>
      </w:r>
      <w:r w:rsidRPr="00C43BD5">
        <w:rPr>
          <w:rFonts w:asciiTheme="majorBidi" w:eastAsia="Calibri" w:hAnsiTheme="majorBidi" w:cstheme="majorBidi"/>
          <w:i/>
          <w:iCs/>
          <w:kern w:val="2"/>
          <w:sz w:val="22"/>
          <w:szCs w:val="26"/>
          <w14:ligatures w14:val="standardContextual"/>
        </w:rPr>
        <w:t>Journal of Urban Economics and Management</w:t>
      </w:r>
      <w:r w:rsidRPr="00C43BD5">
        <w:rPr>
          <w:rFonts w:asciiTheme="majorBidi" w:eastAsia="Calibri" w:hAnsiTheme="majorBidi" w:cstheme="majorBidi"/>
          <w:kern w:val="2"/>
          <w:sz w:val="22"/>
          <w:szCs w:val="26"/>
          <w14:ligatures w14:val="standardContextual"/>
        </w:rPr>
        <w:t xml:space="preserve">, 7(3): 1-18. </w:t>
      </w:r>
      <w:hyperlink r:id="rId53" w:history="1">
        <w:r w:rsidRPr="00C43BD5">
          <w:rPr>
            <w:rStyle w:val="Hyperlink"/>
            <w:rFonts w:asciiTheme="majorBidi" w:eastAsia="Calibri" w:hAnsiTheme="majorBidi" w:cstheme="majorBidi"/>
            <w:kern w:val="2"/>
            <w:sz w:val="22"/>
            <w:szCs w:val="26"/>
            <w14:ligatures w14:val="standardContextual"/>
          </w:rPr>
          <w:t>http://iueam.ir/article-1-1242-fa.html</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30FD9265" w14:textId="1C34D6C5"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Bordbar, M. (2009). A look at the process of urbanization development and the role of small cities in Iran. </w:t>
      </w:r>
      <w:r w:rsidRPr="00C43BD5">
        <w:rPr>
          <w:rFonts w:asciiTheme="majorBidi" w:eastAsia="Calibri" w:hAnsiTheme="majorBidi" w:cstheme="majorBidi"/>
          <w:i/>
          <w:iCs/>
          <w:kern w:val="2"/>
          <w:sz w:val="22"/>
          <w:szCs w:val="26"/>
          <w14:ligatures w14:val="standardContextual"/>
        </w:rPr>
        <w:t>Journal of Urban Management Studies</w:t>
      </w:r>
      <w:r w:rsidRPr="00C43BD5">
        <w:rPr>
          <w:rFonts w:asciiTheme="majorBidi" w:eastAsia="Calibri" w:hAnsiTheme="majorBidi" w:cstheme="majorBidi"/>
          <w:kern w:val="2"/>
          <w:sz w:val="22"/>
          <w:szCs w:val="26"/>
          <w14:ligatures w14:val="standardContextual"/>
        </w:rPr>
        <w:t xml:space="preserve">, 1(2): 93-106. </w:t>
      </w:r>
      <w:hyperlink r:id="rId54" w:history="1">
        <w:r w:rsidRPr="00C43BD5">
          <w:rPr>
            <w:rStyle w:val="Hyperlink"/>
            <w:rFonts w:asciiTheme="majorBidi" w:eastAsia="Calibri" w:hAnsiTheme="majorBidi" w:cstheme="majorBidi"/>
            <w:kern w:val="2"/>
            <w:sz w:val="22"/>
            <w:szCs w:val="26"/>
            <w14:ligatures w14:val="standardContextual"/>
          </w:rPr>
          <w:t>https://sanad.iau.ir/Journal/ums/Article/824814</w:t>
        </w:r>
      </w:hyperlink>
      <w:r w:rsidRPr="00C43BD5">
        <w:rPr>
          <w:rFonts w:asciiTheme="majorBidi" w:eastAsia="Calibri" w:hAnsiTheme="majorBidi" w:cstheme="majorBidi"/>
          <w:kern w:val="2"/>
          <w:sz w:val="22"/>
          <w:szCs w:val="26"/>
          <w:rtl/>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0AE5F394" w14:textId="77777777" w:rsidR="00B84392" w:rsidRPr="00C43BD5" w:rsidRDefault="00B84392" w:rsidP="000436FF">
      <w:pPr>
        <w:pStyle w:val="12"/>
        <w:bidi w:val="0"/>
        <w:ind w:left="284" w:hanging="284"/>
        <w:rPr>
          <w:rFonts w:asciiTheme="majorBidi" w:hAnsiTheme="majorBidi" w:cstheme="majorBidi"/>
          <w:szCs w:val="22"/>
        </w:rPr>
      </w:pPr>
      <w:bookmarkStart w:id="26" w:name="Colavizza"/>
      <w:r w:rsidRPr="00C43BD5">
        <w:rPr>
          <w:rFonts w:asciiTheme="majorBidi" w:hAnsiTheme="majorBidi" w:cstheme="majorBidi"/>
          <w:szCs w:val="22"/>
        </w:rPr>
        <w:t xml:space="preserve">Colavizza, G., Costas, R., Traag, V. A., van Eck, N. J., van Leeuwen, T., &amp; Waltman, L. (2021). A scientometric overview of CORD-19. </w:t>
      </w:r>
      <w:r w:rsidRPr="00C43BD5">
        <w:rPr>
          <w:rFonts w:asciiTheme="majorBidi" w:hAnsiTheme="majorBidi" w:cstheme="majorBidi"/>
          <w:i/>
          <w:iCs/>
          <w:szCs w:val="22"/>
        </w:rPr>
        <w:t>Plos One</w:t>
      </w:r>
      <w:r w:rsidRPr="00C43BD5">
        <w:rPr>
          <w:rFonts w:asciiTheme="majorBidi" w:hAnsiTheme="majorBidi" w:cstheme="majorBidi"/>
          <w:szCs w:val="22"/>
        </w:rPr>
        <w:t xml:space="preserve">, 16(1), e0244839. </w:t>
      </w:r>
      <w:hyperlink r:id="rId55" w:history="1">
        <w:r w:rsidRPr="00C43BD5">
          <w:rPr>
            <w:rStyle w:val="Hyperlink"/>
            <w:rFonts w:asciiTheme="majorBidi" w:hAnsiTheme="majorBidi" w:cstheme="majorBidi"/>
            <w:szCs w:val="22"/>
          </w:rPr>
          <w:t>https://doi.org/https://doi.org/10.1371/journal.pone.0244839</w:t>
        </w:r>
      </w:hyperlink>
      <w:r w:rsidRPr="00C43BD5">
        <w:rPr>
          <w:rFonts w:asciiTheme="majorBidi" w:hAnsiTheme="majorBidi" w:cstheme="majorBidi"/>
          <w:szCs w:val="22"/>
        </w:rPr>
        <w:t xml:space="preserve"> </w:t>
      </w:r>
    </w:p>
    <w:bookmarkEnd w:id="26"/>
    <w:p w14:paraId="32BE21CC" w14:textId="0FA88EEC"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Eskandari, A., Mousavi, S. H., Fili, A., &amp; Sabet, A. (2021). </w:t>
      </w:r>
      <w:r w:rsidRPr="00C43BD5">
        <w:rPr>
          <w:rFonts w:asciiTheme="majorBidi" w:eastAsia="Calibri" w:hAnsiTheme="majorBidi" w:cstheme="majorBidi"/>
          <w:i/>
          <w:iCs/>
          <w:kern w:val="2"/>
          <w:sz w:val="22"/>
          <w:szCs w:val="26"/>
          <w14:ligatures w14:val="standardContextual"/>
        </w:rPr>
        <w:t>The impact of smart city on the quality of urban life</w:t>
      </w:r>
      <w:r w:rsidRPr="00C43BD5">
        <w:rPr>
          <w:rFonts w:asciiTheme="majorBidi" w:eastAsia="Calibri" w:hAnsiTheme="majorBidi" w:cstheme="majorBidi"/>
          <w:kern w:val="2"/>
          <w:sz w:val="22"/>
          <w:szCs w:val="26"/>
          <w14:ligatures w14:val="standardContextual"/>
        </w:rPr>
        <w:t xml:space="preserve">. First International Conference on Management, Ethics and Business, Shiraz. </w:t>
      </w:r>
      <w:hyperlink r:id="rId56" w:history="1">
        <w:r w:rsidRPr="00C43BD5">
          <w:rPr>
            <w:rStyle w:val="Hyperlink"/>
            <w:rFonts w:asciiTheme="majorBidi" w:eastAsia="Calibri" w:hAnsiTheme="majorBidi" w:cstheme="majorBidi"/>
            <w:kern w:val="2"/>
            <w:sz w:val="22"/>
            <w:szCs w:val="26"/>
            <w14:ligatures w14:val="standardContextual"/>
          </w:rPr>
          <w:t>https://civilica.com/doc/1117906/</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43236F51" w14:textId="77777777" w:rsidR="00B84392" w:rsidRPr="00C43BD5" w:rsidRDefault="00B84392" w:rsidP="000436FF">
      <w:pPr>
        <w:pStyle w:val="12"/>
        <w:bidi w:val="0"/>
        <w:ind w:left="284" w:hanging="284"/>
        <w:rPr>
          <w:rFonts w:asciiTheme="majorBidi" w:hAnsiTheme="majorBidi" w:cstheme="majorBidi"/>
          <w:szCs w:val="22"/>
          <w:rtl/>
        </w:rPr>
      </w:pPr>
      <w:bookmarkStart w:id="27" w:name="Gunzenova"/>
      <w:r w:rsidRPr="00C43BD5">
        <w:rPr>
          <w:rFonts w:asciiTheme="majorBidi" w:hAnsiTheme="majorBidi" w:cstheme="majorBidi"/>
          <w:szCs w:val="22"/>
        </w:rPr>
        <w:t xml:space="preserve">Gunzenova, K., &amp; Nasibulina, A. (2018). Enhancing a Mechanism of Transition to Sustainable Development: Environmental Justice and the Inherent Value of Nature. </w:t>
      </w:r>
      <w:r w:rsidRPr="00C43BD5">
        <w:rPr>
          <w:rFonts w:asciiTheme="majorBidi" w:hAnsiTheme="majorBidi" w:cstheme="majorBidi"/>
          <w:i/>
          <w:iCs/>
          <w:szCs w:val="22"/>
        </w:rPr>
        <w:t>European Research Studies</w:t>
      </w:r>
      <w:r w:rsidRPr="00C43BD5">
        <w:rPr>
          <w:rFonts w:asciiTheme="majorBidi" w:hAnsiTheme="majorBidi" w:cstheme="majorBidi"/>
          <w:szCs w:val="22"/>
        </w:rPr>
        <w:t>, 21(3), 648-658.</w:t>
      </w:r>
      <w:r w:rsidRPr="00C43BD5">
        <w:t xml:space="preserve"> </w:t>
      </w:r>
      <w:hyperlink r:id="rId57" w:history="1">
        <w:r w:rsidRPr="00C43BD5">
          <w:rPr>
            <w:rStyle w:val="Hyperlink"/>
            <w:rFonts w:asciiTheme="majorBidi" w:hAnsiTheme="majorBidi" w:cstheme="majorBidi"/>
            <w:szCs w:val="22"/>
          </w:rPr>
          <w:t>https://www.ersj.eu</w:t>
        </w:r>
      </w:hyperlink>
      <w:r w:rsidRPr="00C43BD5">
        <w:rPr>
          <w:rFonts w:asciiTheme="majorBidi" w:hAnsiTheme="majorBidi" w:cstheme="majorBidi"/>
          <w:szCs w:val="22"/>
        </w:rPr>
        <w:t xml:space="preserve"> </w:t>
      </w:r>
    </w:p>
    <w:p w14:paraId="417258F5" w14:textId="77777777" w:rsidR="00B84392" w:rsidRPr="00C43BD5" w:rsidRDefault="00B84392" w:rsidP="000436FF">
      <w:pPr>
        <w:pStyle w:val="12"/>
        <w:bidi w:val="0"/>
        <w:ind w:left="284" w:hanging="284"/>
        <w:rPr>
          <w:rFonts w:asciiTheme="majorBidi" w:hAnsiTheme="majorBidi" w:cstheme="majorBidi"/>
          <w:szCs w:val="22"/>
        </w:rPr>
      </w:pPr>
      <w:bookmarkStart w:id="28" w:name="Hasan"/>
      <w:bookmarkEnd w:id="27"/>
      <w:r w:rsidRPr="00C43BD5">
        <w:rPr>
          <w:rFonts w:asciiTheme="majorBidi" w:hAnsiTheme="majorBidi" w:cstheme="majorBidi"/>
          <w:szCs w:val="22"/>
        </w:rPr>
        <w:t xml:space="preserve">Hasan, N., &amp; Singh, M. (2016). Mapping the Research Collaboration of India and China: A Scientometric Study. International Research: </w:t>
      </w:r>
      <w:r w:rsidRPr="00C43BD5">
        <w:rPr>
          <w:rFonts w:asciiTheme="majorBidi" w:hAnsiTheme="majorBidi" w:cstheme="majorBidi"/>
          <w:i/>
          <w:iCs/>
          <w:szCs w:val="22"/>
        </w:rPr>
        <w:t>Journal of Library and Information Science</w:t>
      </w:r>
      <w:r w:rsidRPr="00C43BD5">
        <w:rPr>
          <w:rFonts w:asciiTheme="majorBidi" w:hAnsiTheme="majorBidi" w:cstheme="majorBidi"/>
          <w:szCs w:val="22"/>
        </w:rPr>
        <w:t>, 6(2). https://irjlis.com/mapping-the-research-collaboration-of-india-and-china-a-scientometric-study.</w:t>
      </w:r>
      <w:r w:rsidRPr="00C43BD5">
        <w:t xml:space="preserve"> </w:t>
      </w:r>
      <w:hyperlink r:id="rId58" w:history="1">
        <w:r w:rsidRPr="00C43BD5">
          <w:rPr>
            <w:rStyle w:val="Hyperlink"/>
            <w:rFonts w:asciiTheme="majorBidi" w:hAnsiTheme="majorBidi" w:cstheme="majorBidi"/>
            <w:szCs w:val="22"/>
          </w:rPr>
          <w:t>https://www.researchgate.net</w:t>
        </w:r>
      </w:hyperlink>
      <w:r w:rsidRPr="00C43BD5">
        <w:rPr>
          <w:rFonts w:asciiTheme="majorBidi" w:hAnsiTheme="majorBidi" w:cstheme="majorBidi"/>
          <w:szCs w:val="22"/>
        </w:rPr>
        <w:t xml:space="preserve"> </w:t>
      </w:r>
    </w:p>
    <w:bookmarkEnd w:id="28"/>
    <w:p w14:paraId="5ACB835F" w14:textId="4B83BCB2"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Hatami, A., Parvizi, S. &amp; Akbari Monfared, B. (2018). Evaluation of dimensions and indicators of urban resilience in dilapidated textures of Borujerd city. </w:t>
      </w:r>
      <w:r w:rsidRPr="00C43BD5">
        <w:rPr>
          <w:rFonts w:asciiTheme="majorBidi" w:eastAsia="Calibri" w:hAnsiTheme="majorBidi" w:cstheme="majorBidi"/>
          <w:i/>
          <w:iCs/>
          <w:kern w:val="2"/>
          <w:sz w:val="22"/>
          <w:szCs w:val="26"/>
          <w14:ligatures w14:val="standardContextual"/>
        </w:rPr>
        <w:t>Journal of Economic Geography Research</w:t>
      </w:r>
      <w:r w:rsidRPr="00C43BD5">
        <w:rPr>
          <w:rFonts w:asciiTheme="majorBidi" w:eastAsia="Calibri" w:hAnsiTheme="majorBidi" w:cstheme="majorBidi"/>
          <w:kern w:val="2"/>
          <w:sz w:val="22"/>
          <w:szCs w:val="26"/>
          <w14:ligatures w14:val="standardContextual"/>
        </w:rPr>
        <w:t>, 3(9): 39-58.</w:t>
      </w:r>
      <w:r w:rsidRPr="00C43BD5">
        <w:rPr>
          <w:rFonts w:asciiTheme="majorBidi" w:hAnsiTheme="majorBidi" w:cstheme="majorBidi"/>
        </w:rPr>
        <w:t xml:space="preserve"> </w:t>
      </w:r>
      <w:hyperlink r:id="rId59" w:history="1">
        <w:r w:rsidRPr="00C43BD5">
          <w:rPr>
            <w:rStyle w:val="Hyperlink"/>
            <w:rFonts w:asciiTheme="majorBidi" w:eastAsia="Calibri" w:hAnsiTheme="majorBidi" w:cstheme="majorBidi"/>
            <w:kern w:val="2"/>
            <w:sz w:val="22"/>
            <w:szCs w:val="26"/>
            <w14:ligatures w14:val="standardContextual"/>
          </w:rPr>
          <w:t>https://dor.isc.ac/dor/20.1001.1.27173747.1401.3.9.2.3</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4C7BC195" w14:textId="266F527A"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Hatami, A., Sasanpour, F., Ziparo, A. &amp; Soleimani, M. (2022). Sustainable smart city: concepts, dimensions and indicators. </w:t>
      </w:r>
      <w:r w:rsidRPr="00C43BD5">
        <w:rPr>
          <w:rFonts w:asciiTheme="majorBidi" w:eastAsia="Calibri" w:hAnsiTheme="majorBidi" w:cstheme="majorBidi"/>
          <w:i/>
          <w:iCs/>
          <w:kern w:val="2"/>
          <w:sz w:val="22"/>
          <w:szCs w:val="26"/>
          <w14:ligatures w14:val="standardContextual"/>
        </w:rPr>
        <w:t>Journal of Applied Research in Geographical Sciences</w:t>
      </w:r>
      <w:r w:rsidRPr="00C43BD5">
        <w:rPr>
          <w:rFonts w:asciiTheme="majorBidi" w:eastAsia="Calibri" w:hAnsiTheme="majorBidi" w:cstheme="majorBidi"/>
          <w:kern w:val="2"/>
          <w:sz w:val="22"/>
          <w:szCs w:val="26"/>
          <w14:ligatures w14:val="standardContextual"/>
        </w:rPr>
        <w:t>, 21(60): 315-339.</w:t>
      </w:r>
      <w:r w:rsidRPr="00C43BD5">
        <w:rPr>
          <w:rFonts w:asciiTheme="majorBidi" w:hAnsiTheme="majorBidi" w:cstheme="majorBidi"/>
        </w:rPr>
        <w:t xml:space="preserve"> </w:t>
      </w:r>
      <w:hyperlink r:id="rId60" w:history="1">
        <w:r w:rsidRPr="00C43BD5">
          <w:rPr>
            <w:rStyle w:val="Hyperlink"/>
            <w:rFonts w:asciiTheme="majorBidi" w:eastAsia="Calibri" w:hAnsiTheme="majorBidi" w:cstheme="majorBidi"/>
            <w:kern w:val="2"/>
            <w:sz w:val="22"/>
            <w:szCs w:val="26"/>
            <w14:ligatures w14:val="standardContextual"/>
          </w:rPr>
          <w:t>https://jgs.khu.ac.ir/article-1-3122-fa.html</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42BE4473" w14:textId="77777777" w:rsidR="00B84392" w:rsidRPr="00C43BD5" w:rsidRDefault="00B84392" w:rsidP="000436FF">
      <w:pPr>
        <w:pStyle w:val="12"/>
        <w:bidi w:val="0"/>
        <w:ind w:left="284" w:hanging="284"/>
        <w:rPr>
          <w:rFonts w:asciiTheme="majorBidi" w:hAnsiTheme="majorBidi" w:cstheme="majorBidi"/>
          <w:szCs w:val="22"/>
        </w:rPr>
      </w:pPr>
      <w:bookmarkStart w:id="29" w:name="Jones"/>
      <w:r w:rsidRPr="00C43BD5">
        <w:rPr>
          <w:rFonts w:asciiTheme="majorBidi" w:hAnsiTheme="majorBidi" w:cstheme="majorBidi"/>
          <w:szCs w:val="22"/>
        </w:rPr>
        <w:t xml:space="preserve">Jones, P., Isakjee, A., Jam, C., Lorne, C., &amp; Warren, S. (2017). Urban landscapes and the atmosphere of place: Exploring subjective experience in the study of urban form. </w:t>
      </w:r>
      <w:r w:rsidRPr="00C43BD5">
        <w:rPr>
          <w:rFonts w:asciiTheme="majorBidi" w:hAnsiTheme="majorBidi" w:cstheme="majorBidi"/>
          <w:i/>
          <w:iCs/>
          <w:szCs w:val="22"/>
        </w:rPr>
        <w:t>Urban Morphology</w:t>
      </w:r>
      <w:r w:rsidRPr="00C43BD5">
        <w:rPr>
          <w:rFonts w:asciiTheme="majorBidi" w:hAnsiTheme="majorBidi" w:cstheme="majorBidi"/>
          <w:szCs w:val="22"/>
        </w:rPr>
        <w:t xml:space="preserve">, 21(1), 29–40. </w:t>
      </w:r>
      <w:hyperlink r:id="rId61" w:history="1">
        <w:r w:rsidRPr="00C43BD5">
          <w:rPr>
            <w:rStyle w:val="Hyperlink"/>
            <w:rFonts w:asciiTheme="majorBidi" w:hAnsiTheme="majorBidi" w:cstheme="majorBidi"/>
            <w:szCs w:val="22"/>
          </w:rPr>
          <w:t>https://doi.org/https://doi.org/10.51347/jum.v21i1.4116</w:t>
        </w:r>
      </w:hyperlink>
      <w:r w:rsidRPr="00C43BD5">
        <w:rPr>
          <w:rFonts w:asciiTheme="majorBidi" w:hAnsiTheme="majorBidi" w:cstheme="majorBidi"/>
          <w:szCs w:val="22"/>
        </w:rPr>
        <w:t xml:space="preserve"> </w:t>
      </w:r>
    </w:p>
    <w:bookmarkEnd w:id="29"/>
    <w:p w14:paraId="1854C905" w14:textId="1D126D15"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Karmikhah, B., Soleimani Mehranjani, M., &amp; Ali Akbari, I. (2019). Study and analysis of the process of urban system changes, case study: Kermanshah province. </w:t>
      </w:r>
      <w:r w:rsidRPr="00C43BD5">
        <w:rPr>
          <w:rFonts w:asciiTheme="majorBidi" w:eastAsia="Calibri" w:hAnsiTheme="majorBidi" w:cstheme="majorBidi"/>
          <w:i/>
          <w:iCs/>
          <w:kern w:val="2"/>
          <w:sz w:val="22"/>
          <w:szCs w:val="26"/>
          <w14:ligatures w14:val="standardContextual"/>
        </w:rPr>
        <w:t>Journal of Sustainable City</w:t>
      </w:r>
      <w:r w:rsidRPr="00C43BD5">
        <w:rPr>
          <w:rFonts w:asciiTheme="majorBidi" w:eastAsia="Calibri" w:hAnsiTheme="majorBidi" w:cstheme="majorBidi"/>
          <w:kern w:val="2"/>
          <w:sz w:val="22"/>
          <w:szCs w:val="26"/>
          <w14:ligatures w14:val="standardContextual"/>
        </w:rPr>
        <w:t xml:space="preserve">, 2(1): 79-92. </w:t>
      </w:r>
      <w:hyperlink r:id="rId62" w:history="1">
        <w:r w:rsidRPr="00C43BD5">
          <w:rPr>
            <w:rStyle w:val="Hyperlink"/>
            <w:rFonts w:asciiTheme="majorBidi" w:eastAsia="Calibri" w:hAnsiTheme="majorBidi" w:cstheme="majorBidi"/>
            <w:kern w:val="2"/>
            <w:sz w:val="22"/>
            <w:szCs w:val="26"/>
            <w14:ligatures w14:val="standardContextual"/>
          </w:rPr>
          <w:t>https://10.22034/jsc.2019.92275</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07B0851C" w14:textId="0B07A6D6"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Khanpour, S., Zabihi, H., Nouri, S. A. (2022). Components of Citizen Participation in Smart City; Case Study of Tehran Metropolis. </w:t>
      </w:r>
      <w:r w:rsidRPr="00C43BD5">
        <w:rPr>
          <w:rFonts w:asciiTheme="majorBidi" w:eastAsia="Calibri" w:hAnsiTheme="majorBidi" w:cstheme="majorBidi"/>
          <w:i/>
          <w:iCs/>
          <w:kern w:val="2"/>
          <w:sz w:val="22"/>
          <w:szCs w:val="26"/>
          <w14:ligatures w14:val="standardContextual"/>
        </w:rPr>
        <w:t>Geographical Journal of the Land</w:t>
      </w:r>
      <w:r w:rsidRPr="00C43BD5">
        <w:rPr>
          <w:rFonts w:asciiTheme="majorBidi" w:eastAsia="Calibri" w:hAnsiTheme="majorBidi" w:cstheme="majorBidi"/>
          <w:kern w:val="2"/>
          <w:sz w:val="22"/>
          <w:szCs w:val="26"/>
          <w14:ligatures w14:val="standardContextual"/>
        </w:rPr>
        <w:t>, 18(72): 1-17.</w:t>
      </w:r>
      <w:r w:rsidRPr="00C43BD5">
        <w:rPr>
          <w:rFonts w:asciiTheme="majorBidi" w:hAnsiTheme="majorBidi" w:cstheme="majorBidi"/>
        </w:rPr>
        <w:t xml:space="preserve"> </w:t>
      </w:r>
      <w:hyperlink r:id="rId63" w:history="1">
        <w:r w:rsidRPr="00C43BD5">
          <w:rPr>
            <w:rStyle w:val="Hyperlink"/>
            <w:rFonts w:asciiTheme="majorBidi" w:eastAsia="Calibri" w:hAnsiTheme="majorBidi" w:cstheme="majorBidi"/>
            <w:kern w:val="2"/>
            <w:sz w:val="22"/>
            <w:szCs w:val="26"/>
            <w14:ligatures w14:val="standardContextual"/>
          </w:rPr>
          <w:t>https://2.189.160.148/fa/article/506071</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19EF30CE" w14:textId="77777777" w:rsidR="00B84392" w:rsidRPr="00C43BD5" w:rsidRDefault="00B84392" w:rsidP="000436FF">
      <w:pPr>
        <w:pStyle w:val="12"/>
        <w:bidi w:val="0"/>
        <w:ind w:left="284" w:hanging="284"/>
        <w:rPr>
          <w:rFonts w:asciiTheme="majorBidi" w:hAnsiTheme="majorBidi" w:cstheme="majorBidi"/>
          <w:szCs w:val="22"/>
        </w:rPr>
      </w:pPr>
      <w:bookmarkStart w:id="30" w:name="Martí"/>
      <w:r w:rsidRPr="00C43BD5">
        <w:rPr>
          <w:rFonts w:asciiTheme="majorBidi" w:hAnsiTheme="majorBidi" w:cstheme="majorBidi"/>
          <w:szCs w:val="22"/>
        </w:rPr>
        <w:t xml:space="preserve">Martí, P., García-Mayor, C., &amp; Serrano-Estrada, L. (2019). Identifying opportunity places for urban regeneration through LBSNs. </w:t>
      </w:r>
      <w:r w:rsidRPr="00C43BD5">
        <w:rPr>
          <w:rFonts w:asciiTheme="majorBidi" w:hAnsiTheme="majorBidi" w:cstheme="majorBidi"/>
          <w:i/>
          <w:iCs/>
          <w:szCs w:val="22"/>
        </w:rPr>
        <w:t>Cities</w:t>
      </w:r>
      <w:r w:rsidRPr="00C43BD5">
        <w:rPr>
          <w:rFonts w:asciiTheme="majorBidi" w:hAnsiTheme="majorBidi" w:cstheme="majorBidi"/>
          <w:szCs w:val="22"/>
        </w:rPr>
        <w:t>, 90, 191–206.</w:t>
      </w:r>
      <w:r w:rsidRPr="00C43BD5">
        <w:t xml:space="preserve"> </w:t>
      </w:r>
      <w:hyperlink r:id="rId64" w:history="1">
        <w:r w:rsidRPr="00C43BD5">
          <w:rPr>
            <w:rStyle w:val="Hyperlink"/>
            <w:rFonts w:asciiTheme="majorBidi" w:hAnsiTheme="majorBidi" w:cstheme="majorBidi"/>
            <w:szCs w:val="22"/>
          </w:rPr>
          <w:t>https://doi.org/10.1016/j.cities.2019.02.001</w:t>
        </w:r>
      </w:hyperlink>
      <w:r w:rsidRPr="00C43BD5">
        <w:rPr>
          <w:rFonts w:asciiTheme="majorBidi" w:hAnsiTheme="majorBidi" w:cstheme="majorBidi"/>
          <w:szCs w:val="22"/>
        </w:rPr>
        <w:t xml:space="preserve"> </w:t>
      </w:r>
    </w:p>
    <w:bookmarkEnd w:id="30"/>
    <w:p w14:paraId="08301A11" w14:textId="4ABE1F24"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Mohammadi Deh Cheshmeh, M., Fadaei Jezi, F., &amp; Panahi, T. (2024). Assessing the environmental governance mega-challenges in the metropolis of Ahvaz. </w:t>
      </w:r>
      <w:r w:rsidRPr="00C43BD5">
        <w:rPr>
          <w:rFonts w:asciiTheme="majorBidi" w:eastAsia="Calibri" w:hAnsiTheme="majorBidi" w:cstheme="majorBidi"/>
          <w:i/>
          <w:iCs/>
          <w:kern w:val="2"/>
          <w:sz w:val="22"/>
          <w:szCs w:val="26"/>
          <w14:ligatures w14:val="standardContextual"/>
        </w:rPr>
        <w:t>Journal of Natural Environmental Hazards</w:t>
      </w:r>
      <w:r w:rsidRPr="00C43BD5">
        <w:rPr>
          <w:rFonts w:asciiTheme="majorBidi" w:eastAsia="Calibri" w:hAnsiTheme="majorBidi" w:cstheme="majorBidi"/>
          <w:kern w:val="2"/>
          <w:sz w:val="22"/>
          <w:szCs w:val="26"/>
          <w14:ligatures w14:val="standardContextual"/>
        </w:rPr>
        <w:t>, 13(42): 1-14.</w:t>
      </w:r>
      <w:r w:rsidRPr="00C43BD5">
        <w:rPr>
          <w:rFonts w:asciiTheme="majorBidi" w:hAnsiTheme="majorBidi" w:cstheme="majorBidi"/>
        </w:rPr>
        <w:t xml:space="preserve"> </w:t>
      </w:r>
      <w:hyperlink r:id="rId65" w:history="1">
        <w:r w:rsidRPr="00C43BD5">
          <w:rPr>
            <w:rStyle w:val="Hyperlink"/>
            <w:rFonts w:asciiTheme="majorBidi" w:eastAsia="Calibri" w:hAnsiTheme="majorBidi" w:cstheme="majorBidi"/>
            <w:kern w:val="2"/>
            <w:sz w:val="22"/>
            <w:szCs w:val="26"/>
            <w14:ligatures w14:val="standardContextual"/>
          </w:rPr>
          <w:t>https://doi.org/10.22111/jneh.2024.47243.2001</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3864BFBD" w14:textId="542DBA88"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Nasire Zare, S., Riahi, V., &amp; Afrakhte, H. (2025). An approach to the topic of smart agriculture focused on scientific research in the Scopus database. </w:t>
      </w:r>
      <w:r w:rsidRPr="00C43BD5">
        <w:rPr>
          <w:rFonts w:asciiTheme="majorBidi" w:eastAsia="Calibri" w:hAnsiTheme="majorBidi" w:cstheme="majorBidi"/>
          <w:i/>
          <w:iCs/>
          <w:kern w:val="2"/>
          <w:sz w:val="22"/>
          <w:szCs w:val="26"/>
          <w14:ligatures w14:val="standardContextual"/>
        </w:rPr>
        <w:t>Journal of Rural Studies</w:t>
      </w:r>
      <w:r w:rsidRPr="00C43BD5">
        <w:rPr>
          <w:rFonts w:asciiTheme="majorBidi" w:eastAsia="Calibri" w:hAnsiTheme="majorBidi" w:cstheme="majorBidi"/>
          <w:kern w:val="2"/>
          <w:sz w:val="22"/>
          <w:szCs w:val="26"/>
          <w14:ligatures w14:val="standardContextual"/>
        </w:rPr>
        <w:t xml:space="preserve">, 16(3): 73-89. </w:t>
      </w:r>
      <w:hyperlink r:id="rId66" w:history="1">
        <w:r w:rsidRPr="00C43BD5">
          <w:rPr>
            <w:rStyle w:val="Hyperlink"/>
            <w:rFonts w:asciiTheme="majorBidi" w:eastAsia="Calibri" w:hAnsiTheme="majorBidi" w:cstheme="majorBidi"/>
            <w:kern w:val="2"/>
            <w:sz w:val="22"/>
            <w:szCs w:val="26"/>
            <w14:ligatures w14:val="standardContextual"/>
          </w:rPr>
          <w:t>https://doi.org/10.22059/jrur.2025.375780.1939</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0C1C8D08" w14:textId="079C1F1C" w:rsidR="00B84392" w:rsidRPr="00C43BD5" w:rsidRDefault="00B84392" w:rsidP="00982F07">
      <w:pPr>
        <w:pStyle w:val="12"/>
        <w:bidi w:val="0"/>
        <w:ind w:left="284" w:hanging="284"/>
        <w:rPr>
          <w:rFonts w:asciiTheme="majorBidi" w:hAnsiTheme="majorBidi" w:cstheme="majorBidi"/>
          <w:szCs w:val="22"/>
        </w:rPr>
      </w:pPr>
      <w:r w:rsidRPr="00C43BD5">
        <w:rPr>
          <w:rFonts w:asciiTheme="majorBidi" w:hAnsiTheme="majorBidi" w:cstheme="majorBidi"/>
          <w:szCs w:val="22"/>
        </w:rPr>
        <w:t xml:space="preserve">Nasire Zare, Saeid; &amp; Karam, Amir. (2023). A Meta-Method for Identifying the Subject of Scientific Research on Land Subsidence using Scientometric Approach. </w:t>
      </w:r>
      <w:r w:rsidRPr="00C43BD5">
        <w:rPr>
          <w:rFonts w:asciiTheme="majorBidi" w:hAnsiTheme="majorBidi" w:cstheme="majorBidi"/>
          <w:i/>
          <w:iCs/>
          <w:szCs w:val="22"/>
        </w:rPr>
        <w:t>Journal of Geography and Environmental Hazards</w:t>
      </w:r>
      <w:r w:rsidRPr="00C43BD5">
        <w:rPr>
          <w:rFonts w:asciiTheme="majorBidi" w:hAnsiTheme="majorBidi" w:cstheme="majorBidi"/>
          <w:szCs w:val="22"/>
        </w:rPr>
        <w:t xml:space="preserve">, 11(4), 19-1. </w:t>
      </w:r>
      <w:hyperlink r:id="rId67" w:history="1">
        <w:r w:rsidRPr="00C43BD5">
          <w:rPr>
            <w:rStyle w:val="Hyperlink"/>
            <w:rFonts w:asciiTheme="majorBidi" w:hAnsiTheme="majorBidi" w:cstheme="majorBidi"/>
            <w:szCs w:val="22"/>
          </w:rPr>
          <w:t>https://doi.org/10.22067/geoeh.2022.75885.1202</w:t>
        </w:r>
      </w:hyperlink>
      <w:r w:rsidRPr="00C43BD5">
        <w:rPr>
          <w:rFonts w:asciiTheme="majorBidi" w:hAnsiTheme="majorBidi" w:cstheme="majorBidi"/>
          <w:szCs w:val="22"/>
          <w:rtl/>
        </w:rPr>
        <w:t xml:space="preserve"> </w:t>
      </w:r>
      <w:r w:rsidR="00A62367" w:rsidRPr="00C43BD5">
        <w:rPr>
          <w:rFonts w:asciiTheme="majorBidi" w:hAnsiTheme="majorBidi" w:cstheme="majorBidi"/>
          <w:szCs w:val="22"/>
        </w:rPr>
        <w:t>(In Persian)</w:t>
      </w:r>
    </w:p>
    <w:p w14:paraId="3E5B1771" w14:textId="77777777" w:rsidR="00B84392" w:rsidRPr="00C43BD5" w:rsidRDefault="00B84392" w:rsidP="000436FF">
      <w:pPr>
        <w:pStyle w:val="12"/>
        <w:bidi w:val="0"/>
        <w:ind w:left="284" w:hanging="284"/>
        <w:rPr>
          <w:rFonts w:asciiTheme="majorBidi" w:hAnsiTheme="majorBidi" w:cstheme="majorBidi"/>
          <w:szCs w:val="22"/>
        </w:rPr>
      </w:pPr>
      <w:bookmarkStart w:id="31" w:name="Panat"/>
      <w:r w:rsidRPr="00C43BD5">
        <w:rPr>
          <w:rFonts w:asciiTheme="majorBidi" w:hAnsiTheme="majorBidi" w:cstheme="majorBidi"/>
          <w:szCs w:val="22"/>
        </w:rPr>
        <w:t xml:space="preserve">Panat, R. (2014). On the data and analysis of the research output of India and China: India has significantly fallen behind China. </w:t>
      </w:r>
      <w:r w:rsidRPr="00C43BD5">
        <w:rPr>
          <w:rFonts w:asciiTheme="majorBidi" w:hAnsiTheme="majorBidi" w:cstheme="majorBidi"/>
          <w:i/>
          <w:iCs/>
          <w:szCs w:val="22"/>
        </w:rPr>
        <w:t>Scientometrics</w:t>
      </w:r>
      <w:r w:rsidRPr="00C43BD5">
        <w:rPr>
          <w:rFonts w:asciiTheme="majorBidi" w:hAnsiTheme="majorBidi" w:cstheme="majorBidi"/>
          <w:szCs w:val="22"/>
        </w:rPr>
        <w:t xml:space="preserve">, 100(2), 471–481. </w:t>
      </w:r>
      <w:hyperlink r:id="rId68" w:history="1">
        <w:r w:rsidRPr="00C43BD5">
          <w:rPr>
            <w:rStyle w:val="Hyperlink"/>
            <w:rFonts w:asciiTheme="majorBidi" w:hAnsiTheme="majorBidi" w:cstheme="majorBidi"/>
            <w:szCs w:val="22"/>
          </w:rPr>
          <w:t>https://doi.org/https://doi.org/10.1007/s11192-014-1236-4</w:t>
        </w:r>
      </w:hyperlink>
      <w:r w:rsidRPr="00C43BD5">
        <w:rPr>
          <w:rFonts w:asciiTheme="majorBidi" w:hAnsiTheme="majorBidi" w:cstheme="majorBidi"/>
          <w:szCs w:val="22"/>
        </w:rPr>
        <w:t xml:space="preserve"> </w:t>
      </w:r>
    </w:p>
    <w:bookmarkEnd w:id="31"/>
    <w:p w14:paraId="479F11FB" w14:textId="51CF222E"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lastRenderedPageBreak/>
        <w:t xml:space="preserve">Pourahmad, A., Ziari, K., &amp; Sadeghi, A. (2018). Spatial analysis of physical resilience components of dilapidated urban textures against earthquakes (case study: District 10 of Tehran Municipality). </w:t>
      </w:r>
      <w:r w:rsidRPr="00C43BD5">
        <w:rPr>
          <w:rFonts w:asciiTheme="majorBidi" w:eastAsia="Calibri" w:hAnsiTheme="majorBidi" w:cstheme="majorBidi"/>
          <w:i/>
          <w:iCs/>
          <w:kern w:val="2"/>
          <w:sz w:val="22"/>
          <w:szCs w:val="26"/>
          <w14:ligatures w14:val="standardContextual"/>
        </w:rPr>
        <w:t>Journal of Spatial Planning</w:t>
      </w:r>
      <w:r w:rsidRPr="00C43BD5">
        <w:rPr>
          <w:rFonts w:asciiTheme="majorBidi" w:eastAsia="Calibri" w:hAnsiTheme="majorBidi" w:cstheme="majorBidi"/>
          <w:kern w:val="2"/>
          <w:sz w:val="22"/>
          <w:szCs w:val="26"/>
          <w14:ligatures w14:val="standardContextual"/>
        </w:rPr>
        <w:t xml:space="preserve">, 8(1): 111-130. </w:t>
      </w:r>
      <w:hyperlink r:id="rId69" w:history="1">
        <w:r w:rsidRPr="00C43BD5">
          <w:rPr>
            <w:rStyle w:val="Hyperlink"/>
            <w:rFonts w:asciiTheme="majorBidi" w:eastAsia="Calibri" w:hAnsiTheme="majorBidi" w:cstheme="majorBidi"/>
            <w:kern w:val="2"/>
            <w:sz w:val="22"/>
            <w:szCs w:val="26"/>
            <w14:ligatures w14:val="standardContextual"/>
          </w:rPr>
          <w:t>https://doi.org/10.22108/sppl.2018.109941.1178</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3C81B269" w14:textId="66855C26"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Qaemi, L. (2017). </w:t>
      </w:r>
      <w:r w:rsidRPr="00C43BD5">
        <w:rPr>
          <w:rFonts w:asciiTheme="majorBidi" w:eastAsia="Calibri" w:hAnsiTheme="majorBidi" w:cstheme="majorBidi"/>
          <w:i/>
          <w:iCs/>
          <w:kern w:val="2"/>
          <w:sz w:val="22"/>
          <w:szCs w:val="26"/>
          <w14:ligatures w14:val="standardContextual"/>
        </w:rPr>
        <w:t>Recreating the worn-out texture based on the neighborhood-based approach (case study: the area of ​​Zeinabieh neighborhood in the east of Zanjan)</w:t>
      </w:r>
      <w:r w:rsidRPr="00C43BD5">
        <w:rPr>
          <w:rFonts w:asciiTheme="majorBidi" w:eastAsia="Calibri" w:hAnsiTheme="majorBidi" w:cstheme="majorBidi"/>
          <w:kern w:val="2"/>
          <w:sz w:val="22"/>
          <w:szCs w:val="26"/>
          <w14:ligatures w14:val="standardContextual"/>
        </w:rPr>
        <w:t>. Master's thesis, Urban Planning, Imam Khomeini International University.</w:t>
      </w:r>
      <w:r w:rsidRPr="00C43BD5">
        <w:rPr>
          <w:rFonts w:asciiTheme="majorBidi" w:hAnsiTheme="majorBidi" w:cstheme="majorBidi"/>
        </w:rPr>
        <w:t xml:space="preserve"> </w:t>
      </w:r>
      <w:hyperlink r:id="rId70" w:anchor="/articles/20a4a2fa4252deb3c30ae45d25bd626b" w:history="1">
        <w:r w:rsidRPr="00C43BD5">
          <w:rPr>
            <w:rStyle w:val="Hyperlink"/>
            <w:rFonts w:asciiTheme="majorBidi" w:eastAsia="Calibri" w:hAnsiTheme="majorBidi" w:cstheme="majorBidi"/>
            <w:kern w:val="2"/>
            <w:sz w:val="22"/>
            <w:szCs w:val="26"/>
            <w14:ligatures w14:val="standardContextual"/>
          </w:rPr>
          <w:t>https://ganj.irandoc.ac.ir/#/articles/20a4a2fa4252deb3c30ae45d25bd626b</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56A63305" w14:textId="4D699578"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Rahmani, M., Abdi, K. &amp; Mohammadi, A. (2024). Environmental sustainability analysis of Hamadan city neighborhoods based on a comparison of multi-criteria decision-making methods and residents' perspectives. </w:t>
      </w:r>
      <w:r w:rsidRPr="00C43BD5">
        <w:rPr>
          <w:rFonts w:asciiTheme="majorBidi" w:eastAsia="Calibri" w:hAnsiTheme="majorBidi" w:cstheme="majorBidi"/>
          <w:i/>
          <w:iCs/>
          <w:kern w:val="2"/>
          <w:sz w:val="22"/>
          <w:szCs w:val="26"/>
          <w14:ligatures w14:val="standardContextual"/>
        </w:rPr>
        <w:t>Journal of Urban Structure and Function Studies</w:t>
      </w:r>
      <w:r w:rsidRPr="00C43BD5">
        <w:rPr>
          <w:rFonts w:asciiTheme="majorBidi" w:eastAsia="Calibri" w:hAnsiTheme="majorBidi" w:cstheme="majorBidi"/>
          <w:kern w:val="2"/>
          <w:sz w:val="22"/>
          <w:szCs w:val="26"/>
          <w14:ligatures w14:val="standardContextual"/>
        </w:rPr>
        <w:t>, 10(36): 259-283.</w:t>
      </w:r>
      <w:r w:rsidRPr="00C43BD5">
        <w:rPr>
          <w:rFonts w:asciiTheme="majorBidi" w:hAnsiTheme="majorBidi" w:cstheme="majorBidi"/>
        </w:rPr>
        <w:t xml:space="preserve"> </w:t>
      </w:r>
      <w:hyperlink r:id="rId71" w:history="1">
        <w:r w:rsidRPr="00C43BD5">
          <w:rPr>
            <w:rStyle w:val="Hyperlink"/>
            <w:rFonts w:asciiTheme="majorBidi" w:eastAsia="Calibri" w:hAnsiTheme="majorBidi" w:cstheme="majorBidi"/>
            <w:kern w:val="2"/>
            <w:sz w:val="22"/>
            <w:szCs w:val="26"/>
            <w14:ligatures w14:val="standardContextual"/>
          </w:rPr>
          <w:t>https://doi.org/10.22080/usfs.2023.25037.2339</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41002E98" w14:textId="6FCD06DF"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Rahnami, M. T. (1988). Development of Tehran city and changes in the structures of surrounding rural areas. </w:t>
      </w:r>
      <w:r w:rsidRPr="00C43BD5">
        <w:rPr>
          <w:rFonts w:asciiTheme="majorBidi" w:eastAsia="Calibri" w:hAnsiTheme="majorBidi" w:cstheme="majorBidi"/>
          <w:i/>
          <w:iCs/>
          <w:kern w:val="2"/>
          <w:sz w:val="22"/>
          <w:szCs w:val="26"/>
          <w14:ligatures w14:val="standardContextual"/>
        </w:rPr>
        <w:t>Journal of Geographical Research</w:t>
      </w:r>
      <w:r w:rsidRPr="00C43BD5">
        <w:rPr>
          <w:rFonts w:asciiTheme="majorBidi" w:eastAsia="Calibri" w:hAnsiTheme="majorBidi" w:cstheme="majorBidi"/>
          <w:kern w:val="2"/>
          <w:sz w:val="22"/>
          <w:szCs w:val="26"/>
          <w14:ligatures w14:val="standardContextual"/>
        </w:rPr>
        <w:t>, 16: 25-55.</w:t>
      </w:r>
      <w:r w:rsidRPr="00C43BD5">
        <w:rPr>
          <w:rFonts w:asciiTheme="majorBidi" w:hAnsiTheme="majorBidi" w:cstheme="majorBidi"/>
        </w:rPr>
        <w:t xml:space="preserve"> </w:t>
      </w:r>
      <w:hyperlink r:id="rId72" w:history="1">
        <w:r w:rsidRPr="00C43BD5">
          <w:rPr>
            <w:rStyle w:val="Hyperlink"/>
            <w:rFonts w:asciiTheme="majorBidi" w:eastAsia="Calibri" w:hAnsiTheme="majorBidi" w:cstheme="majorBidi"/>
            <w:kern w:val="2"/>
            <w:sz w:val="22"/>
            <w:szCs w:val="26"/>
            <w14:ligatures w14:val="standardContextual"/>
          </w:rPr>
          <w:t>https://www.noormags.ir/view/fa/articlepage/173753</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3F0846A6" w14:textId="7CCBB547"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Rajabi Joorshari, M., Amir-Azdi, T., Sarvar, R., &amp; Tavakolinia, J. (2024). Evaluation of the Realization of Smart City with Emphasis on the Urban Quality of Life Approach. Case Study: Tehran Area 2. </w:t>
      </w:r>
      <w:r w:rsidRPr="00C43BD5">
        <w:rPr>
          <w:rFonts w:asciiTheme="majorBidi" w:eastAsia="Calibri" w:hAnsiTheme="majorBidi" w:cstheme="majorBidi"/>
          <w:i/>
          <w:iCs/>
          <w:kern w:val="2"/>
          <w:sz w:val="22"/>
          <w:szCs w:val="26"/>
          <w14:ligatures w14:val="standardContextual"/>
        </w:rPr>
        <w:t>Journal of Applied Research in Geographical Sciences</w:t>
      </w:r>
      <w:r w:rsidRPr="00C43BD5">
        <w:rPr>
          <w:rFonts w:asciiTheme="majorBidi" w:eastAsia="Calibri" w:hAnsiTheme="majorBidi" w:cstheme="majorBidi"/>
          <w:kern w:val="2"/>
          <w:sz w:val="22"/>
          <w:szCs w:val="26"/>
          <w14:ligatures w14:val="standardContextual"/>
        </w:rPr>
        <w:t>, 23(70): 487-504.</w:t>
      </w:r>
      <w:r w:rsidRPr="00C43BD5">
        <w:rPr>
          <w:rFonts w:asciiTheme="majorBidi" w:hAnsiTheme="majorBidi" w:cstheme="majorBidi"/>
        </w:rPr>
        <w:t xml:space="preserve"> </w:t>
      </w:r>
      <w:hyperlink r:id="rId73" w:history="1">
        <w:r w:rsidRPr="00C43BD5">
          <w:rPr>
            <w:rStyle w:val="Hyperlink"/>
            <w:rFonts w:asciiTheme="majorBidi" w:eastAsia="Calibri" w:hAnsiTheme="majorBidi" w:cstheme="majorBidi"/>
            <w:kern w:val="2"/>
            <w:sz w:val="22"/>
            <w:szCs w:val="26"/>
            <w14:ligatures w14:val="standardContextual"/>
          </w:rPr>
          <w:t>http://jgs.khu.ac.ir/article-1-4187-fa.html</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3B8B2872" w14:textId="601781C2"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Riyazi, S. A. (2014). City; an interdisciplinary phenomenon. </w:t>
      </w:r>
      <w:r w:rsidRPr="00C43BD5">
        <w:rPr>
          <w:rFonts w:asciiTheme="majorBidi" w:eastAsia="Calibri" w:hAnsiTheme="majorBidi" w:cstheme="majorBidi"/>
          <w:i/>
          <w:iCs/>
          <w:kern w:val="2"/>
          <w:sz w:val="22"/>
          <w:szCs w:val="26"/>
          <w14:ligatures w14:val="standardContextual"/>
        </w:rPr>
        <w:t>Journal of Interdisciplinary Studies in the Humanities</w:t>
      </w:r>
      <w:r w:rsidRPr="00C43BD5">
        <w:rPr>
          <w:rFonts w:asciiTheme="majorBidi" w:eastAsia="Calibri" w:hAnsiTheme="majorBidi" w:cstheme="majorBidi"/>
          <w:kern w:val="2"/>
          <w:sz w:val="22"/>
          <w:szCs w:val="26"/>
          <w14:ligatures w14:val="standardContextual"/>
        </w:rPr>
        <w:t xml:space="preserve">, 6(1): 101-115. </w:t>
      </w:r>
      <w:hyperlink r:id="rId74" w:history="1">
        <w:r w:rsidRPr="00C43BD5">
          <w:rPr>
            <w:rStyle w:val="Hyperlink"/>
            <w:rFonts w:asciiTheme="majorBidi" w:eastAsia="Calibri" w:hAnsiTheme="majorBidi" w:cstheme="majorBidi"/>
            <w:kern w:val="2"/>
            <w:sz w:val="22"/>
            <w:szCs w:val="26"/>
            <w14:ligatures w14:val="standardContextual"/>
          </w:rPr>
          <w:t>https://doi.org/10.7508/isih.2014.21.005</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649B6498" w14:textId="4265680C"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Robati, M., &amp; Atab, F. (2010). Environmental Effects of Construction of a Shared Tunnel for Urban Facilities (Case Study: Tehran Area 22). </w:t>
      </w:r>
      <w:r w:rsidRPr="00C43BD5">
        <w:rPr>
          <w:rFonts w:asciiTheme="majorBidi" w:eastAsia="Calibri" w:hAnsiTheme="majorBidi" w:cstheme="majorBidi"/>
          <w:i/>
          <w:iCs/>
          <w:kern w:val="2"/>
          <w:sz w:val="22"/>
          <w:szCs w:val="26"/>
          <w14:ligatures w14:val="standardContextual"/>
        </w:rPr>
        <w:t>Journal of Ecology (Environment)</w:t>
      </w:r>
      <w:r w:rsidRPr="00C43BD5">
        <w:rPr>
          <w:rFonts w:asciiTheme="majorBidi" w:eastAsia="Calibri" w:hAnsiTheme="majorBidi" w:cstheme="majorBidi"/>
          <w:kern w:val="2"/>
          <w:sz w:val="22"/>
          <w:szCs w:val="26"/>
          <w14:ligatures w14:val="standardContextual"/>
        </w:rPr>
        <w:t>, 2(54): 59-68.</w:t>
      </w:r>
      <w:r w:rsidRPr="00C43BD5">
        <w:rPr>
          <w:rFonts w:asciiTheme="majorBidi" w:hAnsiTheme="majorBidi" w:cstheme="majorBidi"/>
        </w:rPr>
        <w:t xml:space="preserve"> </w:t>
      </w:r>
      <w:hyperlink r:id="rId75" w:history="1">
        <w:r w:rsidRPr="00C43BD5">
          <w:rPr>
            <w:rStyle w:val="Hyperlink"/>
            <w:rFonts w:asciiTheme="majorBidi" w:eastAsia="Calibri" w:hAnsiTheme="majorBidi" w:cstheme="majorBidi"/>
            <w:kern w:val="2"/>
            <w:sz w:val="22"/>
            <w:szCs w:val="26"/>
            <w14:ligatures w14:val="standardContextual"/>
          </w:rPr>
          <w:t>https://journals.ut.ac.ir/article_21474.html</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386F0A7D" w14:textId="77777777" w:rsidR="00B84392" w:rsidRPr="00C43BD5" w:rsidRDefault="00B84392" w:rsidP="000436FF">
      <w:pPr>
        <w:pStyle w:val="12"/>
        <w:bidi w:val="0"/>
        <w:ind w:left="284" w:hanging="284"/>
        <w:rPr>
          <w:rFonts w:asciiTheme="majorBidi" w:hAnsiTheme="majorBidi" w:cstheme="majorBidi"/>
          <w:szCs w:val="22"/>
        </w:rPr>
      </w:pPr>
      <w:bookmarkStart w:id="32" w:name="Sahil"/>
      <w:r w:rsidRPr="00C43BD5">
        <w:rPr>
          <w:rFonts w:asciiTheme="majorBidi" w:hAnsiTheme="majorBidi" w:cstheme="majorBidi"/>
          <w:szCs w:val="22"/>
        </w:rPr>
        <w:t xml:space="preserve">Sahil, &amp; Sood, S. K. (2021). Scientometric analysis of natural disaster management research. </w:t>
      </w:r>
      <w:r w:rsidRPr="00C43BD5">
        <w:rPr>
          <w:rFonts w:asciiTheme="majorBidi" w:hAnsiTheme="majorBidi" w:cstheme="majorBidi"/>
          <w:i/>
          <w:iCs/>
          <w:szCs w:val="22"/>
        </w:rPr>
        <w:t>Natural Hazards Review</w:t>
      </w:r>
      <w:r w:rsidRPr="00C43BD5">
        <w:rPr>
          <w:rFonts w:asciiTheme="majorBidi" w:hAnsiTheme="majorBidi" w:cstheme="majorBidi"/>
          <w:szCs w:val="22"/>
        </w:rPr>
        <w:t xml:space="preserve">, 22(2), 4021008. </w:t>
      </w:r>
      <w:hyperlink r:id="rId76" w:history="1">
        <w:r w:rsidRPr="00C43BD5">
          <w:rPr>
            <w:rStyle w:val="Hyperlink"/>
            <w:rFonts w:asciiTheme="majorBidi" w:hAnsiTheme="majorBidi" w:cstheme="majorBidi"/>
            <w:szCs w:val="22"/>
          </w:rPr>
          <w:t>https://doi.org/https://doi.org/10.1061/(ASCE)NH.1527-6996.0000447</w:t>
        </w:r>
      </w:hyperlink>
      <w:r w:rsidRPr="00C43BD5">
        <w:rPr>
          <w:rFonts w:asciiTheme="majorBidi" w:hAnsiTheme="majorBidi" w:cstheme="majorBidi"/>
          <w:szCs w:val="22"/>
        </w:rPr>
        <w:t xml:space="preserve"> </w:t>
      </w:r>
    </w:p>
    <w:bookmarkEnd w:id="32"/>
    <w:p w14:paraId="63BA5561" w14:textId="578D3F0E"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Sargolzaei, S.., Yaghfouri, H., &amp; Rezaei, M. R. (2023). Theoretical conceptualization of the fragile city and presentation of its dimensions and indicators of measurement using a meta-combination approach. </w:t>
      </w:r>
      <w:r w:rsidRPr="00C43BD5">
        <w:rPr>
          <w:rFonts w:asciiTheme="majorBidi" w:eastAsia="Calibri" w:hAnsiTheme="majorBidi" w:cstheme="majorBidi"/>
          <w:i/>
          <w:iCs/>
          <w:kern w:val="2"/>
          <w:sz w:val="22"/>
          <w:szCs w:val="26"/>
          <w14:ligatures w14:val="standardContextual"/>
        </w:rPr>
        <w:t>Journal of Urban Planning Science</w:t>
      </w:r>
      <w:r w:rsidRPr="00C43BD5">
        <w:rPr>
          <w:rFonts w:asciiTheme="majorBidi" w:eastAsia="Calibri" w:hAnsiTheme="majorBidi" w:cstheme="majorBidi"/>
          <w:kern w:val="2"/>
          <w:sz w:val="22"/>
          <w:szCs w:val="26"/>
          <w14:ligatures w14:val="standardContextual"/>
        </w:rPr>
        <w:t xml:space="preserve">, 7(4):52-70. </w:t>
      </w:r>
      <w:hyperlink r:id="rId77" w:history="1">
        <w:r w:rsidRPr="00C43BD5">
          <w:rPr>
            <w:rStyle w:val="Hyperlink"/>
            <w:rFonts w:asciiTheme="majorBidi" w:eastAsia="Calibri" w:hAnsiTheme="majorBidi" w:cstheme="majorBidi"/>
            <w:kern w:val="2"/>
            <w:sz w:val="22"/>
            <w:szCs w:val="26"/>
            <w14:ligatures w14:val="standardContextual"/>
          </w:rPr>
          <w:t>https://doi.org/10.22124/upk.2024.24671.1868</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7E6A56E1" w14:textId="77777777" w:rsidR="00B84392" w:rsidRPr="00C43BD5" w:rsidRDefault="00B84392" w:rsidP="000436FF">
      <w:pPr>
        <w:pStyle w:val="12"/>
        <w:bidi w:val="0"/>
        <w:ind w:left="284" w:hanging="284"/>
        <w:rPr>
          <w:rFonts w:asciiTheme="majorBidi" w:hAnsiTheme="majorBidi" w:cstheme="majorBidi"/>
          <w:szCs w:val="22"/>
        </w:rPr>
      </w:pPr>
      <w:bookmarkStart w:id="33" w:name="Sianes"/>
      <w:r w:rsidRPr="00C43BD5">
        <w:rPr>
          <w:rFonts w:asciiTheme="majorBidi" w:hAnsiTheme="majorBidi" w:cstheme="majorBidi"/>
          <w:szCs w:val="22"/>
        </w:rPr>
        <w:t xml:space="preserve">Sianes, A., Vega-Muñoz, A., Tirado-Valencia, P., &amp; Ariza-Montes, A. (2022). Impact of the Sustainable Development Goals on the academic research agenda. A scientometric analysis. </w:t>
      </w:r>
      <w:r w:rsidRPr="00C43BD5">
        <w:rPr>
          <w:rFonts w:asciiTheme="majorBidi" w:hAnsiTheme="majorBidi" w:cstheme="majorBidi"/>
          <w:i/>
          <w:iCs/>
          <w:szCs w:val="22"/>
        </w:rPr>
        <w:t>PLoS</w:t>
      </w:r>
      <w:r w:rsidRPr="00C43BD5">
        <w:rPr>
          <w:rFonts w:asciiTheme="majorBidi" w:hAnsiTheme="majorBidi" w:cstheme="majorBidi"/>
          <w:szCs w:val="22"/>
        </w:rPr>
        <w:t xml:space="preserve"> </w:t>
      </w:r>
      <w:r w:rsidRPr="00C43BD5">
        <w:rPr>
          <w:rFonts w:asciiTheme="majorBidi" w:hAnsiTheme="majorBidi" w:cstheme="majorBidi"/>
          <w:i/>
          <w:iCs/>
          <w:szCs w:val="22"/>
        </w:rPr>
        <w:t>One</w:t>
      </w:r>
      <w:r w:rsidRPr="00C43BD5">
        <w:rPr>
          <w:rFonts w:asciiTheme="majorBidi" w:hAnsiTheme="majorBidi" w:cstheme="majorBidi"/>
          <w:szCs w:val="22"/>
        </w:rPr>
        <w:t xml:space="preserve">, 17(3), e0265409. </w:t>
      </w:r>
      <w:hyperlink r:id="rId78" w:history="1">
        <w:r w:rsidRPr="00C43BD5">
          <w:rPr>
            <w:rStyle w:val="Hyperlink"/>
            <w:rFonts w:asciiTheme="majorBidi" w:hAnsiTheme="majorBidi" w:cstheme="majorBidi"/>
            <w:szCs w:val="22"/>
          </w:rPr>
          <w:t>https://doi.org/https://doi.org/10.1371/journal.pone.0265409</w:t>
        </w:r>
      </w:hyperlink>
      <w:r w:rsidRPr="00C43BD5">
        <w:rPr>
          <w:rFonts w:asciiTheme="majorBidi" w:hAnsiTheme="majorBidi" w:cstheme="majorBidi"/>
          <w:szCs w:val="22"/>
        </w:rPr>
        <w:t xml:space="preserve"> </w:t>
      </w:r>
    </w:p>
    <w:p w14:paraId="5094047A" w14:textId="77777777" w:rsidR="00B84392" w:rsidRPr="00C43BD5" w:rsidRDefault="00B84392" w:rsidP="000436FF">
      <w:pPr>
        <w:pStyle w:val="12"/>
        <w:bidi w:val="0"/>
        <w:ind w:left="284" w:hanging="284"/>
        <w:rPr>
          <w:rFonts w:asciiTheme="majorBidi" w:hAnsiTheme="majorBidi" w:cstheme="majorBidi"/>
          <w:szCs w:val="22"/>
        </w:rPr>
      </w:pPr>
      <w:bookmarkStart w:id="34" w:name="Sun"/>
      <w:bookmarkEnd w:id="33"/>
      <w:r w:rsidRPr="00C43BD5">
        <w:rPr>
          <w:rFonts w:asciiTheme="majorBidi" w:hAnsiTheme="majorBidi" w:cstheme="majorBidi"/>
          <w:szCs w:val="22"/>
        </w:rPr>
        <w:t xml:space="preserve">Sun, Y., Li, C., Zhao, Y., &amp; Sun, J. (2021). Trends and developments in oral health literacy: a scientometric research study (1991–2020). </w:t>
      </w:r>
      <w:r w:rsidRPr="00C43BD5">
        <w:rPr>
          <w:rFonts w:asciiTheme="majorBidi" w:hAnsiTheme="majorBidi" w:cstheme="majorBidi"/>
          <w:i/>
          <w:iCs/>
          <w:szCs w:val="22"/>
        </w:rPr>
        <w:t>BDJ Open</w:t>
      </w:r>
      <w:r w:rsidRPr="00C43BD5">
        <w:rPr>
          <w:rFonts w:asciiTheme="majorBidi" w:hAnsiTheme="majorBidi" w:cstheme="majorBidi"/>
          <w:szCs w:val="22"/>
        </w:rPr>
        <w:t xml:space="preserve">, 7(1), 1–10. </w:t>
      </w:r>
      <w:hyperlink r:id="rId79" w:history="1">
        <w:r w:rsidRPr="00C43BD5">
          <w:rPr>
            <w:rStyle w:val="Hyperlink"/>
            <w:rFonts w:asciiTheme="majorBidi" w:hAnsiTheme="majorBidi" w:cstheme="majorBidi"/>
            <w:szCs w:val="22"/>
          </w:rPr>
          <w:t>https://doi.org/https://doi.org/10.1038/s41405-021-00066-5</w:t>
        </w:r>
      </w:hyperlink>
      <w:r w:rsidRPr="00C43BD5">
        <w:rPr>
          <w:rFonts w:asciiTheme="majorBidi" w:hAnsiTheme="majorBidi" w:cstheme="majorBidi"/>
          <w:szCs w:val="22"/>
        </w:rPr>
        <w:t xml:space="preserve"> </w:t>
      </w:r>
    </w:p>
    <w:p w14:paraId="597C9735" w14:textId="77777777" w:rsidR="00B84392" w:rsidRPr="00C43BD5" w:rsidRDefault="00B84392" w:rsidP="000436FF">
      <w:pPr>
        <w:pStyle w:val="12"/>
        <w:bidi w:val="0"/>
        <w:ind w:left="284" w:hanging="284"/>
        <w:rPr>
          <w:rFonts w:asciiTheme="majorBidi" w:hAnsiTheme="majorBidi" w:cstheme="majorBidi"/>
          <w:szCs w:val="22"/>
        </w:rPr>
      </w:pPr>
      <w:bookmarkStart w:id="35" w:name="Sweileh"/>
      <w:bookmarkEnd w:id="34"/>
      <w:r w:rsidRPr="00C43BD5">
        <w:rPr>
          <w:rFonts w:asciiTheme="majorBidi" w:hAnsiTheme="majorBidi" w:cstheme="majorBidi"/>
          <w:szCs w:val="22"/>
        </w:rPr>
        <w:t xml:space="preserve">Sweileh, W. M. (2019). A bibliometric analysis of health-related literature on natural disasters from 1900 to 2017. </w:t>
      </w:r>
      <w:r w:rsidRPr="00C43BD5">
        <w:rPr>
          <w:rFonts w:asciiTheme="majorBidi" w:hAnsiTheme="majorBidi" w:cstheme="majorBidi"/>
          <w:i/>
          <w:iCs/>
          <w:szCs w:val="22"/>
        </w:rPr>
        <w:t>Health Research Policy and Systems</w:t>
      </w:r>
      <w:r w:rsidRPr="00C43BD5">
        <w:rPr>
          <w:rFonts w:asciiTheme="majorBidi" w:hAnsiTheme="majorBidi" w:cstheme="majorBidi"/>
          <w:szCs w:val="22"/>
        </w:rPr>
        <w:t xml:space="preserve">, 17(1), 1–11. </w:t>
      </w:r>
      <w:hyperlink r:id="rId80" w:history="1">
        <w:r w:rsidRPr="00C43BD5">
          <w:rPr>
            <w:rStyle w:val="Hyperlink"/>
            <w:rFonts w:asciiTheme="majorBidi" w:hAnsiTheme="majorBidi" w:cstheme="majorBidi"/>
            <w:szCs w:val="22"/>
          </w:rPr>
          <w:t>https://doi.org/https://doi.org/10.1186/s12961-019-0418-1</w:t>
        </w:r>
      </w:hyperlink>
      <w:r w:rsidRPr="00C43BD5">
        <w:rPr>
          <w:rFonts w:asciiTheme="majorBidi" w:hAnsiTheme="majorBidi" w:cstheme="majorBidi"/>
          <w:szCs w:val="22"/>
        </w:rPr>
        <w:t xml:space="preserve"> </w:t>
      </w:r>
    </w:p>
    <w:p w14:paraId="70F38288" w14:textId="77777777" w:rsidR="00B84392" w:rsidRPr="00C43BD5" w:rsidRDefault="00B84392" w:rsidP="000436FF">
      <w:pPr>
        <w:pStyle w:val="12"/>
        <w:bidi w:val="0"/>
        <w:ind w:left="284" w:hanging="284"/>
        <w:rPr>
          <w:rFonts w:asciiTheme="majorBidi" w:hAnsiTheme="majorBidi" w:cstheme="majorBidi"/>
          <w:szCs w:val="22"/>
        </w:rPr>
      </w:pPr>
      <w:bookmarkStart w:id="36" w:name="Xie"/>
      <w:bookmarkEnd w:id="35"/>
      <w:r w:rsidRPr="00C43BD5">
        <w:rPr>
          <w:rFonts w:asciiTheme="majorBidi" w:hAnsiTheme="majorBidi" w:cstheme="majorBidi"/>
          <w:szCs w:val="22"/>
        </w:rPr>
        <w:t xml:space="preserve">Xie, H., Zhang, Y., Zeng, X., &amp; He, Y. (2020). Sustainable land use and management research: A scientometric review. </w:t>
      </w:r>
      <w:r w:rsidRPr="00C43BD5">
        <w:rPr>
          <w:rFonts w:asciiTheme="majorBidi" w:hAnsiTheme="majorBidi" w:cstheme="majorBidi"/>
          <w:i/>
          <w:iCs/>
          <w:szCs w:val="22"/>
        </w:rPr>
        <w:t>Landscape Ecology</w:t>
      </w:r>
      <w:r w:rsidRPr="00C43BD5">
        <w:rPr>
          <w:rFonts w:asciiTheme="majorBidi" w:hAnsiTheme="majorBidi" w:cstheme="majorBidi"/>
          <w:szCs w:val="22"/>
        </w:rPr>
        <w:t xml:space="preserve">, 35(11), 2381–2411. </w:t>
      </w:r>
      <w:hyperlink r:id="rId81" w:history="1">
        <w:r w:rsidRPr="00C43BD5">
          <w:rPr>
            <w:rStyle w:val="Hyperlink"/>
            <w:rFonts w:asciiTheme="majorBidi" w:hAnsiTheme="majorBidi" w:cstheme="majorBidi"/>
            <w:szCs w:val="22"/>
          </w:rPr>
          <w:t>https://doi.org/https://doi.org/10.1007/s10980-020-01002-y</w:t>
        </w:r>
      </w:hyperlink>
      <w:r w:rsidRPr="00C43BD5">
        <w:rPr>
          <w:rFonts w:asciiTheme="majorBidi" w:hAnsiTheme="majorBidi" w:cstheme="majorBidi"/>
          <w:szCs w:val="22"/>
        </w:rPr>
        <w:t xml:space="preserve"> </w:t>
      </w:r>
    </w:p>
    <w:bookmarkEnd w:id="36"/>
    <w:p w14:paraId="48E3953D" w14:textId="3140D0C0"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Yousef Far, S. (2010). Patterns of city emergence and urbanization in Iranian history. </w:t>
      </w:r>
      <w:r w:rsidRPr="00C43BD5">
        <w:rPr>
          <w:rFonts w:asciiTheme="majorBidi" w:eastAsia="Calibri" w:hAnsiTheme="majorBidi" w:cstheme="majorBidi"/>
          <w:i/>
          <w:iCs/>
          <w:kern w:val="2"/>
          <w:sz w:val="22"/>
          <w:szCs w:val="26"/>
          <w14:ligatures w14:val="standardContextual"/>
        </w:rPr>
        <w:t>Journal of Iranian History</w:t>
      </w:r>
      <w:r w:rsidRPr="00C43BD5">
        <w:rPr>
          <w:rFonts w:asciiTheme="majorBidi" w:eastAsia="Calibri" w:hAnsiTheme="majorBidi" w:cstheme="majorBidi"/>
          <w:kern w:val="2"/>
          <w:sz w:val="22"/>
          <w:szCs w:val="26"/>
          <w14:ligatures w14:val="standardContextual"/>
        </w:rPr>
        <w:t xml:space="preserve">, 64(5): 145-170. </w:t>
      </w:r>
      <w:hyperlink r:id="rId82" w:history="1">
        <w:r w:rsidRPr="00C43BD5">
          <w:rPr>
            <w:rStyle w:val="Hyperlink"/>
            <w:rFonts w:asciiTheme="majorBidi" w:eastAsia="Calibri" w:hAnsiTheme="majorBidi" w:cstheme="majorBidi"/>
            <w:kern w:val="2"/>
            <w:sz w:val="22"/>
            <w:szCs w:val="26"/>
            <w14:ligatures w14:val="standardContextual"/>
          </w:rPr>
          <w:t>https://dor.isc.ac/dor/20.1001.1.20087357.1389.3.1.7.2</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5DE12C7C" w14:textId="58E5ACD7" w:rsidR="00B84392" w:rsidRPr="00C43BD5" w:rsidRDefault="00B84392" w:rsidP="00B67F77">
      <w:pPr>
        <w:bidi w:val="0"/>
        <w:ind w:left="284" w:hanging="284"/>
        <w:rPr>
          <w:rFonts w:asciiTheme="majorBidi" w:eastAsia="Calibri" w:hAnsiTheme="majorBidi" w:cstheme="majorBidi"/>
          <w:kern w:val="2"/>
          <w:sz w:val="22"/>
          <w:szCs w:val="26"/>
          <w14:ligatures w14:val="standardContextual"/>
        </w:rPr>
      </w:pPr>
      <w:r w:rsidRPr="00C43BD5">
        <w:rPr>
          <w:rFonts w:asciiTheme="majorBidi" w:eastAsia="Calibri" w:hAnsiTheme="majorBidi" w:cstheme="majorBidi"/>
          <w:kern w:val="2"/>
          <w:sz w:val="22"/>
          <w:szCs w:val="26"/>
          <w14:ligatures w14:val="standardContextual"/>
        </w:rPr>
        <w:t xml:space="preserve">Zarrabi, A., &amp; Rakhshani-Nasab, H. R. (2010). The trend of immigration and emigration in Iranian cities in the last two decades. </w:t>
      </w:r>
      <w:r w:rsidRPr="00C43BD5">
        <w:rPr>
          <w:rFonts w:asciiTheme="majorBidi" w:eastAsia="Calibri" w:hAnsiTheme="majorBidi" w:cstheme="majorBidi"/>
          <w:i/>
          <w:iCs/>
          <w:kern w:val="2"/>
          <w:sz w:val="22"/>
          <w:szCs w:val="26"/>
          <w14:ligatures w14:val="standardContextual"/>
        </w:rPr>
        <w:t>Journal of Social Welfare</w:t>
      </w:r>
      <w:r w:rsidRPr="00C43BD5">
        <w:rPr>
          <w:rFonts w:asciiTheme="majorBidi" w:eastAsia="Calibri" w:hAnsiTheme="majorBidi" w:cstheme="majorBidi"/>
          <w:kern w:val="2"/>
          <w:sz w:val="22"/>
          <w:szCs w:val="26"/>
          <w14:ligatures w14:val="standardContextual"/>
        </w:rPr>
        <w:t>, 10(39):247-272.</w:t>
      </w:r>
      <w:r w:rsidRPr="00C43BD5">
        <w:rPr>
          <w:rFonts w:asciiTheme="majorBidi" w:hAnsiTheme="majorBidi" w:cstheme="majorBidi"/>
        </w:rPr>
        <w:t xml:space="preserve"> </w:t>
      </w:r>
      <w:hyperlink r:id="rId83" w:history="1">
        <w:r w:rsidRPr="00C43BD5">
          <w:rPr>
            <w:rStyle w:val="Hyperlink"/>
            <w:rFonts w:asciiTheme="majorBidi" w:eastAsia="Calibri" w:hAnsiTheme="majorBidi" w:cstheme="majorBidi"/>
            <w:kern w:val="2"/>
            <w:sz w:val="22"/>
            <w:szCs w:val="26"/>
            <w14:ligatures w14:val="standardContextual"/>
          </w:rPr>
          <w:t>https://refahj.uswr.ac.ir/article-1-329-fa.html</w:t>
        </w:r>
      </w:hyperlink>
      <w:r w:rsidRPr="00C43BD5">
        <w:rPr>
          <w:rFonts w:asciiTheme="majorBidi" w:eastAsia="Calibri" w:hAnsiTheme="majorBidi" w:cstheme="majorBidi"/>
          <w:kern w:val="2"/>
          <w:sz w:val="22"/>
          <w:szCs w:val="26"/>
          <w14:ligatures w14:val="standardContextual"/>
        </w:rPr>
        <w:t xml:space="preserve"> </w:t>
      </w:r>
      <w:r w:rsidR="00A62367" w:rsidRPr="00C43BD5">
        <w:rPr>
          <w:rFonts w:asciiTheme="majorBidi" w:eastAsia="Calibri" w:hAnsiTheme="majorBidi" w:cstheme="majorBidi"/>
          <w:kern w:val="2"/>
          <w:sz w:val="22"/>
          <w:szCs w:val="26"/>
          <w14:ligatures w14:val="standardContextual"/>
        </w:rPr>
        <w:t>(In Persian)</w:t>
      </w:r>
    </w:p>
    <w:p w14:paraId="22747D65" w14:textId="77777777" w:rsidR="00B84392" w:rsidRPr="00E46CA6" w:rsidRDefault="00B84392" w:rsidP="000436FF">
      <w:pPr>
        <w:pStyle w:val="12"/>
        <w:bidi w:val="0"/>
        <w:ind w:left="284" w:hanging="284"/>
        <w:rPr>
          <w:rFonts w:asciiTheme="majorBidi" w:hAnsiTheme="majorBidi" w:cstheme="majorBidi"/>
          <w:rtl/>
        </w:rPr>
      </w:pPr>
      <w:bookmarkStart w:id="37" w:name="Zhao"/>
      <w:r w:rsidRPr="00C43BD5">
        <w:rPr>
          <w:rFonts w:asciiTheme="majorBidi" w:hAnsiTheme="majorBidi" w:cstheme="majorBidi"/>
          <w:szCs w:val="22"/>
        </w:rPr>
        <w:t xml:space="preserve">Zhao, L., Tang, Z., &amp; Zou, X. (2019). Mapping the knowledge domain of smart-city research: A bibliometric and scientometric analysis. </w:t>
      </w:r>
      <w:r w:rsidRPr="00C43BD5">
        <w:rPr>
          <w:rFonts w:asciiTheme="majorBidi" w:hAnsiTheme="majorBidi" w:cstheme="majorBidi"/>
          <w:i/>
          <w:iCs/>
          <w:szCs w:val="22"/>
        </w:rPr>
        <w:t>Sustainability</w:t>
      </w:r>
      <w:r w:rsidRPr="00C43BD5">
        <w:rPr>
          <w:rFonts w:asciiTheme="majorBidi" w:hAnsiTheme="majorBidi" w:cstheme="majorBidi"/>
          <w:szCs w:val="22"/>
        </w:rPr>
        <w:t xml:space="preserve">, 11(23), 6648. </w:t>
      </w:r>
      <w:hyperlink r:id="rId84" w:history="1">
        <w:r w:rsidRPr="00C43BD5">
          <w:rPr>
            <w:rStyle w:val="Hyperlink"/>
            <w:rFonts w:asciiTheme="majorBidi" w:hAnsiTheme="majorBidi" w:cstheme="majorBidi"/>
            <w:szCs w:val="22"/>
          </w:rPr>
          <w:t>https://doi.org/https://doi.org/10.3390/su11236648</w:t>
        </w:r>
      </w:hyperlink>
    </w:p>
    <w:bookmarkEnd w:id="37"/>
    <w:p w14:paraId="7C895159" w14:textId="77777777" w:rsidR="00B67F77" w:rsidRPr="000436FF" w:rsidRDefault="00B67F77" w:rsidP="00B67F77">
      <w:pPr>
        <w:pStyle w:val="12"/>
        <w:bidi w:val="0"/>
        <w:ind w:left="284" w:hanging="284"/>
        <w:rPr>
          <w:rFonts w:asciiTheme="majorBidi" w:hAnsiTheme="majorBidi" w:cs="B Nazanin"/>
          <w:szCs w:val="22"/>
        </w:rPr>
      </w:pPr>
    </w:p>
    <w:p w14:paraId="68035F97" w14:textId="77777777" w:rsidR="00313BB4" w:rsidRDefault="00313BB4" w:rsidP="009C511A">
      <w:pPr>
        <w:pStyle w:val="12"/>
        <w:rPr>
          <w:rFonts w:asciiTheme="majorBidi" w:hAnsiTheme="majorBidi" w:cs="B Nazanin"/>
          <w:sz w:val="24"/>
          <w:szCs w:val="24"/>
          <w:rtl/>
        </w:rPr>
      </w:pPr>
    </w:p>
    <w:p w14:paraId="49954649" w14:textId="77777777" w:rsidR="00313BB4" w:rsidRDefault="00313BB4" w:rsidP="009C511A">
      <w:pPr>
        <w:pStyle w:val="12"/>
        <w:rPr>
          <w:rFonts w:asciiTheme="majorBidi" w:hAnsiTheme="majorBidi" w:cs="B Nazanin"/>
          <w:sz w:val="24"/>
          <w:szCs w:val="24"/>
          <w:rtl/>
        </w:rPr>
      </w:pPr>
    </w:p>
    <w:p w14:paraId="2F5AD612" w14:textId="77777777" w:rsidR="00313BB4" w:rsidRDefault="00313BB4" w:rsidP="009C511A">
      <w:pPr>
        <w:pStyle w:val="12"/>
        <w:rPr>
          <w:rFonts w:asciiTheme="majorBidi" w:hAnsiTheme="majorBidi" w:cs="B Nazanin"/>
          <w:sz w:val="24"/>
          <w:szCs w:val="24"/>
          <w:rtl/>
        </w:rPr>
      </w:pPr>
    </w:p>
    <w:p w14:paraId="23BFE09B" w14:textId="77777777" w:rsidR="00313BB4" w:rsidRDefault="00313BB4" w:rsidP="009C511A">
      <w:pPr>
        <w:pStyle w:val="12"/>
        <w:rPr>
          <w:rFonts w:asciiTheme="majorBidi" w:hAnsiTheme="majorBidi" w:cs="B Nazanin"/>
          <w:sz w:val="24"/>
          <w:szCs w:val="24"/>
          <w:rtl/>
        </w:rPr>
      </w:pPr>
    </w:p>
    <w:bookmarkEnd w:id="0"/>
    <w:p w14:paraId="6B0604DB" w14:textId="77777777" w:rsidR="00EE04D2" w:rsidRPr="00A7713A" w:rsidRDefault="00EE04D2" w:rsidP="00EE04D2">
      <w:pPr>
        <w:jc w:val="center"/>
        <w:rPr>
          <w:rFonts w:asciiTheme="majorBidi" w:eastAsia="Calibri" w:hAnsiTheme="majorBidi"/>
          <w:b/>
          <w:bCs/>
          <w:sz w:val="26"/>
          <w:szCs w:val="26"/>
          <w:rtl/>
          <w:lang w:bidi="fa-IR"/>
        </w:rPr>
      </w:pPr>
    </w:p>
    <w:sectPr w:rsidR="00EE04D2" w:rsidRPr="00A7713A" w:rsidSect="00B326C4">
      <w:headerReference w:type="even" r:id="rId85"/>
      <w:headerReference w:type="default" r:id="rId86"/>
      <w:headerReference w:type="first" r:id="rId87"/>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A729B" w14:textId="77777777" w:rsidR="000D1A03" w:rsidRDefault="000D1A03" w:rsidP="00035975">
      <w:r>
        <w:separator/>
      </w:r>
    </w:p>
  </w:endnote>
  <w:endnote w:type="continuationSeparator" w:id="0">
    <w:p w14:paraId="3669D85E" w14:textId="77777777" w:rsidR="000D1A03" w:rsidRDefault="000D1A03"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4C4E26F4-EF41-4BBC-BCD9-95987717A90B}"/>
    <w:embedBold r:id="rId2" w:subsetted="1" w:fontKey="{941821EC-60EB-4176-9B46-8B9E56FD0688}"/>
    <w:embedItalic r:id="rId3" w:subsetted="1" w:fontKey="{77D87919-C4B3-4D70-BD41-75FF3A50A401}"/>
    <w:embedBoldItalic r:id="rId4" w:subsetted="1" w:fontKey="{989C5B7B-EC65-45EB-B72D-56F8994AE7BD}"/>
  </w:font>
  <w:font w:name="B Mitra">
    <w:altName w:val="Courier New"/>
    <w:panose1 w:val="00000400000000000000"/>
    <w:charset w:val="B2"/>
    <w:family w:val="auto"/>
    <w:pitch w:val="variable"/>
    <w:sig w:usb0="00002001" w:usb1="80000000" w:usb2="00000008" w:usb3="00000000" w:csb0="00000040" w:csb1="00000000"/>
    <w:embedRegular r:id="rId5" w:subsetted="1" w:fontKey="{3E099BF7-312F-4B2F-BACD-20803BDE5F0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altName w:val="Cambria"/>
    <w:panose1 w:val="00000400000000000000"/>
    <w:charset w:val="B2"/>
    <w:family w:val="auto"/>
    <w:pitch w:val="variable"/>
    <w:sig w:usb0="00002001" w:usb1="80000000" w:usb2="00000008" w:usb3="00000000" w:csb0="00000040" w:csb1="00000000"/>
    <w:embedRegular r:id="rId6" w:subsetted="1" w:fontKey="{0161BDE2-20BE-4E3A-BC43-DBD993D232A8}"/>
  </w:font>
  <w:font w:name="Arial">
    <w:panose1 w:val="020B0604020202020204"/>
    <w:charset w:val="00"/>
    <w:family w:val="swiss"/>
    <w:pitch w:val="variable"/>
    <w:sig w:usb0="E0002EFF" w:usb1="C000785B" w:usb2="00000009" w:usb3="00000000" w:csb0="000001FF" w:csb1="00000000"/>
  </w:font>
  <w:font w:name="B Nazanin">
    <w:altName w:val="﷽﷽﷽﷽﷽﷽﷽﷽n"/>
    <w:panose1 w:val="00000400000000000000"/>
    <w:charset w:val="B2"/>
    <w:family w:val="auto"/>
    <w:pitch w:val="variable"/>
    <w:sig w:usb0="00002001" w:usb1="80000000" w:usb2="00000008" w:usb3="00000000" w:csb0="00000040" w:csb1="00000000"/>
    <w:embedRegular r:id="rId7" w:fontKey="{C0C2DF87-D154-4D80-9600-9A83C260AEED}"/>
    <w:embedBold r:id="rId8" w:fontKey="{EA2462DE-08EE-44DA-AF95-96E174268FA2}"/>
    <w:embedItalic r:id="rId9" w:fontKey="{BE86C1F9-0AFF-4A04-9E73-C3F46E28071F}"/>
    <w:embedBoldItalic r:id="rId10" w:fontKey="{DA895342-04FB-4269-8832-187C3E3E07B7}"/>
  </w:font>
  <w:font w:name="Ferdosi">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1" w:subsetted="1" w:fontKey="{56DEC9F8-515D-4BC4-8DE5-41DE22EB0DFF}"/>
  </w:font>
  <w:font w:name="Traditional Arabic">
    <w:panose1 w:val="02020603050405020304"/>
    <w:charset w:val="00"/>
    <w:family w:val="roman"/>
    <w:pitch w:val="variable"/>
    <w:sig w:usb0="00002003" w:usb1="80000000" w:usb2="00000008" w:usb3="00000000" w:csb0="00000041" w:csb1="00000000"/>
    <w:embedRegular r:id="rId12" w:subsetted="1" w:fontKey="{F44E48C6-0456-431E-807C-FD6FE1DAB71C}"/>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panose1 w:val="02020609040205080304"/>
    <w:charset w:val="80"/>
    <w:family w:val="modern"/>
    <w:pitch w:val="fixed"/>
    <w:sig w:usb0="E00002FF" w:usb1="6AC7FDFB" w:usb2="08000012" w:usb3="00000000" w:csb0="0002009F" w:csb1="00000000"/>
  </w:font>
  <w:font w:name="Zar">
    <w:charset w:val="B2"/>
    <w:family w:val="auto"/>
    <w:pitch w:val="variable"/>
    <w:sig w:usb0="00002001" w:usb1="00000000" w:usb2="00000000"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FE67DF" w:rsidRPr="00DB630F" w:rsidRDefault="00FE67DF" w:rsidP="006E1024">
    <w:pPr>
      <w:pStyle w:val="Footer"/>
      <w:rPr>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A0683" w14:textId="77777777" w:rsidR="000D1A03" w:rsidRDefault="000D1A03" w:rsidP="00035975">
      <w:r>
        <w:separator/>
      </w:r>
    </w:p>
  </w:footnote>
  <w:footnote w:type="continuationSeparator" w:id="0">
    <w:p w14:paraId="1F0F8C3E" w14:textId="77777777" w:rsidR="000D1A03" w:rsidRDefault="000D1A03" w:rsidP="00035975">
      <w:r>
        <w:continuationSeparator/>
      </w:r>
    </w:p>
  </w:footnote>
  <w:footnote w:id="1">
    <w:p w14:paraId="16DD1E9D" w14:textId="172C5403" w:rsidR="00785AFC" w:rsidRPr="00785AFC" w:rsidRDefault="00785AFC" w:rsidP="00785AFC">
      <w:pPr>
        <w:pStyle w:val="FootnoteText"/>
        <w:bidi w:val="0"/>
        <w:rPr>
          <w:sz w:val="18"/>
          <w:szCs w:val="18"/>
          <w:lang w:bidi="fa-IR"/>
        </w:rPr>
      </w:pPr>
      <w:r w:rsidRPr="00785AFC">
        <w:rPr>
          <w:rStyle w:val="FootnoteReference"/>
          <w:sz w:val="18"/>
          <w:szCs w:val="18"/>
        </w:rPr>
        <w:footnoteRef/>
      </w:r>
      <w:r w:rsidRPr="00785AFC">
        <w:rPr>
          <w:sz w:val="18"/>
          <w:szCs w:val="18"/>
          <w:rtl/>
        </w:rPr>
        <w:t xml:space="preserve"> </w:t>
      </w:r>
      <w:r w:rsidRPr="00785AFC">
        <w:rPr>
          <w:sz w:val="18"/>
          <w:szCs w:val="18"/>
        </w:rPr>
        <w:t>. Martí et al</w:t>
      </w:r>
    </w:p>
  </w:footnote>
  <w:footnote w:id="2">
    <w:p w14:paraId="675B2E71" w14:textId="6A8E9E75" w:rsidR="00785AFC" w:rsidRDefault="00785AFC" w:rsidP="00785AFC">
      <w:pPr>
        <w:pStyle w:val="FootnoteText"/>
        <w:bidi w:val="0"/>
      </w:pPr>
      <w:r w:rsidRPr="00785AFC">
        <w:rPr>
          <w:rStyle w:val="FootnoteReference"/>
          <w:sz w:val="18"/>
          <w:szCs w:val="18"/>
        </w:rPr>
        <w:footnoteRef/>
      </w:r>
      <w:r w:rsidRPr="00785AFC">
        <w:rPr>
          <w:sz w:val="18"/>
          <w:szCs w:val="18"/>
          <w:rtl/>
        </w:rPr>
        <w:t xml:space="preserve"> </w:t>
      </w:r>
      <w:r w:rsidRPr="00785AFC">
        <w:rPr>
          <w:sz w:val="18"/>
          <w:szCs w:val="18"/>
        </w:rPr>
        <w:t>. Jones et al</w:t>
      </w:r>
    </w:p>
  </w:footnote>
  <w:footnote w:id="3">
    <w:p w14:paraId="36591BAB" w14:textId="6A9705F2" w:rsidR="008B1FB1" w:rsidRPr="00E5416B" w:rsidRDefault="008B1FB1" w:rsidP="008B1FB1">
      <w:pPr>
        <w:pStyle w:val="FootnoteText"/>
        <w:bidi w:val="0"/>
        <w:rPr>
          <w:sz w:val="18"/>
          <w:szCs w:val="18"/>
          <w:lang w:bidi="fa-IR"/>
        </w:rPr>
      </w:pPr>
      <w:r w:rsidRPr="00E5416B">
        <w:rPr>
          <w:rStyle w:val="FootnoteReference"/>
          <w:sz w:val="18"/>
          <w:szCs w:val="18"/>
        </w:rPr>
        <w:footnoteRef/>
      </w:r>
      <w:r w:rsidRPr="00E5416B">
        <w:rPr>
          <w:sz w:val="18"/>
          <w:szCs w:val="18"/>
          <w:rtl/>
        </w:rPr>
        <w:t xml:space="preserve"> </w:t>
      </w:r>
      <w:r w:rsidRPr="00E5416B">
        <w:rPr>
          <w:sz w:val="18"/>
          <w:szCs w:val="18"/>
          <w:lang w:bidi="fa-IR"/>
        </w:rPr>
        <w:t>. Hasan &amp; Singh</w:t>
      </w:r>
    </w:p>
  </w:footnote>
  <w:footnote w:id="4">
    <w:p w14:paraId="798DB8C2" w14:textId="24DF5222" w:rsidR="008B1FB1" w:rsidRPr="00E5416B" w:rsidRDefault="008B1FB1" w:rsidP="008B1FB1">
      <w:pPr>
        <w:pStyle w:val="FootnoteText"/>
        <w:bidi w:val="0"/>
        <w:rPr>
          <w:sz w:val="18"/>
          <w:szCs w:val="18"/>
        </w:rPr>
      </w:pPr>
      <w:r w:rsidRPr="00E5416B">
        <w:rPr>
          <w:rStyle w:val="FootnoteReference"/>
          <w:sz w:val="18"/>
          <w:szCs w:val="18"/>
        </w:rPr>
        <w:footnoteRef/>
      </w:r>
      <w:r w:rsidRPr="00E5416B">
        <w:rPr>
          <w:sz w:val="18"/>
          <w:szCs w:val="18"/>
          <w:rtl/>
        </w:rPr>
        <w:t xml:space="preserve"> </w:t>
      </w:r>
      <w:r w:rsidRPr="00E5416B">
        <w:rPr>
          <w:sz w:val="18"/>
          <w:szCs w:val="18"/>
        </w:rPr>
        <w:t>. Panat</w:t>
      </w:r>
    </w:p>
  </w:footnote>
  <w:footnote w:id="5">
    <w:p w14:paraId="6437659E" w14:textId="798B5EC4" w:rsidR="00C50F69" w:rsidRPr="00E5416B" w:rsidRDefault="00C50F69" w:rsidP="00C50F69">
      <w:pPr>
        <w:pStyle w:val="FootnoteText"/>
        <w:bidi w:val="0"/>
        <w:rPr>
          <w:sz w:val="18"/>
          <w:szCs w:val="18"/>
          <w:lang w:bidi="fa-IR"/>
        </w:rPr>
      </w:pPr>
      <w:r w:rsidRPr="00E5416B">
        <w:rPr>
          <w:rStyle w:val="FootnoteReference"/>
          <w:sz w:val="18"/>
          <w:szCs w:val="18"/>
        </w:rPr>
        <w:footnoteRef/>
      </w:r>
      <w:r w:rsidRPr="00E5416B">
        <w:rPr>
          <w:sz w:val="18"/>
          <w:szCs w:val="18"/>
          <w:rtl/>
        </w:rPr>
        <w:t xml:space="preserve"> </w:t>
      </w:r>
      <w:r w:rsidRPr="00E5416B">
        <w:rPr>
          <w:sz w:val="18"/>
          <w:szCs w:val="18"/>
          <w:lang w:bidi="fa-IR"/>
        </w:rPr>
        <w:t>. Sahil &amp; Sood</w:t>
      </w:r>
    </w:p>
  </w:footnote>
  <w:footnote w:id="6">
    <w:p w14:paraId="46A7C14E" w14:textId="2F8FAAF7" w:rsidR="00C50F69" w:rsidRPr="00E5416B" w:rsidRDefault="00C50F69" w:rsidP="00C50F69">
      <w:pPr>
        <w:pStyle w:val="FootnoteText"/>
        <w:bidi w:val="0"/>
        <w:rPr>
          <w:sz w:val="18"/>
          <w:szCs w:val="18"/>
        </w:rPr>
      </w:pPr>
      <w:r w:rsidRPr="00E5416B">
        <w:rPr>
          <w:rStyle w:val="FootnoteReference"/>
          <w:sz w:val="18"/>
          <w:szCs w:val="18"/>
        </w:rPr>
        <w:footnoteRef/>
      </w:r>
      <w:r w:rsidRPr="00E5416B">
        <w:rPr>
          <w:sz w:val="18"/>
          <w:szCs w:val="18"/>
          <w:rtl/>
        </w:rPr>
        <w:t xml:space="preserve"> </w:t>
      </w:r>
      <w:r w:rsidRPr="00E5416B">
        <w:rPr>
          <w:sz w:val="18"/>
          <w:szCs w:val="18"/>
        </w:rPr>
        <w:t>. Sun et al</w:t>
      </w:r>
    </w:p>
  </w:footnote>
  <w:footnote w:id="7">
    <w:p w14:paraId="3A6E537F" w14:textId="6E796B90" w:rsidR="00C50F69" w:rsidRPr="00E5416B" w:rsidRDefault="00C50F69" w:rsidP="00C50F69">
      <w:pPr>
        <w:pStyle w:val="FootnoteText"/>
        <w:bidi w:val="0"/>
        <w:rPr>
          <w:sz w:val="18"/>
          <w:szCs w:val="18"/>
        </w:rPr>
      </w:pPr>
      <w:r w:rsidRPr="00E5416B">
        <w:rPr>
          <w:rStyle w:val="FootnoteReference"/>
          <w:sz w:val="18"/>
          <w:szCs w:val="18"/>
        </w:rPr>
        <w:footnoteRef/>
      </w:r>
      <w:r w:rsidRPr="00E5416B">
        <w:rPr>
          <w:sz w:val="18"/>
          <w:szCs w:val="18"/>
          <w:rtl/>
        </w:rPr>
        <w:t xml:space="preserve"> </w:t>
      </w:r>
      <w:r w:rsidRPr="00E5416B">
        <w:rPr>
          <w:sz w:val="18"/>
          <w:szCs w:val="18"/>
        </w:rPr>
        <w:t>. Sweileh</w:t>
      </w:r>
    </w:p>
  </w:footnote>
  <w:footnote w:id="8">
    <w:p w14:paraId="5D90F86E" w14:textId="779A7539" w:rsidR="00C50F69" w:rsidRPr="00E5416B" w:rsidRDefault="00C50F69" w:rsidP="00C50F69">
      <w:pPr>
        <w:pStyle w:val="FootnoteText"/>
        <w:bidi w:val="0"/>
        <w:rPr>
          <w:sz w:val="18"/>
          <w:szCs w:val="18"/>
          <w:rtl/>
          <w:lang w:bidi="fa-IR"/>
        </w:rPr>
      </w:pPr>
      <w:r w:rsidRPr="00E5416B">
        <w:rPr>
          <w:rStyle w:val="FootnoteReference"/>
          <w:sz w:val="18"/>
          <w:szCs w:val="18"/>
        </w:rPr>
        <w:footnoteRef/>
      </w:r>
      <w:r w:rsidRPr="00E5416B">
        <w:rPr>
          <w:sz w:val="18"/>
          <w:szCs w:val="18"/>
          <w:rtl/>
        </w:rPr>
        <w:t xml:space="preserve"> </w:t>
      </w:r>
      <w:r w:rsidRPr="00E5416B">
        <w:rPr>
          <w:sz w:val="18"/>
          <w:szCs w:val="18"/>
        </w:rPr>
        <w:t>. Zhao et al</w:t>
      </w:r>
    </w:p>
  </w:footnote>
  <w:footnote w:id="9">
    <w:p w14:paraId="14158D2F" w14:textId="26ED2730" w:rsidR="00C50F69" w:rsidRPr="00E5416B" w:rsidRDefault="00C50F69" w:rsidP="00C50F69">
      <w:pPr>
        <w:pStyle w:val="FootnoteText"/>
        <w:bidi w:val="0"/>
        <w:rPr>
          <w:sz w:val="18"/>
          <w:szCs w:val="18"/>
          <w:lang w:bidi="fa-IR"/>
        </w:rPr>
      </w:pPr>
      <w:r w:rsidRPr="00E5416B">
        <w:rPr>
          <w:rStyle w:val="FootnoteReference"/>
          <w:sz w:val="18"/>
          <w:szCs w:val="18"/>
        </w:rPr>
        <w:footnoteRef/>
      </w:r>
      <w:r w:rsidRPr="00E5416B">
        <w:rPr>
          <w:sz w:val="18"/>
          <w:szCs w:val="18"/>
          <w:rtl/>
        </w:rPr>
        <w:t xml:space="preserve"> </w:t>
      </w:r>
      <w:r w:rsidRPr="00E5416B">
        <w:rPr>
          <w:sz w:val="18"/>
          <w:szCs w:val="18"/>
          <w:lang w:bidi="fa-IR"/>
        </w:rPr>
        <w:t>. Sianes et al</w:t>
      </w:r>
    </w:p>
  </w:footnote>
  <w:footnote w:id="10">
    <w:p w14:paraId="48111C18" w14:textId="3E7B1648" w:rsidR="00C50F69" w:rsidRPr="00E5416B" w:rsidRDefault="00C50F69" w:rsidP="00C50F69">
      <w:pPr>
        <w:pStyle w:val="FootnoteText"/>
        <w:bidi w:val="0"/>
        <w:rPr>
          <w:sz w:val="18"/>
          <w:szCs w:val="18"/>
          <w:rtl/>
          <w:lang w:bidi="fa-IR"/>
        </w:rPr>
      </w:pPr>
      <w:r w:rsidRPr="00E5416B">
        <w:rPr>
          <w:rStyle w:val="FootnoteReference"/>
          <w:sz w:val="18"/>
          <w:szCs w:val="18"/>
        </w:rPr>
        <w:footnoteRef/>
      </w:r>
      <w:r w:rsidRPr="00E5416B">
        <w:rPr>
          <w:sz w:val="18"/>
          <w:szCs w:val="18"/>
          <w:rtl/>
        </w:rPr>
        <w:t xml:space="preserve"> </w:t>
      </w:r>
      <w:r w:rsidRPr="00E5416B">
        <w:rPr>
          <w:sz w:val="18"/>
          <w:szCs w:val="18"/>
        </w:rPr>
        <w:t>. Xie et al</w:t>
      </w:r>
    </w:p>
  </w:footnote>
  <w:footnote w:id="11">
    <w:p w14:paraId="5A7FE3DE" w14:textId="1EB75A25" w:rsidR="00E5416B" w:rsidRPr="00E5416B" w:rsidRDefault="00E5416B" w:rsidP="00E5416B">
      <w:pPr>
        <w:pStyle w:val="FootnoteText"/>
        <w:bidi w:val="0"/>
        <w:rPr>
          <w:sz w:val="18"/>
          <w:szCs w:val="18"/>
        </w:rPr>
      </w:pPr>
      <w:r w:rsidRPr="00E5416B">
        <w:rPr>
          <w:rStyle w:val="FootnoteReference"/>
          <w:sz w:val="18"/>
          <w:szCs w:val="18"/>
        </w:rPr>
        <w:footnoteRef/>
      </w:r>
      <w:r w:rsidRPr="00E5416B">
        <w:rPr>
          <w:sz w:val="18"/>
          <w:szCs w:val="18"/>
          <w:rtl/>
        </w:rPr>
        <w:t xml:space="preserve"> </w:t>
      </w:r>
      <w:r w:rsidRPr="00E5416B">
        <w:rPr>
          <w:sz w:val="18"/>
          <w:szCs w:val="18"/>
        </w:rPr>
        <w:t>. Colavizza et al</w:t>
      </w:r>
    </w:p>
  </w:footnote>
  <w:footnote w:id="12">
    <w:p w14:paraId="2B116968" w14:textId="2C0BF081" w:rsidR="00E5416B" w:rsidRDefault="00E5416B" w:rsidP="00E5416B">
      <w:pPr>
        <w:pStyle w:val="FootnoteText"/>
        <w:bidi w:val="0"/>
      </w:pPr>
      <w:r w:rsidRPr="00E5416B">
        <w:rPr>
          <w:rStyle w:val="FootnoteReference"/>
          <w:sz w:val="18"/>
          <w:szCs w:val="18"/>
        </w:rPr>
        <w:footnoteRef/>
      </w:r>
      <w:r w:rsidRPr="00E5416B">
        <w:rPr>
          <w:sz w:val="18"/>
          <w:szCs w:val="18"/>
          <w:rtl/>
        </w:rPr>
        <w:t xml:space="preserve"> </w:t>
      </w:r>
      <w:r w:rsidRPr="00E5416B">
        <w:rPr>
          <w:sz w:val="18"/>
          <w:szCs w:val="18"/>
        </w:rPr>
        <w:t>. Aristovnik et al</w:t>
      </w:r>
    </w:p>
  </w:footnote>
  <w:footnote w:id="13">
    <w:p w14:paraId="708254A7" w14:textId="3F5D487D" w:rsidR="00831C53" w:rsidRPr="00994DD2" w:rsidRDefault="00831C53" w:rsidP="00831C53">
      <w:pPr>
        <w:pStyle w:val="FootnoteText"/>
        <w:bidi w:val="0"/>
      </w:pPr>
      <w:r w:rsidRPr="00953027">
        <w:rPr>
          <w:rStyle w:val="FootnoteReference"/>
          <w:rFonts w:eastAsia="SimSun"/>
        </w:rPr>
        <w:footnoteRef/>
      </w:r>
      <w:r w:rsidRPr="00994DD2">
        <w:rPr>
          <w:rtl/>
        </w:rPr>
        <w:t xml:space="preserve"> </w:t>
      </w:r>
      <w:r w:rsidR="009C2D77">
        <w:t>.</w:t>
      </w:r>
      <w:r w:rsidRPr="00994DD2">
        <w:t xml:space="preserve"> Arsanjani, Helbich, Kainz, &amp; Boloorani</w:t>
      </w:r>
    </w:p>
  </w:footnote>
  <w:footnote w:id="14">
    <w:p w14:paraId="51B57378" w14:textId="5ED4038F" w:rsidR="009C2D77" w:rsidRDefault="009C2D77" w:rsidP="009C2D77">
      <w:pPr>
        <w:pStyle w:val="FootnoteText"/>
        <w:bidi w:val="0"/>
        <w:rPr>
          <w:lang w:bidi="fa-IR"/>
        </w:rPr>
      </w:pPr>
      <w:r>
        <w:rPr>
          <w:rStyle w:val="FootnoteReference"/>
        </w:rPr>
        <w:footnoteRef/>
      </w:r>
      <w:r>
        <w:rPr>
          <w:rtl/>
        </w:rPr>
        <w:t xml:space="preserve"> </w:t>
      </w:r>
      <w:r>
        <w:rPr>
          <w:lang w:bidi="fa-IR"/>
        </w:rPr>
        <w:t xml:space="preserve">. </w:t>
      </w:r>
      <w:r w:rsidRPr="009C2D77">
        <w:rPr>
          <w:lang w:bidi="fa-IR"/>
        </w:rPr>
        <w:t>Gunzenova &amp; Nasibulina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FE67DF" w:rsidRPr="007A1B1E" w:rsidRDefault="00FE67DF" w:rsidP="006E1024">
    <w:pPr>
      <w:pStyle w:val="Header"/>
      <w:jc w:val="right"/>
      <w:rPr>
        <w:rFonts w:asciiTheme="majorBidi" w:hAnsiTheme="majorBidi" w:cs="2  Mitra"/>
        <w:szCs w:val="20"/>
      </w:rPr>
    </w:pPr>
    <w:r w:rsidRPr="00102FC8">
      <w:rPr>
        <w:rFonts w:asciiTheme="majorBidi" w:hAnsiTheme="majorBidi" w:cs="2  Mitra"/>
        <w:szCs w:val="20"/>
        <w:rtl/>
      </w:rPr>
      <w:t>عنوان مقاله- عنو</w:t>
    </w:r>
    <w:r>
      <w:rPr>
        <w:rFonts w:asciiTheme="majorBidi" w:hAnsiTheme="majorBidi" w:cs="2  Mitra" w:hint="cs"/>
        <w:szCs w:val="20"/>
        <w:rtl/>
        <w:lang w:bidi="fa-IR"/>
      </w:rPr>
      <w:t>ا</w:t>
    </w:r>
    <w:r w:rsidRPr="00102FC8">
      <w:rPr>
        <w:rFonts w:asciiTheme="majorBidi" w:hAnsiTheme="majorBidi" w:cs="2  Mitra"/>
        <w:szCs w:val="20"/>
        <w:rtl/>
      </w:rPr>
      <w:t xml:space="preserve">ن کوتاه/ نام نویسنده اول و دیگران                                                   </w:t>
    </w:r>
    <w:r>
      <w:rPr>
        <w:rFonts w:asciiTheme="majorBidi" w:hAnsiTheme="majorBidi" w:cs="2  Mitra" w:hint="cs"/>
        <w:szCs w:val="20"/>
        <w:rtl/>
      </w:rPr>
      <w:t xml:space="preserve">                 </w:t>
    </w:r>
    <w:r w:rsidRPr="00102FC8">
      <w:rPr>
        <w:rFonts w:asciiTheme="majorBidi" w:hAnsiTheme="majorBidi" w:cs="2  Mitra"/>
        <w:szCs w:val="20"/>
        <w:rtl/>
      </w:rPr>
      <w:t xml:space="preserve">                                                                      </w:t>
    </w:r>
    <w:r w:rsidRPr="00102FC8">
      <w:rPr>
        <w:rFonts w:asciiTheme="majorBidi" w:hAnsiTheme="majorBidi" w:cs="2  Mitra"/>
        <w:szCs w:val="20"/>
      </w:rPr>
      <w:fldChar w:fldCharType="begin"/>
    </w:r>
    <w:r w:rsidRPr="00102FC8">
      <w:rPr>
        <w:rFonts w:asciiTheme="majorBidi" w:hAnsiTheme="majorBidi" w:cs="2  Mitra"/>
        <w:szCs w:val="20"/>
      </w:rPr>
      <w:instrText xml:space="preserve"> PAGE   \* MERGEFORMAT </w:instrText>
    </w:r>
    <w:r w:rsidRPr="00102FC8">
      <w:rPr>
        <w:rFonts w:asciiTheme="majorBidi" w:hAnsiTheme="majorBidi" w:cs="2  Mitra"/>
        <w:szCs w:val="20"/>
      </w:rPr>
      <w:fldChar w:fldCharType="separate"/>
    </w:r>
    <w:r w:rsidR="008477B3">
      <w:rPr>
        <w:rFonts w:asciiTheme="majorBidi" w:hAnsiTheme="majorBidi" w:cs="2  Mitra"/>
        <w:noProof/>
        <w:szCs w:val="20"/>
        <w:rtl/>
      </w:rPr>
      <w:t>4</w:t>
    </w:r>
    <w:r w:rsidRPr="00102FC8">
      <w:rPr>
        <w:rFonts w:asciiTheme="majorBidi" w:hAnsiTheme="majorBidi" w:cs="2  Mitra"/>
        <w:noProof/>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ind w:right="360" w:firstLine="360"/>
      <w:rPr>
        <w:rtl/>
      </w:rPr>
    </w:pPr>
  </w:p>
  <w:p w14:paraId="47C5885A" w14:textId="77777777" w:rsidR="00FE67DF" w:rsidRDefault="00FE67DF" w:rsidP="00C074AD">
    <w:pPr>
      <w:pStyle w:val="Header"/>
      <w:ind w:right="360" w:firstLine="360"/>
      <w:rPr>
        <w:rtl/>
      </w:rPr>
    </w:pPr>
  </w:p>
  <w:p w14:paraId="000CCBCD" w14:textId="19AB801D" w:rsidR="00FE67DF" w:rsidRPr="00C15F66" w:rsidRDefault="00FE67DF" w:rsidP="005E4C82">
    <w:pPr>
      <w:pStyle w:val="Header"/>
      <w:framePr w:w="504" w:h="436" w:hRule="exact" w:wrap="around" w:vAnchor="text" w:hAnchor="page" w:x="9951" w:y="201"/>
      <w:jc w:val="center"/>
      <w:rPr>
        <w:rStyle w:val="PageNumber"/>
        <w:rFonts w:ascii="B Zar" w:hAnsi="B Zar" w:cs="Zar"/>
        <w:sz w:val="24"/>
        <w:szCs w:val="26"/>
      </w:rPr>
    </w:pPr>
    <w:r w:rsidRPr="00C15F66">
      <w:rPr>
        <w:rStyle w:val="PageNumber"/>
        <w:rFonts w:ascii="B Zar" w:hAnsi="B Zar" w:cs="Zar"/>
        <w:sz w:val="24"/>
        <w:szCs w:val="26"/>
      </w:rPr>
      <w:fldChar w:fldCharType="begin"/>
    </w:r>
    <w:r w:rsidRPr="00C15F66">
      <w:rPr>
        <w:rStyle w:val="PageNumber"/>
        <w:rFonts w:ascii="B Zar" w:hAnsi="B Zar" w:cs="Zar"/>
        <w:sz w:val="24"/>
        <w:szCs w:val="26"/>
      </w:rPr>
      <w:instrText xml:space="preserve">PAGE  </w:instrText>
    </w:r>
    <w:r w:rsidRPr="00C15F66">
      <w:rPr>
        <w:rStyle w:val="PageNumber"/>
        <w:rFonts w:ascii="B Zar" w:hAnsi="B Zar" w:cs="Zar"/>
        <w:sz w:val="24"/>
        <w:szCs w:val="26"/>
      </w:rPr>
      <w:fldChar w:fldCharType="separate"/>
    </w:r>
    <w:r w:rsidR="00DE2BAA" w:rsidRPr="00C15F66">
      <w:rPr>
        <w:rStyle w:val="PageNumber"/>
        <w:rFonts w:ascii="B Zar" w:hAnsi="B Zar" w:cs="Zar"/>
        <w:noProof/>
        <w:sz w:val="24"/>
        <w:szCs w:val="26"/>
      </w:rPr>
      <w:t>12</w:t>
    </w:r>
    <w:r w:rsidRPr="00C15F66">
      <w:rPr>
        <w:rStyle w:val="PageNumber"/>
        <w:rFonts w:ascii="B Zar" w:hAnsi="B Zar" w:cs="Zar"/>
        <w:sz w:val="24"/>
        <w:szCs w:val="26"/>
      </w:rPr>
      <w:fldChar w:fldCharType="end"/>
    </w:r>
  </w:p>
  <w:p w14:paraId="05F3288E" w14:textId="2C1B279D" w:rsidR="00FE67DF" w:rsidRDefault="001977BB" w:rsidP="00C074AD">
    <w:pPr>
      <w:pStyle w:val="Header"/>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ind w:right="360" w:firstLine="360"/>
      <w:jc w:val="right"/>
      <w:rPr>
        <w:noProof/>
        <w:sz w:val="18"/>
        <w:szCs w:val="18"/>
        <w:rtl/>
      </w:rPr>
    </w:pPr>
    <w:r>
      <w:rPr>
        <w:rFonts w:hint="cs"/>
        <w:b/>
        <w:bCs/>
        <w:i/>
        <w:iCs/>
        <w:color w:val="000000"/>
        <w:szCs w:val="20"/>
        <w:rtl/>
      </w:rPr>
      <w:t>ن</w:t>
    </w:r>
    <w:r w:rsidRPr="00145B2A">
      <w:rPr>
        <w:b/>
        <w:bCs/>
        <w:i/>
        <w:iCs/>
        <w:color w:val="000000"/>
        <w:szCs w:val="20"/>
        <w:rtl/>
      </w:rPr>
      <w:t>شر</w:t>
    </w:r>
    <w:r w:rsidRPr="00145B2A">
      <w:rPr>
        <w:rFonts w:hint="cs"/>
        <w:b/>
        <w:bCs/>
        <w:i/>
        <w:iCs/>
        <w:color w:val="000000"/>
        <w:szCs w:val="20"/>
        <w:rtl/>
      </w:rPr>
      <w:t>ی</w:t>
    </w:r>
    <w:r w:rsidRPr="00145B2A">
      <w:rPr>
        <w:rFonts w:hint="eastAsia"/>
        <w:b/>
        <w:bCs/>
        <w:i/>
        <w:iCs/>
        <w:color w:val="000000"/>
        <w:szCs w:val="20"/>
        <w:rtl/>
      </w:rPr>
      <w:t>ه</w:t>
    </w:r>
    <w:r w:rsidRPr="00145B2A">
      <w:rPr>
        <w:b/>
        <w:bCs/>
        <w:i/>
        <w:iCs/>
        <w:color w:val="000000"/>
        <w:szCs w:val="20"/>
        <w:rtl/>
      </w:rPr>
      <w:t xml:space="preserve"> تحق</w:t>
    </w:r>
    <w:r w:rsidRPr="00145B2A">
      <w:rPr>
        <w:rFonts w:hint="cs"/>
        <w:b/>
        <w:bCs/>
        <w:i/>
        <w:iCs/>
        <w:color w:val="000000"/>
        <w:szCs w:val="20"/>
        <w:rtl/>
      </w:rPr>
      <w:t>ی</w:t>
    </w:r>
    <w:r w:rsidRPr="00145B2A">
      <w:rPr>
        <w:rFonts w:hint="eastAsia"/>
        <w:b/>
        <w:bCs/>
        <w:i/>
        <w:iCs/>
        <w:color w:val="000000"/>
        <w:szCs w:val="20"/>
        <w:rtl/>
      </w:rPr>
      <w:t>قات</w:t>
    </w:r>
    <w:r w:rsidRPr="00145B2A">
      <w:rPr>
        <w:b/>
        <w:bCs/>
        <w:i/>
        <w:iCs/>
        <w:color w:val="000000"/>
        <w:szCs w:val="20"/>
        <w:rtl/>
      </w:rPr>
      <w:t xml:space="preserve"> کاربرد</w:t>
    </w:r>
    <w:r w:rsidRPr="00145B2A">
      <w:rPr>
        <w:rFonts w:hint="cs"/>
        <w:b/>
        <w:bCs/>
        <w:i/>
        <w:iCs/>
        <w:color w:val="000000"/>
        <w:szCs w:val="20"/>
        <w:rtl/>
      </w:rPr>
      <w:t>ی</w:t>
    </w:r>
    <w:r w:rsidRPr="00145B2A">
      <w:rPr>
        <w:b/>
        <w:bCs/>
        <w:i/>
        <w:iCs/>
        <w:color w:val="000000"/>
        <w:szCs w:val="20"/>
        <w:rtl/>
      </w:rPr>
      <w:t xml:space="preserve"> علوم جغراف</w:t>
    </w:r>
    <w:r w:rsidRPr="00145B2A">
      <w:rPr>
        <w:rFonts w:hint="cs"/>
        <w:b/>
        <w:bCs/>
        <w:i/>
        <w:iCs/>
        <w:color w:val="000000"/>
        <w:szCs w:val="20"/>
        <w:rtl/>
      </w:rPr>
      <w:t>ی</w:t>
    </w:r>
    <w:r w:rsidRPr="00145B2A">
      <w:rPr>
        <w:rFonts w:hint="eastAsia"/>
        <w:b/>
        <w:bCs/>
        <w:i/>
        <w:iCs/>
        <w:color w:val="000000"/>
        <w:szCs w:val="20"/>
        <w:rtl/>
      </w:rPr>
      <w:t>ا</w:t>
    </w:r>
    <w:r w:rsidRPr="00145B2A">
      <w:rPr>
        <w:rFonts w:hint="cs"/>
        <w:b/>
        <w:bCs/>
        <w:i/>
        <w:iCs/>
        <w:color w:val="000000"/>
        <w:szCs w:val="20"/>
        <w:rtl/>
      </w:rPr>
      <w:t>یی</w:t>
    </w:r>
    <w:r w:rsidRPr="00145B2A">
      <w:rPr>
        <w:rFonts w:hint="eastAsia"/>
        <w:b/>
        <w:bCs/>
        <w:i/>
        <w:iCs/>
        <w:color w:val="000000"/>
        <w:szCs w:val="20"/>
        <w:rtl/>
      </w:rPr>
      <w:t xml:space="preserve"> </w:t>
    </w:r>
    <w:r>
      <w:rPr>
        <w:rFonts w:hint="cs"/>
        <w:b/>
        <w:bCs/>
        <w:i/>
        <w:iCs/>
        <w:color w:val="000000"/>
        <w:szCs w:val="20"/>
        <w:rtl/>
      </w:rPr>
      <w:t xml:space="preserve"> سال بیست و چهارم</w:t>
    </w:r>
    <w:r w:rsidR="00D03DBC">
      <w:rPr>
        <w:rFonts w:hint="cs"/>
        <w:b/>
        <w:bCs/>
        <w:i/>
        <w:iCs/>
        <w:color w:val="000000"/>
        <w:szCs w:val="20"/>
        <w:rtl/>
      </w:rPr>
      <w:t xml:space="preserve">، </w:t>
    </w:r>
    <w:r w:rsidR="00FE67DF" w:rsidRPr="003D51C9">
      <w:rPr>
        <w:b/>
        <w:bCs/>
        <w:i/>
        <w:iCs/>
        <w:color w:val="000000"/>
        <w:szCs w:val="20"/>
        <w:rtl/>
      </w:rPr>
      <w:t xml:space="preserve"> شماره </w:t>
    </w:r>
    <w:r w:rsidR="00FE67DF">
      <w:rPr>
        <w:rFonts w:hint="cs"/>
        <w:b/>
        <w:bCs/>
        <w:i/>
        <w:iCs/>
        <w:color w:val="000000"/>
        <w:szCs w:val="20"/>
        <w:rtl/>
      </w:rPr>
      <w:t>4</w:t>
    </w:r>
    <w:r w:rsidR="00D03DBC">
      <w:rPr>
        <w:rFonts w:hint="cs"/>
        <w:b/>
        <w:bCs/>
        <w:i/>
        <w:iCs/>
        <w:color w:val="000000"/>
        <w:szCs w:val="20"/>
        <w:rtl/>
      </w:rPr>
      <w:t>، تابستان 1402</w:t>
    </w:r>
  </w:p>
  <w:p w14:paraId="09F67DD3" w14:textId="241DC429" w:rsidR="00FE67DF" w:rsidRPr="009A7213" w:rsidRDefault="001977BB" w:rsidP="00C074AD">
    <w:pPr>
      <w:pStyle w:val="Header"/>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C15F66" w:rsidRDefault="00FE67DF" w:rsidP="005E4C82">
    <w:pPr>
      <w:pStyle w:val="Header"/>
      <w:framePr w:w="488" w:h="361" w:hRule="exact" w:wrap="around" w:vAnchor="text" w:hAnchor="page" w:x="1441" w:y="241"/>
      <w:jc w:val="center"/>
      <w:rPr>
        <w:rStyle w:val="PageNumber"/>
        <w:rFonts w:ascii="B Zar" w:hAnsi="B Zar" w:cs="Zar"/>
        <w:sz w:val="24"/>
        <w:szCs w:val="26"/>
      </w:rPr>
    </w:pPr>
    <w:r w:rsidRPr="00C15F66">
      <w:rPr>
        <w:rStyle w:val="PageNumber"/>
        <w:rFonts w:ascii="B Zar" w:hAnsi="B Zar" w:cs="Zar"/>
        <w:sz w:val="24"/>
        <w:szCs w:val="26"/>
      </w:rPr>
      <w:fldChar w:fldCharType="begin"/>
    </w:r>
    <w:r w:rsidRPr="00C15F66">
      <w:rPr>
        <w:rStyle w:val="PageNumber"/>
        <w:rFonts w:ascii="B Zar" w:hAnsi="B Zar" w:cs="Zar"/>
        <w:sz w:val="24"/>
        <w:szCs w:val="26"/>
      </w:rPr>
      <w:instrText xml:space="preserve">PAGE  </w:instrText>
    </w:r>
    <w:r w:rsidRPr="00C15F66">
      <w:rPr>
        <w:rStyle w:val="PageNumber"/>
        <w:rFonts w:ascii="B Zar" w:hAnsi="B Zar" w:cs="Zar"/>
        <w:sz w:val="24"/>
        <w:szCs w:val="26"/>
      </w:rPr>
      <w:fldChar w:fldCharType="separate"/>
    </w:r>
    <w:r w:rsidR="00DE2BAA" w:rsidRPr="00C15F66">
      <w:rPr>
        <w:rStyle w:val="PageNumber"/>
        <w:rFonts w:ascii="B Zar" w:hAnsi="B Zar" w:cs="Zar"/>
        <w:noProof/>
        <w:sz w:val="24"/>
        <w:szCs w:val="26"/>
      </w:rPr>
      <w:t>11</w:t>
    </w:r>
    <w:r w:rsidRPr="00C15F66">
      <w:rPr>
        <w:rStyle w:val="PageNumber"/>
        <w:rFonts w:ascii="B Zar" w:hAnsi="B Zar" w:cs="Zar"/>
        <w:sz w:val="24"/>
        <w:szCs w:val="26"/>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FE67DF" w:rsidRPr="00FF7C82" w:rsidRDefault="00FE67DF" w:rsidP="00B257CE">
    <w:pPr>
      <w:ind w:firstLine="20"/>
      <w:rPr>
        <w:rFonts w:cs="Calibri"/>
        <w:b/>
        <w:bCs/>
        <w:i/>
        <w:iCs/>
        <w:sz w:val="6"/>
        <w:szCs w:val="6"/>
        <w:rtl/>
      </w:rPr>
    </w:pPr>
    <w:r w:rsidRPr="00FF7C82">
      <w:rPr>
        <w:rFonts w:hint="cs"/>
        <w:b/>
        <w:bCs/>
        <w:i/>
        <w:iCs/>
        <w:sz w:val="18"/>
        <w:szCs w:val="18"/>
        <w:rtl/>
        <w:lang w:bidi="fa-IR"/>
      </w:rPr>
      <w:t>عنوان مقاله</w:t>
    </w:r>
    <w:r w:rsidR="006018BA" w:rsidRPr="00FF7C82">
      <w:rPr>
        <w:rFonts w:hint="cs"/>
        <w:b/>
        <w:bCs/>
        <w:i/>
        <w:iCs/>
        <w:sz w:val="18"/>
        <w:szCs w:val="18"/>
        <w:rtl/>
        <w:lang w:bidi="fa-IR"/>
      </w:rPr>
      <w:t xml:space="preserve"> </w:t>
    </w:r>
    <w:r w:rsidR="006018BA" w:rsidRPr="00FF7C82">
      <w:rPr>
        <w:rFonts w:hint="cs"/>
        <w:b/>
        <w:bCs/>
        <w:i/>
        <w:iCs/>
        <w:sz w:val="18"/>
        <w:szCs w:val="18"/>
        <w:highlight w:val="yellow"/>
        <w:rtl/>
        <w:lang w:bidi="fa-IR"/>
      </w:rPr>
      <w:t>ایتالیک</w:t>
    </w:r>
    <w:r w:rsidRPr="00FF7C82">
      <w:rPr>
        <w:rFonts w:hint="cs"/>
        <w:b/>
        <w:bCs/>
        <w:i/>
        <w:iCs/>
        <w:sz w:val="18"/>
        <w:szCs w:val="18"/>
        <w:rtl/>
        <w:lang w:bidi="fa-IR"/>
      </w:rPr>
      <w:t xml:space="preserve"> (اگر طولانی بود </w:t>
    </w:r>
    <w:r w:rsidRPr="00FF7C82">
      <w:rPr>
        <w:rFonts w:hint="cs"/>
        <w:b/>
        <w:bCs/>
        <w:i/>
        <w:iCs/>
        <w:sz w:val="18"/>
        <w:szCs w:val="18"/>
        <w:highlight w:val="yellow"/>
        <w:rtl/>
        <w:lang w:bidi="fa-IR"/>
      </w:rPr>
      <w:t>با سه نقطه کوتاه شود</w:t>
    </w:r>
    <w:r w:rsidRPr="00FF7C82">
      <w:rPr>
        <w:rFonts w:hint="cs"/>
        <w:b/>
        <w:bCs/>
        <w:i/>
        <w:iCs/>
        <w:sz w:val="18"/>
        <w:szCs w:val="18"/>
        <w:rtl/>
        <w:lang w:bidi="fa-IR"/>
      </w:rPr>
      <w:t>)</w:t>
    </w:r>
    <w:r w:rsidR="003253A6" w:rsidRPr="00FF7C82">
      <w:rPr>
        <w:rFonts w:hint="cs"/>
        <w:b/>
        <w:bCs/>
        <w:i/>
        <w:iCs/>
        <w:sz w:val="18"/>
        <w:szCs w:val="18"/>
        <w:rtl/>
        <w:lang w:bidi="fa-IR"/>
      </w:rPr>
      <w:t xml:space="preserve"> </w:t>
    </w:r>
    <w:r w:rsidR="003253A6" w:rsidRPr="00FF7C82">
      <w:rPr>
        <w:rFonts w:cs="Calibri" w:hint="cs"/>
        <w:b/>
        <w:bCs/>
        <w:sz w:val="18"/>
        <w:szCs w:val="18"/>
        <w:rtl/>
        <w:lang w:bidi="fa-IR"/>
      </w:rPr>
      <w:t>|</w:t>
    </w:r>
    <w:r w:rsidR="003253A6" w:rsidRPr="00FF7C82">
      <w:rPr>
        <w:rFonts w:cs="Calibri" w:hint="cs"/>
        <w:b/>
        <w:bCs/>
        <w:i/>
        <w:iCs/>
        <w:sz w:val="18"/>
        <w:szCs w:val="18"/>
        <w:rtl/>
        <w:lang w:bidi="fa-IR"/>
      </w:rPr>
      <w:t xml:space="preserve"> </w:t>
    </w:r>
    <w:r w:rsidR="003253A6" w:rsidRPr="00FF7C82">
      <w:rPr>
        <w:rFonts w:cs="Calibri" w:hint="cs"/>
        <w:b/>
        <w:bCs/>
        <w:sz w:val="18"/>
        <w:szCs w:val="18"/>
        <w:rtl/>
        <w:lang w:bidi="fa-IR"/>
      </w:rPr>
      <w:t>نام خانوادگی نویسنده اول و دوم و سوم</w:t>
    </w:r>
    <w:r w:rsidR="006018BA" w:rsidRPr="00FF7C82">
      <w:rPr>
        <w:rFonts w:cs="Calibri" w:hint="cs"/>
        <w:b/>
        <w:bCs/>
        <w:sz w:val="18"/>
        <w:szCs w:val="18"/>
        <w:highlight w:val="yellow"/>
        <w:rtl/>
        <w:lang w:bidi="fa-IR"/>
      </w:rPr>
      <w:t>(</w:t>
    </w:r>
    <w:r w:rsidR="003253A6" w:rsidRPr="00FF7C82">
      <w:rPr>
        <w:rFonts w:cs="Calibri" w:hint="cs"/>
        <w:b/>
        <w:bCs/>
        <w:sz w:val="18"/>
        <w:szCs w:val="18"/>
        <w:highlight w:val="yellow"/>
        <w:rtl/>
        <w:lang w:bidi="fa-IR"/>
      </w:rPr>
      <w:t>بیشتر فقط اولی و دیگران</w:t>
    </w:r>
    <w:r w:rsidR="006018BA" w:rsidRPr="00FF7C82">
      <w:rPr>
        <w:rFonts w:cs="Calibri" w:hint="cs"/>
        <w:b/>
        <w:bCs/>
        <w:sz w:val="18"/>
        <w:szCs w:val="18"/>
        <w:highlight w:val="yellow"/>
        <w:rtl/>
        <w:lang w:bidi="fa-IR"/>
      </w:rPr>
      <w:t>)</w:t>
    </w:r>
  </w:p>
  <w:p w14:paraId="56B5B150" w14:textId="290BAA42" w:rsidR="00FE67DF" w:rsidRDefault="001977BB" w:rsidP="00C074AD">
    <w:pPr>
      <w:pStyle w:val="Header"/>
      <w:ind w:right="360" w:firstLine="360"/>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ind w:right="360" w:firstLine="360"/>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rPr>
        <w:rtl/>
        <w:lang w:bidi="fa-IR"/>
      </w:rPr>
    </w:pPr>
  </w:p>
  <w:p w14:paraId="5E3A1952" w14:textId="77777777" w:rsidR="00FE67DF" w:rsidRDefault="00FE67DF" w:rsidP="00C074AD">
    <w:pPr>
      <w:pStyle w:val="Header"/>
      <w:rPr>
        <w:rtl/>
        <w:lang w:bidi="fa-IR"/>
      </w:rPr>
    </w:pPr>
  </w:p>
  <w:p w14:paraId="75EA5A31" w14:textId="77777777" w:rsidR="00FE67DF" w:rsidRDefault="00FE67DF" w:rsidP="00C074AD">
    <w:pPr>
      <w:pStyle w:val="Header"/>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153078"/>
    <w:multiLevelType w:val="multilevel"/>
    <w:tmpl w:val="A2BEF1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67BCC"/>
    <w:multiLevelType w:val="multilevel"/>
    <w:tmpl w:val="A59A9BFE"/>
    <w:lvl w:ilvl="0">
      <w:start w:val="1"/>
      <w:numFmt w:val="decimal"/>
      <w:suff w:val="space"/>
      <w:lvlText w:val="%1‏."/>
      <w:lvlJc w:val="left"/>
      <w:pPr>
        <w:ind w:left="432" w:hanging="432"/>
      </w:pPr>
      <w:rPr>
        <w:rFonts w:hint="default"/>
        <w:vanish/>
      </w:rPr>
    </w:lvl>
    <w:lvl w:ilvl="1">
      <w:start w:val="1"/>
      <w:numFmt w:val="decimal"/>
      <w:suff w:val="space"/>
      <w:lvlText w:val="%1‏-‏%2‏."/>
      <w:lvlJc w:val="left"/>
      <w:pPr>
        <w:ind w:left="756" w:hanging="576"/>
      </w:pPr>
      <w:rPr>
        <w:rFonts w:cs="B Zar" w:hint="default"/>
        <w:i/>
        <w:iCs w:val="0"/>
        <w:sz w:val="26"/>
        <w:szCs w:val="26"/>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sz w:val="22"/>
        <w:szCs w:val="22"/>
      </w:rPr>
    </w:lvl>
    <w:lvl w:ilvl="4">
      <w:start w:val="1"/>
      <w:numFmt w:val="decimal"/>
      <w:suff w:val="space"/>
      <w:lvlText w:val="%1-‏%2‏-‏%3‏-‏%4‏-‏%5‏.‏"/>
      <w:lvlJc w:val="left"/>
      <w:pPr>
        <w:ind w:left="1008" w:hanging="1008"/>
      </w:pPr>
      <w:rPr>
        <w:rFonts w:hint="default"/>
        <w:sz w:val="20"/>
        <w:szCs w:val="20"/>
      </w:rPr>
    </w:lvl>
    <w:lvl w:ilvl="5">
      <w:start w:val="1"/>
      <w:numFmt w:val="decimal"/>
      <w:suff w:val="space"/>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0" w15:restartNumberingAfterBreak="0">
    <w:nsid w:val="46403C92"/>
    <w:multiLevelType w:val="multilevel"/>
    <w:tmpl w:val="BD469E9E"/>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FA2A0E"/>
    <w:multiLevelType w:val="hybridMultilevel"/>
    <w:tmpl w:val="2A78C8EA"/>
    <w:lvl w:ilvl="0" w:tplc="0B0ABA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4"/>
  </w:num>
  <w:num w:numId="2" w16cid:durableId="713891242">
    <w:abstractNumId w:val="22"/>
  </w:num>
  <w:num w:numId="3" w16cid:durableId="1819766661">
    <w:abstractNumId w:val="23"/>
  </w:num>
  <w:num w:numId="4" w16cid:durableId="405880764">
    <w:abstractNumId w:val="6"/>
  </w:num>
  <w:num w:numId="5" w16cid:durableId="678123314">
    <w:abstractNumId w:val="18"/>
  </w:num>
  <w:num w:numId="6" w16cid:durableId="603193542">
    <w:abstractNumId w:val="5"/>
  </w:num>
  <w:num w:numId="7" w16cid:durableId="1230194126">
    <w:abstractNumId w:val="31"/>
  </w:num>
  <w:num w:numId="8" w16cid:durableId="1009020467">
    <w:abstractNumId w:val="17"/>
  </w:num>
  <w:num w:numId="9" w16cid:durableId="1890993526">
    <w:abstractNumId w:val="26"/>
  </w:num>
  <w:num w:numId="10" w16cid:durableId="833912445">
    <w:abstractNumId w:val="9"/>
  </w:num>
  <w:num w:numId="11" w16cid:durableId="323898027">
    <w:abstractNumId w:val="21"/>
  </w:num>
  <w:num w:numId="12" w16cid:durableId="951743452">
    <w:abstractNumId w:val="25"/>
  </w:num>
  <w:num w:numId="13" w16cid:durableId="47536839">
    <w:abstractNumId w:val="13"/>
  </w:num>
  <w:num w:numId="14" w16cid:durableId="310330325">
    <w:abstractNumId w:val="10"/>
  </w:num>
  <w:num w:numId="15" w16cid:durableId="1691251529">
    <w:abstractNumId w:val="16"/>
  </w:num>
  <w:num w:numId="16" w16cid:durableId="1231427832">
    <w:abstractNumId w:val="12"/>
  </w:num>
  <w:num w:numId="17" w16cid:durableId="667439782">
    <w:abstractNumId w:val="0"/>
  </w:num>
  <w:num w:numId="18" w16cid:durableId="1201044767">
    <w:abstractNumId w:val="24"/>
  </w:num>
  <w:num w:numId="19" w16cid:durableId="1941255752">
    <w:abstractNumId w:val="1"/>
  </w:num>
  <w:num w:numId="20" w16cid:durableId="1497767224">
    <w:abstractNumId w:val="19"/>
  </w:num>
  <w:num w:numId="21" w16cid:durableId="584339184">
    <w:abstractNumId w:val="15"/>
  </w:num>
  <w:num w:numId="22" w16cid:durableId="1133520433">
    <w:abstractNumId w:val="7"/>
  </w:num>
  <w:num w:numId="23" w16cid:durableId="1667515289">
    <w:abstractNumId w:val="27"/>
  </w:num>
  <w:num w:numId="24" w16cid:durableId="110131863">
    <w:abstractNumId w:val="4"/>
  </w:num>
  <w:num w:numId="25" w16cid:durableId="449973715">
    <w:abstractNumId w:val="28"/>
  </w:num>
  <w:num w:numId="26" w16cid:durableId="571624131">
    <w:abstractNumId w:val="3"/>
  </w:num>
  <w:num w:numId="27" w16cid:durableId="1394616322">
    <w:abstractNumId w:val="30"/>
  </w:num>
  <w:num w:numId="28" w16cid:durableId="1772814610">
    <w:abstractNumId w:val="11"/>
  </w:num>
  <w:num w:numId="29" w16cid:durableId="1289897220">
    <w:abstractNumId w:val="20"/>
  </w:num>
  <w:num w:numId="30" w16cid:durableId="600259488">
    <w:abstractNumId w:val="2"/>
  </w:num>
  <w:num w:numId="31" w16cid:durableId="1144933119">
    <w:abstractNumId w:val="8"/>
  </w:num>
  <w:num w:numId="32" w16cid:durableId="72190916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1D4B"/>
    <w:rsid w:val="00012564"/>
    <w:rsid w:val="00016CA7"/>
    <w:rsid w:val="00017E96"/>
    <w:rsid w:val="00020D7B"/>
    <w:rsid w:val="000245C9"/>
    <w:rsid w:val="00030092"/>
    <w:rsid w:val="00031587"/>
    <w:rsid w:val="000318CE"/>
    <w:rsid w:val="00032307"/>
    <w:rsid w:val="00035975"/>
    <w:rsid w:val="00037874"/>
    <w:rsid w:val="00041875"/>
    <w:rsid w:val="00042BB6"/>
    <w:rsid w:val="000431C7"/>
    <w:rsid w:val="000436FF"/>
    <w:rsid w:val="00046187"/>
    <w:rsid w:val="00047E50"/>
    <w:rsid w:val="00054C20"/>
    <w:rsid w:val="000551E2"/>
    <w:rsid w:val="00055767"/>
    <w:rsid w:val="000568C9"/>
    <w:rsid w:val="000569C3"/>
    <w:rsid w:val="00061470"/>
    <w:rsid w:val="000618D7"/>
    <w:rsid w:val="00062DE7"/>
    <w:rsid w:val="0006350E"/>
    <w:rsid w:val="00071FE0"/>
    <w:rsid w:val="00080669"/>
    <w:rsid w:val="00082380"/>
    <w:rsid w:val="00084D74"/>
    <w:rsid w:val="00085A19"/>
    <w:rsid w:val="00090B9E"/>
    <w:rsid w:val="00091A23"/>
    <w:rsid w:val="00095359"/>
    <w:rsid w:val="000973A6"/>
    <w:rsid w:val="000A07A0"/>
    <w:rsid w:val="000A1249"/>
    <w:rsid w:val="000A1BAA"/>
    <w:rsid w:val="000A1C3A"/>
    <w:rsid w:val="000A45F1"/>
    <w:rsid w:val="000A6342"/>
    <w:rsid w:val="000B05F1"/>
    <w:rsid w:val="000B2AC3"/>
    <w:rsid w:val="000B511B"/>
    <w:rsid w:val="000B536B"/>
    <w:rsid w:val="000B5540"/>
    <w:rsid w:val="000B6EB0"/>
    <w:rsid w:val="000B6F78"/>
    <w:rsid w:val="000C0B18"/>
    <w:rsid w:val="000C18CE"/>
    <w:rsid w:val="000C4745"/>
    <w:rsid w:val="000D1A03"/>
    <w:rsid w:val="000D2521"/>
    <w:rsid w:val="000D2FBC"/>
    <w:rsid w:val="000D673C"/>
    <w:rsid w:val="000D782D"/>
    <w:rsid w:val="000E0A74"/>
    <w:rsid w:val="000E51AD"/>
    <w:rsid w:val="000E6D7E"/>
    <w:rsid w:val="000F0528"/>
    <w:rsid w:val="000F0DCA"/>
    <w:rsid w:val="000F1D21"/>
    <w:rsid w:val="000F385D"/>
    <w:rsid w:val="000F437F"/>
    <w:rsid w:val="000F4580"/>
    <w:rsid w:val="0010120B"/>
    <w:rsid w:val="00101B3E"/>
    <w:rsid w:val="00105BDF"/>
    <w:rsid w:val="00110637"/>
    <w:rsid w:val="0011192B"/>
    <w:rsid w:val="00111AF4"/>
    <w:rsid w:val="00112B78"/>
    <w:rsid w:val="00121225"/>
    <w:rsid w:val="00121BCA"/>
    <w:rsid w:val="0012238C"/>
    <w:rsid w:val="00122C9B"/>
    <w:rsid w:val="001242B2"/>
    <w:rsid w:val="001254DD"/>
    <w:rsid w:val="00127E80"/>
    <w:rsid w:val="001376B5"/>
    <w:rsid w:val="00137F40"/>
    <w:rsid w:val="00140B26"/>
    <w:rsid w:val="001416DE"/>
    <w:rsid w:val="001434EE"/>
    <w:rsid w:val="00145B2A"/>
    <w:rsid w:val="00145CB7"/>
    <w:rsid w:val="001633D4"/>
    <w:rsid w:val="001704DA"/>
    <w:rsid w:val="001716CE"/>
    <w:rsid w:val="00171B97"/>
    <w:rsid w:val="00172A2F"/>
    <w:rsid w:val="0017444D"/>
    <w:rsid w:val="00185A8E"/>
    <w:rsid w:val="00190B75"/>
    <w:rsid w:val="00192A71"/>
    <w:rsid w:val="00196043"/>
    <w:rsid w:val="001977BB"/>
    <w:rsid w:val="00197952"/>
    <w:rsid w:val="00197E08"/>
    <w:rsid w:val="001A1EEB"/>
    <w:rsid w:val="001A39DB"/>
    <w:rsid w:val="001A3D58"/>
    <w:rsid w:val="001A3DB5"/>
    <w:rsid w:val="001A44E7"/>
    <w:rsid w:val="001A49F2"/>
    <w:rsid w:val="001A5152"/>
    <w:rsid w:val="001A5164"/>
    <w:rsid w:val="001A5941"/>
    <w:rsid w:val="001A65FB"/>
    <w:rsid w:val="001B2DC1"/>
    <w:rsid w:val="001B590C"/>
    <w:rsid w:val="001C05CE"/>
    <w:rsid w:val="001C1B72"/>
    <w:rsid w:val="001D1452"/>
    <w:rsid w:val="001D2489"/>
    <w:rsid w:val="001D39DD"/>
    <w:rsid w:val="001D4A82"/>
    <w:rsid w:val="001D5F06"/>
    <w:rsid w:val="001D67A1"/>
    <w:rsid w:val="001E322A"/>
    <w:rsid w:val="001E55F8"/>
    <w:rsid w:val="001F054E"/>
    <w:rsid w:val="001F1440"/>
    <w:rsid w:val="001F4EA3"/>
    <w:rsid w:val="001F7142"/>
    <w:rsid w:val="00202B6F"/>
    <w:rsid w:val="002049AF"/>
    <w:rsid w:val="00204D8B"/>
    <w:rsid w:val="002054A0"/>
    <w:rsid w:val="002070F9"/>
    <w:rsid w:val="0021155B"/>
    <w:rsid w:val="00212023"/>
    <w:rsid w:val="00213DCD"/>
    <w:rsid w:val="00214375"/>
    <w:rsid w:val="00214DC5"/>
    <w:rsid w:val="00216B37"/>
    <w:rsid w:val="00217E1C"/>
    <w:rsid w:val="002200F2"/>
    <w:rsid w:val="00221530"/>
    <w:rsid w:val="00232A25"/>
    <w:rsid w:val="0023431F"/>
    <w:rsid w:val="002353B1"/>
    <w:rsid w:val="0024069D"/>
    <w:rsid w:val="002423D0"/>
    <w:rsid w:val="00242560"/>
    <w:rsid w:val="00242FD7"/>
    <w:rsid w:val="00246D97"/>
    <w:rsid w:val="00250912"/>
    <w:rsid w:val="002537FC"/>
    <w:rsid w:val="002575A6"/>
    <w:rsid w:val="0026016E"/>
    <w:rsid w:val="00261F5C"/>
    <w:rsid w:val="00264378"/>
    <w:rsid w:val="00270711"/>
    <w:rsid w:val="00270978"/>
    <w:rsid w:val="00270A5A"/>
    <w:rsid w:val="00274405"/>
    <w:rsid w:val="00274F34"/>
    <w:rsid w:val="0027608F"/>
    <w:rsid w:val="0028527F"/>
    <w:rsid w:val="0028639B"/>
    <w:rsid w:val="002926AF"/>
    <w:rsid w:val="002937D9"/>
    <w:rsid w:val="002941B2"/>
    <w:rsid w:val="0029528E"/>
    <w:rsid w:val="002A052E"/>
    <w:rsid w:val="002A2BB0"/>
    <w:rsid w:val="002A53EB"/>
    <w:rsid w:val="002A6F2E"/>
    <w:rsid w:val="002B2BD6"/>
    <w:rsid w:val="002B3B66"/>
    <w:rsid w:val="002B6FD7"/>
    <w:rsid w:val="002C0DB1"/>
    <w:rsid w:val="002C107B"/>
    <w:rsid w:val="002C19EF"/>
    <w:rsid w:val="002C267A"/>
    <w:rsid w:val="002C39CD"/>
    <w:rsid w:val="002C4383"/>
    <w:rsid w:val="002C7E80"/>
    <w:rsid w:val="002D082A"/>
    <w:rsid w:val="002D23FB"/>
    <w:rsid w:val="002D3E48"/>
    <w:rsid w:val="002E1536"/>
    <w:rsid w:val="002E158A"/>
    <w:rsid w:val="002E340C"/>
    <w:rsid w:val="002E3D1C"/>
    <w:rsid w:val="002E43D2"/>
    <w:rsid w:val="002E5C56"/>
    <w:rsid w:val="002E7EA5"/>
    <w:rsid w:val="002F0ACD"/>
    <w:rsid w:val="002F2013"/>
    <w:rsid w:val="002F47BF"/>
    <w:rsid w:val="002F60B9"/>
    <w:rsid w:val="002F73C4"/>
    <w:rsid w:val="00302EAB"/>
    <w:rsid w:val="00302EBA"/>
    <w:rsid w:val="003039D2"/>
    <w:rsid w:val="00305565"/>
    <w:rsid w:val="00313BB4"/>
    <w:rsid w:val="00316638"/>
    <w:rsid w:val="00323785"/>
    <w:rsid w:val="003253A6"/>
    <w:rsid w:val="00325600"/>
    <w:rsid w:val="00326CB6"/>
    <w:rsid w:val="0033642B"/>
    <w:rsid w:val="00337FB5"/>
    <w:rsid w:val="003402AD"/>
    <w:rsid w:val="00340EB2"/>
    <w:rsid w:val="00341D46"/>
    <w:rsid w:val="00344AFE"/>
    <w:rsid w:val="00345A0E"/>
    <w:rsid w:val="0034749B"/>
    <w:rsid w:val="00347EA4"/>
    <w:rsid w:val="00350AF7"/>
    <w:rsid w:val="00357BD9"/>
    <w:rsid w:val="003609D9"/>
    <w:rsid w:val="0036127C"/>
    <w:rsid w:val="00362E61"/>
    <w:rsid w:val="003631A6"/>
    <w:rsid w:val="00363326"/>
    <w:rsid w:val="003734B3"/>
    <w:rsid w:val="0038046A"/>
    <w:rsid w:val="00385F1C"/>
    <w:rsid w:val="00394117"/>
    <w:rsid w:val="003946F4"/>
    <w:rsid w:val="003A1550"/>
    <w:rsid w:val="003A4F60"/>
    <w:rsid w:val="003A7421"/>
    <w:rsid w:val="003B03FE"/>
    <w:rsid w:val="003B2D66"/>
    <w:rsid w:val="003B42D4"/>
    <w:rsid w:val="003B75F6"/>
    <w:rsid w:val="003C186F"/>
    <w:rsid w:val="003C43C4"/>
    <w:rsid w:val="003C4D93"/>
    <w:rsid w:val="003D0FBB"/>
    <w:rsid w:val="003D254E"/>
    <w:rsid w:val="003D4463"/>
    <w:rsid w:val="003D51C9"/>
    <w:rsid w:val="003D5205"/>
    <w:rsid w:val="003D7950"/>
    <w:rsid w:val="003E0CF5"/>
    <w:rsid w:val="003E6238"/>
    <w:rsid w:val="003F43E0"/>
    <w:rsid w:val="003F44B2"/>
    <w:rsid w:val="003F66C6"/>
    <w:rsid w:val="004021B3"/>
    <w:rsid w:val="00412AE5"/>
    <w:rsid w:val="00415888"/>
    <w:rsid w:val="00415945"/>
    <w:rsid w:val="00417793"/>
    <w:rsid w:val="00423763"/>
    <w:rsid w:val="0042696F"/>
    <w:rsid w:val="004308E1"/>
    <w:rsid w:val="00431A73"/>
    <w:rsid w:val="00432672"/>
    <w:rsid w:val="004336D3"/>
    <w:rsid w:val="00441520"/>
    <w:rsid w:val="00444628"/>
    <w:rsid w:val="00444913"/>
    <w:rsid w:val="00453963"/>
    <w:rsid w:val="00453C9C"/>
    <w:rsid w:val="00454D58"/>
    <w:rsid w:val="00454D86"/>
    <w:rsid w:val="00455777"/>
    <w:rsid w:val="00455D49"/>
    <w:rsid w:val="00460B90"/>
    <w:rsid w:val="00462CFF"/>
    <w:rsid w:val="00466279"/>
    <w:rsid w:val="004705FF"/>
    <w:rsid w:val="00473A89"/>
    <w:rsid w:val="004750C6"/>
    <w:rsid w:val="004757CA"/>
    <w:rsid w:val="004815C1"/>
    <w:rsid w:val="00484980"/>
    <w:rsid w:val="00485682"/>
    <w:rsid w:val="00485863"/>
    <w:rsid w:val="00485BFD"/>
    <w:rsid w:val="00487CD0"/>
    <w:rsid w:val="00490277"/>
    <w:rsid w:val="004977B5"/>
    <w:rsid w:val="004A4212"/>
    <w:rsid w:val="004A46AD"/>
    <w:rsid w:val="004A5410"/>
    <w:rsid w:val="004A7AC4"/>
    <w:rsid w:val="004B1571"/>
    <w:rsid w:val="004B329E"/>
    <w:rsid w:val="004B376D"/>
    <w:rsid w:val="004B6A99"/>
    <w:rsid w:val="004B75B0"/>
    <w:rsid w:val="004C2F1B"/>
    <w:rsid w:val="004C5561"/>
    <w:rsid w:val="004C608A"/>
    <w:rsid w:val="004C724B"/>
    <w:rsid w:val="004D676D"/>
    <w:rsid w:val="004E1C65"/>
    <w:rsid w:val="004E4F9D"/>
    <w:rsid w:val="004F0CD0"/>
    <w:rsid w:val="004F6F4C"/>
    <w:rsid w:val="004F794A"/>
    <w:rsid w:val="00500DC5"/>
    <w:rsid w:val="005052CC"/>
    <w:rsid w:val="005059B5"/>
    <w:rsid w:val="005066AA"/>
    <w:rsid w:val="005239A7"/>
    <w:rsid w:val="0052555C"/>
    <w:rsid w:val="005300B8"/>
    <w:rsid w:val="0053315C"/>
    <w:rsid w:val="00535EEF"/>
    <w:rsid w:val="00544FA7"/>
    <w:rsid w:val="005456EC"/>
    <w:rsid w:val="00547613"/>
    <w:rsid w:val="00550D2B"/>
    <w:rsid w:val="00563F9B"/>
    <w:rsid w:val="00574BF7"/>
    <w:rsid w:val="0058147B"/>
    <w:rsid w:val="0058273D"/>
    <w:rsid w:val="005832ED"/>
    <w:rsid w:val="00583584"/>
    <w:rsid w:val="0058415C"/>
    <w:rsid w:val="005900C9"/>
    <w:rsid w:val="005914E7"/>
    <w:rsid w:val="0059571B"/>
    <w:rsid w:val="00596A23"/>
    <w:rsid w:val="00597782"/>
    <w:rsid w:val="00597A0F"/>
    <w:rsid w:val="005A2D84"/>
    <w:rsid w:val="005A5025"/>
    <w:rsid w:val="005A6620"/>
    <w:rsid w:val="005A7765"/>
    <w:rsid w:val="005B5887"/>
    <w:rsid w:val="005C0432"/>
    <w:rsid w:val="005C36ED"/>
    <w:rsid w:val="005C3A9B"/>
    <w:rsid w:val="005C599A"/>
    <w:rsid w:val="005D128A"/>
    <w:rsid w:val="005D1AA0"/>
    <w:rsid w:val="005D4B4D"/>
    <w:rsid w:val="005D671A"/>
    <w:rsid w:val="005D7451"/>
    <w:rsid w:val="005E0971"/>
    <w:rsid w:val="005E3A17"/>
    <w:rsid w:val="005E4C82"/>
    <w:rsid w:val="005F605F"/>
    <w:rsid w:val="005F7FAF"/>
    <w:rsid w:val="006008C0"/>
    <w:rsid w:val="00601106"/>
    <w:rsid w:val="006018BA"/>
    <w:rsid w:val="00604FA7"/>
    <w:rsid w:val="006111BF"/>
    <w:rsid w:val="006136F3"/>
    <w:rsid w:val="00613962"/>
    <w:rsid w:val="00615CBC"/>
    <w:rsid w:val="00616D50"/>
    <w:rsid w:val="00617578"/>
    <w:rsid w:val="00621CAE"/>
    <w:rsid w:val="00630546"/>
    <w:rsid w:val="00631BE6"/>
    <w:rsid w:val="00631DAD"/>
    <w:rsid w:val="00631F0E"/>
    <w:rsid w:val="00632E55"/>
    <w:rsid w:val="00634A04"/>
    <w:rsid w:val="006354A5"/>
    <w:rsid w:val="00640523"/>
    <w:rsid w:val="00642486"/>
    <w:rsid w:val="006559DC"/>
    <w:rsid w:val="00660A17"/>
    <w:rsid w:val="0066663A"/>
    <w:rsid w:val="00666914"/>
    <w:rsid w:val="00672A93"/>
    <w:rsid w:val="00673785"/>
    <w:rsid w:val="00681B4B"/>
    <w:rsid w:val="006829CD"/>
    <w:rsid w:val="00682DCF"/>
    <w:rsid w:val="00687787"/>
    <w:rsid w:val="00690958"/>
    <w:rsid w:val="00691AE1"/>
    <w:rsid w:val="00692CDA"/>
    <w:rsid w:val="006940A3"/>
    <w:rsid w:val="0069552E"/>
    <w:rsid w:val="00696647"/>
    <w:rsid w:val="00696FB9"/>
    <w:rsid w:val="0069738E"/>
    <w:rsid w:val="006976CA"/>
    <w:rsid w:val="006A2A26"/>
    <w:rsid w:val="006B23C8"/>
    <w:rsid w:val="006B2AC0"/>
    <w:rsid w:val="006C22C8"/>
    <w:rsid w:val="006C2D21"/>
    <w:rsid w:val="006C2F7D"/>
    <w:rsid w:val="006C503F"/>
    <w:rsid w:val="006C72B5"/>
    <w:rsid w:val="006D15F1"/>
    <w:rsid w:val="006D2EF1"/>
    <w:rsid w:val="006D63D9"/>
    <w:rsid w:val="006E1024"/>
    <w:rsid w:val="006E2D23"/>
    <w:rsid w:val="006E38F5"/>
    <w:rsid w:val="006F1308"/>
    <w:rsid w:val="006F28CF"/>
    <w:rsid w:val="006F4E07"/>
    <w:rsid w:val="006F5182"/>
    <w:rsid w:val="006F5CB2"/>
    <w:rsid w:val="006F750F"/>
    <w:rsid w:val="00706108"/>
    <w:rsid w:val="00706810"/>
    <w:rsid w:val="00707001"/>
    <w:rsid w:val="00707A3B"/>
    <w:rsid w:val="00707C6D"/>
    <w:rsid w:val="0071118B"/>
    <w:rsid w:val="00711FD0"/>
    <w:rsid w:val="00713AC8"/>
    <w:rsid w:val="0071433E"/>
    <w:rsid w:val="00714E74"/>
    <w:rsid w:val="0071551A"/>
    <w:rsid w:val="00717E49"/>
    <w:rsid w:val="007233D5"/>
    <w:rsid w:val="007242EC"/>
    <w:rsid w:val="00732B50"/>
    <w:rsid w:val="00732D3C"/>
    <w:rsid w:val="00737FA7"/>
    <w:rsid w:val="0075703C"/>
    <w:rsid w:val="007656C1"/>
    <w:rsid w:val="00767C29"/>
    <w:rsid w:val="00774CEB"/>
    <w:rsid w:val="00780099"/>
    <w:rsid w:val="00782A72"/>
    <w:rsid w:val="00785AFC"/>
    <w:rsid w:val="00787C32"/>
    <w:rsid w:val="00794B58"/>
    <w:rsid w:val="007A2F52"/>
    <w:rsid w:val="007A594D"/>
    <w:rsid w:val="007A77BA"/>
    <w:rsid w:val="007A7FAB"/>
    <w:rsid w:val="007B0B68"/>
    <w:rsid w:val="007B31DA"/>
    <w:rsid w:val="007B6E25"/>
    <w:rsid w:val="007B7111"/>
    <w:rsid w:val="007C0950"/>
    <w:rsid w:val="007C1456"/>
    <w:rsid w:val="007C25C0"/>
    <w:rsid w:val="007C3890"/>
    <w:rsid w:val="007C5BD5"/>
    <w:rsid w:val="007C5DD3"/>
    <w:rsid w:val="007C7210"/>
    <w:rsid w:val="007C721D"/>
    <w:rsid w:val="007D0024"/>
    <w:rsid w:val="007D2746"/>
    <w:rsid w:val="007E2CC8"/>
    <w:rsid w:val="007E300A"/>
    <w:rsid w:val="007E55EB"/>
    <w:rsid w:val="007E584A"/>
    <w:rsid w:val="007F004E"/>
    <w:rsid w:val="007F180A"/>
    <w:rsid w:val="007F19C5"/>
    <w:rsid w:val="007F41A8"/>
    <w:rsid w:val="007F44E6"/>
    <w:rsid w:val="007F4D02"/>
    <w:rsid w:val="007F7F3B"/>
    <w:rsid w:val="008011AF"/>
    <w:rsid w:val="008027E4"/>
    <w:rsid w:val="00802A1F"/>
    <w:rsid w:val="008076F2"/>
    <w:rsid w:val="00811886"/>
    <w:rsid w:val="0081410E"/>
    <w:rsid w:val="0081586B"/>
    <w:rsid w:val="00820A66"/>
    <w:rsid w:val="0082541A"/>
    <w:rsid w:val="00827947"/>
    <w:rsid w:val="00831838"/>
    <w:rsid w:val="00831C53"/>
    <w:rsid w:val="00835BE6"/>
    <w:rsid w:val="00836130"/>
    <w:rsid w:val="0083700C"/>
    <w:rsid w:val="0084165E"/>
    <w:rsid w:val="00841849"/>
    <w:rsid w:val="00844FD5"/>
    <w:rsid w:val="008471AB"/>
    <w:rsid w:val="008477B3"/>
    <w:rsid w:val="00861FFF"/>
    <w:rsid w:val="008620EC"/>
    <w:rsid w:val="00862213"/>
    <w:rsid w:val="00864794"/>
    <w:rsid w:val="0087066C"/>
    <w:rsid w:val="008710CD"/>
    <w:rsid w:val="00871A55"/>
    <w:rsid w:val="00873E2E"/>
    <w:rsid w:val="00881AC1"/>
    <w:rsid w:val="00884063"/>
    <w:rsid w:val="008879B7"/>
    <w:rsid w:val="00887D70"/>
    <w:rsid w:val="008907B1"/>
    <w:rsid w:val="008916FA"/>
    <w:rsid w:val="00893BD7"/>
    <w:rsid w:val="0089508D"/>
    <w:rsid w:val="008A3E38"/>
    <w:rsid w:val="008A63CF"/>
    <w:rsid w:val="008A720E"/>
    <w:rsid w:val="008B0E3F"/>
    <w:rsid w:val="008B1FB1"/>
    <w:rsid w:val="008B365D"/>
    <w:rsid w:val="008B4940"/>
    <w:rsid w:val="008B6D58"/>
    <w:rsid w:val="008C2FA5"/>
    <w:rsid w:val="008D0FBE"/>
    <w:rsid w:val="008D6FD0"/>
    <w:rsid w:val="008D7EE2"/>
    <w:rsid w:val="008E0AD4"/>
    <w:rsid w:val="008E3125"/>
    <w:rsid w:val="008E39ED"/>
    <w:rsid w:val="008E5DAE"/>
    <w:rsid w:val="008F4BB2"/>
    <w:rsid w:val="009017A5"/>
    <w:rsid w:val="00902DDD"/>
    <w:rsid w:val="00905D28"/>
    <w:rsid w:val="009074A0"/>
    <w:rsid w:val="0091128A"/>
    <w:rsid w:val="00912117"/>
    <w:rsid w:val="009128AF"/>
    <w:rsid w:val="00915EF6"/>
    <w:rsid w:val="0091684B"/>
    <w:rsid w:val="00917326"/>
    <w:rsid w:val="0091786C"/>
    <w:rsid w:val="009208FB"/>
    <w:rsid w:val="00921CFB"/>
    <w:rsid w:val="00924093"/>
    <w:rsid w:val="009267AA"/>
    <w:rsid w:val="0094060D"/>
    <w:rsid w:val="009435F4"/>
    <w:rsid w:val="0094411C"/>
    <w:rsid w:val="00944237"/>
    <w:rsid w:val="00945941"/>
    <w:rsid w:val="00945A78"/>
    <w:rsid w:val="009472EA"/>
    <w:rsid w:val="009473CE"/>
    <w:rsid w:val="00952967"/>
    <w:rsid w:val="00955040"/>
    <w:rsid w:val="00970DF0"/>
    <w:rsid w:val="0097344F"/>
    <w:rsid w:val="00977D49"/>
    <w:rsid w:val="00982F07"/>
    <w:rsid w:val="00983538"/>
    <w:rsid w:val="00984D8A"/>
    <w:rsid w:val="00990B71"/>
    <w:rsid w:val="00993628"/>
    <w:rsid w:val="00997397"/>
    <w:rsid w:val="009A4385"/>
    <w:rsid w:val="009A44B3"/>
    <w:rsid w:val="009B080D"/>
    <w:rsid w:val="009B501B"/>
    <w:rsid w:val="009B69CE"/>
    <w:rsid w:val="009C0F8A"/>
    <w:rsid w:val="009C189A"/>
    <w:rsid w:val="009C2D77"/>
    <w:rsid w:val="009C2D80"/>
    <w:rsid w:val="009C43B3"/>
    <w:rsid w:val="009C511A"/>
    <w:rsid w:val="009C523E"/>
    <w:rsid w:val="009C5A7E"/>
    <w:rsid w:val="009C6798"/>
    <w:rsid w:val="009C7C86"/>
    <w:rsid w:val="009D5F51"/>
    <w:rsid w:val="009E15D0"/>
    <w:rsid w:val="009E2B57"/>
    <w:rsid w:val="009E3B75"/>
    <w:rsid w:val="009F0568"/>
    <w:rsid w:val="009F0DC7"/>
    <w:rsid w:val="009F29B6"/>
    <w:rsid w:val="009F37F9"/>
    <w:rsid w:val="009F4B4B"/>
    <w:rsid w:val="009F7582"/>
    <w:rsid w:val="00A02559"/>
    <w:rsid w:val="00A033FC"/>
    <w:rsid w:val="00A047DB"/>
    <w:rsid w:val="00A05D21"/>
    <w:rsid w:val="00A11954"/>
    <w:rsid w:val="00A12E7F"/>
    <w:rsid w:val="00A14181"/>
    <w:rsid w:val="00A14197"/>
    <w:rsid w:val="00A16405"/>
    <w:rsid w:val="00A164E7"/>
    <w:rsid w:val="00A2449A"/>
    <w:rsid w:val="00A26074"/>
    <w:rsid w:val="00A33A84"/>
    <w:rsid w:val="00A354A9"/>
    <w:rsid w:val="00A40A02"/>
    <w:rsid w:val="00A434C5"/>
    <w:rsid w:val="00A43B4F"/>
    <w:rsid w:val="00A44463"/>
    <w:rsid w:val="00A4497D"/>
    <w:rsid w:val="00A44E18"/>
    <w:rsid w:val="00A458CC"/>
    <w:rsid w:val="00A5027E"/>
    <w:rsid w:val="00A5240C"/>
    <w:rsid w:val="00A54F72"/>
    <w:rsid w:val="00A57C8D"/>
    <w:rsid w:val="00A62367"/>
    <w:rsid w:val="00A63159"/>
    <w:rsid w:val="00A66489"/>
    <w:rsid w:val="00A752A1"/>
    <w:rsid w:val="00A75458"/>
    <w:rsid w:val="00A75C91"/>
    <w:rsid w:val="00A7713A"/>
    <w:rsid w:val="00A83EF8"/>
    <w:rsid w:val="00A84E5B"/>
    <w:rsid w:val="00A8505F"/>
    <w:rsid w:val="00A85D79"/>
    <w:rsid w:val="00A86620"/>
    <w:rsid w:val="00A86B9B"/>
    <w:rsid w:val="00A9005D"/>
    <w:rsid w:val="00A94AF6"/>
    <w:rsid w:val="00A96A34"/>
    <w:rsid w:val="00AA14CB"/>
    <w:rsid w:val="00AA4628"/>
    <w:rsid w:val="00AA50F3"/>
    <w:rsid w:val="00AA527E"/>
    <w:rsid w:val="00AB231D"/>
    <w:rsid w:val="00AB26EF"/>
    <w:rsid w:val="00AB38E2"/>
    <w:rsid w:val="00AB441C"/>
    <w:rsid w:val="00AC38C0"/>
    <w:rsid w:val="00AC435A"/>
    <w:rsid w:val="00AC6158"/>
    <w:rsid w:val="00AC6C93"/>
    <w:rsid w:val="00AD0A59"/>
    <w:rsid w:val="00AD0C5C"/>
    <w:rsid w:val="00AD1DC0"/>
    <w:rsid w:val="00AD2166"/>
    <w:rsid w:val="00AD257F"/>
    <w:rsid w:val="00AD416C"/>
    <w:rsid w:val="00AD743B"/>
    <w:rsid w:val="00AD7ECB"/>
    <w:rsid w:val="00AE0E36"/>
    <w:rsid w:val="00AE1DD8"/>
    <w:rsid w:val="00AE537B"/>
    <w:rsid w:val="00AF0B1E"/>
    <w:rsid w:val="00AF34FE"/>
    <w:rsid w:val="00B010F5"/>
    <w:rsid w:val="00B02215"/>
    <w:rsid w:val="00B045CC"/>
    <w:rsid w:val="00B067E7"/>
    <w:rsid w:val="00B06F8E"/>
    <w:rsid w:val="00B15EE4"/>
    <w:rsid w:val="00B21A1F"/>
    <w:rsid w:val="00B223ED"/>
    <w:rsid w:val="00B257CE"/>
    <w:rsid w:val="00B31B8B"/>
    <w:rsid w:val="00B326C4"/>
    <w:rsid w:val="00B3581C"/>
    <w:rsid w:val="00B35D28"/>
    <w:rsid w:val="00B370A0"/>
    <w:rsid w:val="00B41F38"/>
    <w:rsid w:val="00B42DCC"/>
    <w:rsid w:val="00B43EDF"/>
    <w:rsid w:val="00B451EB"/>
    <w:rsid w:val="00B46173"/>
    <w:rsid w:val="00B470F8"/>
    <w:rsid w:val="00B53483"/>
    <w:rsid w:val="00B57E9C"/>
    <w:rsid w:val="00B57FE6"/>
    <w:rsid w:val="00B6068F"/>
    <w:rsid w:val="00B60EBF"/>
    <w:rsid w:val="00B67F77"/>
    <w:rsid w:val="00B73E1F"/>
    <w:rsid w:val="00B74B70"/>
    <w:rsid w:val="00B809FF"/>
    <w:rsid w:val="00B84392"/>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3017"/>
    <w:rsid w:val="00BC6263"/>
    <w:rsid w:val="00BC77DE"/>
    <w:rsid w:val="00BD1E34"/>
    <w:rsid w:val="00BD3189"/>
    <w:rsid w:val="00BD49FB"/>
    <w:rsid w:val="00BD4EAF"/>
    <w:rsid w:val="00BD61A0"/>
    <w:rsid w:val="00BE049D"/>
    <w:rsid w:val="00BE2BCF"/>
    <w:rsid w:val="00BE60CA"/>
    <w:rsid w:val="00BE6C03"/>
    <w:rsid w:val="00BF10A5"/>
    <w:rsid w:val="00BF1971"/>
    <w:rsid w:val="00C000FD"/>
    <w:rsid w:val="00C011E3"/>
    <w:rsid w:val="00C064C6"/>
    <w:rsid w:val="00C074AD"/>
    <w:rsid w:val="00C11A06"/>
    <w:rsid w:val="00C15E35"/>
    <w:rsid w:val="00C15F66"/>
    <w:rsid w:val="00C16129"/>
    <w:rsid w:val="00C209D6"/>
    <w:rsid w:val="00C21474"/>
    <w:rsid w:val="00C21557"/>
    <w:rsid w:val="00C22D4A"/>
    <w:rsid w:val="00C31B2B"/>
    <w:rsid w:val="00C37047"/>
    <w:rsid w:val="00C43350"/>
    <w:rsid w:val="00C43BD5"/>
    <w:rsid w:val="00C4492C"/>
    <w:rsid w:val="00C50208"/>
    <w:rsid w:val="00C50F69"/>
    <w:rsid w:val="00C51F2A"/>
    <w:rsid w:val="00C5563A"/>
    <w:rsid w:val="00C6035A"/>
    <w:rsid w:val="00C63349"/>
    <w:rsid w:val="00C649A2"/>
    <w:rsid w:val="00C67A35"/>
    <w:rsid w:val="00C70CC2"/>
    <w:rsid w:val="00C7123B"/>
    <w:rsid w:val="00C7218C"/>
    <w:rsid w:val="00C73020"/>
    <w:rsid w:val="00C746D1"/>
    <w:rsid w:val="00C81451"/>
    <w:rsid w:val="00C818C8"/>
    <w:rsid w:val="00C87EB6"/>
    <w:rsid w:val="00C90474"/>
    <w:rsid w:val="00C90E22"/>
    <w:rsid w:val="00C91BEA"/>
    <w:rsid w:val="00C9204A"/>
    <w:rsid w:val="00C93313"/>
    <w:rsid w:val="00C937D1"/>
    <w:rsid w:val="00C94DA9"/>
    <w:rsid w:val="00CA1F08"/>
    <w:rsid w:val="00CA2F1A"/>
    <w:rsid w:val="00CA46C8"/>
    <w:rsid w:val="00CA6F46"/>
    <w:rsid w:val="00CB24D5"/>
    <w:rsid w:val="00CB2B74"/>
    <w:rsid w:val="00CB3E0D"/>
    <w:rsid w:val="00CB402D"/>
    <w:rsid w:val="00CB6B8C"/>
    <w:rsid w:val="00CC05BF"/>
    <w:rsid w:val="00CC0EA6"/>
    <w:rsid w:val="00CC230A"/>
    <w:rsid w:val="00CC3E93"/>
    <w:rsid w:val="00CD06EC"/>
    <w:rsid w:val="00CD15B2"/>
    <w:rsid w:val="00CD2164"/>
    <w:rsid w:val="00CD28EE"/>
    <w:rsid w:val="00CD2F0B"/>
    <w:rsid w:val="00CD5DC8"/>
    <w:rsid w:val="00CD76A4"/>
    <w:rsid w:val="00CD7CEF"/>
    <w:rsid w:val="00CE1081"/>
    <w:rsid w:val="00CE139D"/>
    <w:rsid w:val="00CE55EA"/>
    <w:rsid w:val="00CF1147"/>
    <w:rsid w:val="00CF3E58"/>
    <w:rsid w:val="00CF61C6"/>
    <w:rsid w:val="00D0294B"/>
    <w:rsid w:val="00D03706"/>
    <w:rsid w:val="00D03DBC"/>
    <w:rsid w:val="00D04FED"/>
    <w:rsid w:val="00D05DF2"/>
    <w:rsid w:val="00D06BCA"/>
    <w:rsid w:val="00D129FA"/>
    <w:rsid w:val="00D16590"/>
    <w:rsid w:val="00D23B2A"/>
    <w:rsid w:val="00D240F6"/>
    <w:rsid w:val="00D25EB2"/>
    <w:rsid w:val="00D26532"/>
    <w:rsid w:val="00D26C05"/>
    <w:rsid w:val="00D317E5"/>
    <w:rsid w:val="00D31B54"/>
    <w:rsid w:val="00D34FF3"/>
    <w:rsid w:val="00D37616"/>
    <w:rsid w:val="00D37712"/>
    <w:rsid w:val="00D377EA"/>
    <w:rsid w:val="00D450B4"/>
    <w:rsid w:val="00D46236"/>
    <w:rsid w:val="00D464E9"/>
    <w:rsid w:val="00D47063"/>
    <w:rsid w:val="00D515FC"/>
    <w:rsid w:val="00D5397B"/>
    <w:rsid w:val="00D60A99"/>
    <w:rsid w:val="00D633EA"/>
    <w:rsid w:val="00D63899"/>
    <w:rsid w:val="00D64CD8"/>
    <w:rsid w:val="00D65721"/>
    <w:rsid w:val="00D65970"/>
    <w:rsid w:val="00D66252"/>
    <w:rsid w:val="00D71A83"/>
    <w:rsid w:val="00D7321A"/>
    <w:rsid w:val="00D736C5"/>
    <w:rsid w:val="00D73B09"/>
    <w:rsid w:val="00D75DB8"/>
    <w:rsid w:val="00D77BBF"/>
    <w:rsid w:val="00D826CD"/>
    <w:rsid w:val="00D84B11"/>
    <w:rsid w:val="00D964EC"/>
    <w:rsid w:val="00DA08D9"/>
    <w:rsid w:val="00DA0D70"/>
    <w:rsid w:val="00DA46A8"/>
    <w:rsid w:val="00DA65E2"/>
    <w:rsid w:val="00DB36DC"/>
    <w:rsid w:val="00DB4994"/>
    <w:rsid w:val="00DC00CC"/>
    <w:rsid w:val="00DC05A0"/>
    <w:rsid w:val="00DC1766"/>
    <w:rsid w:val="00DC1FBD"/>
    <w:rsid w:val="00DC256E"/>
    <w:rsid w:val="00DC280D"/>
    <w:rsid w:val="00DC3C7F"/>
    <w:rsid w:val="00DC3CFA"/>
    <w:rsid w:val="00DC74D9"/>
    <w:rsid w:val="00DC78EC"/>
    <w:rsid w:val="00DC7A0E"/>
    <w:rsid w:val="00DC7EE1"/>
    <w:rsid w:val="00DD4BDB"/>
    <w:rsid w:val="00DE2BAA"/>
    <w:rsid w:val="00DF73FD"/>
    <w:rsid w:val="00E100B0"/>
    <w:rsid w:val="00E12F09"/>
    <w:rsid w:val="00E13DE0"/>
    <w:rsid w:val="00E22F93"/>
    <w:rsid w:val="00E2627C"/>
    <w:rsid w:val="00E31967"/>
    <w:rsid w:val="00E3442E"/>
    <w:rsid w:val="00E34983"/>
    <w:rsid w:val="00E35D27"/>
    <w:rsid w:val="00E3603A"/>
    <w:rsid w:val="00E36D03"/>
    <w:rsid w:val="00E418C1"/>
    <w:rsid w:val="00E46CA6"/>
    <w:rsid w:val="00E52197"/>
    <w:rsid w:val="00E5262B"/>
    <w:rsid w:val="00E5416B"/>
    <w:rsid w:val="00E54A6E"/>
    <w:rsid w:val="00E54DB0"/>
    <w:rsid w:val="00E565A3"/>
    <w:rsid w:val="00E63BC8"/>
    <w:rsid w:val="00E647D5"/>
    <w:rsid w:val="00E73DF2"/>
    <w:rsid w:val="00E742E0"/>
    <w:rsid w:val="00E74A6E"/>
    <w:rsid w:val="00E752B0"/>
    <w:rsid w:val="00E83637"/>
    <w:rsid w:val="00E87A50"/>
    <w:rsid w:val="00E94B4F"/>
    <w:rsid w:val="00EA11F5"/>
    <w:rsid w:val="00EA5F8D"/>
    <w:rsid w:val="00EA7891"/>
    <w:rsid w:val="00EB0A66"/>
    <w:rsid w:val="00EB2D7A"/>
    <w:rsid w:val="00EB39B7"/>
    <w:rsid w:val="00EB482A"/>
    <w:rsid w:val="00EB487F"/>
    <w:rsid w:val="00EB74B7"/>
    <w:rsid w:val="00EC1388"/>
    <w:rsid w:val="00EC48F8"/>
    <w:rsid w:val="00ED3D9F"/>
    <w:rsid w:val="00ED55B0"/>
    <w:rsid w:val="00ED6CB3"/>
    <w:rsid w:val="00ED6E9E"/>
    <w:rsid w:val="00EE04D2"/>
    <w:rsid w:val="00EE46D4"/>
    <w:rsid w:val="00EE56F2"/>
    <w:rsid w:val="00EE78C7"/>
    <w:rsid w:val="00EF1254"/>
    <w:rsid w:val="00EF392C"/>
    <w:rsid w:val="00EF4747"/>
    <w:rsid w:val="00F00DE8"/>
    <w:rsid w:val="00F05D30"/>
    <w:rsid w:val="00F0735E"/>
    <w:rsid w:val="00F07FDB"/>
    <w:rsid w:val="00F12B18"/>
    <w:rsid w:val="00F14A3A"/>
    <w:rsid w:val="00F15635"/>
    <w:rsid w:val="00F15773"/>
    <w:rsid w:val="00F21887"/>
    <w:rsid w:val="00F226F5"/>
    <w:rsid w:val="00F23B72"/>
    <w:rsid w:val="00F30E72"/>
    <w:rsid w:val="00F31BB6"/>
    <w:rsid w:val="00F32934"/>
    <w:rsid w:val="00F34839"/>
    <w:rsid w:val="00F35BC9"/>
    <w:rsid w:val="00F45480"/>
    <w:rsid w:val="00F45520"/>
    <w:rsid w:val="00F4559C"/>
    <w:rsid w:val="00F45D16"/>
    <w:rsid w:val="00F51DE9"/>
    <w:rsid w:val="00F57F2F"/>
    <w:rsid w:val="00F61E0F"/>
    <w:rsid w:val="00F64D75"/>
    <w:rsid w:val="00F65257"/>
    <w:rsid w:val="00F71913"/>
    <w:rsid w:val="00F71BFB"/>
    <w:rsid w:val="00F71D64"/>
    <w:rsid w:val="00F742CE"/>
    <w:rsid w:val="00F7513B"/>
    <w:rsid w:val="00F76EC2"/>
    <w:rsid w:val="00F8048D"/>
    <w:rsid w:val="00F81F0F"/>
    <w:rsid w:val="00F82823"/>
    <w:rsid w:val="00F82C54"/>
    <w:rsid w:val="00F8397F"/>
    <w:rsid w:val="00F919E3"/>
    <w:rsid w:val="00F91DE4"/>
    <w:rsid w:val="00F91EC5"/>
    <w:rsid w:val="00F968E4"/>
    <w:rsid w:val="00F9746A"/>
    <w:rsid w:val="00FA52FD"/>
    <w:rsid w:val="00FA7E36"/>
    <w:rsid w:val="00FB6759"/>
    <w:rsid w:val="00FC1040"/>
    <w:rsid w:val="00FC147C"/>
    <w:rsid w:val="00FC1914"/>
    <w:rsid w:val="00FC2D18"/>
    <w:rsid w:val="00FC4F81"/>
    <w:rsid w:val="00FD17EA"/>
    <w:rsid w:val="00FD1AF5"/>
    <w:rsid w:val="00FD47FC"/>
    <w:rsid w:val="00FD484B"/>
    <w:rsid w:val="00FE0E84"/>
    <w:rsid w:val="00FE111D"/>
    <w:rsid w:val="00FE2CA5"/>
    <w:rsid w:val="00FE67DF"/>
    <w:rsid w:val="00FF12E9"/>
    <w:rsid w:val="00FF345B"/>
    <w:rsid w:val="00FF7C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EB0"/>
    <w:pPr>
      <w:bidi/>
      <w:spacing w:after="0" w:line="240" w:lineRule="auto"/>
      <w:jc w:val="both"/>
    </w:pPr>
    <w:rPr>
      <w:rFonts w:ascii="Times New Roman" w:eastAsia="Times New Roman" w:hAnsi="Times New Roman" w:cs="B Nazanin"/>
      <w:sz w:val="20"/>
      <w:szCs w:val="24"/>
      <w:lang w:bidi="ar-SA"/>
    </w:rPr>
  </w:style>
  <w:style w:type="paragraph" w:styleId="Heading1">
    <w:name w:val="heading 1"/>
    <w:aliases w:val="عنوان مقاله"/>
    <w:basedOn w:val="Normal"/>
    <w:next w:val="Normal"/>
    <w:link w:val="Heading1Char"/>
    <w:uiPriority w:val="9"/>
    <w:qFormat/>
    <w:rsid w:val="00035975"/>
    <w:pPr>
      <w:keepNext/>
      <w:spacing w:line="360" w:lineRule="auto"/>
      <w:jc w:val="lowKashida"/>
      <w:outlineLvl w:val="0"/>
    </w:pPr>
    <w:rPr>
      <w:rFonts w:cs="Ferdosi"/>
      <w:b/>
      <w:bCs/>
      <w:szCs w:val="34"/>
    </w:rPr>
  </w:style>
  <w:style w:type="paragraph" w:styleId="Heading2">
    <w:name w:val="heading 2"/>
    <w:basedOn w:val="Normal"/>
    <w:next w:val="Normal"/>
    <w:link w:val="Heading2Char"/>
    <w:uiPriority w:val="9"/>
    <w:qFormat/>
    <w:rsid w:val="0003597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uiPriority w:val="9"/>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uiPriority w:val="9"/>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
    <w:qFormat/>
    <w:rsid w:val="00035975"/>
    <w:pPr>
      <w:spacing w:line="276" w:lineRule="auto"/>
      <w:outlineLvl w:val="7"/>
    </w:pPr>
    <w:rPr>
      <w:rFonts w:ascii="Cambria" w:hAnsi="Cambria"/>
      <w:b/>
      <w:bCs/>
      <w:color w:val="7F7F7F"/>
      <w:szCs w:val="20"/>
      <w:lang w:bidi="en-US"/>
    </w:rPr>
  </w:style>
  <w:style w:type="paragraph" w:styleId="Heading9">
    <w:name w:val="heading 9"/>
    <w:basedOn w:val="Normal"/>
    <w:next w:val="Normal"/>
    <w:link w:val="Heading9Char"/>
    <w:uiPriority w:val="9"/>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uiPriority w:val="9"/>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uiPriority w:val="9"/>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rPr>
      <w:rFonts w:cs="Traditional Arabic"/>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zirnavis"/>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spacing w:line="360" w:lineRule="auto"/>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jc w:val="right"/>
    </w:pPr>
    <w:rPr>
      <w:rFonts w:eastAsia="SimSun" w:cs="B Mitra"/>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pPr>
    <w:rPr>
      <w:rFonts w:cs="B Mitra"/>
      <w:sz w:val="22"/>
    </w:rPr>
  </w:style>
  <w:style w:type="paragraph" w:customStyle="1" w:styleId="StyleStyleStyleAfter0cm">
    <w:name w:val="Style Style Style منابع + After:  0 cm + +"/>
    <w:basedOn w:val="Normal"/>
    <w:rsid w:val="00035975"/>
    <w:pPr>
      <w:widowControl w:val="0"/>
      <w:numPr>
        <w:numId w:val="1"/>
      </w:numPr>
    </w:pPr>
    <w:rPr>
      <w:rFonts w:cs="B Mitra"/>
      <w:sz w:val="22"/>
    </w:rPr>
  </w:style>
  <w:style w:type="paragraph" w:styleId="BodyText">
    <w:name w:val="Body Text"/>
    <w:basedOn w:val="Normal"/>
    <w:link w:val="BodyTextChar"/>
    <w:rsid w:val="00035975"/>
    <w:pPr>
      <w:spacing w:line="600" w:lineRule="exact"/>
      <w:jc w:val="lowKashida"/>
    </w:pPr>
    <w:rPr>
      <w:rFonts w:cs="Mitra"/>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jc w:val="center"/>
    </w:pPr>
    <w:rPr>
      <w:rFonts w:cs="Yagut"/>
      <w:b/>
      <w:bCs/>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uiPriority w:val="10"/>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uiPriority w:val="10"/>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11"/>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11"/>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uiPriority w:val="29"/>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uiPriority w:val="29"/>
    <w:rsid w:val="00035975"/>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035975"/>
    <w:pPr>
      <w:pBdr>
        <w:top w:val="single" w:sz="4" w:space="10" w:color="auto"/>
        <w:bottom w:val="single" w:sz="4" w:space="10" w:color="auto"/>
      </w:pBdr>
      <w:spacing w:before="240" w:after="240" w:line="300" w:lineRule="auto"/>
      <w:ind w:left="1152" w:right="1152"/>
    </w:pPr>
    <w:rPr>
      <w:rFonts w:ascii="Cambria" w:hAnsi="Cambria"/>
      <w:i/>
      <w:iCs/>
      <w:sz w:val="22"/>
      <w:szCs w:val="22"/>
      <w:lang w:bidi="en-US"/>
    </w:rPr>
  </w:style>
  <w:style w:type="character" w:customStyle="1" w:styleId="IntenseQuoteChar">
    <w:name w:val="Intense Quote Char"/>
    <w:basedOn w:val="DefaultParagraphFont"/>
    <w:link w:val="IntenseQuote"/>
    <w:uiPriority w:val="30"/>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uiPriority w:val="21"/>
    <w:qFormat/>
    <w:rsid w:val="00035975"/>
    <w:rPr>
      <w:b/>
      <w:bCs/>
      <w:i/>
      <w:iCs/>
    </w:rPr>
  </w:style>
  <w:style w:type="character" w:styleId="SubtleReference">
    <w:name w:val="Subtle Reference"/>
    <w:qFormat/>
    <w:rsid w:val="00035975"/>
    <w:rPr>
      <w:smallCaps/>
    </w:rPr>
  </w:style>
  <w:style w:type="character" w:styleId="IntenseReference">
    <w:name w:val="Intense Reference"/>
    <w:uiPriority w:val="32"/>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spacing w:before="100" w:beforeAutospacing="1" w:after="100" w:afterAutospacing="1"/>
      <w:contextualSpacing/>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ind w:left="737" w:firstLine="397"/>
    </w:pPr>
    <w:rPr>
      <w:rFonts w:eastAsia="Calibri" w:cs="B Mitra"/>
      <w:sz w:val="22"/>
      <w:szCs w:val="26"/>
      <w:lang w:bidi="fa-IR"/>
    </w:rPr>
  </w:style>
  <w:style w:type="paragraph" w:styleId="TOC6">
    <w:name w:val="toc 6"/>
    <w:basedOn w:val="Normal"/>
    <w:next w:val="Normal"/>
    <w:autoRedefine/>
    <w:unhideWhenUsed/>
    <w:rsid w:val="00035975"/>
    <w:pPr>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textAlignment w:val="baseline"/>
    </w:pPr>
    <w:rPr>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spacing w:line="360" w:lineRule="auto"/>
      <w:ind w:firstLine="454"/>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spacing w:line="276" w:lineRule="auto"/>
      <w:ind w:firstLine="284"/>
      <w:jc w:val="center"/>
    </w:pPr>
    <w:rPr>
      <w:rFonts w:ascii="Times New Roman Bold" w:hAnsi="Times New Roman Bold"/>
      <w:b/>
      <w:bCs/>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b/>
      <w:bCs/>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spacing w:line="567" w:lineRule="atLeast"/>
      <w:ind w:left="720"/>
    </w:pPr>
    <w:rPr>
      <w:rFonts w:eastAsia="Calibri" w:cs="B Lotus"/>
      <w:sz w:val="28"/>
      <w:szCs w:val="28"/>
    </w:rPr>
  </w:style>
  <w:style w:type="paragraph" w:customStyle="1" w:styleId="Style14ptBefore12pt">
    <w:name w:val="Style 14 pt Before:  12 pt"/>
    <w:basedOn w:val="Normal"/>
    <w:uiPriority w:val="99"/>
    <w:rsid w:val="00035975"/>
    <w:pPr>
      <w:spacing w:before="240" w:line="360" w:lineRule="auto"/>
    </w:pPr>
    <w:rPr>
      <w:rFonts w:cs="Lotus"/>
      <w:szCs w:val="28"/>
    </w:rPr>
  </w:style>
  <w:style w:type="paragraph" w:customStyle="1" w:styleId="StyleTitleComplexLotusLatin12ptComplex14ptBold">
    <w:name w:val="Style Title + (Complex) Lotus (Latin) 12 pt (Complex) 14 pt Bold..."/>
    <w:basedOn w:val="Title"/>
    <w:uiPriority w:val="99"/>
    <w:rsid w:val="00035975"/>
    <w:pPr>
      <w:spacing w:after="0" w:line="360" w:lineRule="auto"/>
      <w:contextualSpacing w:val="0"/>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pPr>
    <w:rPr>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spacing w:line="360" w:lineRule="auto"/>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ind w:left="280" w:hanging="280"/>
    </w:pPr>
    <w:rPr>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spacing w:before="240"/>
      <w:jc w:val="center"/>
    </w:pPr>
    <w:rPr>
      <w:rFonts w:eastAsia="Calibri" w:cs="B Lotus"/>
      <w:sz w:val="18"/>
      <w:szCs w:val="22"/>
    </w:rPr>
  </w:style>
  <w:style w:type="paragraph" w:customStyle="1" w:styleId="-0">
    <w:name w:val="شیرازویرایش - متن جدولها"/>
    <w:basedOn w:val="Normal"/>
    <w:qFormat/>
    <w:rsid w:val="00035975"/>
    <w:pPr>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adjustRightInd w:val="0"/>
      <w:spacing w:line="360" w:lineRule="auto"/>
      <w:jc w:val="center"/>
    </w:pPr>
    <w:rPr>
      <w:rFonts w:ascii="IPT.Mitra" w:eastAsia="MS Gothic" w:hAnsi="IPT.Mitra" w:cs="B Lotus"/>
      <w:b/>
      <w:bCs/>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spacing w:before="100" w:beforeAutospacing="1" w:line="216" w:lineRule="auto"/>
      <w:jc w:val="center"/>
    </w:pPr>
    <w:rPr>
      <w:rFonts w:eastAsia="Calibri"/>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spacing w:before="360"/>
      <w:jc w:val="center"/>
    </w:pPr>
    <w:rPr>
      <w:rFonts w:eastAsia="Batang"/>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color w:val="000000"/>
      <w:sz w:val="18"/>
      <w:szCs w:val="18"/>
    </w:rPr>
  </w:style>
  <w:style w:type="paragraph" w:customStyle="1" w:styleId="font6">
    <w:name w:val="font6"/>
    <w:basedOn w:val="Normal"/>
    <w:rsid w:val="00035975"/>
    <w:pPr>
      <w:spacing w:before="100" w:beforeAutospacing="1" w:after="100" w:afterAutospacing="1"/>
    </w:pPr>
    <w:rPr>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Normal"/>
    <w:rsid w:val="00035975"/>
    <w:pPr>
      <w:spacing w:before="100" w:beforeAutospacing="1" w:after="100" w:afterAutospacing="1"/>
      <w:jc w:val="center"/>
    </w:pPr>
    <w:rPr>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style>
  <w:style w:type="paragraph" w:customStyle="1" w:styleId="xl71">
    <w:name w:val="xl71"/>
    <w:basedOn w:val="Normal"/>
    <w:rsid w:val="00035975"/>
    <w:pPr>
      <w:spacing w:before="100" w:beforeAutospacing="1" w:after="100" w:afterAutospacing="1"/>
      <w:jc w:val="center"/>
    </w:pPr>
    <w:rPr>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0"/>
    </w:rPr>
  </w:style>
  <w:style w:type="character" w:customStyle="1" w:styleId="acopre">
    <w:name w:val="acopre"/>
    <w:rsid w:val="00035975"/>
  </w:style>
  <w:style w:type="paragraph" w:customStyle="1" w:styleId="aa">
    <w:name w:val="نويسنده"/>
    <w:basedOn w:val="Normal"/>
    <w:link w:val="Char1"/>
    <w:qFormat/>
    <w:rsid w:val="00035975"/>
    <w:pPr>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spacing w:line="240" w:lineRule="auto"/>
    </w:pPr>
    <w:rPr>
      <w:rFonts w:ascii="B Nazanin" w:eastAsia="Calibri" w:hAnsi="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ind w:left="-82"/>
      <w:jc w:val="lowKashida"/>
    </w:pPr>
    <w:rPr>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spacing w:before="120" w:after="120"/>
      <w:ind w:left="1588" w:right="567" w:hanging="1021"/>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spacing w:line="288" w:lineRule="auto"/>
      <w:ind w:left="284" w:right="284"/>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customStyle="1" w:styleId="TableGrid19">
    <w:name w:val="Table Grid19"/>
    <w:basedOn w:val="TableNormal"/>
    <w:next w:val="TableGrid"/>
    <w:uiPriority w:val="39"/>
    <w:rsid w:val="00660A17"/>
    <w:pPr>
      <w:spacing w:after="0" w:line="240" w:lineRule="auto"/>
    </w:pPr>
    <w:rPr>
      <w:rFonts w:eastAsia="Calibri"/>
      <w:kern w:val="2"/>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F4B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20">
    <w:name w:val="No List20"/>
    <w:next w:val="NoList"/>
    <w:uiPriority w:val="99"/>
    <w:semiHidden/>
    <w:unhideWhenUsed/>
    <w:rsid w:val="00831C53"/>
  </w:style>
  <w:style w:type="paragraph" w:customStyle="1" w:styleId="af0">
    <w:name w:val="متن جدول"/>
    <w:basedOn w:val="Normal"/>
    <w:qFormat/>
    <w:rsid w:val="00831C53"/>
    <w:pPr>
      <w:widowControl w:val="0"/>
      <w:tabs>
        <w:tab w:val="right" w:pos="1750"/>
        <w:tab w:val="right" w:pos="1892"/>
        <w:tab w:val="right" w:pos="2317"/>
        <w:tab w:val="left" w:pos="3957"/>
      </w:tabs>
      <w:jc w:val="center"/>
    </w:pPr>
    <w:rPr>
      <w:rFonts w:eastAsia="Calibri" w:cs="B Lotus"/>
      <w:szCs w:val="26"/>
      <w:lang w:bidi="fa-IR"/>
    </w:rPr>
  </w:style>
  <w:style w:type="paragraph" w:customStyle="1" w:styleId="Normal0">
    <w:name w:val="[Normal]"/>
    <w:rsid w:val="00831C53"/>
    <w:pPr>
      <w:widowControl w:val="0"/>
      <w:autoSpaceDE w:val="0"/>
      <w:autoSpaceDN w:val="0"/>
      <w:adjustRightInd w:val="0"/>
      <w:spacing w:after="0" w:line="240" w:lineRule="auto"/>
    </w:pPr>
    <w:rPr>
      <w:rFonts w:ascii="Arial" w:eastAsia="Times New Roman" w:hAnsi="Arial" w:cs="Arial"/>
      <w:sz w:val="24"/>
      <w:szCs w:val="24"/>
      <w:lang w:bidi="ar-SA"/>
      <w14:ligatures w14:val="standardContextual"/>
    </w:rPr>
  </w:style>
  <w:style w:type="table" w:customStyle="1" w:styleId="TableGrid20">
    <w:name w:val="Table Grid20"/>
    <w:basedOn w:val="TableNormal"/>
    <w:next w:val="TableGrid"/>
    <w:uiPriority w:val="39"/>
    <w:rsid w:val="00831C53"/>
    <w:pPr>
      <w:spacing w:after="0" w:line="240" w:lineRule="auto"/>
    </w:pPr>
    <w:rPr>
      <w:rFonts w:eastAsia="Calibri"/>
      <w:kern w:val="2"/>
      <w:lang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
    <w:name w:val="List Table 21"/>
    <w:basedOn w:val="TableNormal"/>
    <w:next w:val="ListTable2"/>
    <w:uiPriority w:val="47"/>
    <w:rsid w:val="00831C53"/>
    <w:pPr>
      <w:spacing w:after="0" w:line="240" w:lineRule="auto"/>
    </w:pPr>
    <w:rPr>
      <w:rFonts w:ascii="Calibri" w:eastAsia="Calibri" w:hAnsi="Calibri" w:cs="Arial"/>
      <w:sz w:val="20"/>
      <w:szCs w:val="20"/>
      <w:lang w:bidi="ar-SA"/>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2">
    <w:name w:val="List Table 22"/>
    <w:basedOn w:val="TableNormal"/>
    <w:next w:val="ListTable2"/>
    <w:uiPriority w:val="47"/>
    <w:rsid w:val="00831C53"/>
    <w:pPr>
      <w:spacing w:after="0" w:line="240" w:lineRule="auto"/>
    </w:pPr>
    <w:rPr>
      <w:kern w:val="2"/>
      <w:lang w:bidi="ar-SA"/>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UnresolvedMention">
    <w:name w:val="Unresolved Mention"/>
    <w:basedOn w:val="DefaultParagraphFont"/>
    <w:uiPriority w:val="99"/>
    <w:semiHidden/>
    <w:unhideWhenUsed/>
    <w:rsid w:val="00831C53"/>
    <w:rPr>
      <w:color w:val="605E5C"/>
      <w:shd w:val="clear" w:color="auto" w:fill="E1DFDD"/>
    </w:rPr>
  </w:style>
  <w:style w:type="table" w:styleId="ListTable2">
    <w:name w:val="List Table 2"/>
    <w:basedOn w:val="TableNormal"/>
    <w:uiPriority w:val="47"/>
    <w:rsid w:val="00831C5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C2F7D"/>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1">
    <w:name w:val="List Table 1 Light Accent 1"/>
    <w:basedOn w:val="TableNormal"/>
    <w:uiPriority w:val="46"/>
    <w:rsid w:val="002E7EA5"/>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PlainTable3">
    <w:name w:val="Plain Table 3"/>
    <w:basedOn w:val="TableNormal"/>
    <w:uiPriority w:val="43"/>
    <w:rsid w:val="004237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Accent3">
    <w:name w:val="List Table 1 Light Accent 3"/>
    <w:basedOn w:val="TableNormal"/>
    <w:uiPriority w:val="46"/>
    <w:rsid w:val="00707A3B"/>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footer" Target="footer3.xml"/><Relationship Id="rId42" Type="http://schemas.openxmlformats.org/officeDocument/2006/relationships/hyperlink" Target="https://refahj.uswr.ac.ir/article-1-329-fa.html" TargetMode="External"/><Relationship Id="rId47" Type="http://schemas.openxmlformats.org/officeDocument/2006/relationships/hyperlink" Target="https://doi.org/10.22059/jrur.2025.375780.1939" TargetMode="External"/><Relationship Id="rId63" Type="http://schemas.openxmlformats.org/officeDocument/2006/relationships/hyperlink" Target="https://2.189.160.148/fa/article/506071" TargetMode="External"/><Relationship Id="rId68" Type="http://schemas.openxmlformats.org/officeDocument/2006/relationships/hyperlink" Target="https://doi.org/https://doi.org/10.1007/s11192-014-1236-4" TargetMode="External"/><Relationship Id="rId84" Type="http://schemas.openxmlformats.org/officeDocument/2006/relationships/hyperlink" Target="https://doi.org/https://doi.org/10.3390/su11236648" TargetMode="External"/><Relationship Id="rId89" Type="http://schemas.openxmlformats.org/officeDocument/2006/relationships/theme" Target="theme/theme1.xml"/><Relationship Id="rId16" Type="http://schemas.openxmlformats.org/officeDocument/2006/relationships/header" Target="header4.xml"/><Relationship Id="rId11" Type="http://schemas.openxmlformats.org/officeDocument/2006/relationships/hyperlink" Target="https://orcid.org/0009-0008-6076-2636" TargetMode="External"/><Relationship Id="rId32" Type="http://schemas.openxmlformats.org/officeDocument/2006/relationships/hyperlink" Target="https://doi.org/10.22108/sppl.2018.109941.1178" TargetMode="External"/><Relationship Id="rId37" Type="http://schemas.openxmlformats.org/officeDocument/2006/relationships/hyperlink" Target="http://jgs.khu.ac.ir/article-1-4187-fa.html" TargetMode="External"/><Relationship Id="rId53" Type="http://schemas.openxmlformats.org/officeDocument/2006/relationships/hyperlink" Target="http://iueam.ir/article-1-1242-fa.html" TargetMode="External"/><Relationship Id="rId58" Type="http://schemas.openxmlformats.org/officeDocument/2006/relationships/hyperlink" Target="https://www.researchgate.net" TargetMode="External"/><Relationship Id="rId74" Type="http://schemas.openxmlformats.org/officeDocument/2006/relationships/hyperlink" Target="https://doi.org/10.7508/isih.2014.21.005" TargetMode="External"/><Relationship Id="rId79" Type="http://schemas.openxmlformats.org/officeDocument/2006/relationships/hyperlink" Target="https://doi.org/https://doi.org/10.1038/s41405-021-00066-5" TargetMode="External"/><Relationship Id="rId5"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image" Target="media/image10.jpg"/><Relationship Id="rId30" Type="http://schemas.openxmlformats.org/officeDocument/2006/relationships/hyperlink" Target="http://iueam.ir/article-1-1242-fa.html" TargetMode="External"/><Relationship Id="rId35" Type="http://schemas.openxmlformats.org/officeDocument/2006/relationships/hyperlink" Target="https://2.189.160.148/fa/article/506071" TargetMode="External"/><Relationship Id="rId43" Type="http://schemas.openxmlformats.org/officeDocument/2006/relationships/hyperlink" Target="https://doi.org/10.22111/gdij.2018.4132" TargetMode="External"/><Relationship Id="rId48" Type="http://schemas.openxmlformats.org/officeDocument/2006/relationships/hyperlink" Target="https://doi.org/10.22067/geoeh.2022.75885.1202" TargetMode="External"/><Relationship Id="rId56" Type="http://schemas.openxmlformats.org/officeDocument/2006/relationships/hyperlink" Target="https://civilica.com/doc/1117906/" TargetMode="External"/><Relationship Id="rId64" Type="http://schemas.openxmlformats.org/officeDocument/2006/relationships/hyperlink" Target="https://doi.org/10.1016/j.cities.2019.02.001" TargetMode="External"/><Relationship Id="rId69" Type="http://schemas.openxmlformats.org/officeDocument/2006/relationships/hyperlink" Target="https://doi.org/10.22108/sppl.2018.109941.1178" TargetMode="External"/><Relationship Id="rId77" Type="http://schemas.openxmlformats.org/officeDocument/2006/relationships/hyperlink" Target="https://doi.org/10.22124/upk.2024.24671.1868" TargetMode="External"/><Relationship Id="rId8" Type="http://schemas.openxmlformats.org/officeDocument/2006/relationships/hyperlink" Target="https://orcid.org/0000-0002-2586-3289" TargetMode="External"/><Relationship Id="rId51" Type="http://schemas.openxmlformats.org/officeDocument/2006/relationships/hyperlink" Target="https://10.22059/jsr.1976.93757" TargetMode="External"/><Relationship Id="rId72" Type="http://schemas.openxmlformats.org/officeDocument/2006/relationships/hyperlink" Target="https://www.noormags.ir/view/fa/articlepage/173753" TargetMode="External"/><Relationship Id="rId80" Type="http://schemas.openxmlformats.org/officeDocument/2006/relationships/hyperlink" Target="https://doi.org/https://doi.org/10.1186/s12961-019-0418-1" TargetMode="External"/><Relationship Id="rId85" Type="http://schemas.openxmlformats.org/officeDocument/2006/relationships/header" Target="header7.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image" Target="media/image8.png"/><Relationship Id="rId33" Type="http://schemas.openxmlformats.org/officeDocument/2006/relationships/hyperlink" Target="https://dor.isc.ac/dor/20.1001.1.27173747.1401.3.9.2.3" TargetMode="External"/><Relationship Id="rId38" Type="http://schemas.openxmlformats.org/officeDocument/2006/relationships/hyperlink" Target="https://doi.org/10.22080/usfs.2023.25037.2339" TargetMode="External"/><Relationship Id="rId46" Type="http://schemas.openxmlformats.org/officeDocument/2006/relationships/hyperlink" Target="https://doi.org/10.22111/jneh.2024.47243.2001" TargetMode="External"/><Relationship Id="rId59" Type="http://schemas.openxmlformats.org/officeDocument/2006/relationships/hyperlink" Target="https://dor.isc.ac/dor/20.1001.1.27173747.1401.3.9.2.3" TargetMode="External"/><Relationship Id="rId67" Type="http://schemas.openxmlformats.org/officeDocument/2006/relationships/hyperlink" Target="https://doi.org/10.22067/geoeh.2022.75885.1202" TargetMode="External"/><Relationship Id="rId20" Type="http://schemas.openxmlformats.org/officeDocument/2006/relationships/header" Target="header6.xml"/><Relationship Id="rId41" Type="http://schemas.openxmlformats.org/officeDocument/2006/relationships/hyperlink" Target="https://doi.org/10.22124/upk.2024.24671.1868" TargetMode="External"/><Relationship Id="rId54" Type="http://schemas.openxmlformats.org/officeDocument/2006/relationships/hyperlink" Target="https://sanad.iau.ir/Journal/ums/Article/824814" TargetMode="External"/><Relationship Id="rId62" Type="http://schemas.openxmlformats.org/officeDocument/2006/relationships/hyperlink" Target="https://10.22034/jsc.2019.92275" TargetMode="External"/><Relationship Id="rId70" Type="http://schemas.openxmlformats.org/officeDocument/2006/relationships/hyperlink" Target="https://ganj.irandoc.ac.ir/" TargetMode="External"/><Relationship Id="rId75" Type="http://schemas.openxmlformats.org/officeDocument/2006/relationships/hyperlink" Target="https://journals.ut.ac.ir/article_21474.html" TargetMode="External"/><Relationship Id="rId83" Type="http://schemas.openxmlformats.org/officeDocument/2006/relationships/hyperlink" Target="https://refahj.uswr.ac.ir/article-1-329-fa.htm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6.png"/><Relationship Id="rId28" Type="http://schemas.openxmlformats.org/officeDocument/2006/relationships/hyperlink" Target="https://10.22059/jsr.1976.93757" TargetMode="External"/><Relationship Id="rId36" Type="http://schemas.openxmlformats.org/officeDocument/2006/relationships/hyperlink" Target="https://journals.ut.ac.ir/article_21474.html" TargetMode="External"/><Relationship Id="rId49" Type="http://schemas.openxmlformats.org/officeDocument/2006/relationships/hyperlink" Target="https://dor.isc.ac/dor/20.1001.1.20087357.1389.3.1.7.2" TargetMode="External"/><Relationship Id="rId57" Type="http://schemas.openxmlformats.org/officeDocument/2006/relationships/hyperlink" Target="https://www.ersj.eu" TargetMode="External"/><Relationship Id="rId10" Type="http://schemas.openxmlformats.org/officeDocument/2006/relationships/hyperlink" Target="https://orcid.org/0009-0018-5016-2539" TargetMode="External"/><Relationship Id="rId31" Type="http://schemas.openxmlformats.org/officeDocument/2006/relationships/hyperlink" Target="https://sanad.iau.ir/Journal/ums/Article/824814" TargetMode="External"/><Relationship Id="rId44" Type="http://schemas.openxmlformats.org/officeDocument/2006/relationships/hyperlink" Target="https://ganj.irandoc.ac.ir/" TargetMode="External"/><Relationship Id="rId52" Type="http://schemas.openxmlformats.org/officeDocument/2006/relationships/hyperlink" Target="https://doi.org/https://doi.org/10.3390/su12219132" TargetMode="External"/><Relationship Id="rId60" Type="http://schemas.openxmlformats.org/officeDocument/2006/relationships/hyperlink" Target="https://jgs.khu.ac.ir/article-1-3122-fa.html" TargetMode="External"/><Relationship Id="rId65" Type="http://schemas.openxmlformats.org/officeDocument/2006/relationships/hyperlink" Target="https://doi.org/10.22111/jneh.2024.47243.2001" TargetMode="External"/><Relationship Id="rId73" Type="http://schemas.openxmlformats.org/officeDocument/2006/relationships/hyperlink" Target="http://jgs.khu.ac.ir/article-1-4187-fa.html" TargetMode="External"/><Relationship Id="rId78" Type="http://schemas.openxmlformats.org/officeDocument/2006/relationships/hyperlink" Target="https://doi.org/https://doi.org/10.1371/journal.pone.0265409" TargetMode="External"/><Relationship Id="rId81" Type="http://schemas.openxmlformats.org/officeDocument/2006/relationships/hyperlink" Target="https://doi.org/https://doi.org/10.1007/s10980-020-01002-y" TargetMode="External"/><Relationship Id="rId86"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1.xml"/><Relationship Id="rId39" Type="http://schemas.openxmlformats.org/officeDocument/2006/relationships/hyperlink" Target="https://www.noormags.ir/view/fa/articlepage/173753" TargetMode="External"/><Relationship Id="rId34" Type="http://schemas.openxmlformats.org/officeDocument/2006/relationships/hyperlink" Target="https://jgs.khu.ac.ir/article-1-3122-fa.html" TargetMode="External"/><Relationship Id="rId50" Type="http://schemas.openxmlformats.org/officeDocument/2006/relationships/hyperlink" Target="https://doi.org/10.22111/gdij.2018.4132" TargetMode="External"/><Relationship Id="rId55" Type="http://schemas.openxmlformats.org/officeDocument/2006/relationships/hyperlink" Target="https://doi.org/https://doi.org/10.1371/journal.pone.0244839" TargetMode="External"/><Relationship Id="rId76" Type="http://schemas.openxmlformats.org/officeDocument/2006/relationships/hyperlink" Target="https://doi.org/https://doi.org/10.1061/(ASCE)NH.1527-6996.0000447" TargetMode="External"/><Relationship Id="rId7" Type="http://schemas.openxmlformats.org/officeDocument/2006/relationships/endnotes" Target="endnotes.xml"/><Relationship Id="rId71" Type="http://schemas.openxmlformats.org/officeDocument/2006/relationships/hyperlink" Target="https://doi.org/10.22080/usfs.2023.25037.2339" TargetMode="External"/><Relationship Id="rId2" Type="http://schemas.openxmlformats.org/officeDocument/2006/relationships/numbering" Target="numbering.xml"/><Relationship Id="rId29" Type="http://schemas.openxmlformats.org/officeDocument/2006/relationships/hyperlink" Target="https://civilica.com/doc/1117906/" TargetMode="External"/><Relationship Id="rId24" Type="http://schemas.openxmlformats.org/officeDocument/2006/relationships/image" Target="media/image7.png"/><Relationship Id="rId40" Type="http://schemas.openxmlformats.org/officeDocument/2006/relationships/hyperlink" Target="https://doi.org/10.7508/isih.2014.21.005" TargetMode="External"/><Relationship Id="rId45" Type="http://schemas.openxmlformats.org/officeDocument/2006/relationships/hyperlink" Target="https://10.22034/jsc.2019.92275" TargetMode="External"/><Relationship Id="rId66" Type="http://schemas.openxmlformats.org/officeDocument/2006/relationships/hyperlink" Target="https://doi.org/10.22059/jrur.2025.375780.1939" TargetMode="External"/><Relationship Id="rId87" Type="http://schemas.openxmlformats.org/officeDocument/2006/relationships/header" Target="header9.xml"/><Relationship Id="rId61" Type="http://schemas.openxmlformats.org/officeDocument/2006/relationships/hyperlink" Target="https://doi.org/https://doi.org/10.51347/jum.v21i1.4116" TargetMode="External"/><Relationship Id="rId82" Type="http://schemas.openxmlformats.org/officeDocument/2006/relationships/hyperlink" Target="https://dor.isc.ac/dor/20.1001.1.20087357.1389.3.1.7.2" TargetMode="External"/><Relationship Id="rId1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22</Pages>
  <Words>8613</Words>
  <Characters>49095</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Saeid Nasire</cp:lastModifiedBy>
  <cp:revision>369</cp:revision>
  <cp:lastPrinted>2022-06-29T10:54:00Z</cp:lastPrinted>
  <dcterms:created xsi:type="dcterms:W3CDTF">2023-12-13T18:18:00Z</dcterms:created>
  <dcterms:modified xsi:type="dcterms:W3CDTF">2026-06-02T00:01:00Z</dcterms:modified>
</cp:coreProperties>
</file>